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403115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403115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403115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403115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403115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403115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403115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403115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403115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403115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403115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403115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403115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403115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403115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403115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403115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403115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403115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403115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403115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403115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403115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403115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403115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403115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403115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403115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403115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403115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403115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403115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403115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403115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403115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403115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403115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403115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403115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403115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403115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403115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403115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403115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403115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403115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403115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403115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403115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403115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403115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403115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403115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403115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403115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403115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403115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403115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403115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403115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403115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403115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403115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403115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403115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403115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403115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403115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403115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403115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403115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403115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403115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403115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403115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403115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403115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403115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403115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403115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403115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403115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403115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403115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403115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403115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403115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403115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403115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403115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403115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403115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403115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403115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403115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403115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403115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403115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403115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403115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403115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403115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403115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403115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403115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403115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403115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403115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403115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403115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403115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403115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403115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403115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403115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403115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403115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403115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403115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403115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403115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403115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403115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403115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403115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403115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403115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403115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403115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403115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40311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403115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403115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403115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403115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403115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403115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403115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403115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403115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403115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403115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403115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403115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40311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40311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403115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40311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40311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403115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403115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403115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403115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403115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403115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403115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403115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403115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403115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403115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403115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403115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403115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403115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403115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403115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403115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403115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403115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403115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403115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403115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403115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403115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403115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403115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403115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403115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403115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403115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403115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403115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403115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403115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403115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403115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403115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403115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403115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403115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403115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403115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403115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403115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403115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403115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403115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403115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403115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403115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403115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403115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403115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403115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403115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403115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403115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403115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403115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403115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403115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403115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403115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403115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403115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403115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403115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40311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40311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403115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403115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403115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403115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403115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403115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403115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403115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403115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403115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403115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403115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403115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403115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403115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403115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403115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403115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403115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403115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403115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403115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403115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403115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403115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403115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403115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403115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403115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403115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403115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403115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403115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403115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403115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403115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403115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403115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403115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403115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403115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403115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403115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257040" w:rsidP="00263591">
      <w:pPr>
        <w:widowControl/>
        <w:jc w:val="left"/>
      </w:pPr>
      <w:hyperlink r:id="rId280" w:history="1">
        <w:r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257040" w:rsidP="00263591">
      <w:pPr>
        <w:widowControl/>
        <w:jc w:val="left"/>
      </w:pPr>
      <w:hyperlink r:id="rId281" w:history="1">
        <w:r w:rsidRPr="005965BD">
          <w:rPr>
            <w:rStyle w:val="a7"/>
          </w:rPr>
          <w:t>https://mp.weixin.qq.com/s/fTKWV0NGDQHbdNf1wt14mw</w:t>
        </w:r>
      </w:hyperlink>
    </w:p>
    <w:p w14:paraId="6C168F5D" w14:textId="77777777" w:rsidR="00257040" w:rsidRPr="001F2B81" w:rsidRDefault="00257040" w:rsidP="00263591">
      <w:pPr>
        <w:widowControl/>
        <w:jc w:val="left"/>
      </w:pPr>
      <w:bookmarkStart w:id="0" w:name="_GoBack"/>
      <w:bookmarkEnd w:id="0"/>
    </w:p>
    <w:sectPr w:rsidR="00257040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C0698" w14:textId="77777777" w:rsidR="00403115" w:rsidRDefault="00403115" w:rsidP="003001DA">
      <w:r>
        <w:separator/>
      </w:r>
    </w:p>
  </w:endnote>
  <w:endnote w:type="continuationSeparator" w:id="0">
    <w:p w14:paraId="0A4651B0" w14:textId="77777777" w:rsidR="00403115" w:rsidRDefault="00403115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8540E" w14:textId="77777777" w:rsidR="00403115" w:rsidRDefault="00403115" w:rsidP="003001DA">
      <w:r>
        <w:separator/>
      </w:r>
    </w:p>
  </w:footnote>
  <w:footnote w:type="continuationSeparator" w:id="0">
    <w:p w14:paraId="202E50AF" w14:textId="77777777" w:rsidR="00403115" w:rsidRDefault="00403115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03115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56BD3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fontTable" Target="fontTable.xm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theme" Target="theme/theme1.xm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19</Pages>
  <Words>21141</Words>
  <Characters>120508</Characters>
  <Application>Microsoft Office Word</Application>
  <DocSecurity>0</DocSecurity>
  <Lines>1004</Lines>
  <Paragraphs>282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119</cp:revision>
  <dcterms:created xsi:type="dcterms:W3CDTF">2019-10-18T13:00:00Z</dcterms:created>
  <dcterms:modified xsi:type="dcterms:W3CDTF">2020-05-21T02:14:00Z</dcterms:modified>
</cp:coreProperties>
</file>