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2813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2E4E6501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twoSum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int target) {</w:t>
      </w:r>
    </w:p>
    <w:p w14:paraId="108593D5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//cc</w:t>
      </w:r>
    </w:p>
    <w:p w14:paraId="6F851C41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if(</w:t>
      </w:r>
      <w:proofErr w:type="spellStart"/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== null || </w:t>
      </w:r>
      <w:proofErr w:type="spellStart"/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nums.length</w:t>
      </w:r>
      <w:proofErr w:type="spellEnd"/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== 0) return new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int[]{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};</w:t>
      </w:r>
    </w:p>
    <w:p w14:paraId="6099ED8F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</w:p>
    <w:p w14:paraId="0C3B8236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Map&lt;Integer, Integer&gt; map = new HashMap&lt;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61FEFD60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0;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&lt; </w:t>
      </w:r>
      <w:proofErr w:type="spellStart"/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nums.length</w:t>
      </w:r>
      <w:proofErr w:type="spellEnd"/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;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+){</w:t>
      </w:r>
      <w:proofErr w:type="gramEnd"/>
    </w:p>
    <w:p w14:paraId="0E4B28B7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if(</w:t>
      </w:r>
      <w:proofErr w:type="spellStart"/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map.containsKey</w:t>
      </w:r>
      <w:proofErr w:type="spellEnd"/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)){</w:t>
      </w:r>
      <w:proofErr w:type="gramEnd"/>
    </w:p>
    <w:p w14:paraId="7465A9FA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return new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int[]{</w:t>
      </w:r>
      <w:proofErr w:type="spellStart"/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map.get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])};</w:t>
      </w:r>
    </w:p>
    <w:p w14:paraId="7B36D02E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else{</w:t>
      </w:r>
      <w:proofErr w:type="gramEnd"/>
    </w:p>
    <w:p w14:paraId="00DD785D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map.put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(target-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nums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], </w:t>
      </w:r>
      <w:proofErr w:type="spell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4B5F40CE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20460172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38B232DA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new </w:t>
      </w:r>
      <w:proofErr w:type="gramStart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int[]{</w:t>
      </w:r>
      <w:proofErr w:type="gramEnd"/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};</w:t>
      </w:r>
    </w:p>
    <w:p w14:paraId="2755B721" w14:textId="77777777" w:rsidR="00B8337D" w:rsidRPr="00B8337D" w:rsidRDefault="00B8337D" w:rsidP="00B8337D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6F9C08B2" w14:textId="1E5F2FFA" w:rsidR="00B8337D" w:rsidRDefault="00B8337D" w:rsidP="00B8337D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3278A390" w14:textId="7926CCFB" w:rsidR="00B8337D" w:rsidRPr="00B8337D" w:rsidRDefault="00B8337D" w:rsidP="00B8337D">
      <w:pPr>
        <w:pStyle w:val="a9"/>
        <w:numPr>
          <w:ilvl w:val="0"/>
          <w:numId w:val="1"/>
        </w:num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B8337D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数组为</w:t>
      </w:r>
      <w:r w:rsidRPr="00B8337D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null</w:t>
      </w:r>
      <w:r w:rsidRPr="00B8337D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或长度为空则返回一个新的空数组（</w:t>
      </w:r>
      <w:r w:rsidRPr="00B8337D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如果输入为空，直接返回可以避免进入循环，减少一次无意义的迭代</w:t>
      </w:r>
      <w:r w:rsidRPr="00B8337D"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36731CDB" w14:textId="7C1F718A" w:rsidR="00B8337D" w:rsidRDefault="00B8337D" w:rsidP="00B8337D">
      <w:pPr>
        <w:pStyle w:val="a9"/>
        <w:numPr>
          <w:ilvl w:val="0"/>
          <w:numId w:val="1"/>
        </w:numPr>
      </w:pPr>
      <w:r>
        <w:rPr>
          <w:rFonts w:hint="eastAsia"/>
        </w:rPr>
        <w:t>建立哈希表</w:t>
      </w:r>
    </w:p>
    <w:p w14:paraId="6D91FA28" w14:textId="7C12FADB" w:rsidR="00B8337D" w:rsidRDefault="00B8337D" w:rsidP="00B8337D">
      <w:pPr>
        <w:pStyle w:val="a9"/>
        <w:numPr>
          <w:ilvl w:val="0"/>
          <w:numId w:val="1"/>
        </w:numPr>
      </w:pPr>
      <w:r>
        <w:rPr>
          <w:rFonts w:hint="eastAsia"/>
        </w:rPr>
        <w:t>预设target-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]成为在找不到配对情况下的新键，查找以前的键中是否有名为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]的键 如果有返回新数组包含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]对应的位置</w:t>
      </w:r>
    </w:p>
    <w:p w14:paraId="37AFAB3B" w14:textId="01917C57" w:rsidR="00B8337D" w:rsidRDefault="00B8337D" w:rsidP="00B8337D">
      <w:pPr>
        <w:pStyle w:val="a9"/>
        <w:numPr>
          <w:ilvl w:val="0"/>
          <w:numId w:val="1"/>
        </w:numPr>
      </w:pPr>
      <w:r>
        <w:rPr>
          <w:rFonts w:hint="eastAsia"/>
        </w:rPr>
        <w:t>未找到是返回target-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对应位置</w:t>
      </w:r>
      <w:proofErr w:type="spellStart"/>
      <w:r>
        <w:rPr>
          <w:rFonts w:hint="eastAsia"/>
        </w:rPr>
        <w:t>i</w:t>
      </w:r>
      <w:proofErr w:type="spellEnd"/>
    </w:p>
    <w:p w14:paraId="6DD37593" w14:textId="7E487AC7" w:rsidR="00B8337D" w:rsidRDefault="00B8337D" w:rsidP="00B8337D">
      <w:pPr>
        <w:pStyle w:val="a9"/>
        <w:numPr>
          <w:ilvl w:val="0"/>
          <w:numId w:val="1"/>
        </w:numPr>
      </w:pPr>
      <w:r>
        <w:rPr>
          <w:rFonts w:hint="eastAsia"/>
        </w:rPr>
        <w:t>循环结束都没找到返回一个新的空数组表示无结果</w:t>
      </w:r>
    </w:p>
    <w:p w14:paraId="4569B707" w14:textId="77777777" w:rsidR="00B8337D" w:rsidRDefault="00B8337D" w:rsidP="00B8337D">
      <w:pPr>
        <w:pStyle w:val="a9"/>
        <w:ind w:left="360"/>
        <w:rPr>
          <w:rFonts w:hint="eastAsia"/>
        </w:rPr>
      </w:pPr>
    </w:p>
    <w:p w14:paraId="70003F6A" w14:textId="77777777" w:rsidR="00B8337D" w:rsidRPr="00B8337D" w:rsidRDefault="00B8337D" w:rsidP="00B8337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从你给的两段 Java 代码来看，</w:t>
      </w: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第一段比第二段快的原因</w:t>
      </w:r>
      <w:r w:rsidRPr="00B8337D">
        <w:rPr>
          <w:rFonts w:ascii="宋体" w:eastAsia="宋体" w:hAnsi="宋体" w:cs="宋体"/>
          <w:kern w:val="0"/>
          <w:sz w:val="24"/>
          <w14:ligatures w14:val="none"/>
        </w:rPr>
        <w:t>主要是：</w:t>
      </w:r>
    </w:p>
    <w:p w14:paraId="548DB9B8" w14:textId="77777777" w:rsidR="00B8337D" w:rsidRPr="00B8337D" w:rsidRDefault="00B8337D" w:rsidP="00B8337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第一段有输入合法性检查</w:t>
      </w:r>
      <w:r w:rsidRPr="00B8337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5C1ABD8E" w14:textId="77777777" w:rsidR="00B8337D" w:rsidRPr="00B8337D" w:rsidRDefault="00B8337D" w:rsidP="00B833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if(</w:t>
      </w:r>
      <w:proofErr w:type="spellStart"/>
      <w:proofErr w:type="gramEnd"/>
      <w:r w:rsidRPr="00B8337D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 == null || </w:t>
      </w:r>
      <w:proofErr w:type="spellStart"/>
      <w:proofErr w:type="gramStart"/>
      <w:r w:rsidRPr="00B8337D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 == 0) return new </w:t>
      </w:r>
      <w:proofErr w:type="gram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B8337D">
        <w:rPr>
          <w:rFonts w:ascii="宋体" w:eastAsia="宋体" w:hAnsi="宋体" w:cs="宋体"/>
          <w:kern w:val="0"/>
          <w:sz w:val="24"/>
          <w14:ligatures w14:val="none"/>
        </w:rPr>
        <w:t>] {};</w:t>
      </w:r>
    </w:p>
    <w:p w14:paraId="08E6D824" w14:textId="77777777" w:rsidR="00B8337D" w:rsidRPr="00B8337D" w:rsidRDefault="00B8337D" w:rsidP="00B8337D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虽然这个检查本身耗时极少，但在某些评测系统里，如果输入为空，直接返回可以避免进入循环，减少一次无意义的迭代。不过这不是主要差距来源。</w:t>
      </w:r>
    </w:p>
    <w:p w14:paraId="1AFE919B" w14:textId="77777777" w:rsidR="00B8337D" w:rsidRPr="00B8337D" w:rsidRDefault="00B8337D" w:rsidP="00B8337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第二段代码存在死循环风险，可能在某些环境下被优化或报错</w:t>
      </w:r>
      <w:r w:rsidRPr="00B8337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324A773" w14:textId="77777777" w:rsidR="00B8337D" w:rsidRPr="00B8337D" w:rsidRDefault="00B8337D" w:rsidP="00B8337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第二段的循环条件是：</w:t>
      </w:r>
    </w:p>
    <w:p w14:paraId="2038ACD6" w14:textId="77777777" w:rsidR="00B8337D" w:rsidRPr="00B8337D" w:rsidRDefault="00B8337D" w:rsidP="00B833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for (int j=</w:t>
      </w:r>
      <w:proofErr w:type="gramStart"/>
      <w:r w:rsidRPr="00B8337D">
        <w:rPr>
          <w:rFonts w:ascii="宋体" w:eastAsia="宋体" w:hAnsi="宋体" w:cs="宋体"/>
          <w:kern w:val="0"/>
          <w:sz w:val="24"/>
          <w14:ligatures w14:val="none"/>
        </w:rPr>
        <w:t>0;;</w:t>
      </w:r>
      <w:proofErr w:type="spellStart"/>
      <w:proofErr w:type="gramEnd"/>
      <w:r w:rsidRPr="00B8337D">
        <w:rPr>
          <w:rFonts w:ascii="宋体" w:eastAsia="宋体" w:hAnsi="宋体" w:cs="宋体"/>
          <w:kern w:val="0"/>
          <w:sz w:val="24"/>
          <w14:ligatures w14:val="none"/>
        </w:rPr>
        <w:t>j++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)</w:t>
      </w:r>
    </w:p>
    <w:p w14:paraId="394B6137" w14:textId="77777777" w:rsidR="00B8337D" w:rsidRPr="00B8337D" w:rsidRDefault="00B8337D" w:rsidP="00B8337D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没有终止条件 j &lt;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，这意味着如果找不到答案（但题目保证有答案，所以正常情况不会无限循环），它会一直访问数组，可能触</w:t>
      </w:r>
      <w:r w:rsidRPr="00B8337D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发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ArrayIndexOutOfBoundsException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或让 JVM 做额外的边界检查，影响性能。</w:t>
      </w:r>
    </w:p>
    <w:p w14:paraId="1BDD3BCC" w14:textId="77777777" w:rsidR="00B8337D" w:rsidRPr="00B8337D" w:rsidRDefault="00B8337D" w:rsidP="00B8337D">
      <w:pPr>
        <w:widowControl/>
        <w:spacing w:beforeAutospacing="1" w:after="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而第一段是标准的 for(int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 = 0;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 &lt;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;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++)，JVM 可以优化循环边界，减少每次迭代的检查开销。</w:t>
      </w:r>
    </w:p>
    <w:p w14:paraId="114BB929" w14:textId="77777777" w:rsidR="00B8337D" w:rsidRPr="00B8337D" w:rsidRDefault="00B8337D" w:rsidP="00B8337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变量作用域与局部性</w:t>
      </w:r>
      <w:r w:rsidRPr="00B8337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210B0847" w14:textId="77777777" w:rsidR="00B8337D" w:rsidRPr="00B8337D" w:rsidRDefault="00B8337D" w:rsidP="00B8337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第一段把 map的声明和循环变量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的作用域限制在最小范围，有利于 JIT 编译器做更多优化。</w:t>
      </w:r>
    </w:p>
    <w:p w14:paraId="3F494FFA" w14:textId="77777777" w:rsidR="00B8337D" w:rsidRPr="00B8337D" w:rsidRDefault="00B8337D" w:rsidP="00B8337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第二段在循环外声明 Map&lt;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Integer,Integer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 xml:space="preserve">&gt; </w:t>
      </w:r>
      <w:proofErr w:type="spellStart"/>
      <w:r w:rsidRPr="00B8337D">
        <w:rPr>
          <w:rFonts w:ascii="宋体" w:eastAsia="宋体" w:hAnsi="宋体" w:cs="宋体"/>
          <w:kern w:val="0"/>
          <w:sz w:val="24"/>
          <w14:ligatures w14:val="none"/>
        </w:rPr>
        <w:t>idx</w:t>
      </w:r>
      <w:proofErr w:type="spellEnd"/>
      <w:r w:rsidRPr="00B8337D">
        <w:rPr>
          <w:rFonts w:ascii="宋体" w:eastAsia="宋体" w:hAnsi="宋体" w:cs="宋体"/>
          <w:kern w:val="0"/>
          <w:sz w:val="24"/>
          <w14:ligatures w14:val="none"/>
        </w:rPr>
        <w:t>，虽然影响不大，但结合循环写法，可能让编译器优化程度略低。</w:t>
      </w:r>
    </w:p>
    <w:p w14:paraId="7A8E0EE5" w14:textId="77777777" w:rsidR="00B8337D" w:rsidRPr="00B8337D" w:rsidRDefault="00B8337D" w:rsidP="00B8337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实际运行环境差异</w:t>
      </w:r>
      <w:r w:rsidRPr="00B8337D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36DE68AB" w14:textId="77777777" w:rsidR="00B8337D" w:rsidRPr="00B8337D" w:rsidRDefault="00B8337D" w:rsidP="00B8337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第一段的执行用时显示为 0ms，说明它在测试数据上跑得足够快，可能被 JIT 完全优化成</w:t>
      </w:r>
      <w:proofErr w:type="gramStart"/>
      <w:r w:rsidRPr="00B8337D">
        <w:rPr>
          <w:rFonts w:ascii="宋体" w:eastAsia="宋体" w:hAnsi="宋体" w:cs="宋体"/>
          <w:kern w:val="0"/>
          <w:sz w:val="24"/>
          <w14:ligatures w14:val="none"/>
        </w:rPr>
        <w:t>极</w:t>
      </w:r>
      <w:proofErr w:type="gramEnd"/>
      <w:r w:rsidRPr="00B8337D">
        <w:rPr>
          <w:rFonts w:ascii="宋体" w:eastAsia="宋体" w:hAnsi="宋体" w:cs="宋体"/>
          <w:kern w:val="0"/>
          <w:sz w:val="24"/>
          <w14:ligatures w14:val="none"/>
        </w:rPr>
        <w:t>简指令。</w:t>
      </w:r>
    </w:p>
    <w:p w14:paraId="0D623D2B" w14:textId="77777777" w:rsidR="00B8337D" w:rsidRPr="00B8337D" w:rsidRDefault="00B8337D" w:rsidP="00B8337D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第二段如果因为死循环写法导致评测系统做了额外的安全检查（比如防止越界），就会增加微小开销，从而慢一点。</w:t>
      </w:r>
    </w:p>
    <w:p w14:paraId="0CD15452" w14:textId="77777777" w:rsidR="00B8337D" w:rsidRPr="00B8337D" w:rsidRDefault="00B8337D" w:rsidP="00B8337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pict w14:anchorId="2D59FB08">
          <v:rect id="_x0000_i1025" style="width:0;height:1.5pt" o:hralign="center" o:hrstd="t" o:hr="t" fillcolor="#a0a0a0" stroked="f"/>
        </w:pict>
      </w:r>
    </w:p>
    <w:p w14:paraId="559C7C05" w14:textId="77777777" w:rsidR="00B8337D" w:rsidRPr="00B8337D" w:rsidRDefault="00B8337D" w:rsidP="00B8337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总结</w:t>
      </w:r>
      <w:r w:rsidRPr="00B8337D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F4EA86D" w14:textId="77777777" w:rsidR="00B8337D" w:rsidRPr="00B8337D" w:rsidRDefault="00B8337D" w:rsidP="00B8337D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8337D">
        <w:rPr>
          <w:rFonts w:ascii="宋体" w:eastAsia="宋体" w:hAnsi="宋体" w:cs="宋体"/>
          <w:kern w:val="0"/>
          <w:sz w:val="24"/>
          <w14:ligatures w14:val="none"/>
        </w:rPr>
        <w:t>主要差距不是算法逻辑（都是 O(n) 哈希表解法），而是</w:t>
      </w: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循环的终止条件写法</w:t>
      </w:r>
      <w:r w:rsidRPr="00B8337D">
        <w:rPr>
          <w:rFonts w:ascii="宋体" w:eastAsia="宋体" w:hAnsi="宋体" w:cs="宋体"/>
          <w:kern w:val="0"/>
          <w:sz w:val="24"/>
          <w14:ligatures w14:val="none"/>
        </w:rPr>
        <w:t>和</w:t>
      </w:r>
      <w:r w:rsidRPr="00B8337D">
        <w:rPr>
          <w:rFonts w:ascii="宋体" w:eastAsia="宋体" w:hAnsi="宋体" w:cs="宋体"/>
          <w:b/>
          <w:bCs/>
          <w:kern w:val="0"/>
          <w:sz w:val="24"/>
          <w14:ligatures w14:val="none"/>
        </w:rPr>
        <w:t>是否可能引起额外边界检查/异常预防</w:t>
      </w:r>
      <w:r w:rsidRPr="00B8337D">
        <w:rPr>
          <w:rFonts w:ascii="宋体" w:eastAsia="宋体" w:hAnsi="宋体" w:cs="宋体"/>
          <w:kern w:val="0"/>
          <w:sz w:val="24"/>
          <w14:ligatures w14:val="none"/>
        </w:rPr>
        <w:t>，这让第一段在评测环境中能更好地被编译器优化，因此更快。</w:t>
      </w:r>
    </w:p>
    <w:p w14:paraId="00C34832" w14:textId="77777777" w:rsidR="00B8337D" w:rsidRPr="00B8337D" w:rsidRDefault="00B8337D" w:rsidP="00B8337D">
      <w:pPr>
        <w:rPr>
          <w:rFonts w:hint="eastAsia"/>
        </w:rPr>
      </w:pPr>
    </w:p>
    <w:sectPr w:rsidR="00B8337D" w:rsidRPr="00B83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17537"/>
    <w:multiLevelType w:val="hybridMultilevel"/>
    <w:tmpl w:val="9ABE0078"/>
    <w:lvl w:ilvl="0" w:tplc="BA26D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DB50FB"/>
    <w:multiLevelType w:val="multilevel"/>
    <w:tmpl w:val="CD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544135">
    <w:abstractNumId w:val="0"/>
  </w:num>
  <w:num w:numId="2" w16cid:durableId="178318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7D"/>
    <w:rsid w:val="000D7BFD"/>
    <w:rsid w:val="00B8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95D1"/>
  <w15:chartTrackingRefBased/>
  <w15:docId w15:val="{3B94E5EA-8775-44FC-8DDB-6BCE1A9AD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3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3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3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37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3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3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3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3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3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37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3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3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3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3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3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3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3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3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37D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B8337D"/>
    <w:rPr>
      <w:b/>
      <w:bCs/>
    </w:rPr>
  </w:style>
  <w:style w:type="paragraph" w:customStyle="1" w:styleId="ybc-li-component">
    <w:name w:val="ybc-li-component"/>
    <w:basedOn w:val="a"/>
    <w:rsid w:val="00B8337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833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8337D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8337D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B8337D"/>
  </w:style>
  <w:style w:type="character" w:customStyle="1" w:styleId="hljs-literal">
    <w:name w:val="hljs-literal"/>
    <w:basedOn w:val="a0"/>
    <w:rsid w:val="00B8337D"/>
  </w:style>
  <w:style w:type="character" w:customStyle="1" w:styleId="hljs-number">
    <w:name w:val="hljs-number"/>
    <w:basedOn w:val="a0"/>
    <w:rsid w:val="00B8337D"/>
  </w:style>
  <w:style w:type="character" w:customStyle="1" w:styleId="hljs-title">
    <w:name w:val="hljs-title"/>
    <w:basedOn w:val="a0"/>
    <w:rsid w:val="00B8337D"/>
  </w:style>
  <w:style w:type="character" w:customStyle="1" w:styleId="hljs-type">
    <w:name w:val="hljs-type"/>
    <w:basedOn w:val="a0"/>
    <w:rsid w:val="00B8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2026-01-22T00:55:00Z</dcterms:created>
  <dcterms:modified xsi:type="dcterms:W3CDTF">2026-01-22T01:03:00Z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eebb3c48-3278-4541-86c4-4971d9c868f9</vt:lpwstr>
  </property>
</Properties>
</file>