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50668">
      <w:pPr>
        <w:pStyle w:val="31"/>
        <w:jc w:val="center"/>
      </w:pPr>
      <w:r>
        <w:t>sobel_03_uart_hdmi 扩展说明</w:t>
      </w:r>
    </w:p>
    <w:p w14:paraId="18AC34D3">
      <w:r>
        <w:t>扩展选题: 添加图像边框</w:t>
      </w:r>
    </w:p>
    <w:p w14:paraId="2F2C27D5">
      <w:r>
        <w:t>日期: 2026-06-21</w:t>
      </w:r>
    </w:p>
    <w:p w14:paraId="5D5E33F4">
      <w:pPr>
        <w:pStyle w:val="3"/>
      </w:pPr>
      <w:r>
        <w:t>1. 扩展功能概述</w:t>
      </w:r>
    </w:p>
    <w:p w14:paraId="3F026D87">
      <w:r>
        <w:t>本扩展在原 sobel_03_uart_hdmi 工程(UART串口传图 + HDMI显示)的基础上, 为HDMI显示的图像添加了边框效果。实现方式是: 将图像缩放倍数从 10x10 缩小为 8x8, 使 128x72 的图像(1024x576屏幕像素)不再铺满 1280x720 的屏幕, 留出四周空白边距; 然后将空白区域填充为</w:t>
      </w:r>
      <w:r>
        <w:rPr>
          <w:rFonts w:hint="eastAsia" w:eastAsia="宋体"/>
          <w:lang w:val="en-US" w:eastAsia="zh-CN"/>
        </w:rPr>
        <w:t>红</w:t>
      </w:r>
      <w:r>
        <w:t>色背景(0x</w:t>
      </w:r>
      <w:r>
        <w:rPr>
          <w:rFonts w:hint="eastAsia" w:eastAsia="宋体"/>
          <w:lang w:val="en-US" w:eastAsia="zh-CN"/>
        </w:rPr>
        <w:t>FF</w:t>
      </w:r>
      <w:r>
        <w:t>, 0x</w:t>
      </w:r>
      <w:r>
        <w:rPr>
          <w:rFonts w:hint="eastAsia" w:eastAsia="宋体"/>
          <w:lang w:val="en-US" w:eastAsia="zh-CN"/>
        </w:rPr>
        <w:t>0</w:t>
      </w:r>
      <w:r>
        <w:t>0, 0x</w:t>
      </w:r>
      <w:r>
        <w:rPr>
          <w:rFonts w:hint="eastAsia" w:eastAsia="宋体"/>
          <w:lang w:val="en-US" w:eastAsia="zh-CN"/>
        </w:rPr>
        <w:t>0</w:t>
      </w:r>
      <w:r>
        <w:t>0), 同时通过水平偏移128像素、垂直偏移72像素将图像居中显示。最终效果为: 图像居中, 四周有</w:t>
      </w:r>
      <w:r>
        <w:rPr>
          <w:rFonts w:hint="eastAsia" w:eastAsia="宋体"/>
          <w:lang w:val="en-US" w:eastAsia="zh-CN"/>
        </w:rPr>
        <w:t>红</w:t>
      </w:r>
      <w:bookmarkStart w:id="0" w:name="_GoBack"/>
      <w:bookmarkEnd w:id="0"/>
      <w:r>
        <w:t>色边框围绕。串口输入的图像在边框内正常显示, 图像内容不受破坏。</w:t>
      </w:r>
    </w:p>
    <w:p w14:paraId="7831857D">
      <w:pPr>
        <w:pStyle w:val="3"/>
      </w:pPr>
      <w:r>
        <w:t>2. 修改文件清单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160"/>
        <w:gridCol w:w="2160"/>
        <w:gridCol w:w="2160"/>
      </w:tblGrid>
      <w:tr w14:paraId="01CE6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DA40AA">
            <w:pPr>
              <w:spacing w:after="0" w:line="240" w:lineRule="auto"/>
            </w:pPr>
            <w:r>
              <w:t>文件名</w:t>
            </w:r>
          </w:p>
        </w:tc>
        <w:tc>
          <w:tcPr>
            <w:tcW w:w="2160" w:type="dxa"/>
          </w:tcPr>
          <w:p w14:paraId="71B86CF3">
            <w:pPr>
              <w:spacing w:after="0" w:line="240" w:lineRule="auto"/>
            </w:pPr>
            <w:r>
              <w:t>路径</w:t>
            </w:r>
          </w:p>
        </w:tc>
        <w:tc>
          <w:tcPr>
            <w:tcW w:w="2160" w:type="dxa"/>
          </w:tcPr>
          <w:p w14:paraId="5D3BDBBD">
            <w:pPr>
              <w:spacing w:after="0" w:line="240" w:lineRule="auto"/>
            </w:pPr>
            <w:r>
              <w:t>修改类型</w:t>
            </w:r>
          </w:p>
        </w:tc>
        <w:tc>
          <w:tcPr>
            <w:tcW w:w="2160" w:type="dxa"/>
          </w:tcPr>
          <w:p w14:paraId="5A603823">
            <w:pPr>
              <w:spacing w:after="0" w:line="240" w:lineRule="auto"/>
            </w:pPr>
            <w:r>
              <w:t>说明</w:t>
            </w:r>
          </w:p>
        </w:tc>
      </w:tr>
      <w:tr w14:paraId="0DB4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0A1509">
            <w:pPr>
              <w:spacing w:after="0" w:line="240" w:lineRule="auto"/>
            </w:pPr>
            <w:r>
              <w:t>hdmi_bram_display.v</w:t>
            </w:r>
          </w:p>
        </w:tc>
        <w:tc>
          <w:tcPr>
            <w:tcW w:w="2160" w:type="dxa"/>
          </w:tcPr>
          <w:p w14:paraId="40A777BC">
            <w:pPr>
              <w:spacing w:after="0" w:line="240" w:lineRule="auto"/>
            </w:pPr>
            <w:r>
              <w:t>sources_1/new/</w:t>
            </w:r>
          </w:p>
        </w:tc>
        <w:tc>
          <w:tcPr>
            <w:tcW w:w="2160" w:type="dxa"/>
          </w:tcPr>
          <w:p w14:paraId="5029B865">
            <w:pPr>
              <w:spacing w:after="0" w:line="240" w:lineRule="auto"/>
            </w:pPr>
            <w:r>
              <w:t>修改</w:t>
            </w:r>
          </w:p>
        </w:tc>
        <w:tc>
          <w:tcPr>
            <w:tcW w:w="2160" w:type="dxa"/>
          </w:tcPr>
          <w:p w14:paraId="3A9FE9C6">
            <w:pPr>
              <w:spacing w:after="0" w:line="240" w:lineRule="auto"/>
            </w:pPr>
            <w:r>
              <w:t>修改缩放参数、新增位置偏移和背景色、修改坐标映射和RGB输出</w:t>
            </w:r>
          </w:p>
        </w:tc>
      </w:tr>
      <w:tr w14:paraId="2881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76C63E">
            <w:pPr>
              <w:spacing w:after="0" w:line="240" w:lineRule="auto"/>
            </w:pPr>
            <w:r>
              <w:t>top.v</w:t>
            </w:r>
          </w:p>
        </w:tc>
        <w:tc>
          <w:tcPr>
            <w:tcW w:w="2160" w:type="dxa"/>
          </w:tcPr>
          <w:p w14:paraId="09F08FE3">
            <w:pPr>
              <w:spacing w:after="0" w:line="240" w:lineRule="auto"/>
            </w:pPr>
            <w:r>
              <w:t>sources_1/new/</w:t>
            </w:r>
          </w:p>
        </w:tc>
        <w:tc>
          <w:tcPr>
            <w:tcW w:w="2160" w:type="dxa"/>
          </w:tcPr>
          <w:p w14:paraId="173CA760">
            <w:pPr>
              <w:spacing w:after="0" w:line="240" w:lineRule="auto"/>
            </w:pPr>
            <w:r>
              <w:t>未修改</w:t>
            </w:r>
          </w:p>
        </w:tc>
        <w:tc>
          <w:tcPr>
            <w:tcW w:w="2160" w:type="dxa"/>
          </w:tcPr>
          <w:p w14:paraId="3F3AE713">
            <w:pPr>
              <w:spacing w:after="0" w:line="240" w:lineRule="auto"/>
            </w:pPr>
            <w:r>
              <w:t>顶层模块无需改动</w:t>
            </w:r>
          </w:p>
        </w:tc>
      </w:tr>
      <w:tr w14:paraId="0EDC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CC9420">
            <w:pPr>
              <w:spacing w:after="0" w:line="240" w:lineRule="auto"/>
            </w:pPr>
            <w:r>
              <w:t>hdmi_pl_top.v</w:t>
            </w:r>
          </w:p>
        </w:tc>
        <w:tc>
          <w:tcPr>
            <w:tcW w:w="2160" w:type="dxa"/>
          </w:tcPr>
          <w:p w14:paraId="495E41AC">
            <w:pPr>
              <w:spacing w:after="0" w:line="240" w:lineRule="auto"/>
            </w:pPr>
            <w:r>
              <w:t>sources_1/new/</w:t>
            </w:r>
          </w:p>
        </w:tc>
        <w:tc>
          <w:tcPr>
            <w:tcW w:w="2160" w:type="dxa"/>
          </w:tcPr>
          <w:p w14:paraId="70A78176">
            <w:pPr>
              <w:spacing w:after="0" w:line="240" w:lineRule="auto"/>
            </w:pPr>
            <w:r>
              <w:t>未修改</w:t>
            </w:r>
          </w:p>
        </w:tc>
        <w:tc>
          <w:tcPr>
            <w:tcW w:w="2160" w:type="dxa"/>
          </w:tcPr>
          <w:p w14:paraId="01A6295B">
            <w:pPr>
              <w:spacing w:after="0" w:line="240" w:lineRule="auto"/>
            </w:pPr>
            <w:r>
              <w:t>PL顶层模块无需改动</w:t>
            </w:r>
          </w:p>
        </w:tc>
      </w:tr>
    </w:tbl>
    <w:p w14:paraId="1E0479B9">
      <w:pPr>
        <w:pStyle w:val="3"/>
      </w:pPr>
      <w:r>
        <w:t>3. hdmi_bram_display.v 详细修改说明</w:t>
      </w:r>
    </w:p>
    <w:p w14:paraId="5A61C7E4">
      <w:pPr>
        <w:pStyle w:val="4"/>
      </w:pPr>
      <w:r>
        <w:t>3.1 修改一: 缩放参数改为可配置 (第32-33行)</w:t>
      </w:r>
    </w:p>
    <w:p w14:paraId="684E57B3">
      <w:r>
        <w:rPr>
          <w:b/>
        </w:rPr>
        <w:t>原代码:</w:t>
      </w:r>
    </w:p>
    <w:p w14:paraId="1CD6780D">
      <w:r>
        <w:rPr>
          <w:rFonts w:ascii="Consolas" w:hAnsi="Consolas"/>
          <w:sz w:val="18"/>
        </w:rPr>
        <w:t>localparam SCALE_X = H_ACTIVE / IMG_WIDTH;  // 1280/128 = 10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localparam SCALE_Y = V_ACTIVE / IMG_HEIGHT;  // 720/72  = 10</w:t>
      </w:r>
    </w:p>
    <w:p w14:paraId="6AE797C3">
      <w:r>
        <w:rPr>
          <w:b/>
        </w:rPr>
        <w:t>修改后代码:</w:t>
      </w:r>
    </w:p>
    <w:p w14:paraId="28E0FB9A">
      <w:r>
        <w:rPr>
          <w:rFonts w:ascii="Consolas" w:hAnsi="Consolas"/>
          <w:sz w:val="18"/>
        </w:rPr>
        <w:t>parameter integer SCALE_X = 8;  // horizontal scale (1~10)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parameter integer SCALE_Y = 8;  // vertical scale (1~10)</w:t>
      </w:r>
    </w:p>
    <w:p w14:paraId="29F7B6D2">
      <w:r>
        <w:t>变化: 从 localparam(不可覆盖)改为 parameter integer(可被上层覆盖), 默认值从 10 改为 8。图像从 1280x720(铺满)缩小为 1024x576(留出边距), 为边框效果提供空间。</w:t>
      </w:r>
    </w:p>
    <w:p w14:paraId="57B4ECD0">
      <w:pPr>
        <w:pStyle w:val="4"/>
      </w:pPr>
      <w:r>
        <w:t>3.2 修改二: 新增图像偏移参数 (第36-37行)</w:t>
      </w:r>
    </w:p>
    <w:p w14:paraId="6F483F4F">
      <w:r>
        <w:rPr>
          <w:rFonts w:ascii="Consolas" w:hAnsi="Consolas"/>
          <w:sz w:val="18"/>
        </w:rPr>
        <w:t>parameter [11:0] OFFSET_X = 12'd128;  // (1280-1024)/2 = 128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parameter [11:0] OFFSET_Y = 12'd72;   // (720-576)/2  = 72</w:t>
      </w:r>
    </w:p>
    <w:p w14:paraId="52B6B9A8">
      <w:r>
        <w:t>OFFSET_X = (屏幕宽度 - 图像宽度) / 2 = (1280 - 128x8) / 2 = 128</w:t>
      </w:r>
    </w:p>
    <w:p w14:paraId="09A645FB">
      <w:r>
        <w:t>OFFSET_Y = (屏幕高度 - 图像高度) / 2 = (720 - 72x8) / 2 = 72</w:t>
      </w:r>
    </w:p>
    <w:p w14:paraId="25B750A8">
      <w:r>
        <w:t>这两个偏移量将缩小的图像精确居中放置在屏幕中央。</w:t>
      </w:r>
    </w:p>
    <w:p w14:paraId="52917F89">
      <w:pPr>
        <w:pStyle w:val="4"/>
      </w:pPr>
      <w:r>
        <w:t>3.3 修改三: 新增背景颜色参数 (第40-42行)</w:t>
      </w:r>
    </w:p>
    <w:p w14:paraId="6BF39330">
      <w:r>
        <w:rPr>
          <w:rFonts w:ascii="Consolas" w:hAnsi="Consolas"/>
          <w:sz w:val="18"/>
        </w:rPr>
        <w:t>parameter [7:0] BG_R = 8'h</w:t>
      </w:r>
      <w:r>
        <w:rPr>
          <w:rFonts w:hint="eastAsia" w:ascii="Consolas" w:hAnsi="Consolas" w:eastAsia="宋体"/>
          <w:sz w:val="18"/>
          <w:lang w:val="en-US" w:eastAsia="zh-CN"/>
        </w:rPr>
        <w:t>FF</w:t>
      </w:r>
      <w:r>
        <w:rPr>
          <w:rFonts w:ascii="Consolas" w:hAnsi="Consolas"/>
          <w:sz w:val="18"/>
        </w:rPr>
        <w:t xml:space="preserve">;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parameter [7:0] BG_G = 8'h</w:t>
      </w:r>
      <w:r>
        <w:rPr>
          <w:rFonts w:hint="eastAsia" w:ascii="Consolas" w:hAnsi="Consolas" w:eastAsia="宋体"/>
          <w:sz w:val="18"/>
          <w:lang w:val="en-US" w:eastAsia="zh-CN"/>
        </w:rPr>
        <w:t>0</w:t>
      </w:r>
      <w:r>
        <w:rPr>
          <w:rFonts w:ascii="Consolas" w:hAnsi="Consolas"/>
          <w:sz w:val="18"/>
        </w:rPr>
        <w:t xml:space="preserve">0;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parameter [7:0] BG_B = 8'h</w:t>
      </w:r>
      <w:r>
        <w:rPr>
          <w:rFonts w:hint="eastAsia" w:ascii="Consolas" w:hAnsi="Consolas" w:eastAsia="宋体"/>
          <w:sz w:val="18"/>
          <w:lang w:val="en-US" w:eastAsia="zh-CN"/>
        </w:rPr>
        <w:t>0</w:t>
      </w:r>
      <w:r>
        <w:rPr>
          <w:rFonts w:ascii="Consolas" w:hAnsi="Consolas"/>
          <w:sz w:val="18"/>
        </w:rPr>
        <w:t xml:space="preserve">0;  </w:t>
      </w:r>
    </w:p>
    <w:p w14:paraId="662BD01B">
      <w:r>
        <w:rPr>
          <w:rFonts w:hint="eastAsia" w:eastAsia="宋体"/>
          <w:lang w:val="en-US" w:eastAsia="zh-CN"/>
        </w:rPr>
        <w:t>红</w:t>
      </w:r>
      <w:r>
        <w:t>色(RGB 0x30,0x30,0x30)作为边框/背景颜色。这个值远大于原始的0x00(黑色), 在显示器上呈现出明显的</w:t>
      </w:r>
      <w:r>
        <w:rPr>
          <w:rFonts w:hint="eastAsia" w:eastAsia="宋体"/>
          <w:lang w:val="en-US" w:eastAsia="zh-CN"/>
        </w:rPr>
        <w:t>红</w:t>
      </w:r>
      <w:r>
        <w:t>色边框效果。</w:t>
      </w:r>
    </w:p>
    <w:p w14:paraId="5066B5E2">
      <w:pPr>
        <w:pStyle w:val="4"/>
      </w:pPr>
      <w:r>
        <w:t>3.4 修改四: 新增图像区域检测逻辑 (第69-83行)</w:t>
      </w:r>
    </w:p>
    <w:p w14:paraId="39ACF296">
      <w:r>
        <w:t>这是最核心的修改, 用有符号运算重新实现了坐标映射, 精确判断当前扫描像素是否在图像区域内:</w:t>
      </w:r>
    </w:p>
    <w:p w14:paraId="64ED86F6">
      <w:r>
        <w:rPr>
          <w:rFonts w:ascii="Consolas" w:hAnsi="Consolas"/>
          <w:sz w:val="18"/>
        </w:rPr>
        <w:t>wire signed [12:0] shifted_x;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wire signed [12:0] shifted_y;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wire img_region;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shifted_x  = {1'b0, active_x} - {1'b0, OFFSET_X};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shifted_y  = {1'b0, active_y} - {1'b0, OFFSET_Y};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img_region = (shifted_x &gt;= 13'd0) &amp;&amp;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(shifted_x &lt;  (IMG_WIDTH  * SCALE_X)) &amp;&amp;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(shifted_y &gt;= 13'd0) &amp;&amp;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(shifted_y &lt;  (IMG_HEIGHT * SCALE_Y));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image_x = img_region ? (shifted_x[11:0] / SCALE_X) : 7'd0;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image_y = img_region ? (shifted_y[11:0] / SCALE_Y) : 7'd0;</w:t>
      </w:r>
    </w:p>
    <w:p w14:paraId="7B5B9B36">
      <w:r>
        <w:t>原理: 将 active_x 减去 OFFSET_X得到 shifted_x。若 shifted_x 在 [0, IMG_WIDTH*SCALE_X) 即 [0, 1024) 范围内, 且 shifted_y 在 [0, IMG_HEIGHT*SCALE_Y) 即 [0, 576) 范围内, 则 img_region=1(图像区域)。否则为边框/背景区域。使用有符号运算避免 active_x &lt; OFFSET_X 时的下溢问题。</w:t>
      </w:r>
    </w:p>
    <w:p w14:paraId="2676215F">
      <w:r>
        <w:rPr>
          <w:b/>
        </w:rPr>
        <w:t>原始代码(对比):</w:t>
      </w:r>
    </w:p>
    <w:p w14:paraId="734419F2">
      <w:r>
        <w:rPr>
          <w:rFonts w:ascii="Consolas" w:hAnsi="Consolas"/>
          <w:sz w:val="18"/>
        </w:rPr>
        <w:t>assign image_x = active_x / SCALE_X;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image_y = active_y / SCALE_Y;</w:t>
      </w:r>
    </w:p>
    <w:p w14:paraId="5B4BA46D">
      <w:pPr>
        <w:pStyle w:val="4"/>
      </w:pPr>
      <w:r>
        <w:t>3.5 修改五: RGB输出增加区域选择 (第100-104行)</w:t>
      </w:r>
    </w:p>
    <w:p w14:paraId="4C862416">
      <w:r>
        <w:rPr>
          <w:b/>
        </w:rPr>
        <w:t>原代码:</w:t>
      </w:r>
    </w:p>
    <w:p w14:paraId="447ED12E">
      <w:r>
        <w:rPr>
          <w:rFonts w:ascii="Consolas" w:hAnsi="Consolas"/>
          <w:sz w:val="18"/>
        </w:rPr>
        <w:t>assign rgb_r = de_reg_d1 ? pixel_reg[23:16] : 8'h00;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rgb_g = de_reg_d1 ? pixel_reg[15:8]  : 8'h00;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rgb_b = de_reg_d1 ? pixel_reg[7:0]   : 8'h00;</w:t>
      </w:r>
    </w:p>
    <w:p w14:paraId="0DA693A4">
      <w:r>
        <w:rPr>
          <w:b/>
        </w:rPr>
        <w:t>修改后代码:</w:t>
      </w:r>
    </w:p>
    <w:p w14:paraId="5DF6EC14">
      <w:r>
        <w:rPr>
          <w:rFonts w:ascii="Consolas" w:hAnsi="Consolas"/>
          <w:sz w:val="18"/>
        </w:rPr>
        <w:t>// Inside shifted image region -&gt; BRAM pixel; outside -&gt; background color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rgb_r = de_reg_d1 ? (img_region ? pixel_reg[23:16] : BG_R) : 8'h00;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rgb_g = de_reg_d1 ? (img_region ? pixel_reg[15:8]  : BG_G) : 8'h00;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assign rgb_b = de_reg_d1 ? (img_region ? pixel_reg[7:0]   : BG_B) : 8'h00;</w:t>
      </w:r>
    </w:p>
    <w:p w14:paraId="4E72D6EA">
      <w:r>
        <w:t>新增了 img_region 条件判断: 在图像区域内输出BRAM像素数据, 在区域外(边框区域)输出背景色 BG_R/G/B。</w:t>
      </w:r>
    </w:p>
    <w:p w14:paraId="1B5D6DCA">
      <w:pPr>
        <w:pStyle w:val="3"/>
      </w:pPr>
      <w:r>
        <w:t>4. 屏幕布局示意图</w:t>
      </w:r>
    </w:p>
    <w:p w14:paraId="237EFD09">
      <w:r>
        <w:rPr>
          <w:rFonts w:ascii="Consolas" w:hAnsi="Consolas"/>
          <w:sz w:val="16"/>
        </w:rPr>
        <w:t>+------------------ 1280 ------------------+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|  </w:t>
      </w:r>
      <w:r>
        <w:rPr>
          <w:rFonts w:hint="eastAsia" w:ascii="Consolas" w:hAnsi="Consolas" w:eastAsia="宋体"/>
          <w:sz w:val="16"/>
          <w:lang w:val="en-US" w:eastAsia="zh-CN"/>
        </w:rPr>
        <w:t>红</w:t>
      </w:r>
      <w:r>
        <w:rPr>
          <w:rFonts w:ascii="Consolas" w:hAnsi="Consolas"/>
          <w:sz w:val="16"/>
        </w:rPr>
        <w:t>色边框 (128px)                    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|  +------------ 1024 ------------+     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|  |                             |     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|  |  图像区域 (128x72 -&gt; 8x)     |     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|  |  BRAM像素数据正常显示        |  720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|  |                             |     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|  +-----------------------------+     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|  </w:t>
      </w:r>
      <w:r>
        <w:rPr>
          <w:rFonts w:hint="eastAsia" w:ascii="Consolas" w:hAnsi="Consolas" w:eastAsia="宋体"/>
          <w:sz w:val="16"/>
          <w:lang w:val="en-US" w:eastAsia="zh-CN"/>
        </w:rPr>
        <w:t>红</w:t>
      </w:r>
      <w:r>
        <w:rPr>
          <w:rFonts w:ascii="Consolas" w:hAnsi="Consolas"/>
          <w:sz w:val="16"/>
        </w:rPr>
        <w:t>色边框 (128px)                    |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+----------------------------------------+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边框宽128px            边框宽128px</w:t>
      </w:r>
    </w:p>
    <w:p w14:paraId="235B16AC">
      <w:r>
        <w:rPr>
          <w:b/>
        </w:rPr>
        <w:t>布局参数:</w:t>
      </w:r>
    </w:p>
    <w:p w14:paraId="2DEA8A8C">
      <w:r>
        <w:t>屏幕分辨率: 1280 x 720</w:t>
      </w:r>
    </w:p>
    <w:p w14:paraId="6BEB57CD">
      <w:r>
        <w:t>图像缩放: 8x (128x8=1024, 72x8=576)</w:t>
      </w:r>
    </w:p>
    <w:p w14:paraId="46570C4D">
      <w:r>
        <w:t>水平边框宽度: (1280-1024)/2 = 128 像素 (左右各128)</w:t>
      </w:r>
    </w:p>
    <w:p w14:paraId="7DDC8307">
      <w:r>
        <w:t>垂直边框宽度: (720-576)/2 = 72 像素 (上下各72)</w:t>
      </w:r>
    </w:p>
    <w:p w14:paraId="334F3C9B">
      <w:r>
        <w:t>边框总宽度约为 128~72 像素, 在显示器上清晰可见</w:t>
      </w:r>
    </w:p>
    <w:p w14:paraId="3EB6346F">
      <w:pPr>
        <w:pStyle w:val="3"/>
      </w:pPr>
      <w:r>
        <w:t>5. 修改前后对比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BEF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9609CE">
            <w:pPr>
              <w:spacing w:after="0" w:line="240" w:lineRule="auto"/>
            </w:pPr>
            <w:r>
              <w:t>项目</w:t>
            </w:r>
          </w:p>
        </w:tc>
        <w:tc>
          <w:tcPr>
            <w:tcW w:w="2880" w:type="dxa"/>
          </w:tcPr>
          <w:p w14:paraId="751FCC03">
            <w:pPr>
              <w:spacing w:after="0" w:line="240" w:lineRule="auto"/>
            </w:pPr>
            <w:r>
              <w:t>修改前</w:t>
            </w:r>
          </w:p>
        </w:tc>
        <w:tc>
          <w:tcPr>
            <w:tcW w:w="2880" w:type="dxa"/>
          </w:tcPr>
          <w:p w14:paraId="0148925B">
            <w:pPr>
              <w:spacing w:after="0" w:line="240" w:lineRule="auto"/>
            </w:pPr>
            <w:r>
              <w:t>修改后</w:t>
            </w:r>
          </w:p>
        </w:tc>
      </w:tr>
      <w:tr w14:paraId="00B2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79538">
            <w:pPr>
              <w:spacing w:after="0" w:line="240" w:lineRule="auto"/>
            </w:pPr>
            <w:r>
              <w:t>缩放倍数</w:t>
            </w:r>
          </w:p>
        </w:tc>
        <w:tc>
          <w:tcPr>
            <w:tcW w:w="2880" w:type="dxa"/>
          </w:tcPr>
          <w:p w14:paraId="4F475D71">
            <w:pPr>
              <w:spacing w:after="0" w:line="240" w:lineRule="auto"/>
            </w:pPr>
            <w:r>
              <w:t>10x10</w:t>
            </w:r>
          </w:p>
        </w:tc>
        <w:tc>
          <w:tcPr>
            <w:tcW w:w="2880" w:type="dxa"/>
          </w:tcPr>
          <w:p w14:paraId="13ED3D7F">
            <w:pPr>
              <w:spacing w:after="0" w:line="240" w:lineRule="auto"/>
            </w:pPr>
            <w:r>
              <w:t>8x8</w:t>
            </w:r>
          </w:p>
        </w:tc>
      </w:tr>
      <w:tr w14:paraId="0953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02841">
            <w:pPr>
              <w:spacing w:after="0" w:line="240" w:lineRule="auto"/>
            </w:pPr>
            <w:r>
              <w:t>图像尺寸(屏幕)</w:t>
            </w:r>
          </w:p>
        </w:tc>
        <w:tc>
          <w:tcPr>
            <w:tcW w:w="2880" w:type="dxa"/>
          </w:tcPr>
          <w:p w14:paraId="78A83641">
            <w:pPr>
              <w:spacing w:after="0" w:line="240" w:lineRule="auto"/>
            </w:pPr>
            <w:r>
              <w:t>1280x720(铺满)</w:t>
            </w:r>
          </w:p>
        </w:tc>
        <w:tc>
          <w:tcPr>
            <w:tcW w:w="2880" w:type="dxa"/>
          </w:tcPr>
          <w:p w14:paraId="7EACB8DA">
            <w:pPr>
              <w:spacing w:after="0" w:line="240" w:lineRule="auto"/>
            </w:pPr>
            <w:r>
              <w:t>1024x576(居中)</w:t>
            </w:r>
          </w:p>
        </w:tc>
      </w:tr>
      <w:tr w14:paraId="00334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5800D">
            <w:pPr>
              <w:spacing w:after="0" w:line="240" w:lineRule="auto"/>
            </w:pPr>
            <w:r>
              <w:t>位置偏移</w:t>
            </w:r>
          </w:p>
        </w:tc>
        <w:tc>
          <w:tcPr>
            <w:tcW w:w="2880" w:type="dxa"/>
          </w:tcPr>
          <w:p w14:paraId="78BAA2BC">
            <w:pPr>
              <w:spacing w:after="0" w:line="240" w:lineRule="auto"/>
            </w:pPr>
            <w:r>
              <w:t>无(左上角对齐)</w:t>
            </w:r>
          </w:p>
        </w:tc>
        <w:tc>
          <w:tcPr>
            <w:tcW w:w="2880" w:type="dxa"/>
          </w:tcPr>
          <w:p w14:paraId="6658E3E4">
            <w:pPr>
              <w:spacing w:after="0" w:line="240" w:lineRule="auto"/>
            </w:pPr>
            <w:r>
              <w:t>OFFSET_X=128, OFFSET_Y=72</w:t>
            </w:r>
          </w:p>
        </w:tc>
      </w:tr>
      <w:tr w14:paraId="4CF2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1B1D48">
            <w:pPr>
              <w:spacing w:after="0" w:line="240" w:lineRule="auto"/>
            </w:pPr>
            <w:r>
              <w:t>非图像区域</w:t>
            </w:r>
          </w:p>
        </w:tc>
        <w:tc>
          <w:tcPr>
            <w:tcW w:w="2880" w:type="dxa"/>
          </w:tcPr>
          <w:p w14:paraId="3179B71F">
            <w:pPr>
              <w:spacing w:after="0" w:line="240" w:lineRule="auto"/>
            </w:pPr>
            <w:r>
              <w:t>无(图像铺满)</w:t>
            </w:r>
          </w:p>
        </w:tc>
        <w:tc>
          <w:tcPr>
            <w:tcW w:w="2880" w:type="dxa"/>
          </w:tcPr>
          <w:p w14:paraId="6F754602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红色</w:t>
            </w:r>
            <w:r>
              <w:t>背景(0x30,0x30,0x30)</w:t>
            </w:r>
          </w:p>
        </w:tc>
      </w:tr>
      <w:tr w14:paraId="60EB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431D00">
            <w:pPr>
              <w:spacing w:after="0" w:line="240" w:lineRule="auto"/>
            </w:pPr>
            <w:r>
              <w:t>坐标计算</w:t>
            </w:r>
          </w:p>
        </w:tc>
        <w:tc>
          <w:tcPr>
            <w:tcW w:w="2880" w:type="dxa"/>
          </w:tcPr>
          <w:p w14:paraId="6F280F06">
            <w:pPr>
              <w:spacing w:after="0" w:line="240" w:lineRule="auto"/>
            </w:pPr>
            <w:r>
              <w:t>直接除法</w:t>
            </w:r>
          </w:p>
        </w:tc>
        <w:tc>
          <w:tcPr>
            <w:tcW w:w="2880" w:type="dxa"/>
          </w:tcPr>
          <w:p w14:paraId="3BDDBF08">
            <w:pPr>
              <w:spacing w:after="0" w:line="240" w:lineRule="auto"/>
            </w:pPr>
            <w:r>
              <w:t>有符号算术 + img_region检测</w:t>
            </w:r>
          </w:p>
        </w:tc>
      </w:tr>
      <w:tr w14:paraId="3130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F5F70D">
            <w:pPr>
              <w:spacing w:after="0" w:line="240" w:lineRule="auto"/>
            </w:pPr>
            <w:r>
              <w:t>RGB输出</w:t>
            </w:r>
          </w:p>
        </w:tc>
        <w:tc>
          <w:tcPr>
            <w:tcW w:w="2880" w:type="dxa"/>
          </w:tcPr>
          <w:p w14:paraId="4B9103B3">
            <w:pPr>
              <w:spacing w:after="0" w:line="240" w:lineRule="auto"/>
            </w:pPr>
            <w:r>
              <w:t>pixel_reg直接输出</w:t>
            </w:r>
          </w:p>
        </w:tc>
        <w:tc>
          <w:tcPr>
            <w:tcW w:w="2880" w:type="dxa"/>
          </w:tcPr>
          <w:p w14:paraId="76EC8166">
            <w:pPr>
              <w:spacing w:after="0" w:line="240" w:lineRule="auto"/>
            </w:pPr>
            <w:r>
              <w:t>img_region选择: pixel或BG</w:t>
            </w:r>
          </w:p>
        </w:tc>
      </w:tr>
    </w:tbl>
    <w:p w14:paraId="606E6AFF">
      <w:pPr>
        <w:pStyle w:val="3"/>
      </w:pPr>
      <w:r>
        <w:t>6. 验收标准对照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9D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B7C0E5">
            <w:pPr>
              <w:spacing w:after="0" w:line="240" w:lineRule="auto"/>
            </w:pPr>
            <w:r>
              <w:t>验收要求</w:t>
            </w:r>
          </w:p>
        </w:tc>
        <w:tc>
          <w:tcPr>
            <w:tcW w:w="4320" w:type="dxa"/>
          </w:tcPr>
          <w:p w14:paraId="5A603D06">
            <w:pPr>
              <w:spacing w:after="0" w:line="240" w:lineRule="auto"/>
            </w:pPr>
            <w:r>
              <w:t>实现情况</w:t>
            </w:r>
          </w:p>
        </w:tc>
      </w:tr>
      <w:tr w14:paraId="1B46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6F2013">
            <w:pPr>
              <w:spacing w:after="0" w:line="240" w:lineRule="auto"/>
            </w:pPr>
            <w:r>
              <w:t>HDMI图像周围出现单色边框</w:t>
            </w:r>
          </w:p>
        </w:tc>
        <w:tc>
          <w:tcPr>
            <w:tcW w:w="4320" w:type="dxa"/>
          </w:tcPr>
          <w:p w14:paraId="0B328489">
            <w:pPr>
              <w:spacing w:after="0" w:line="240" w:lineRule="auto"/>
            </w:pPr>
            <w:r>
              <w:t>四周</w:t>
            </w:r>
            <w:r>
              <w:rPr>
                <w:rFonts w:hint="eastAsia" w:eastAsia="宋体"/>
                <w:lang w:val="en-US" w:eastAsia="zh-CN"/>
              </w:rPr>
              <w:t>红</w:t>
            </w:r>
            <w:r>
              <w:t>色边框(RGB 0x</w:t>
            </w:r>
            <w:r>
              <w:rPr>
                <w:rFonts w:hint="eastAsia" w:eastAsia="宋体"/>
                <w:lang w:val="en-US" w:eastAsia="zh-CN"/>
              </w:rPr>
              <w:t>FF</w:t>
            </w:r>
            <w:r>
              <w:t>,0x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>0,0x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>0), 宽128px(H)和72px(V)</w:t>
            </w:r>
          </w:p>
        </w:tc>
      </w:tr>
      <w:tr w14:paraId="5F73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D52B56">
            <w:pPr>
              <w:spacing w:after="0" w:line="240" w:lineRule="auto"/>
            </w:pPr>
            <w:r>
              <w:t>图像内容不被破坏</w:t>
            </w:r>
          </w:p>
        </w:tc>
        <w:tc>
          <w:tcPr>
            <w:tcW w:w="4320" w:type="dxa"/>
          </w:tcPr>
          <w:p w14:paraId="68026A17">
            <w:pPr>
              <w:spacing w:after="0" w:line="240" w:lineRule="auto"/>
            </w:pPr>
            <w:r>
              <w:t>图像区域内部完整显示BRAM原始数据, 边框不影响内容</w:t>
            </w:r>
          </w:p>
        </w:tc>
      </w:tr>
      <w:tr w14:paraId="1E45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052969">
            <w:pPr>
              <w:spacing w:after="0" w:line="240" w:lineRule="auto"/>
            </w:pPr>
            <w:r>
              <w:t>修改范围: hdmi_bram_display.v</w:t>
            </w:r>
          </w:p>
        </w:tc>
        <w:tc>
          <w:tcPr>
            <w:tcW w:w="4320" w:type="dxa"/>
          </w:tcPr>
          <w:p w14:paraId="72D481A4">
            <w:pPr>
              <w:spacing w:after="0" w:line="240" w:lineRule="auto"/>
            </w:pPr>
            <w:r>
              <w:t>仅修改此文件, 其余文件零改动</w:t>
            </w:r>
          </w:p>
        </w:tc>
      </w:tr>
    </w:tbl>
    <w:p w14:paraId="4538D565">
      <w:pPr>
        <w:pStyle w:val="3"/>
      </w:pPr>
      <w:r>
        <w:t>7. 总结</w:t>
      </w:r>
    </w:p>
    <w:p w14:paraId="280956D2">
      <w:r>
        <w:t>本次扩展仅修改了 hdmi_bram_display.v 一个文件, 新增约25行代码。实现思路为: 将缩放倍数从10倍缩小到8倍使图像不再铺满屏幕, 通过OFFSET_X/OFFSET_Y将图像居中, 引入img_region信号区分图像区域和边框区域, 在RGB输出端根据img_region选择显示BRAM图像数据或背景色。SCALE_X/Y、OFFSET_X/Y、BG_R/G/B全部使用parameter定义, 可以在不修改代码主体的情况下灵活调整边框宽度和颜色。该设计不改变HDMI时序、不修改顶层模块、不影响串口传输和BRAM读写流程。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18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1500</Words>
  <Characters>3431</Characters>
  <Lines>0</Lines>
  <Paragraphs>0</Paragraphs>
  <TotalTime>7</TotalTime>
  <ScaleCrop>false</ScaleCrop>
  <LinksUpToDate>false</LinksUpToDate>
  <CharactersWithSpaces>4079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黄煜盛</cp:lastModifiedBy>
  <dcterms:modified xsi:type="dcterms:W3CDTF">2026-06-21T12:16:50Z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eyJoZGlkIjoiM2M0MGE5NGE2ZGFlNjQ4MzdkMWZkNTJmMDJmY2M3YmEiLCJ1c2VySWQiOiIxNjY1NDY5NTM4In0=</vt:lpwstr>
  </property>
  <property fmtid="{D5CDD505-2E9C-101B-9397-08002B2CF9AE}" pid="3" name="KSOProductBuildVer">
    <vt:lpwstr>2052-12.1.0.23542</vt:lpwstr>
  </property>
  <property fmtid="{D5CDD505-2E9C-101B-9397-08002B2CF9AE}" pid="4" name="ICV">
    <vt:lpwstr>B55B0798DE4C4079B47E01FFEB477561_12</vt:lpwstr>
  </property>
</Properties>
</file>