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产品经理：依据本产品的商业背景和定位，吸取已有婚礼策划网站的成熟经验，结合地方特点和用户特征，设计符合当代备婚族需求的产品。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IT技术专家：快速架构和实现产品，同时确保对未来快速增长用户量及灵活变化的推荐展示的支持。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备婚族代表：面临着筹备婚礼的重大工作量，帮助分析备婚族的内心需求和市场需求，同时</w:t>
      </w: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现了一部分备婚族婚前筹备焦虑的现象等。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商家代表：主要经营婚礼策划、婚纱摄影、礼服定制的商家，帮助分析商家需求、期望等。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产品验证阶段前暂无需要。完成产品验证后，需要资金集中快速完成商家扩充和宣传推广。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五</w:t>
      </w:r>
      <w:bookmarkStart w:id="0" w:name="_GoBack"/>
      <w:bookmarkEnd w:id="0"/>
      <w:r>
        <w:rPr>
          <w:rFonts w:hint="eastAsia"/>
          <w:sz w:val="28"/>
          <w:szCs w:val="28"/>
        </w:rPr>
        <w:t>台本地PC服务器。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AD"/>
    <w:rsid w:val="001D5CCF"/>
    <w:rsid w:val="003F58CB"/>
    <w:rsid w:val="00B46F16"/>
    <w:rsid w:val="00E3491B"/>
    <w:rsid w:val="00EB15AD"/>
    <w:rsid w:val="00F67948"/>
    <w:rsid w:val="2CE04479"/>
    <w:rsid w:val="4AB6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字符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TotalTime>24</TotalTime>
  <ScaleCrop>false</ScaleCrop>
  <LinksUpToDate>false</LinksUpToDate>
  <CharactersWithSpaces>293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2020-11-17T09:45:00Z</dcterms:created>
  <dc:creator>佳美 李</dc:creator>
  <cp:lastModifiedBy>♡謿蓅寶寶♡</cp:lastModifiedBy>
  <dcterms:modified xsi:type="dcterms:W3CDTF">2020-11-18T00:27:59Z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