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D1" w:rsidRDefault="00A525D1">
      <w:pPr>
        <w:pStyle w:val="FigureTitle"/>
        <w:rPr>
          <w:bCs/>
        </w:rPr>
      </w:pPr>
      <w:bookmarkStart w:id="0" w:name="_Toc310922053"/>
    </w:p>
    <w:p w:rsidR="00A525D1" w:rsidRDefault="00A525D1">
      <w:pPr>
        <w:pStyle w:val="FigureTitle"/>
        <w:rPr>
          <w:bCs/>
        </w:rPr>
      </w:pPr>
    </w:p>
    <w:p w:rsidR="00A525D1" w:rsidRDefault="00A525D1">
      <w:pPr>
        <w:pStyle w:val="FigureTitle"/>
        <w:rPr>
          <w:bCs/>
        </w:rPr>
      </w:pPr>
    </w:p>
    <w:p w:rsidR="00A525D1" w:rsidRDefault="00A525D1">
      <w:pPr>
        <w:pStyle w:val="FigureTitle"/>
        <w:rPr>
          <w:bCs/>
        </w:rPr>
      </w:pPr>
    </w:p>
    <w:p w:rsidR="00A525D1" w:rsidRDefault="00714518">
      <w:pPr>
        <w:pStyle w:val="BodyText2"/>
      </w:pPr>
      <w:r>
        <w:t xml:space="preserve">Title: </w:t>
      </w:r>
      <w:fldSimple w:instr=" DOCPROPERTY &quot;Category&quot;  \* MERGEFORMAT ">
        <w:r w:rsidR="00F10688">
          <w:t>QUAV Project</w:t>
        </w:r>
      </w:fldSimple>
      <w:r>
        <w:t xml:space="preserve">, </w:t>
      </w:r>
      <w:fldSimple w:instr=" TITLE  \* MERGEFORMAT ">
        <w:r w:rsidR="00F10688">
          <w:t>Autonomous Helicopter Navigation System, Flight Computer, Trade Study of</w:t>
        </w:r>
      </w:fldSimple>
    </w:p>
    <w:p w:rsidR="00A525D1"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10688" w:rsidRPr="00F10688">
          <w:rPr>
            <w:bCs/>
            <w:i/>
            <w:iCs/>
            <w:spacing w:val="100"/>
            <w:sz w:val="28"/>
          </w:rPr>
          <w:t>QUT Avionics</w:t>
        </w:r>
      </w:fldSimple>
      <w:r>
        <w:rPr>
          <w:bCs/>
          <w:i/>
          <w:iCs/>
          <w:spacing w:val="100"/>
          <w:sz w:val="28"/>
        </w:rPr>
        <w:t xml:space="preserve"> Project”</w:t>
      </w: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pPr>
    </w:p>
    <w:p w:rsidR="00A525D1"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F10688" w:rsidRPr="00F10688">
          <w:rPr>
            <w:rFonts w:ascii="Times" w:hAnsi="Times"/>
            <w:noProof/>
            <w:color w:val="auto"/>
            <w:sz w:val="20"/>
          </w:rPr>
          <w:t>Tim Molloy</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3305E6" w:rsidRPr="003305E6">
          <w:rPr>
            <w:rFonts w:ascii="Times" w:hAnsi="Times"/>
            <w:color w:val="auto"/>
            <w:sz w:val="20"/>
          </w:rPr>
          <w:t>Michael Kincel</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AB486D">
        <w:rPr>
          <w:rFonts w:ascii="Times" w:hAnsi="Times"/>
          <w:color w:val="auto"/>
          <w:sz w:val="20"/>
        </w:rPr>
        <w:t>Student Manager 2010</w:t>
      </w:r>
    </w:p>
    <w:p w:rsidR="00A525D1"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A525D1" w:rsidRDefault="00A525D1">
      <w:pPr>
        <w:keepLines/>
        <w:framePr w:h="10581" w:hRule="exact" w:hSpace="181" w:wrap="around" w:vAnchor="page" w:hAnchor="page" w:x="1296" w:y="5651" w:anchorLock="1"/>
        <w:tabs>
          <w:tab w:val="left" w:pos="2268"/>
          <w:tab w:val="left" w:pos="4820"/>
        </w:tabs>
        <w:spacing w:before="0"/>
        <w:ind w:firstLine="2268"/>
        <w:jc w:val="left"/>
        <w:rPr>
          <w:b/>
          <w:bCs/>
        </w:rPr>
      </w:pPr>
    </w:p>
    <w:p w:rsidR="00A525D1"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A525D1"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A525D1"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A525D1"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A525D1" w:rsidRDefault="00A525D1">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A525D1">
      <w:pPr>
        <w:jc w:val="center"/>
      </w:pPr>
    </w:p>
    <w:p w:rsidR="00A525D1" w:rsidRDefault="00A525D1">
      <w:pPr>
        <w:jc w:val="center"/>
      </w:pPr>
    </w:p>
    <w:p w:rsidR="00A525D1" w:rsidRDefault="00A525D1">
      <w:pPr>
        <w:jc w:val="center"/>
        <w:rPr>
          <w:bCs/>
          <w:sz w:val="28"/>
        </w:rPr>
      </w:pPr>
    </w:p>
    <w:p w:rsidR="00A525D1" w:rsidRDefault="00714518">
      <w:pPr>
        <w:jc w:val="center"/>
        <w:rPr>
          <w:b/>
          <w:bCs/>
          <w:sz w:val="28"/>
        </w:rPr>
      </w:pPr>
      <w:r>
        <w:rPr>
          <w:b/>
          <w:bCs/>
        </w:rPr>
        <w:t>Revision Record</w:t>
      </w:r>
    </w:p>
    <w:p w:rsidR="00A525D1" w:rsidRDefault="00A525D1">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A525D1">
        <w:tc>
          <w:tcPr>
            <w:tcW w:w="1808" w:type="dxa"/>
          </w:tcPr>
          <w:p w:rsidR="00A525D1" w:rsidRDefault="00714518">
            <w:pPr>
              <w:pStyle w:val="FigureTitle"/>
            </w:pPr>
            <w:r>
              <w:t>Document Issue/Revision Status</w:t>
            </w:r>
          </w:p>
        </w:tc>
        <w:tc>
          <w:tcPr>
            <w:tcW w:w="4294" w:type="dxa"/>
          </w:tcPr>
          <w:p w:rsidR="00A525D1" w:rsidRDefault="00714518">
            <w:pPr>
              <w:jc w:val="center"/>
              <w:rPr>
                <w:b/>
              </w:rPr>
            </w:pPr>
            <w:r>
              <w:rPr>
                <w:b/>
              </w:rPr>
              <w:t>Description of Change</w:t>
            </w:r>
          </w:p>
        </w:tc>
        <w:tc>
          <w:tcPr>
            <w:tcW w:w="1695" w:type="dxa"/>
          </w:tcPr>
          <w:p w:rsidR="00A525D1" w:rsidRDefault="00714518">
            <w:pPr>
              <w:ind w:left="-108" w:firstLine="108"/>
              <w:jc w:val="center"/>
              <w:rPr>
                <w:b/>
              </w:rPr>
            </w:pPr>
            <w:r>
              <w:rPr>
                <w:b/>
              </w:rPr>
              <w:t>Date</w:t>
            </w:r>
          </w:p>
        </w:tc>
        <w:tc>
          <w:tcPr>
            <w:tcW w:w="1559" w:type="dxa"/>
          </w:tcPr>
          <w:p w:rsidR="00A525D1" w:rsidRDefault="00714518">
            <w:pPr>
              <w:jc w:val="center"/>
              <w:rPr>
                <w:b/>
              </w:rPr>
            </w:pPr>
            <w:r>
              <w:rPr>
                <w:b/>
              </w:rPr>
              <w:t>Approved</w:t>
            </w:r>
          </w:p>
        </w:tc>
      </w:tr>
      <w:tr w:rsidR="00A525D1">
        <w:tc>
          <w:tcPr>
            <w:tcW w:w="1808" w:type="dxa"/>
          </w:tcPr>
          <w:p w:rsidR="00A525D1" w:rsidRDefault="00CD09AB">
            <w:pPr>
              <w:spacing w:after="120"/>
              <w:jc w:val="center"/>
            </w:pPr>
            <w:fldSimple w:instr=" DOCPROPERTY &quot;Issue&quot;  \* MERGEFORMAT ">
              <w:r w:rsidR="00F10688">
                <w:t>1.0</w:t>
              </w:r>
            </w:fldSimple>
          </w:p>
        </w:tc>
        <w:tc>
          <w:tcPr>
            <w:tcW w:w="4294" w:type="dxa"/>
          </w:tcPr>
          <w:p w:rsidR="00A525D1" w:rsidRDefault="00714518">
            <w:pPr>
              <w:spacing w:after="120"/>
              <w:jc w:val="left"/>
            </w:pPr>
            <w:r>
              <w:t>Initial Issue</w:t>
            </w:r>
          </w:p>
        </w:tc>
        <w:tc>
          <w:tcPr>
            <w:tcW w:w="1695" w:type="dxa"/>
          </w:tcPr>
          <w:p w:rsidR="00A525D1" w:rsidRDefault="00CD09AB">
            <w:pPr>
              <w:spacing w:after="120"/>
              <w:jc w:val="center"/>
            </w:pPr>
            <w:fldSimple w:instr=" DOCPROPERTY &quot;Date completed&quot;  \* MERGEFORMAT ">
              <w:r w:rsidR="00F10688" w:rsidRPr="00F10688">
                <w:rPr>
                  <w:rFonts w:ascii="Times" w:hAnsi="Times"/>
                </w:rPr>
                <w:t>08 Mar 2010</w:t>
              </w:r>
            </w:fldSimple>
          </w:p>
        </w:tc>
        <w:tc>
          <w:tcPr>
            <w:tcW w:w="1559" w:type="dxa"/>
          </w:tcPr>
          <w:p w:rsidR="00A525D1" w:rsidRDefault="00CD09AB">
            <w:pPr>
              <w:spacing w:after="120"/>
              <w:jc w:val="center"/>
            </w:pPr>
            <w:fldSimple w:instr=" DOCPROPERTY &quot;Student_Manager&quot;  \* MERGEFORMAT ">
              <w:r w:rsidR="00F10688" w:rsidRPr="00F10688">
                <w:rPr>
                  <w:color w:val="auto"/>
                </w:rPr>
                <w:t>Michael Hamilton</w:t>
              </w:r>
            </w:fldSimple>
          </w:p>
        </w:tc>
      </w:tr>
    </w:tbl>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A525D1" w:rsidRDefault="00714518">
      <w:pPr>
        <w:jc w:val="center"/>
        <w:outlineLvl w:val="0"/>
        <w:rPr>
          <w:b/>
        </w:rPr>
      </w:pPr>
      <w:r>
        <w:rPr>
          <w:b/>
        </w:rPr>
        <w:lastRenderedPageBreak/>
        <w:t>Distribution List</w:t>
      </w:r>
    </w:p>
    <w:p w:rsidR="00A525D1" w:rsidRDefault="00A525D1">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A525D1">
        <w:tc>
          <w:tcPr>
            <w:tcW w:w="2070" w:type="dxa"/>
          </w:tcPr>
          <w:p w:rsidR="00A525D1" w:rsidRDefault="00714518">
            <w:pPr>
              <w:jc w:val="center"/>
              <w:rPr>
                <w:b/>
              </w:rPr>
            </w:pPr>
            <w:r>
              <w:rPr>
                <w:b/>
              </w:rPr>
              <w:t>Name</w:t>
            </w:r>
          </w:p>
        </w:tc>
        <w:tc>
          <w:tcPr>
            <w:tcW w:w="3919" w:type="dxa"/>
          </w:tcPr>
          <w:p w:rsidR="00A525D1" w:rsidRDefault="00714518">
            <w:pPr>
              <w:jc w:val="center"/>
              <w:rPr>
                <w:b/>
              </w:rPr>
            </w:pPr>
            <w:r>
              <w:rPr>
                <w:b/>
              </w:rPr>
              <w:t>Affiliation</w:t>
            </w:r>
          </w:p>
        </w:tc>
        <w:tc>
          <w:tcPr>
            <w:tcW w:w="1808" w:type="dxa"/>
          </w:tcPr>
          <w:p w:rsidR="00A525D1" w:rsidRDefault="00714518">
            <w:pPr>
              <w:ind w:left="-108" w:firstLine="108"/>
              <w:jc w:val="center"/>
              <w:rPr>
                <w:b/>
              </w:rPr>
            </w:pPr>
            <w:r>
              <w:rPr>
                <w:b/>
              </w:rPr>
              <w:t>Distribution Date</w:t>
            </w:r>
          </w:p>
        </w:tc>
        <w:tc>
          <w:tcPr>
            <w:tcW w:w="1559" w:type="dxa"/>
          </w:tcPr>
          <w:p w:rsidR="00A525D1" w:rsidRDefault="00714518">
            <w:pPr>
              <w:jc w:val="center"/>
              <w:rPr>
                <w:b/>
              </w:rPr>
            </w:pPr>
            <w:r>
              <w:rPr>
                <w:b/>
              </w:rPr>
              <w:t>Approved</w:t>
            </w:r>
          </w:p>
        </w:tc>
      </w:tr>
      <w:tr w:rsidR="00A525D1">
        <w:tc>
          <w:tcPr>
            <w:tcW w:w="2070" w:type="dxa"/>
          </w:tcPr>
          <w:p w:rsidR="00A525D1" w:rsidRDefault="00714518">
            <w:pPr>
              <w:spacing w:after="120"/>
              <w:jc w:val="center"/>
              <w:rPr>
                <w:rFonts w:ascii="Times" w:hAnsi="Times"/>
              </w:rPr>
            </w:pPr>
            <w:r>
              <w:rPr>
                <w:rFonts w:ascii="Times" w:hAnsi="Times"/>
              </w:rPr>
              <w:t>Avionics Lab File Archive</w:t>
            </w:r>
          </w:p>
        </w:tc>
        <w:tc>
          <w:tcPr>
            <w:tcW w:w="3919" w:type="dxa"/>
          </w:tcPr>
          <w:p w:rsidR="00A525D1" w:rsidRDefault="00714518">
            <w:pPr>
              <w:spacing w:after="120"/>
              <w:jc w:val="left"/>
              <w:rPr>
                <w:rFonts w:ascii="Times" w:hAnsi="Times"/>
              </w:rPr>
            </w:pPr>
            <w:r>
              <w:rPr>
                <w:rFonts w:ascii="Times" w:hAnsi="Times"/>
              </w:rPr>
              <w:t>QUT Avionics</w:t>
            </w:r>
          </w:p>
        </w:tc>
        <w:tc>
          <w:tcPr>
            <w:tcW w:w="1808" w:type="dxa"/>
          </w:tcPr>
          <w:p w:rsidR="00A525D1" w:rsidRDefault="00CD09AB">
            <w:pPr>
              <w:spacing w:after="120"/>
              <w:jc w:val="center"/>
              <w:rPr>
                <w:rFonts w:ascii="Times" w:hAnsi="Times"/>
              </w:rPr>
            </w:pPr>
            <w:fldSimple w:instr=" DOCPROPERTY &quot;Date completed&quot;  \* MERGEFORMAT ">
              <w:r w:rsidR="00F10688">
                <w:t>08 Mar 2010</w:t>
              </w:r>
            </w:fldSimple>
          </w:p>
        </w:tc>
        <w:tc>
          <w:tcPr>
            <w:tcW w:w="1559" w:type="dxa"/>
          </w:tcPr>
          <w:p w:rsidR="00A525D1" w:rsidRDefault="00CD09AB">
            <w:pPr>
              <w:spacing w:after="120"/>
              <w:jc w:val="center"/>
              <w:rPr>
                <w:rFonts w:ascii="Times" w:hAnsi="Times"/>
              </w:rPr>
            </w:pPr>
            <w:fldSimple w:instr=" DOCPROPERTY &quot;Student_Manager&quot;  \* MERGEFORMAT ">
              <w:r w:rsidR="00F10688" w:rsidRPr="00F10688">
                <w:rPr>
                  <w:color w:val="auto"/>
                </w:rPr>
                <w:t>Michael Hamilton</w:t>
              </w:r>
            </w:fldSimple>
          </w:p>
        </w:tc>
      </w:tr>
    </w:tbl>
    <w:p w:rsidR="00A525D1" w:rsidRDefault="00A525D1">
      <w:pPr>
        <w:jc w:val="left"/>
        <w:outlineLvl w:val="0"/>
        <w:rPr>
          <w:b/>
          <w:sz w:val="28"/>
          <w:u w:val="single"/>
        </w:rPr>
      </w:pPr>
    </w:p>
    <w:p w:rsidR="00A525D1" w:rsidRDefault="00714518">
      <w:pPr>
        <w:jc w:val="left"/>
        <w:outlineLvl w:val="0"/>
        <w:rPr>
          <w:b/>
          <w:sz w:val="28"/>
          <w:u w:val="single"/>
        </w:rPr>
      </w:pPr>
      <w:r>
        <w:rPr>
          <w:b/>
          <w:sz w:val="28"/>
          <w:u w:val="single"/>
        </w:rPr>
        <w:br w:type="page"/>
      </w:r>
    </w:p>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A525D1" w:rsidRDefault="00A525D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45410F" w:rsidRDefault="00A46B59" w:rsidP="00A46B59">
      <w:pPr>
        <w:spacing w:line="360" w:lineRule="auto"/>
      </w:pPr>
      <w:r>
        <w:t xml:space="preserve">To enable autonomous operation of the AHNS platform considerable airborne computing power and hardware interfacing is required. This </w:t>
      </w:r>
      <w:r w:rsidR="00C70A25">
        <w:t xml:space="preserve">was decided </w:t>
      </w:r>
      <w:r>
        <w:t xml:space="preserve">to be achieved with a </w:t>
      </w:r>
      <w:r w:rsidR="00C70A25">
        <w:t xml:space="preserve">single-board </w:t>
      </w:r>
      <w:r>
        <w:t>flight computer</w:t>
      </w:r>
      <w:r w:rsidR="00941FD1">
        <w:t>. This</w:t>
      </w:r>
      <w:r>
        <w:t xml:space="preserve"> trade study </w:t>
      </w:r>
      <w:r w:rsidR="000848A8">
        <w:t xml:space="preserve">therefore </w:t>
      </w:r>
      <w:r>
        <w:t>considered the precise system requirements and high level objects of the system to enable the d</w:t>
      </w:r>
      <w:r w:rsidR="00F50FC0">
        <w:t>evelopment of a decision matrix</w:t>
      </w:r>
      <w:r w:rsidR="00616681">
        <w:t xml:space="preserve"> to evaluate </w:t>
      </w:r>
      <w:r w:rsidR="00D47FF0">
        <w:t>a set of single-board computers</w:t>
      </w:r>
      <w:r w:rsidR="00F50FC0">
        <w:t xml:space="preserve">. The decision </w:t>
      </w:r>
      <w:r w:rsidR="00C70A25">
        <w:t>matrix</w:t>
      </w:r>
      <w:r w:rsidR="00F50FC0">
        <w:t xml:space="preserve"> </w:t>
      </w:r>
      <w:r>
        <w:t xml:space="preserve">reflected the </w:t>
      </w:r>
      <w:r w:rsidR="00C70A25">
        <w:t xml:space="preserve">relative </w:t>
      </w:r>
      <w:r>
        <w:t>importance of</w:t>
      </w:r>
      <w:r w:rsidR="00C70A25">
        <w:t xml:space="preserve"> </w:t>
      </w:r>
      <w:r w:rsidR="00BF1D64">
        <w:t xml:space="preserve">the </w:t>
      </w:r>
      <w:r w:rsidR="00C70A25">
        <w:t>criteria</w:t>
      </w:r>
      <w:r w:rsidR="00BF1D64">
        <w:t xml:space="preserve"> list</w:t>
      </w:r>
      <w:r w:rsidR="00390093">
        <w:t>ed</w:t>
      </w:r>
      <w:r w:rsidR="00BF1D64">
        <w:t>;</w:t>
      </w:r>
      <w:r w:rsidR="00C70A25">
        <w:t xml:space="preserve"> processor type and power, mass, operating system support, memory, hardware interfaces and cost</w:t>
      </w:r>
      <w:r w:rsidR="001B3FA7">
        <w:t>.</w:t>
      </w:r>
    </w:p>
    <w:p w:rsidR="00A46B59" w:rsidRDefault="007B756B" w:rsidP="00A46B59">
      <w:pPr>
        <w:spacing w:line="360" w:lineRule="auto"/>
      </w:pPr>
      <w:r>
        <w:t xml:space="preserve">The </w:t>
      </w:r>
      <w:r w:rsidR="00A46B59">
        <w:t xml:space="preserve">set of </w:t>
      </w:r>
      <w:r w:rsidR="00D71B52">
        <w:t xml:space="preserve">four </w:t>
      </w:r>
      <w:r w:rsidR="00A46B59">
        <w:t xml:space="preserve">alternative flight computers </w:t>
      </w:r>
      <w:r>
        <w:t>was</w:t>
      </w:r>
      <w:r w:rsidR="00D71B52">
        <w:t xml:space="preserve"> </w:t>
      </w:r>
      <w:r w:rsidR="00A46B59">
        <w:t>sourced from related projects in commercial and research fields</w:t>
      </w:r>
      <w:r w:rsidR="00D71B52">
        <w:t xml:space="preserve">. Each alternative was considered and ranked with the </w:t>
      </w:r>
      <w:r w:rsidR="004859E4">
        <w:t xml:space="preserve">developed </w:t>
      </w:r>
      <w:r w:rsidR="00D71B52">
        <w:t>decision matrix</w:t>
      </w:r>
      <w:r w:rsidR="00872B28">
        <w:t>. Using only these rankings it was possible to determine the Gumstix Overo Fire COM as the most suitable</w:t>
      </w:r>
      <w:r w:rsidR="00A46B59">
        <w:t xml:space="preserve"> flight computer</w:t>
      </w:r>
      <w:r w:rsidR="002E7219">
        <w:t xml:space="preserve"> </w:t>
      </w:r>
      <w:r w:rsidR="006D2055">
        <w:t xml:space="preserve">due primarily </w:t>
      </w:r>
      <w:r w:rsidR="004F2687">
        <w:t>to its processor’s</w:t>
      </w:r>
      <w:r w:rsidR="006D2055">
        <w:t xml:space="preserve"> support for digital signal processing</w:t>
      </w:r>
      <w:r w:rsidR="00B23585">
        <w:t xml:space="preserve"> and</w:t>
      </w:r>
      <w:r w:rsidR="004F2687">
        <w:t xml:space="preserve"> extensive hardware interfacing</w:t>
      </w:r>
      <w:r w:rsidR="00B23585">
        <w:t xml:space="preserve"> options</w:t>
      </w:r>
      <w:r w:rsidR="00A46B59">
        <w:t>.</w:t>
      </w:r>
      <w:r w:rsidR="004C1F1D">
        <w:t xml:space="preserve"> </w:t>
      </w:r>
      <w:r w:rsidR="00CB1D8E">
        <w:t>AHNS t</w:t>
      </w:r>
      <w:r w:rsidR="00760467">
        <w:t>herefore recommends the procurement</w:t>
      </w:r>
      <w:r w:rsidR="00CB1D8E">
        <w:t xml:space="preserve"> of the </w:t>
      </w:r>
      <w:r w:rsidR="005B33BB">
        <w:t xml:space="preserve">Overo Fire COM along with its two </w:t>
      </w:r>
      <w:r w:rsidR="00823776">
        <w:t>expansion boards, the Pinto-TH and the Summit</w:t>
      </w:r>
      <w:r w:rsidR="00506861">
        <w:t xml:space="preserve">, for maximum hardware </w:t>
      </w:r>
      <w:r w:rsidR="00692408">
        <w:t>suppo</w:t>
      </w:r>
      <w:r w:rsidR="001628A0">
        <w:t>r</w:t>
      </w:r>
      <w:r w:rsidR="00692408">
        <w:t>t</w:t>
      </w:r>
      <w:r w:rsidR="00823776">
        <w:t>.</w:t>
      </w:r>
    </w:p>
    <w:p w:rsidR="00A525D1" w:rsidRDefault="00714518">
      <w:pPr>
        <w:tabs>
          <w:tab w:val="left" w:pos="7371"/>
        </w:tabs>
        <w:jc w:val="left"/>
        <w:outlineLvl w:val="0"/>
        <w:rPr>
          <w:b/>
          <w:sz w:val="28"/>
          <w:u w:val="single"/>
        </w:rPr>
      </w:pPr>
      <w:r>
        <w:rPr>
          <w:b/>
          <w:sz w:val="28"/>
          <w:u w:val="single"/>
        </w:rPr>
        <w:br w:type="page"/>
      </w:r>
    </w:p>
    <w:p w:rsidR="00A525D1" w:rsidRDefault="00714518">
      <w:pPr>
        <w:tabs>
          <w:tab w:val="left" w:pos="7371"/>
        </w:tabs>
        <w:jc w:val="center"/>
        <w:outlineLvl w:val="0"/>
        <w:rPr>
          <w:b/>
          <w:color w:val="FF0000"/>
        </w:rPr>
      </w:pPr>
      <w:r>
        <w:rPr>
          <w:b/>
        </w:rPr>
        <w:lastRenderedPageBreak/>
        <w:t>Table of Contents</w:t>
      </w:r>
    </w:p>
    <w:p w:rsidR="00A525D1" w:rsidRDefault="00A525D1">
      <w:pPr>
        <w:pStyle w:val="Header"/>
        <w:tabs>
          <w:tab w:val="clear" w:pos="4153"/>
          <w:tab w:val="clear" w:pos="8306"/>
        </w:tabs>
      </w:pPr>
    </w:p>
    <w:p w:rsidR="00A525D1" w:rsidRDefault="00714518">
      <w:pPr>
        <w:tabs>
          <w:tab w:val="left" w:pos="8505"/>
        </w:tabs>
        <w:rPr>
          <w:b/>
          <w:u w:val="single"/>
        </w:rPr>
      </w:pPr>
      <w:r>
        <w:t>Paragraph</w:t>
      </w:r>
      <w:r>
        <w:rPr>
          <w:noProof/>
          <w:webHidden/>
        </w:rPr>
        <w:tab/>
      </w:r>
      <w:r>
        <w:t>Page No.</w:t>
      </w:r>
    </w:p>
    <w:bookmarkEnd w:id="0"/>
    <w:p w:rsidR="00A525D1" w:rsidRDefault="00A525D1"/>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736913" w:history="1">
        <w:r w:rsidR="00F10688" w:rsidRPr="00A54B5A">
          <w:rPr>
            <w:rStyle w:val="Hyperlink"/>
            <w:noProof/>
          </w:rPr>
          <w:t>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Introduction</w:t>
        </w:r>
        <w:r w:rsidR="00F10688">
          <w:rPr>
            <w:noProof/>
            <w:webHidden/>
          </w:rPr>
          <w:tab/>
        </w:r>
        <w:r>
          <w:rPr>
            <w:noProof/>
            <w:webHidden/>
          </w:rPr>
          <w:fldChar w:fldCharType="begin"/>
        </w:r>
        <w:r w:rsidR="00F10688">
          <w:rPr>
            <w:noProof/>
            <w:webHidden/>
          </w:rPr>
          <w:instrText xml:space="preserve"> PAGEREF _Toc255736913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4" w:history="1">
        <w:r w:rsidR="00F10688" w:rsidRPr="00A54B5A">
          <w:rPr>
            <w:rStyle w:val="Hyperlink"/>
            <w:noProof/>
          </w:rPr>
          <w:t>1.1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Scope</w:t>
        </w:r>
        <w:r w:rsidR="00F10688">
          <w:rPr>
            <w:noProof/>
            <w:webHidden/>
          </w:rPr>
          <w:tab/>
        </w:r>
        <w:r>
          <w:rPr>
            <w:noProof/>
            <w:webHidden/>
          </w:rPr>
          <w:fldChar w:fldCharType="begin"/>
        </w:r>
        <w:r w:rsidR="00F10688">
          <w:rPr>
            <w:noProof/>
            <w:webHidden/>
          </w:rPr>
          <w:instrText xml:space="preserve"> PAGEREF _Toc255736914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5" w:history="1">
        <w:r w:rsidR="00F10688" w:rsidRPr="00A54B5A">
          <w:rPr>
            <w:rStyle w:val="Hyperlink"/>
            <w:noProof/>
          </w:rPr>
          <w:t>1.2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Background</w:t>
        </w:r>
        <w:r w:rsidR="00F10688">
          <w:rPr>
            <w:noProof/>
            <w:webHidden/>
          </w:rPr>
          <w:tab/>
        </w:r>
        <w:r>
          <w:rPr>
            <w:noProof/>
            <w:webHidden/>
          </w:rPr>
          <w:fldChar w:fldCharType="begin"/>
        </w:r>
        <w:r w:rsidR="00F10688">
          <w:rPr>
            <w:noProof/>
            <w:webHidden/>
          </w:rPr>
          <w:instrText xml:space="preserve"> PAGEREF _Toc255736915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6" w:history="1">
        <w:r w:rsidR="00F10688" w:rsidRPr="00A54B5A">
          <w:rPr>
            <w:rStyle w:val="Hyperlink"/>
            <w:noProof/>
          </w:rPr>
          <w:t>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Reference Documents</w:t>
        </w:r>
        <w:r w:rsidR="00F10688">
          <w:rPr>
            <w:noProof/>
            <w:webHidden/>
          </w:rPr>
          <w:tab/>
        </w:r>
        <w:r>
          <w:rPr>
            <w:noProof/>
            <w:webHidden/>
          </w:rPr>
          <w:fldChar w:fldCharType="begin"/>
        </w:r>
        <w:r w:rsidR="00F10688">
          <w:rPr>
            <w:noProof/>
            <w:webHidden/>
          </w:rPr>
          <w:instrText xml:space="preserve"> PAGEREF _Toc255736916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7" w:history="1">
        <w:r w:rsidR="00F10688" w:rsidRPr="00A54B5A">
          <w:rPr>
            <w:rStyle w:val="Hyperlink"/>
            <w:noProof/>
          </w:rPr>
          <w:t>2.1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QUT Avionics Documents</w:t>
        </w:r>
        <w:r w:rsidR="00F10688">
          <w:rPr>
            <w:noProof/>
            <w:webHidden/>
          </w:rPr>
          <w:tab/>
        </w:r>
        <w:r>
          <w:rPr>
            <w:noProof/>
            <w:webHidden/>
          </w:rPr>
          <w:fldChar w:fldCharType="begin"/>
        </w:r>
        <w:r w:rsidR="00F10688">
          <w:rPr>
            <w:noProof/>
            <w:webHidden/>
          </w:rPr>
          <w:instrText xml:space="preserve"> PAGEREF _Toc255736917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8" w:history="1">
        <w:r w:rsidR="00F10688" w:rsidRPr="00A54B5A">
          <w:rPr>
            <w:rStyle w:val="Hyperlink"/>
            <w:noProof/>
          </w:rPr>
          <w:t>2.2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Non-QUT Documents</w:t>
        </w:r>
        <w:r w:rsidR="00F10688">
          <w:rPr>
            <w:noProof/>
            <w:webHidden/>
          </w:rPr>
          <w:tab/>
        </w:r>
        <w:r>
          <w:rPr>
            <w:noProof/>
            <w:webHidden/>
          </w:rPr>
          <w:fldChar w:fldCharType="begin"/>
        </w:r>
        <w:r w:rsidR="00F10688">
          <w:rPr>
            <w:noProof/>
            <w:webHidden/>
          </w:rPr>
          <w:instrText xml:space="preserve"> PAGEREF _Toc255736918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9" w:history="1">
        <w:r w:rsidR="00F10688" w:rsidRPr="00A54B5A">
          <w:rPr>
            <w:rStyle w:val="Hyperlink"/>
            <w:noProof/>
          </w:rPr>
          <w:t>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Identification of Constraints and Decision Criteria</w:t>
        </w:r>
        <w:r w:rsidR="00F10688">
          <w:rPr>
            <w:noProof/>
            <w:webHidden/>
          </w:rPr>
          <w:tab/>
        </w:r>
        <w:r>
          <w:rPr>
            <w:noProof/>
            <w:webHidden/>
          </w:rPr>
          <w:fldChar w:fldCharType="begin"/>
        </w:r>
        <w:r w:rsidR="00F10688">
          <w:rPr>
            <w:noProof/>
            <w:webHidden/>
          </w:rPr>
          <w:instrText xml:space="preserve"> PAGEREF _Toc255736919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0" w:history="1">
        <w:r w:rsidR="00F10688" w:rsidRPr="00A54B5A">
          <w:rPr>
            <w:rStyle w:val="Hyperlink"/>
            <w:noProof/>
          </w:rPr>
          <w:t>3.1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Relevant High Level Objectives</w:t>
        </w:r>
        <w:r w:rsidR="00F10688">
          <w:rPr>
            <w:noProof/>
            <w:webHidden/>
          </w:rPr>
          <w:tab/>
        </w:r>
        <w:r>
          <w:rPr>
            <w:noProof/>
            <w:webHidden/>
          </w:rPr>
          <w:fldChar w:fldCharType="begin"/>
        </w:r>
        <w:r w:rsidR="00F10688">
          <w:rPr>
            <w:noProof/>
            <w:webHidden/>
          </w:rPr>
          <w:instrText xml:space="preserve"> PAGEREF _Toc255736920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1" w:history="1">
        <w:r w:rsidR="00F10688" w:rsidRPr="00A54B5A">
          <w:rPr>
            <w:rStyle w:val="Hyperlink"/>
            <w:noProof/>
          </w:rPr>
          <w:t>3.2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Relevant System Requirements</w:t>
        </w:r>
        <w:r w:rsidR="00F10688">
          <w:rPr>
            <w:noProof/>
            <w:webHidden/>
          </w:rPr>
          <w:tab/>
        </w:r>
        <w:r>
          <w:rPr>
            <w:noProof/>
            <w:webHidden/>
          </w:rPr>
          <w:fldChar w:fldCharType="begin"/>
        </w:r>
        <w:r w:rsidR="00F10688">
          <w:rPr>
            <w:noProof/>
            <w:webHidden/>
          </w:rPr>
          <w:instrText xml:space="preserve"> PAGEREF _Toc255736921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2" w:history="1">
        <w:r w:rsidR="00F10688" w:rsidRPr="00A54B5A">
          <w:rPr>
            <w:rStyle w:val="Hyperlink"/>
            <w:noProof/>
          </w:rPr>
          <w:t>3.3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Decision Matrix and Rationale</w:t>
        </w:r>
        <w:r w:rsidR="00F10688">
          <w:rPr>
            <w:noProof/>
            <w:webHidden/>
          </w:rPr>
          <w:tab/>
        </w:r>
        <w:r>
          <w:rPr>
            <w:noProof/>
            <w:webHidden/>
          </w:rPr>
          <w:fldChar w:fldCharType="begin"/>
        </w:r>
        <w:r w:rsidR="00F10688">
          <w:rPr>
            <w:noProof/>
            <w:webHidden/>
          </w:rPr>
          <w:instrText xml:space="preserve"> PAGEREF _Toc255736922 \h </w:instrText>
        </w:r>
        <w:r>
          <w:rPr>
            <w:noProof/>
            <w:webHidden/>
          </w:rPr>
        </w:r>
        <w:r>
          <w:rPr>
            <w:noProof/>
            <w:webHidden/>
          </w:rPr>
          <w:fldChar w:fldCharType="separate"/>
        </w:r>
        <w:r w:rsidR="00F10688">
          <w:rPr>
            <w:noProof/>
            <w:webHidden/>
          </w:rPr>
          <w:t>12</w:t>
        </w:r>
        <w:r>
          <w:rPr>
            <w:noProof/>
            <w:webHidden/>
          </w:rPr>
          <w:fldChar w:fldCharType="end"/>
        </w:r>
      </w:hyperlink>
    </w:p>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23" w:history="1">
        <w:r w:rsidR="00F10688" w:rsidRPr="00A54B5A">
          <w:rPr>
            <w:rStyle w:val="Hyperlink"/>
            <w:noProof/>
          </w:rPr>
          <w:t>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Flight Computer Trade Study</w:t>
        </w:r>
        <w:r w:rsidR="00F10688">
          <w:rPr>
            <w:noProof/>
            <w:webHidden/>
          </w:rPr>
          <w:tab/>
        </w:r>
        <w:r>
          <w:rPr>
            <w:noProof/>
            <w:webHidden/>
          </w:rPr>
          <w:fldChar w:fldCharType="begin"/>
        </w:r>
        <w:r w:rsidR="00F10688">
          <w:rPr>
            <w:noProof/>
            <w:webHidden/>
          </w:rPr>
          <w:instrText xml:space="preserve"> PAGEREF _Toc255736923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4" w:history="1">
        <w:r w:rsidR="00F10688" w:rsidRPr="00A54B5A">
          <w:rPr>
            <w:rStyle w:val="Hyperlink"/>
            <w:noProof/>
          </w:rPr>
          <w:t>4.1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1 (Verdex XM4-bt)</w:t>
        </w:r>
        <w:r w:rsidR="00F10688">
          <w:rPr>
            <w:noProof/>
            <w:webHidden/>
          </w:rPr>
          <w:tab/>
        </w:r>
        <w:r>
          <w:rPr>
            <w:noProof/>
            <w:webHidden/>
          </w:rPr>
          <w:fldChar w:fldCharType="begin"/>
        </w:r>
        <w:r w:rsidR="00F10688">
          <w:rPr>
            <w:noProof/>
            <w:webHidden/>
          </w:rPr>
          <w:instrText xml:space="preserve"> PAGEREF _Toc255736924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5" w:history="1">
        <w:r w:rsidR="00F10688" w:rsidRPr="00A54B5A">
          <w:rPr>
            <w:rStyle w:val="Hyperlink"/>
            <w:noProof/>
          </w:rPr>
          <w:t>4.1.1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_Toc255736925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6" w:history="1">
        <w:r w:rsidR="00F10688" w:rsidRPr="00A54B5A">
          <w:rPr>
            <w:rStyle w:val="Hyperlink"/>
            <w:noProof/>
          </w:rPr>
          <w:t>4.1.2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_Toc255736926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7" w:history="1">
        <w:r w:rsidR="00F10688" w:rsidRPr="00A54B5A">
          <w:rPr>
            <w:rStyle w:val="Hyperlink"/>
            <w:noProof/>
          </w:rPr>
          <w:t>4.2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2 (Overo Air COM)</w:t>
        </w:r>
        <w:r w:rsidR="00F10688">
          <w:rPr>
            <w:noProof/>
            <w:webHidden/>
          </w:rPr>
          <w:tab/>
        </w:r>
        <w:r>
          <w:rPr>
            <w:noProof/>
            <w:webHidden/>
          </w:rPr>
          <w:fldChar w:fldCharType="begin"/>
        </w:r>
        <w:r w:rsidR="00F10688">
          <w:rPr>
            <w:noProof/>
            <w:webHidden/>
          </w:rPr>
          <w:instrText xml:space="preserve"> PAGEREF _Toc255736927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8" w:history="1">
        <w:r w:rsidR="00F10688" w:rsidRPr="00A54B5A">
          <w:rPr>
            <w:rStyle w:val="Hyperlink"/>
            <w:noProof/>
          </w:rPr>
          <w:t>4.2.1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_Toc255736928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9" w:history="1">
        <w:r w:rsidR="00F10688" w:rsidRPr="00A54B5A">
          <w:rPr>
            <w:rStyle w:val="Hyperlink"/>
            <w:noProof/>
          </w:rPr>
          <w:t>4.2.2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_Toc255736929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0" w:history="1">
        <w:r w:rsidR="00F10688" w:rsidRPr="00A54B5A">
          <w:rPr>
            <w:rStyle w:val="Hyperlink"/>
            <w:noProof/>
          </w:rPr>
          <w:t>4.3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3 (Overo Fire COM)</w:t>
        </w:r>
        <w:r w:rsidR="00F10688">
          <w:rPr>
            <w:noProof/>
            <w:webHidden/>
          </w:rPr>
          <w:tab/>
        </w:r>
        <w:r>
          <w:rPr>
            <w:noProof/>
            <w:webHidden/>
          </w:rPr>
          <w:fldChar w:fldCharType="begin"/>
        </w:r>
        <w:r w:rsidR="00F10688">
          <w:rPr>
            <w:noProof/>
            <w:webHidden/>
          </w:rPr>
          <w:instrText xml:space="preserve"> PAGEREF _Toc255736930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1" w:history="1">
        <w:r w:rsidR="00F10688" w:rsidRPr="00A54B5A">
          <w:rPr>
            <w:rStyle w:val="Hyperlink"/>
            <w:noProof/>
          </w:rPr>
          <w:t>4.3.1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_Toc255736931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2" w:history="1">
        <w:r w:rsidR="00F10688" w:rsidRPr="00A54B5A">
          <w:rPr>
            <w:rStyle w:val="Hyperlink"/>
            <w:noProof/>
          </w:rPr>
          <w:t>4.3.2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_Toc255736932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3" w:history="1">
        <w:r w:rsidR="00F10688" w:rsidRPr="00A54B5A">
          <w:rPr>
            <w:rStyle w:val="Hyperlink"/>
            <w:noProof/>
          </w:rPr>
          <w:t>4.4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4 (BeagleBoard)</w:t>
        </w:r>
        <w:r w:rsidR="00F10688">
          <w:rPr>
            <w:noProof/>
            <w:webHidden/>
          </w:rPr>
          <w:tab/>
        </w:r>
        <w:r>
          <w:rPr>
            <w:noProof/>
            <w:webHidden/>
          </w:rPr>
          <w:fldChar w:fldCharType="begin"/>
        </w:r>
        <w:r w:rsidR="00F10688">
          <w:rPr>
            <w:noProof/>
            <w:webHidden/>
          </w:rPr>
          <w:instrText xml:space="preserve"> PAGEREF _Toc255736933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4" w:history="1">
        <w:r w:rsidR="00F10688" w:rsidRPr="00A54B5A">
          <w:rPr>
            <w:rStyle w:val="Hyperlink"/>
            <w:noProof/>
          </w:rPr>
          <w:t>4.4.1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_Toc255736934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CD09AB">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5" w:history="1">
        <w:r w:rsidR="00F10688" w:rsidRPr="00A54B5A">
          <w:rPr>
            <w:rStyle w:val="Hyperlink"/>
            <w:noProof/>
          </w:rPr>
          <w:t>4.4.2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_Toc255736935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36" w:history="1">
        <w:r w:rsidR="00F10688" w:rsidRPr="00A54B5A">
          <w:rPr>
            <w:rStyle w:val="Hyperlink"/>
            <w:noProof/>
          </w:rPr>
          <w:t>5</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Evaluation of Alternatives</w:t>
        </w:r>
        <w:r w:rsidR="00F10688">
          <w:rPr>
            <w:noProof/>
            <w:webHidden/>
          </w:rPr>
          <w:tab/>
        </w:r>
        <w:r>
          <w:rPr>
            <w:noProof/>
            <w:webHidden/>
          </w:rPr>
          <w:fldChar w:fldCharType="begin"/>
        </w:r>
        <w:r w:rsidR="00F10688">
          <w:rPr>
            <w:noProof/>
            <w:webHidden/>
          </w:rPr>
          <w:instrText xml:space="preserve"> PAGEREF _Toc255736936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7" w:history="1">
        <w:r w:rsidR="00F10688" w:rsidRPr="00A54B5A">
          <w:rPr>
            <w:rStyle w:val="Hyperlink"/>
            <w:noProof/>
          </w:rPr>
          <w:t>5.1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1: Verdex XM4-bt</w:t>
        </w:r>
        <w:r w:rsidR="00F10688">
          <w:rPr>
            <w:noProof/>
            <w:webHidden/>
          </w:rPr>
          <w:tab/>
        </w:r>
        <w:r>
          <w:rPr>
            <w:noProof/>
            <w:webHidden/>
          </w:rPr>
          <w:fldChar w:fldCharType="begin"/>
        </w:r>
        <w:r w:rsidR="00F10688">
          <w:rPr>
            <w:noProof/>
            <w:webHidden/>
          </w:rPr>
          <w:instrText xml:space="preserve"> PAGEREF _Toc255736937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8" w:history="1">
        <w:r w:rsidR="00F10688" w:rsidRPr="00A54B5A">
          <w:rPr>
            <w:rStyle w:val="Hyperlink"/>
            <w:noProof/>
          </w:rPr>
          <w:t>5.2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2: Overo Air COM</w:t>
        </w:r>
        <w:r w:rsidR="00F10688">
          <w:rPr>
            <w:noProof/>
            <w:webHidden/>
          </w:rPr>
          <w:tab/>
        </w:r>
        <w:r>
          <w:rPr>
            <w:noProof/>
            <w:webHidden/>
          </w:rPr>
          <w:fldChar w:fldCharType="begin"/>
        </w:r>
        <w:r w:rsidR="00F10688">
          <w:rPr>
            <w:noProof/>
            <w:webHidden/>
          </w:rPr>
          <w:instrText xml:space="preserve"> PAGEREF _Toc255736938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9" w:history="1">
        <w:r w:rsidR="00F10688" w:rsidRPr="00A54B5A">
          <w:rPr>
            <w:rStyle w:val="Hyperlink"/>
            <w:noProof/>
          </w:rPr>
          <w:t>5.3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3: Overo Fire COM</w:t>
        </w:r>
        <w:r w:rsidR="00F10688">
          <w:rPr>
            <w:noProof/>
            <w:webHidden/>
          </w:rPr>
          <w:tab/>
        </w:r>
        <w:r>
          <w:rPr>
            <w:noProof/>
            <w:webHidden/>
          </w:rPr>
          <w:fldChar w:fldCharType="begin"/>
        </w:r>
        <w:r w:rsidR="00F10688">
          <w:rPr>
            <w:noProof/>
            <w:webHidden/>
          </w:rPr>
          <w:instrText xml:space="preserve"> PAGEREF _Toc255736939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CD09AB">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40" w:history="1">
        <w:r w:rsidR="00F10688" w:rsidRPr="00A54B5A">
          <w:rPr>
            <w:rStyle w:val="Hyperlink"/>
            <w:noProof/>
          </w:rPr>
          <w:t>5.4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4: BeagleBoard</w:t>
        </w:r>
        <w:r w:rsidR="00F10688">
          <w:rPr>
            <w:noProof/>
            <w:webHidden/>
          </w:rPr>
          <w:tab/>
        </w:r>
        <w:r>
          <w:rPr>
            <w:noProof/>
            <w:webHidden/>
          </w:rPr>
          <w:fldChar w:fldCharType="begin"/>
        </w:r>
        <w:r w:rsidR="00F10688">
          <w:rPr>
            <w:noProof/>
            <w:webHidden/>
          </w:rPr>
          <w:instrText xml:space="preserve"> PAGEREF _Toc255736940 \h </w:instrText>
        </w:r>
        <w:r>
          <w:rPr>
            <w:noProof/>
            <w:webHidden/>
          </w:rPr>
        </w:r>
        <w:r>
          <w:rPr>
            <w:noProof/>
            <w:webHidden/>
          </w:rPr>
          <w:fldChar w:fldCharType="separate"/>
        </w:r>
        <w:r w:rsidR="00F10688">
          <w:rPr>
            <w:noProof/>
            <w:webHidden/>
          </w:rPr>
          <w:t>20</w:t>
        </w:r>
        <w:r>
          <w:rPr>
            <w:noProof/>
            <w:webHidden/>
          </w:rPr>
          <w:fldChar w:fldCharType="end"/>
        </w:r>
      </w:hyperlink>
    </w:p>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1" w:history="1">
        <w:r w:rsidR="00F10688" w:rsidRPr="00A54B5A">
          <w:rPr>
            <w:rStyle w:val="Hyperlink"/>
            <w:noProof/>
          </w:rPr>
          <w:t>6</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Conclusions</w:t>
        </w:r>
        <w:r w:rsidR="00F10688">
          <w:rPr>
            <w:noProof/>
            <w:webHidden/>
          </w:rPr>
          <w:tab/>
        </w:r>
        <w:r>
          <w:rPr>
            <w:noProof/>
            <w:webHidden/>
          </w:rPr>
          <w:fldChar w:fldCharType="begin"/>
        </w:r>
        <w:r w:rsidR="00F10688">
          <w:rPr>
            <w:noProof/>
            <w:webHidden/>
          </w:rPr>
          <w:instrText xml:space="preserve"> PAGEREF _Toc255736941 \h </w:instrText>
        </w:r>
        <w:r>
          <w:rPr>
            <w:noProof/>
            <w:webHidden/>
          </w:rPr>
        </w:r>
        <w:r>
          <w:rPr>
            <w:noProof/>
            <w:webHidden/>
          </w:rPr>
          <w:fldChar w:fldCharType="separate"/>
        </w:r>
        <w:r w:rsidR="00F10688">
          <w:rPr>
            <w:noProof/>
            <w:webHidden/>
          </w:rPr>
          <w:t>21</w:t>
        </w:r>
        <w:r>
          <w:rPr>
            <w:noProof/>
            <w:webHidden/>
          </w:rPr>
          <w:fldChar w:fldCharType="end"/>
        </w:r>
      </w:hyperlink>
    </w:p>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2" w:history="1">
        <w:r w:rsidR="00F10688" w:rsidRPr="00A54B5A">
          <w:rPr>
            <w:rStyle w:val="Hyperlink"/>
            <w:noProof/>
          </w:rPr>
          <w:t>7</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Recommendations</w:t>
        </w:r>
        <w:r w:rsidR="00F10688">
          <w:rPr>
            <w:noProof/>
            <w:webHidden/>
          </w:rPr>
          <w:tab/>
        </w:r>
        <w:r>
          <w:rPr>
            <w:noProof/>
            <w:webHidden/>
          </w:rPr>
          <w:fldChar w:fldCharType="begin"/>
        </w:r>
        <w:r w:rsidR="00F10688">
          <w:rPr>
            <w:noProof/>
            <w:webHidden/>
          </w:rPr>
          <w:instrText xml:space="preserve"> PAGEREF _Toc255736942 \h </w:instrText>
        </w:r>
        <w:r>
          <w:rPr>
            <w:noProof/>
            <w:webHidden/>
          </w:rPr>
        </w:r>
        <w:r>
          <w:rPr>
            <w:noProof/>
            <w:webHidden/>
          </w:rPr>
          <w:fldChar w:fldCharType="separate"/>
        </w:r>
        <w:r w:rsidR="00F10688">
          <w:rPr>
            <w:noProof/>
            <w:webHidden/>
          </w:rPr>
          <w:t>22</w:t>
        </w:r>
        <w:r>
          <w:rPr>
            <w:noProof/>
            <w:webHidden/>
          </w:rPr>
          <w:fldChar w:fldCharType="end"/>
        </w:r>
      </w:hyperlink>
    </w:p>
    <w:p w:rsidR="00F10688" w:rsidRDefault="00CD09AB">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3" w:history="1">
        <w:r w:rsidR="00F10688" w:rsidRPr="00A54B5A">
          <w:rPr>
            <w:rStyle w:val="Hyperlink"/>
            <w:noProof/>
          </w:rPr>
          <w:t>8</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Appendices</w:t>
        </w:r>
        <w:r w:rsidR="00F10688">
          <w:rPr>
            <w:noProof/>
            <w:webHidden/>
          </w:rPr>
          <w:tab/>
        </w:r>
        <w:r>
          <w:rPr>
            <w:noProof/>
            <w:webHidden/>
          </w:rPr>
          <w:fldChar w:fldCharType="begin"/>
        </w:r>
        <w:r w:rsidR="00F10688">
          <w:rPr>
            <w:noProof/>
            <w:webHidden/>
          </w:rPr>
          <w:instrText xml:space="preserve"> PAGEREF _Toc255736943 \h </w:instrText>
        </w:r>
        <w:r>
          <w:rPr>
            <w:noProof/>
            <w:webHidden/>
          </w:rPr>
        </w:r>
        <w:r>
          <w:rPr>
            <w:noProof/>
            <w:webHidden/>
          </w:rPr>
          <w:fldChar w:fldCharType="separate"/>
        </w:r>
        <w:r w:rsidR="00F10688">
          <w:rPr>
            <w:noProof/>
            <w:webHidden/>
          </w:rPr>
          <w:t>23</w:t>
        </w:r>
        <w:r>
          <w:rPr>
            <w:noProof/>
            <w:webHidden/>
          </w:rPr>
          <w:fldChar w:fldCharType="end"/>
        </w:r>
      </w:hyperlink>
    </w:p>
    <w:p w:rsidR="00A525D1" w:rsidRDefault="00CD09AB">
      <w:pPr>
        <w:rPr>
          <w:rFonts w:ascii="Times" w:hAnsi="Times"/>
          <w:color w:val="FF0000"/>
        </w:rPr>
      </w:pPr>
      <w:r>
        <w:rPr>
          <w:b/>
        </w:rPr>
        <w:lastRenderedPageBreak/>
        <w:fldChar w:fldCharType="end"/>
      </w:r>
    </w:p>
    <w:p w:rsidR="00A525D1" w:rsidRDefault="00A525D1">
      <w:pPr>
        <w:tabs>
          <w:tab w:val="left" w:pos="7371"/>
        </w:tabs>
        <w:jc w:val="left"/>
        <w:outlineLvl w:val="0"/>
        <w:rPr>
          <w:b/>
          <w:sz w:val="28"/>
          <w:u w:val="single"/>
        </w:rPr>
      </w:pPr>
    </w:p>
    <w:p w:rsidR="00A525D1" w:rsidRDefault="00714518">
      <w:pPr>
        <w:tabs>
          <w:tab w:val="left" w:pos="7371"/>
        </w:tabs>
        <w:jc w:val="center"/>
        <w:outlineLvl w:val="0"/>
        <w:rPr>
          <w:b/>
          <w:color w:val="FF0000"/>
        </w:rPr>
      </w:pPr>
      <w:r>
        <w:rPr>
          <w:b/>
        </w:rPr>
        <w:t>List of Figures</w:t>
      </w:r>
    </w:p>
    <w:p w:rsidR="00A525D1" w:rsidRDefault="00A525D1"/>
    <w:p w:rsidR="00A525D1" w:rsidRDefault="00714518">
      <w:pPr>
        <w:tabs>
          <w:tab w:val="left" w:pos="8505"/>
        </w:tabs>
        <w:rPr>
          <w:b/>
          <w:u w:val="single"/>
        </w:rPr>
      </w:pPr>
      <w:r>
        <w:t>Figure</w:t>
      </w:r>
      <w:r>
        <w:rPr>
          <w:noProof/>
          <w:webHidden/>
        </w:rPr>
        <w:tab/>
      </w:r>
      <w:r>
        <w:t>Page No.</w:t>
      </w:r>
    </w:p>
    <w:p w:rsidR="00A525D1" w:rsidRDefault="00A525D1"/>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736944" w:history="1">
        <w:r w:rsidR="00F10688" w:rsidRPr="00C370E8">
          <w:rPr>
            <w:rStyle w:val="Hyperlink"/>
            <w:noProof/>
          </w:rPr>
          <w:t>Figure 4.1 - Gumstix Verdex XM4-bt [RD/3]</w:t>
        </w:r>
        <w:r w:rsidR="00F10688">
          <w:rPr>
            <w:noProof/>
            <w:webHidden/>
          </w:rPr>
          <w:tab/>
        </w:r>
        <w:r>
          <w:rPr>
            <w:noProof/>
            <w:webHidden/>
          </w:rPr>
          <w:fldChar w:fldCharType="begin"/>
        </w:r>
        <w:r w:rsidR="00F10688">
          <w:rPr>
            <w:noProof/>
            <w:webHidden/>
          </w:rPr>
          <w:instrText xml:space="preserve"> PAGEREF _Toc255736944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5" w:history="1">
        <w:r w:rsidR="00F10688" w:rsidRPr="00C370E8">
          <w:rPr>
            <w:rStyle w:val="Hyperlink"/>
            <w:noProof/>
          </w:rPr>
          <w:t>Figure 4.2 – Gumstix Overo Air COM [RD/6]</w:t>
        </w:r>
        <w:r w:rsidR="00F10688">
          <w:rPr>
            <w:noProof/>
            <w:webHidden/>
          </w:rPr>
          <w:tab/>
        </w:r>
        <w:r>
          <w:rPr>
            <w:noProof/>
            <w:webHidden/>
          </w:rPr>
          <w:fldChar w:fldCharType="begin"/>
        </w:r>
        <w:r w:rsidR="00F10688">
          <w:rPr>
            <w:noProof/>
            <w:webHidden/>
          </w:rPr>
          <w:instrText xml:space="preserve"> PAGEREF _Toc255736945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6" w:history="1">
        <w:r w:rsidR="00F10688" w:rsidRPr="00C370E8">
          <w:rPr>
            <w:rStyle w:val="Hyperlink"/>
            <w:noProof/>
          </w:rPr>
          <w:t>Figure 4.3 – Gumstix Overo Fire COM [RD/9]</w:t>
        </w:r>
        <w:r w:rsidR="00F10688">
          <w:rPr>
            <w:noProof/>
            <w:webHidden/>
          </w:rPr>
          <w:tab/>
        </w:r>
        <w:r>
          <w:rPr>
            <w:noProof/>
            <w:webHidden/>
          </w:rPr>
          <w:fldChar w:fldCharType="begin"/>
        </w:r>
        <w:r w:rsidR="00F10688">
          <w:rPr>
            <w:noProof/>
            <w:webHidden/>
          </w:rPr>
          <w:instrText xml:space="preserve"> PAGEREF _Toc255736946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7" w:history="1">
        <w:r w:rsidR="00F10688" w:rsidRPr="00C370E8">
          <w:rPr>
            <w:rStyle w:val="Hyperlink"/>
            <w:noProof/>
          </w:rPr>
          <w:t>Figure 4.4 – Texas Instruments BeagleBoard COM [RD/11]</w:t>
        </w:r>
        <w:r w:rsidR="00F10688">
          <w:rPr>
            <w:noProof/>
            <w:webHidden/>
          </w:rPr>
          <w:tab/>
        </w:r>
        <w:r>
          <w:rPr>
            <w:noProof/>
            <w:webHidden/>
          </w:rPr>
          <w:fldChar w:fldCharType="begin"/>
        </w:r>
        <w:r w:rsidR="00F10688">
          <w:rPr>
            <w:noProof/>
            <w:webHidden/>
          </w:rPr>
          <w:instrText xml:space="preserve"> PAGEREF _Toc255736947 \h </w:instrText>
        </w:r>
        <w:r>
          <w:rPr>
            <w:noProof/>
            <w:webHidden/>
          </w:rPr>
        </w:r>
        <w:r>
          <w:rPr>
            <w:noProof/>
            <w:webHidden/>
          </w:rPr>
          <w:fldChar w:fldCharType="separate"/>
        </w:r>
        <w:r w:rsidR="00F10688">
          <w:rPr>
            <w:noProof/>
            <w:webHidden/>
          </w:rPr>
          <w:t>17</w:t>
        </w:r>
        <w:r>
          <w:rPr>
            <w:noProof/>
            <w:webHidden/>
          </w:rPr>
          <w:fldChar w:fldCharType="end"/>
        </w:r>
      </w:hyperlink>
    </w:p>
    <w:p w:rsidR="00A525D1" w:rsidRDefault="00CD09AB">
      <w:r>
        <w:fldChar w:fldCharType="end"/>
      </w:r>
    </w:p>
    <w:p w:rsidR="00A525D1" w:rsidRDefault="00714518">
      <w:pPr>
        <w:tabs>
          <w:tab w:val="left" w:pos="7371"/>
        </w:tabs>
        <w:jc w:val="center"/>
        <w:outlineLvl w:val="0"/>
        <w:rPr>
          <w:b/>
          <w:color w:val="FF0000"/>
        </w:rPr>
      </w:pPr>
      <w:r>
        <w:rPr>
          <w:b/>
        </w:rPr>
        <w:t>List of Tables</w:t>
      </w:r>
    </w:p>
    <w:p w:rsidR="00A525D1" w:rsidRDefault="00A525D1">
      <w:pPr>
        <w:rPr>
          <w:rFonts w:ascii="Times" w:hAnsi="Times"/>
          <w:color w:val="FF0000"/>
        </w:rPr>
      </w:pPr>
    </w:p>
    <w:p w:rsidR="00A525D1" w:rsidRDefault="00714518">
      <w:pPr>
        <w:tabs>
          <w:tab w:val="left" w:pos="8505"/>
        </w:tabs>
        <w:rPr>
          <w:b/>
          <w:u w:val="single"/>
        </w:rPr>
      </w:pPr>
      <w:r>
        <w:t>Table</w:t>
      </w:r>
      <w:r>
        <w:rPr>
          <w:noProof/>
          <w:webHidden/>
        </w:rPr>
        <w:tab/>
      </w:r>
      <w:r>
        <w:t>Page No.</w:t>
      </w:r>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A863E4">
        <w:instrText xml:space="preserve"> TOC \h \z \c "Table" </w:instrText>
      </w:r>
      <w:r>
        <w:fldChar w:fldCharType="separate"/>
      </w:r>
      <w:hyperlink r:id="rId8" w:anchor="_Toc255736948" w:history="1">
        <w:r w:rsidR="00F10688" w:rsidRPr="0083269F">
          <w:rPr>
            <w:rStyle w:val="Hyperlink"/>
            <w:noProof/>
          </w:rPr>
          <w:t>Table 3.1 - Decision Matrix</w:t>
        </w:r>
        <w:r w:rsidR="00F10688">
          <w:rPr>
            <w:noProof/>
            <w:webHidden/>
          </w:rPr>
          <w:tab/>
        </w:r>
        <w:r>
          <w:rPr>
            <w:noProof/>
            <w:webHidden/>
          </w:rPr>
          <w:fldChar w:fldCharType="begin"/>
        </w:r>
        <w:r w:rsidR="00F10688">
          <w:rPr>
            <w:noProof/>
            <w:webHidden/>
          </w:rPr>
          <w:instrText xml:space="preserve"> PAGEREF _Toc255736948 \h </w:instrText>
        </w:r>
        <w:r>
          <w:rPr>
            <w:noProof/>
            <w:webHidden/>
          </w:rPr>
        </w:r>
        <w:r>
          <w:rPr>
            <w:noProof/>
            <w:webHidden/>
          </w:rPr>
          <w:fldChar w:fldCharType="separate"/>
        </w:r>
        <w:r w:rsidR="00F10688">
          <w:rPr>
            <w:noProof/>
            <w:webHidden/>
          </w:rPr>
          <w:t>13</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9" w:history="1">
        <w:r w:rsidR="00F10688" w:rsidRPr="0083269F">
          <w:rPr>
            <w:rStyle w:val="Hyperlink"/>
            <w:noProof/>
          </w:rPr>
          <w:t>Table 4.1 - Gumstix verdex XM4-bt Summary [RD/3]</w:t>
        </w:r>
        <w:r w:rsidR="00F10688">
          <w:rPr>
            <w:noProof/>
            <w:webHidden/>
          </w:rPr>
          <w:tab/>
        </w:r>
        <w:r>
          <w:rPr>
            <w:noProof/>
            <w:webHidden/>
          </w:rPr>
          <w:fldChar w:fldCharType="begin"/>
        </w:r>
        <w:r w:rsidR="00F10688">
          <w:rPr>
            <w:noProof/>
            <w:webHidden/>
          </w:rPr>
          <w:instrText xml:space="preserve"> PAGEREF _Toc255736949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0" w:history="1">
        <w:r w:rsidR="00F10688" w:rsidRPr="0083269F">
          <w:rPr>
            <w:rStyle w:val="Hyperlink"/>
            <w:noProof/>
          </w:rPr>
          <w:t>Table 4.2 - Gumstix Overo Air COM Summary [RD/6]</w:t>
        </w:r>
        <w:r w:rsidR="00F10688">
          <w:rPr>
            <w:noProof/>
            <w:webHidden/>
          </w:rPr>
          <w:tab/>
        </w:r>
        <w:r>
          <w:rPr>
            <w:noProof/>
            <w:webHidden/>
          </w:rPr>
          <w:fldChar w:fldCharType="begin"/>
        </w:r>
        <w:r w:rsidR="00F10688">
          <w:rPr>
            <w:noProof/>
            <w:webHidden/>
          </w:rPr>
          <w:instrText xml:space="preserve"> PAGEREF _Toc255736950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1" w:history="1">
        <w:r w:rsidR="00F10688" w:rsidRPr="0083269F">
          <w:rPr>
            <w:rStyle w:val="Hyperlink"/>
            <w:noProof/>
          </w:rPr>
          <w:t>Table 4.3 – Gumstix Overo Fire COM Summary [RD/9]</w:t>
        </w:r>
        <w:r w:rsidR="00F10688">
          <w:rPr>
            <w:noProof/>
            <w:webHidden/>
          </w:rPr>
          <w:tab/>
        </w:r>
        <w:r>
          <w:rPr>
            <w:noProof/>
            <w:webHidden/>
          </w:rPr>
          <w:fldChar w:fldCharType="begin"/>
        </w:r>
        <w:r w:rsidR="00F10688">
          <w:rPr>
            <w:noProof/>
            <w:webHidden/>
          </w:rPr>
          <w:instrText xml:space="preserve"> PAGEREF _Toc255736951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2" w:history="1">
        <w:r w:rsidR="00F10688" w:rsidRPr="0083269F">
          <w:rPr>
            <w:rStyle w:val="Hyperlink"/>
            <w:noProof/>
          </w:rPr>
          <w:t>Table 4.4 – BeagleBoard Summary [RD/12]</w:t>
        </w:r>
        <w:r w:rsidR="00F10688">
          <w:rPr>
            <w:noProof/>
            <w:webHidden/>
          </w:rPr>
          <w:tab/>
        </w:r>
        <w:r>
          <w:rPr>
            <w:noProof/>
            <w:webHidden/>
          </w:rPr>
          <w:fldChar w:fldCharType="begin"/>
        </w:r>
        <w:r w:rsidR="00F10688">
          <w:rPr>
            <w:noProof/>
            <w:webHidden/>
          </w:rPr>
          <w:instrText xml:space="preserve"> PAGEREF _Toc255736952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3" w:history="1">
        <w:r w:rsidR="00F10688" w:rsidRPr="0083269F">
          <w:rPr>
            <w:rStyle w:val="Hyperlink"/>
            <w:noProof/>
          </w:rPr>
          <w:t>Table 5.1 - Alternative 1 Evaluation</w:t>
        </w:r>
        <w:r w:rsidR="00F10688">
          <w:rPr>
            <w:noProof/>
            <w:webHidden/>
          </w:rPr>
          <w:tab/>
        </w:r>
        <w:r>
          <w:rPr>
            <w:noProof/>
            <w:webHidden/>
          </w:rPr>
          <w:fldChar w:fldCharType="begin"/>
        </w:r>
        <w:r w:rsidR="00F10688">
          <w:rPr>
            <w:noProof/>
            <w:webHidden/>
          </w:rPr>
          <w:instrText xml:space="preserve"> PAGEREF _Toc255736953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4" w:history="1">
        <w:r w:rsidR="00F10688" w:rsidRPr="0083269F">
          <w:rPr>
            <w:rStyle w:val="Hyperlink"/>
            <w:noProof/>
          </w:rPr>
          <w:t>Table 5.2 - Alternative 2 Evaluation</w:t>
        </w:r>
        <w:r w:rsidR="00F10688">
          <w:rPr>
            <w:noProof/>
            <w:webHidden/>
          </w:rPr>
          <w:tab/>
        </w:r>
        <w:r>
          <w:rPr>
            <w:noProof/>
            <w:webHidden/>
          </w:rPr>
          <w:fldChar w:fldCharType="begin"/>
        </w:r>
        <w:r w:rsidR="00F10688">
          <w:rPr>
            <w:noProof/>
            <w:webHidden/>
          </w:rPr>
          <w:instrText xml:space="preserve"> PAGEREF _Toc255736954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5" w:history="1">
        <w:r w:rsidR="00F10688" w:rsidRPr="0083269F">
          <w:rPr>
            <w:rStyle w:val="Hyperlink"/>
            <w:noProof/>
          </w:rPr>
          <w:t>Table 5.3 - Alternative 3 Evaluation</w:t>
        </w:r>
        <w:r w:rsidR="00F10688">
          <w:rPr>
            <w:noProof/>
            <w:webHidden/>
          </w:rPr>
          <w:tab/>
        </w:r>
        <w:r>
          <w:rPr>
            <w:noProof/>
            <w:webHidden/>
          </w:rPr>
          <w:fldChar w:fldCharType="begin"/>
        </w:r>
        <w:r w:rsidR="00F10688">
          <w:rPr>
            <w:noProof/>
            <w:webHidden/>
          </w:rPr>
          <w:instrText xml:space="preserve"> PAGEREF _Toc255736955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CD09A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6" w:history="1">
        <w:r w:rsidR="00F10688" w:rsidRPr="0083269F">
          <w:rPr>
            <w:rStyle w:val="Hyperlink"/>
            <w:noProof/>
          </w:rPr>
          <w:t>Table 5.4 - Alternative 3 Evaluation</w:t>
        </w:r>
        <w:r w:rsidR="00F10688">
          <w:rPr>
            <w:noProof/>
            <w:webHidden/>
          </w:rPr>
          <w:tab/>
        </w:r>
        <w:r>
          <w:rPr>
            <w:noProof/>
            <w:webHidden/>
          </w:rPr>
          <w:fldChar w:fldCharType="begin"/>
        </w:r>
        <w:r w:rsidR="00F10688">
          <w:rPr>
            <w:noProof/>
            <w:webHidden/>
          </w:rPr>
          <w:instrText xml:space="preserve"> PAGEREF _Toc255736956 \h </w:instrText>
        </w:r>
        <w:r>
          <w:rPr>
            <w:noProof/>
            <w:webHidden/>
          </w:rPr>
        </w:r>
        <w:r>
          <w:rPr>
            <w:noProof/>
            <w:webHidden/>
          </w:rPr>
          <w:fldChar w:fldCharType="separate"/>
        </w:r>
        <w:r w:rsidR="00F10688">
          <w:rPr>
            <w:noProof/>
            <w:webHidden/>
          </w:rPr>
          <w:t>20</w:t>
        </w:r>
        <w:r>
          <w:rPr>
            <w:noProof/>
            <w:webHidden/>
          </w:rPr>
          <w:fldChar w:fldCharType="end"/>
        </w:r>
      </w:hyperlink>
    </w:p>
    <w:p w:rsidR="00A525D1" w:rsidRDefault="00CD09AB">
      <w:pPr>
        <w:rPr>
          <w:b/>
        </w:rPr>
      </w:pPr>
      <w:r>
        <w:fldChar w:fldCharType="end"/>
      </w:r>
    </w:p>
    <w:p w:rsidR="00A525D1" w:rsidRDefault="00714518">
      <w:pPr>
        <w:rPr>
          <w:b/>
          <w:sz w:val="28"/>
          <w:u w:val="single"/>
        </w:rPr>
      </w:pPr>
      <w:r>
        <w:rPr>
          <w:b/>
        </w:rPr>
        <w:br w:type="page"/>
      </w:r>
    </w:p>
    <w:p w:rsidR="00A525D1" w:rsidRDefault="00714518">
      <w:pPr>
        <w:tabs>
          <w:tab w:val="left" w:pos="7371"/>
        </w:tabs>
        <w:jc w:val="center"/>
        <w:outlineLvl w:val="0"/>
        <w:rPr>
          <w:b/>
        </w:rPr>
      </w:pPr>
      <w:r>
        <w:rPr>
          <w:b/>
        </w:rPr>
        <w:lastRenderedPageBreak/>
        <w:t>Definitions</w:t>
      </w:r>
      <w:r>
        <w:rPr>
          <w:b/>
          <w:color w:val="FF0000"/>
        </w:rPr>
        <w:t xml:space="preserve"> </w:t>
      </w:r>
    </w:p>
    <w:p w:rsidR="00A525D1" w:rsidRDefault="00A525D1">
      <w:pPr>
        <w:tabs>
          <w:tab w:val="left" w:pos="7371"/>
        </w:tabs>
        <w:jc w:val="left"/>
        <w:outlineLvl w:val="0"/>
        <w:rPr>
          <w:rFonts w:ascii="Times" w:hAnsi="Times"/>
          <w:color w:val="FF0000"/>
        </w:rPr>
      </w:pPr>
    </w:p>
    <w:tbl>
      <w:tblPr>
        <w:tblW w:w="0" w:type="auto"/>
        <w:tblLook w:val="0000"/>
      </w:tblPr>
      <w:tblGrid>
        <w:gridCol w:w="2029"/>
        <w:gridCol w:w="7661"/>
      </w:tblGrid>
      <w:tr w:rsidR="00A525D1">
        <w:tc>
          <w:tcPr>
            <w:tcW w:w="2029" w:type="dxa"/>
          </w:tcPr>
          <w:p w:rsidR="00A525D1" w:rsidRDefault="00DC2E65" w:rsidP="00AB486D">
            <w:pPr>
              <w:pStyle w:val="BodyText"/>
            </w:pPr>
            <w:r>
              <w:t>AHNS</w:t>
            </w:r>
          </w:p>
        </w:tc>
        <w:tc>
          <w:tcPr>
            <w:tcW w:w="7661" w:type="dxa"/>
          </w:tcPr>
          <w:p w:rsidR="00A525D1" w:rsidRDefault="00DC2E65">
            <w:pPr>
              <w:pStyle w:val="BodyText"/>
            </w:pPr>
            <w:r>
              <w:t>Autonomous Helicopter Navigation System</w:t>
            </w:r>
          </w:p>
        </w:tc>
      </w:tr>
      <w:tr w:rsidR="00A525D1">
        <w:tc>
          <w:tcPr>
            <w:tcW w:w="2029" w:type="dxa"/>
          </w:tcPr>
          <w:p w:rsidR="00A525D1" w:rsidRDefault="00DC2E65">
            <w:pPr>
              <w:pStyle w:val="BodyText"/>
            </w:pPr>
            <w:r>
              <w:t>MAV</w:t>
            </w:r>
          </w:p>
        </w:tc>
        <w:tc>
          <w:tcPr>
            <w:tcW w:w="7661" w:type="dxa"/>
          </w:tcPr>
          <w:p w:rsidR="00A525D1" w:rsidRDefault="00DC2E65">
            <w:pPr>
              <w:pStyle w:val="BodyText"/>
            </w:pPr>
            <w:r>
              <w:t>Micro Unmanned Aerial Vehicle</w:t>
            </w:r>
          </w:p>
        </w:tc>
      </w:tr>
      <w:tr w:rsidR="00A525D1">
        <w:tc>
          <w:tcPr>
            <w:tcW w:w="2029" w:type="dxa"/>
          </w:tcPr>
          <w:p w:rsidR="00A525D1" w:rsidRDefault="001512EA">
            <w:pPr>
              <w:pStyle w:val="BodyText"/>
            </w:pPr>
            <w:r>
              <w:t>HLO</w:t>
            </w:r>
          </w:p>
        </w:tc>
        <w:tc>
          <w:tcPr>
            <w:tcW w:w="7661" w:type="dxa"/>
          </w:tcPr>
          <w:p w:rsidR="00A525D1" w:rsidRDefault="001512EA">
            <w:pPr>
              <w:pStyle w:val="BodyText"/>
            </w:pPr>
            <w:r>
              <w:t>High Level Objectives</w:t>
            </w:r>
          </w:p>
        </w:tc>
      </w:tr>
      <w:tr w:rsidR="00A525D1">
        <w:tc>
          <w:tcPr>
            <w:tcW w:w="2029" w:type="dxa"/>
          </w:tcPr>
          <w:p w:rsidR="00A525D1" w:rsidRDefault="001512EA">
            <w:pPr>
              <w:pStyle w:val="BodyText"/>
            </w:pPr>
            <w:r>
              <w:t>SR-B</w:t>
            </w:r>
          </w:p>
        </w:tc>
        <w:tc>
          <w:tcPr>
            <w:tcW w:w="7661" w:type="dxa"/>
          </w:tcPr>
          <w:p w:rsidR="00A525D1" w:rsidRDefault="001512EA">
            <w:pPr>
              <w:pStyle w:val="BodyText"/>
            </w:pPr>
            <w:r>
              <w:t>Baseline System Requirement</w:t>
            </w:r>
          </w:p>
        </w:tc>
      </w:tr>
      <w:tr w:rsidR="00A525D1">
        <w:tc>
          <w:tcPr>
            <w:tcW w:w="2029" w:type="dxa"/>
          </w:tcPr>
          <w:p w:rsidR="00A525D1" w:rsidRDefault="001512EA">
            <w:pPr>
              <w:pStyle w:val="BodyText"/>
            </w:pPr>
            <w:r>
              <w:t>SR-D</w:t>
            </w:r>
          </w:p>
        </w:tc>
        <w:tc>
          <w:tcPr>
            <w:tcW w:w="7661" w:type="dxa"/>
          </w:tcPr>
          <w:p w:rsidR="00A525D1" w:rsidRDefault="001512EA">
            <w:pPr>
              <w:pStyle w:val="BodyText"/>
            </w:pPr>
            <w:r>
              <w:t>Derived System Requirement</w:t>
            </w:r>
          </w:p>
        </w:tc>
      </w:tr>
      <w:tr w:rsidR="00A525D1">
        <w:tc>
          <w:tcPr>
            <w:tcW w:w="2029" w:type="dxa"/>
          </w:tcPr>
          <w:p w:rsidR="00A525D1" w:rsidRDefault="004C1202">
            <w:pPr>
              <w:pStyle w:val="BodyText"/>
            </w:pPr>
            <w:r>
              <w:t>SBC</w:t>
            </w:r>
          </w:p>
        </w:tc>
        <w:tc>
          <w:tcPr>
            <w:tcW w:w="7661" w:type="dxa"/>
          </w:tcPr>
          <w:p w:rsidR="00A525D1" w:rsidRDefault="004C1202">
            <w:pPr>
              <w:pStyle w:val="BodyText"/>
            </w:pPr>
            <w:r>
              <w:t>Single-board Computer</w:t>
            </w:r>
          </w:p>
        </w:tc>
      </w:tr>
      <w:tr w:rsidR="00A525D1">
        <w:tc>
          <w:tcPr>
            <w:tcW w:w="2029" w:type="dxa"/>
          </w:tcPr>
          <w:p w:rsidR="00A525D1" w:rsidRDefault="00580642">
            <w:pPr>
              <w:pStyle w:val="BodyText"/>
            </w:pPr>
            <w:r>
              <w:t>COTS</w:t>
            </w:r>
          </w:p>
        </w:tc>
        <w:tc>
          <w:tcPr>
            <w:tcW w:w="7661" w:type="dxa"/>
          </w:tcPr>
          <w:p w:rsidR="00A525D1" w:rsidRDefault="00580642">
            <w:pPr>
              <w:pStyle w:val="BodyText"/>
            </w:pPr>
            <w:r>
              <w:t>Commercial-off-the-shelf</w:t>
            </w:r>
          </w:p>
        </w:tc>
      </w:tr>
      <w:tr w:rsidR="00A525D1">
        <w:tc>
          <w:tcPr>
            <w:tcW w:w="2029" w:type="dxa"/>
          </w:tcPr>
          <w:p w:rsidR="00A525D1" w:rsidRDefault="00262A6C">
            <w:pPr>
              <w:pStyle w:val="BodyText"/>
            </w:pPr>
            <w:r>
              <w:t>RTOS</w:t>
            </w:r>
          </w:p>
        </w:tc>
        <w:tc>
          <w:tcPr>
            <w:tcW w:w="7661" w:type="dxa"/>
          </w:tcPr>
          <w:p w:rsidR="00A525D1" w:rsidRDefault="00262A6C">
            <w:pPr>
              <w:pStyle w:val="BodyText"/>
            </w:pPr>
            <w:r>
              <w:t>Real-time Operating System</w:t>
            </w:r>
          </w:p>
        </w:tc>
      </w:tr>
      <w:tr w:rsidR="00A525D1">
        <w:tc>
          <w:tcPr>
            <w:tcW w:w="2029" w:type="dxa"/>
          </w:tcPr>
          <w:p w:rsidR="00A525D1" w:rsidRDefault="000B4CB8">
            <w:pPr>
              <w:pStyle w:val="BodyText"/>
            </w:pPr>
            <w:r>
              <w:t>GPIO</w:t>
            </w:r>
          </w:p>
        </w:tc>
        <w:tc>
          <w:tcPr>
            <w:tcW w:w="7661" w:type="dxa"/>
          </w:tcPr>
          <w:p w:rsidR="00A525D1" w:rsidRDefault="000B4CB8">
            <w:pPr>
              <w:pStyle w:val="BodyText"/>
            </w:pPr>
            <w:r>
              <w:t>General Purpose Input/Output(IO)</w:t>
            </w:r>
          </w:p>
        </w:tc>
      </w:tr>
      <w:tr w:rsidR="00A525D1">
        <w:tc>
          <w:tcPr>
            <w:tcW w:w="2029" w:type="dxa"/>
          </w:tcPr>
          <w:p w:rsidR="00A525D1" w:rsidRDefault="000B4CB8">
            <w:pPr>
              <w:pStyle w:val="BodyText"/>
            </w:pPr>
            <w:r>
              <w:t>I2C</w:t>
            </w:r>
          </w:p>
        </w:tc>
        <w:tc>
          <w:tcPr>
            <w:tcW w:w="7661" w:type="dxa"/>
          </w:tcPr>
          <w:p w:rsidR="00A525D1" w:rsidRDefault="000B4CB8">
            <w:pPr>
              <w:pStyle w:val="BodyText"/>
            </w:pPr>
            <w:r>
              <w:t>Inter-Integrated Circuit</w:t>
            </w:r>
          </w:p>
        </w:tc>
      </w:tr>
      <w:tr w:rsidR="00A525D1">
        <w:tc>
          <w:tcPr>
            <w:tcW w:w="2029" w:type="dxa"/>
          </w:tcPr>
          <w:p w:rsidR="00A525D1" w:rsidRDefault="000B4CB8">
            <w:pPr>
              <w:pStyle w:val="BodyText"/>
            </w:pPr>
            <w:r>
              <w:t>SPI</w:t>
            </w:r>
          </w:p>
        </w:tc>
        <w:tc>
          <w:tcPr>
            <w:tcW w:w="7661" w:type="dxa"/>
          </w:tcPr>
          <w:p w:rsidR="00A525D1" w:rsidRDefault="000B4CB8">
            <w:pPr>
              <w:pStyle w:val="BodyText"/>
            </w:pPr>
            <w:r>
              <w:t>Serial Peripheral Interface</w:t>
            </w:r>
          </w:p>
        </w:tc>
      </w:tr>
      <w:tr w:rsidR="00A525D1">
        <w:tc>
          <w:tcPr>
            <w:tcW w:w="2029" w:type="dxa"/>
          </w:tcPr>
          <w:p w:rsidR="00A525D1" w:rsidRDefault="004421E9">
            <w:pPr>
              <w:pStyle w:val="BodyText"/>
            </w:pPr>
            <w:r>
              <w:t>OS</w:t>
            </w:r>
          </w:p>
        </w:tc>
        <w:tc>
          <w:tcPr>
            <w:tcW w:w="7661" w:type="dxa"/>
          </w:tcPr>
          <w:p w:rsidR="00A525D1" w:rsidRDefault="004421E9">
            <w:pPr>
              <w:pStyle w:val="BodyText"/>
            </w:pPr>
            <w:r>
              <w:t>Operating System</w:t>
            </w:r>
          </w:p>
        </w:tc>
      </w:tr>
      <w:tr w:rsidR="00A525D1">
        <w:tc>
          <w:tcPr>
            <w:tcW w:w="2029" w:type="dxa"/>
          </w:tcPr>
          <w:p w:rsidR="00A525D1" w:rsidRDefault="00F719DE">
            <w:pPr>
              <w:pStyle w:val="BodyText"/>
            </w:pPr>
            <w:r>
              <w:t>ADC</w:t>
            </w:r>
          </w:p>
        </w:tc>
        <w:tc>
          <w:tcPr>
            <w:tcW w:w="7661" w:type="dxa"/>
          </w:tcPr>
          <w:p w:rsidR="00A525D1" w:rsidRDefault="00F719DE">
            <w:pPr>
              <w:pStyle w:val="BodyText"/>
            </w:pPr>
            <w:r>
              <w:t>Analogue to digital converters</w:t>
            </w:r>
          </w:p>
        </w:tc>
      </w:tr>
      <w:tr w:rsidR="00A525D1">
        <w:tc>
          <w:tcPr>
            <w:tcW w:w="2029" w:type="dxa"/>
          </w:tcPr>
          <w:p w:rsidR="00A525D1" w:rsidRDefault="00F719DE">
            <w:pPr>
              <w:pStyle w:val="BodyText"/>
            </w:pPr>
            <w:r>
              <w:t>PWM</w:t>
            </w:r>
          </w:p>
        </w:tc>
        <w:tc>
          <w:tcPr>
            <w:tcW w:w="7661" w:type="dxa"/>
          </w:tcPr>
          <w:p w:rsidR="00A525D1" w:rsidRDefault="00F719DE">
            <w:pPr>
              <w:pStyle w:val="BodyText"/>
            </w:pPr>
            <w:r>
              <w:t>Pulse Width Modulation</w:t>
            </w:r>
          </w:p>
        </w:tc>
      </w:tr>
      <w:tr w:rsidR="00A525D1">
        <w:tc>
          <w:tcPr>
            <w:tcW w:w="2029" w:type="dxa"/>
          </w:tcPr>
          <w:p w:rsidR="00A525D1" w:rsidRDefault="00A525D1">
            <w:pPr>
              <w:pStyle w:val="BodyText"/>
            </w:pPr>
          </w:p>
        </w:tc>
        <w:tc>
          <w:tcPr>
            <w:tcW w:w="7661" w:type="dxa"/>
          </w:tcPr>
          <w:p w:rsidR="00A525D1" w:rsidRDefault="00A525D1">
            <w:pPr>
              <w:pStyle w:val="BodyText"/>
            </w:pPr>
          </w:p>
        </w:tc>
      </w:tr>
      <w:tr w:rsidR="00A525D1">
        <w:tc>
          <w:tcPr>
            <w:tcW w:w="2029" w:type="dxa"/>
          </w:tcPr>
          <w:p w:rsidR="00A525D1" w:rsidRDefault="00A525D1">
            <w:pPr>
              <w:pStyle w:val="BodyText"/>
            </w:pPr>
          </w:p>
        </w:tc>
        <w:tc>
          <w:tcPr>
            <w:tcW w:w="7661" w:type="dxa"/>
          </w:tcPr>
          <w:p w:rsidR="00A525D1" w:rsidRDefault="00A525D1">
            <w:pPr>
              <w:pStyle w:val="BodyText"/>
            </w:pPr>
          </w:p>
        </w:tc>
      </w:tr>
    </w:tbl>
    <w:p w:rsidR="00A525D1" w:rsidRDefault="00714518">
      <w:pPr>
        <w:pStyle w:val="Heading1"/>
      </w:pPr>
      <w:bookmarkStart w:id="1" w:name="_Toc255736913"/>
      <w:r>
        <w:lastRenderedPageBreak/>
        <w:t>Introduction</w:t>
      </w:r>
      <w:bookmarkEnd w:id="1"/>
    </w:p>
    <w:p w:rsidR="001512EA" w:rsidRDefault="001512EA" w:rsidP="001512EA">
      <w:pPr>
        <w:spacing w:line="360" w:lineRule="auto"/>
      </w:pPr>
      <w:r>
        <w:t xml:space="preserve">The high level objectives of </w:t>
      </w:r>
      <w:r w:rsidR="00772235">
        <w:t xml:space="preserve">AHNS 2010 </w:t>
      </w:r>
      <w:r>
        <w:t>focus on achieving</w:t>
      </w:r>
      <w:r w:rsidR="00772235">
        <w:t xml:space="preserve"> autonomous control, state estimation a</w:t>
      </w:r>
      <w:r>
        <w:t xml:space="preserve">nd localisation of the airborne platform. An ability to communicate with the airborne platform is also required. The scope of the computing tasks that need to be undertaken and based on the requirements for an airborne system dictate that a flight computer, capable of airborne operation be investigated. </w:t>
      </w:r>
    </w:p>
    <w:p w:rsidR="00AB486D" w:rsidRPr="00AB486D" w:rsidRDefault="001512EA" w:rsidP="001512EA">
      <w:pPr>
        <w:spacing w:line="360" w:lineRule="auto"/>
      </w:pPr>
      <w:r>
        <w:t xml:space="preserve">This document will examine the system HLOs and SRs in sufficient detail to determine suitable selection criteria for flight computer selection. The criteria will then be applied to a set of alternative flight computers </w:t>
      </w:r>
      <w:r w:rsidR="004E38FC">
        <w:t xml:space="preserve">sourced from related projects in </w:t>
      </w:r>
      <w:r>
        <w:t>commercial and research fields</w:t>
      </w:r>
      <w:r w:rsidR="004E38FC">
        <w:t>. The outcome of this trade study process will be the recommendation of a suitable flight computer.</w:t>
      </w:r>
    </w:p>
    <w:p w:rsidR="00A525D1" w:rsidRDefault="00714518">
      <w:pPr>
        <w:pStyle w:val="Heading2"/>
        <w:rPr>
          <w:snapToGrid/>
        </w:rPr>
      </w:pPr>
      <w:bookmarkStart w:id="2" w:name="_Toc255736914"/>
      <w:r>
        <w:rPr>
          <w:snapToGrid/>
        </w:rPr>
        <w:t>Scope</w:t>
      </w:r>
      <w:bookmarkEnd w:id="2"/>
    </w:p>
    <w:p w:rsidR="00AB486D" w:rsidRPr="00AB486D" w:rsidRDefault="004E38FC" w:rsidP="004E38FC">
      <w:pPr>
        <w:spacing w:line="360" w:lineRule="auto"/>
      </w:pPr>
      <w:r>
        <w:t>The scope of this trade study is the selection of the flight computer without consideration of the exact state estimation, localisation and control algorithms</w:t>
      </w:r>
      <w:r w:rsidR="008154DB">
        <w:t xml:space="preserve"> to be implemented with it</w:t>
      </w:r>
      <w:r w:rsidR="004C1202">
        <w:t>.</w:t>
      </w:r>
      <w:r w:rsidR="008154DB">
        <w:t xml:space="preserve"> Nevertheless the general computing tasks required, such as image processing, sensor fusion, matrix calculations and considerable floating point arithmetic, can be used to limit the possible alternatives considered. Indeed these tasks </w:t>
      </w:r>
      <w:r w:rsidR="004C1202">
        <w:t>suggest</w:t>
      </w:r>
      <w:r w:rsidR="008154DB">
        <w:t xml:space="preserve"> that </w:t>
      </w:r>
      <w:r w:rsidR="00580642">
        <w:t>8- or 16-</w:t>
      </w:r>
      <w:r w:rsidR="004C1202">
        <w:t xml:space="preserve">bit microcontrollers </w:t>
      </w:r>
      <w:r w:rsidR="008154DB">
        <w:t>will</w:t>
      </w:r>
      <w:r w:rsidR="004C1202">
        <w:t xml:space="preserve"> not </w:t>
      </w:r>
      <w:r w:rsidR="008154DB">
        <w:t xml:space="preserve">be </w:t>
      </w:r>
      <w:r w:rsidR="004C1202">
        <w:t xml:space="preserve">suitable or </w:t>
      </w:r>
      <w:r w:rsidR="008154DB">
        <w:t>will present</w:t>
      </w:r>
      <w:r w:rsidR="004C1202">
        <w:t xml:space="preserve"> </w:t>
      </w:r>
      <w:r w:rsidR="008154DB">
        <w:t>c</w:t>
      </w:r>
      <w:r w:rsidR="004C1202">
        <w:t xml:space="preserve">onsiderable </w:t>
      </w:r>
      <w:r w:rsidR="008154DB">
        <w:t xml:space="preserve">design </w:t>
      </w:r>
      <w:r w:rsidR="004C1202">
        <w:t>challenge</w:t>
      </w:r>
      <w:r w:rsidR="008154DB">
        <w:t>s</w:t>
      </w:r>
      <w:r w:rsidR="004C1202">
        <w:t xml:space="preserve">. </w:t>
      </w:r>
      <w:r w:rsidR="00E96C29">
        <w:t>F</w:t>
      </w:r>
      <w:r w:rsidR="004C1202">
        <w:t>light computers considered will therefore be</w:t>
      </w:r>
      <w:r w:rsidR="00E96C29">
        <w:t xml:space="preserve"> limited to single-board computer designs (</w:t>
      </w:r>
      <w:r w:rsidR="004C1202">
        <w:t>SBC</w:t>
      </w:r>
      <w:r w:rsidR="00E96C29">
        <w:t>)</w:t>
      </w:r>
      <w:r w:rsidR="008154DB">
        <w:t>.</w:t>
      </w:r>
    </w:p>
    <w:p w:rsidR="00A525D1" w:rsidRDefault="00714518">
      <w:pPr>
        <w:pStyle w:val="Heading2"/>
        <w:rPr>
          <w:snapToGrid/>
        </w:rPr>
      </w:pPr>
      <w:bookmarkStart w:id="3" w:name="_Toc255736915"/>
      <w:r>
        <w:rPr>
          <w:snapToGrid/>
        </w:rPr>
        <w:t>Background</w:t>
      </w:r>
      <w:bookmarkEnd w:id="3"/>
    </w:p>
    <w:p w:rsidR="00580642" w:rsidRPr="00AB486D" w:rsidRDefault="00AC6605" w:rsidP="00580642">
      <w:pPr>
        <w:spacing w:line="360" w:lineRule="auto"/>
      </w:pPr>
      <w:r>
        <w:t>In 2009 the AHNS project did not have a requirement</w:t>
      </w:r>
      <w:r w:rsidR="00580642">
        <w:t xml:space="preserve"> or a desire</w:t>
      </w:r>
      <w:r>
        <w:t xml:space="preserve"> to implement an airborne system capable of autonomous control and state estimation. Airborne tasks, which included sensor data collection and communication</w:t>
      </w:r>
      <w:r w:rsidR="00580642">
        <w:t>,</w:t>
      </w:r>
      <w:r>
        <w:t xml:space="preserve"> could therefore be achieved with an embedded </w:t>
      </w:r>
      <w:r w:rsidR="00580642">
        <w:t>8-</w:t>
      </w:r>
      <w:r>
        <w:t>bit ATMega128</w:t>
      </w:r>
      <w:r w:rsidR="00580642">
        <w:t xml:space="preserve"> microcontroller (part of a COTS Gumstix robostix board) whilst all control and state estimation was run on the ground control station computer. Prior to 2009 AHNS had procured a commercial SBC in the form of a Gumstix Verdex XM-4bt for use as an airborne computer.</w:t>
      </w:r>
    </w:p>
    <w:p w:rsidR="00A525D1" w:rsidRDefault="00714518">
      <w:pPr>
        <w:pStyle w:val="Heading1"/>
      </w:pPr>
      <w:bookmarkStart w:id="4" w:name="_Toc255736916"/>
      <w:r>
        <w:lastRenderedPageBreak/>
        <w:t>Reference Documents</w:t>
      </w:r>
      <w:bookmarkEnd w:id="4"/>
    </w:p>
    <w:p w:rsidR="00A525D1" w:rsidRDefault="00714518">
      <w:pPr>
        <w:pStyle w:val="Heading2"/>
      </w:pPr>
      <w:bookmarkStart w:id="5" w:name="_Toc462198852"/>
      <w:bookmarkStart w:id="6" w:name="_Toc255736917"/>
      <w:r>
        <w:t>QUT Avionics Documents</w:t>
      </w:r>
      <w:bookmarkEnd w:id="5"/>
      <w:bookmarkEnd w:id="6"/>
    </w:p>
    <w:tbl>
      <w:tblPr>
        <w:tblW w:w="0" w:type="auto"/>
        <w:tblLook w:val="0000"/>
      </w:tblPr>
      <w:tblGrid>
        <w:gridCol w:w="1238"/>
        <w:gridCol w:w="2938"/>
        <w:gridCol w:w="5514"/>
      </w:tblGrid>
      <w:tr w:rsidR="00A525D1">
        <w:tc>
          <w:tcPr>
            <w:tcW w:w="1238" w:type="dxa"/>
          </w:tcPr>
          <w:p w:rsidR="00A525D1" w:rsidRDefault="00714518">
            <w:pPr>
              <w:pStyle w:val="BodyText"/>
            </w:pPr>
            <w:r>
              <w:t>RD/1</w:t>
            </w:r>
          </w:p>
        </w:tc>
        <w:tc>
          <w:tcPr>
            <w:tcW w:w="2938" w:type="dxa"/>
          </w:tcPr>
          <w:p w:rsidR="00A525D1" w:rsidRDefault="00AC0EE0">
            <w:pPr>
              <w:pStyle w:val="BodyText"/>
            </w:pPr>
            <w:r>
              <w:t>AHNS-2010-SY-HL-001</w:t>
            </w:r>
          </w:p>
        </w:tc>
        <w:tc>
          <w:tcPr>
            <w:tcW w:w="5514" w:type="dxa"/>
          </w:tcPr>
          <w:p w:rsidR="00A525D1" w:rsidRDefault="00AC0EE0">
            <w:pPr>
              <w:pStyle w:val="BodyText"/>
            </w:pPr>
            <w:r>
              <w:t>AHNS 2010 High Level Objectives</w:t>
            </w:r>
          </w:p>
        </w:tc>
      </w:tr>
      <w:tr w:rsidR="00A525D1">
        <w:tc>
          <w:tcPr>
            <w:tcW w:w="1238" w:type="dxa"/>
          </w:tcPr>
          <w:p w:rsidR="00A525D1" w:rsidRDefault="00714518">
            <w:pPr>
              <w:pStyle w:val="BodyText"/>
            </w:pPr>
            <w:r>
              <w:t>RD/2</w:t>
            </w:r>
          </w:p>
        </w:tc>
        <w:tc>
          <w:tcPr>
            <w:tcW w:w="2938" w:type="dxa"/>
          </w:tcPr>
          <w:p w:rsidR="00A525D1" w:rsidRDefault="00AC0EE0">
            <w:pPr>
              <w:pStyle w:val="BodyText"/>
            </w:pPr>
            <w:r>
              <w:t>AHNS-2010-SY-SR-001</w:t>
            </w:r>
          </w:p>
        </w:tc>
        <w:tc>
          <w:tcPr>
            <w:tcW w:w="5514" w:type="dxa"/>
          </w:tcPr>
          <w:p w:rsidR="00A525D1" w:rsidRDefault="00AC0EE0">
            <w:pPr>
              <w:pStyle w:val="BodyText"/>
            </w:pPr>
            <w:r>
              <w:t>AHNS 2010 System Requirements</w:t>
            </w:r>
          </w:p>
        </w:tc>
      </w:tr>
    </w:tbl>
    <w:p w:rsidR="00A525D1" w:rsidRDefault="00714518">
      <w:pPr>
        <w:pStyle w:val="Heading2"/>
      </w:pPr>
      <w:bookmarkStart w:id="7" w:name="_Toc255736918"/>
      <w:r>
        <w:t>Non-QUT Documents</w:t>
      </w:r>
      <w:bookmarkEnd w:id="7"/>
    </w:p>
    <w:tbl>
      <w:tblPr>
        <w:tblW w:w="0" w:type="auto"/>
        <w:tblLayout w:type="fixed"/>
        <w:tblLook w:val="0000"/>
      </w:tblPr>
      <w:tblGrid>
        <w:gridCol w:w="883"/>
        <w:gridCol w:w="1919"/>
        <w:gridCol w:w="6888"/>
      </w:tblGrid>
      <w:tr w:rsidR="00A525D1" w:rsidTr="009F3A3A">
        <w:tc>
          <w:tcPr>
            <w:tcW w:w="883" w:type="dxa"/>
          </w:tcPr>
          <w:p w:rsidR="00A525D1" w:rsidRDefault="0061480F" w:rsidP="000F0FEA">
            <w:pPr>
              <w:pStyle w:val="BodyText"/>
              <w:spacing w:line="240" w:lineRule="auto"/>
            </w:pPr>
            <w:r>
              <w:t>RD/3</w:t>
            </w:r>
          </w:p>
        </w:tc>
        <w:tc>
          <w:tcPr>
            <w:tcW w:w="1919" w:type="dxa"/>
          </w:tcPr>
          <w:p w:rsidR="00A525D1" w:rsidRDefault="0061480F" w:rsidP="000F0FEA">
            <w:pPr>
              <w:pStyle w:val="BodyText"/>
              <w:spacing w:line="240" w:lineRule="auto"/>
              <w:jc w:val="left"/>
            </w:pPr>
            <w:r w:rsidRPr="0061480F">
              <w:t>Gumstix Verdex (not Pro) - Feature Overview</w:t>
            </w:r>
          </w:p>
        </w:tc>
        <w:tc>
          <w:tcPr>
            <w:tcW w:w="6888" w:type="dxa"/>
          </w:tcPr>
          <w:p w:rsidR="0061480F" w:rsidRDefault="0061480F" w:rsidP="000F0FEA">
            <w:pPr>
              <w:pStyle w:val="BodyText"/>
              <w:spacing w:line="240" w:lineRule="auto"/>
              <w:jc w:val="left"/>
            </w:pPr>
            <w:r>
              <w:t xml:space="preserve">Gumstix 2010. </w:t>
            </w:r>
            <w:r w:rsidRPr="0061480F">
              <w:t>Verdex (not Pro) - Feature Overview</w:t>
            </w:r>
            <w:r>
              <w:t>. Available:</w:t>
            </w:r>
          </w:p>
          <w:p w:rsidR="00A525D1" w:rsidRDefault="00CD09AB" w:rsidP="000F0FEA">
            <w:pPr>
              <w:pStyle w:val="BodyText"/>
              <w:spacing w:line="240" w:lineRule="auto"/>
              <w:jc w:val="left"/>
            </w:pPr>
            <w:hyperlink r:id="rId9" w:history="1">
              <w:r w:rsidR="0061480F" w:rsidRPr="00292495">
                <w:rPr>
                  <w:rStyle w:val="Hyperlink"/>
                </w:rPr>
                <w:t>http://www.gumstix.net/Hardware/view/Hardware-Feature-Overview-Sheets/Gumstix-Verdex-not-Pro-Feature-Overview/112.html</w:t>
              </w:r>
            </w:hyperlink>
            <w:r w:rsidR="00422958">
              <w:t xml:space="preserve"> (accessed March 6 2010)</w:t>
            </w:r>
          </w:p>
        </w:tc>
      </w:tr>
      <w:tr w:rsidR="00422958" w:rsidTr="009F3A3A">
        <w:tc>
          <w:tcPr>
            <w:tcW w:w="883" w:type="dxa"/>
          </w:tcPr>
          <w:p w:rsidR="00422958" w:rsidRDefault="00422958" w:rsidP="000F0FEA">
            <w:pPr>
              <w:pStyle w:val="BodyText"/>
              <w:spacing w:line="240" w:lineRule="auto"/>
            </w:pPr>
            <w:r>
              <w:t>RD/4</w:t>
            </w:r>
          </w:p>
        </w:tc>
        <w:tc>
          <w:tcPr>
            <w:tcW w:w="1919" w:type="dxa"/>
          </w:tcPr>
          <w:p w:rsidR="00422958" w:rsidRPr="0061480F" w:rsidRDefault="00422958" w:rsidP="000F0FEA">
            <w:pPr>
              <w:pStyle w:val="BodyText"/>
              <w:spacing w:line="240" w:lineRule="auto"/>
              <w:jc w:val="left"/>
            </w:pPr>
            <w:r>
              <w:t>robostix</w:t>
            </w:r>
          </w:p>
        </w:tc>
        <w:tc>
          <w:tcPr>
            <w:tcW w:w="6888" w:type="dxa"/>
          </w:tcPr>
          <w:p w:rsidR="00422958" w:rsidRDefault="00422958" w:rsidP="000F0FEA">
            <w:pPr>
              <w:pStyle w:val="BodyText"/>
              <w:spacing w:line="240" w:lineRule="auto"/>
              <w:jc w:val="left"/>
            </w:pPr>
            <w:r>
              <w:t xml:space="preserve">Gumstix 2010. Robostix. Available: </w:t>
            </w:r>
            <w:hyperlink r:id="rId10" w:history="1">
              <w:r w:rsidRPr="00292495">
                <w:rPr>
                  <w:rStyle w:val="Hyperlink"/>
                </w:rPr>
                <w:t>http://www.gumstix.com/store/catalog/product_info.php?products_id=139</w:t>
              </w:r>
            </w:hyperlink>
            <w:r>
              <w:t xml:space="preserve"> (accessed March 6 2010)</w:t>
            </w:r>
          </w:p>
        </w:tc>
      </w:tr>
      <w:tr w:rsidR="00A26EDD" w:rsidTr="009F3A3A">
        <w:tc>
          <w:tcPr>
            <w:tcW w:w="883" w:type="dxa"/>
          </w:tcPr>
          <w:p w:rsidR="00A26EDD" w:rsidRDefault="00A26EDD" w:rsidP="000F0FEA">
            <w:pPr>
              <w:pStyle w:val="BodyText"/>
              <w:spacing w:line="240" w:lineRule="auto"/>
            </w:pPr>
            <w:r>
              <w:t>RD/5</w:t>
            </w:r>
          </w:p>
        </w:tc>
        <w:tc>
          <w:tcPr>
            <w:tcW w:w="1919" w:type="dxa"/>
          </w:tcPr>
          <w:p w:rsidR="00A26EDD" w:rsidRDefault="00A26EDD" w:rsidP="000F0FEA">
            <w:pPr>
              <w:pStyle w:val="BodyText"/>
              <w:spacing w:line="240" w:lineRule="auto"/>
              <w:jc w:val="left"/>
            </w:pPr>
            <w:r>
              <w:t>SoftFloat</w:t>
            </w:r>
          </w:p>
        </w:tc>
        <w:tc>
          <w:tcPr>
            <w:tcW w:w="6888" w:type="dxa"/>
          </w:tcPr>
          <w:p w:rsidR="00A26EDD" w:rsidRDefault="00A26EDD" w:rsidP="000F0FEA">
            <w:pPr>
              <w:pStyle w:val="BodyText"/>
              <w:spacing w:line="240" w:lineRule="auto"/>
              <w:jc w:val="left"/>
            </w:pPr>
            <w:r>
              <w:t xml:space="preserve">Hauser, J. 2008. SoftFloat. Available: </w:t>
            </w:r>
            <w:hyperlink r:id="rId11" w:history="1">
              <w:r w:rsidRPr="00292495">
                <w:rPr>
                  <w:rStyle w:val="Hyperlink"/>
                </w:rPr>
                <w:t>http://www.jhauser.us/arithmetic/SoftFloat.html</w:t>
              </w:r>
            </w:hyperlink>
            <w:r>
              <w:t xml:space="preserve"> (accessed March 6 2010)</w:t>
            </w:r>
          </w:p>
        </w:tc>
      </w:tr>
      <w:tr w:rsidR="00034C91" w:rsidTr="009F3A3A">
        <w:tc>
          <w:tcPr>
            <w:tcW w:w="883" w:type="dxa"/>
          </w:tcPr>
          <w:p w:rsidR="00034C91" w:rsidRDefault="00034C91" w:rsidP="000F0FEA">
            <w:pPr>
              <w:pStyle w:val="BodyText"/>
              <w:spacing w:line="240" w:lineRule="auto"/>
            </w:pPr>
            <w:r>
              <w:t>RD/6</w:t>
            </w:r>
          </w:p>
        </w:tc>
        <w:tc>
          <w:tcPr>
            <w:tcW w:w="1919" w:type="dxa"/>
          </w:tcPr>
          <w:p w:rsidR="00034C91" w:rsidRDefault="00034C91" w:rsidP="000F0FEA">
            <w:pPr>
              <w:pStyle w:val="BodyText"/>
              <w:spacing w:line="240" w:lineRule="auto"/>
              <w:jc w:val="left"/>
            </w:pPr>
            <w:r>
              <w:t>Overo Air COM</w:t>
            </w:r>
          </w:p>
        </w:tc>
        <w:tc>
          <w:tcPr>
            <w:tcW w:w="6888" w:type="dxa"/>
          </w:tcPr>
          <w:p w:rsidR="00034C91" w:rsidRDefault="00034C91" w:rsidP="000F0FEA">
            <w:pPr>
              <w:pStyle w:val="BodyText"/>
              <w:spacing w:line="240" w:lineRule="auto"/>
              <w:jc w:val="left"/>
            </w:pPr>
            <w:r>
              <w:t xml:space="preserve">Gumstix 2010. Overo Air COM. Available: </w:t>
            </w:r>
            <w:hyperlink r:id="rId12" w:history="1">
              <w:r w:rsidRPr="003B3620">
                <w:rPr>
                  <w:rStyle w:val="Hyperlink"/>
                </w:rPr>
                <w:t>http://www.gumstix.com/store/catalog/product_info.php?products_id=226</w:t>
              </w:r>
            </w:hyperlink>
            <w:r>
              <w:t xml:space="preserve"> (accessed March 7 2010)</w:t>
            </w:r>
          </w:p>
        </w:tc>
      </w:tr>
      <w:tr w:rsidR="00F5293F" w:rsidTr="009F3A3A">
        <w:tc>
          <w:tcPr>
            <w:tcW w:w="883" w:type="dxa"/>
          </w:tcPr>
          <w:p w:rsidR="00F5293F" w:rsidRDefault="00F5293F" w:rsidP="000F0FEA">
            <w:pPr>
              <w:pStyle w:val="BodyText"/>
              <w:spacing w:line="240" w:lineRule="auto"/>
            </w:pPr>
            <w:r>
              <w:t>RD/7</w:t>
            </w:r>
          </w:p>
        </w:tc>
        <w:tc>
          <w:tcPr>
            <w:tcW w:w="1919" w:type="dxa"/>
          </w:tcPr>
          <w:p w:rsidR="00F5293F" w:rsidRDefault="00F5293F" w:rsidP="000F0FEA">
            <w:pPr>
              <w:pStyle w:val="BodyText"/>
              <w:spacing w:line="240" w:lineRule="auto"/>
              <w:jc w:val="left"/>
            </w:pPr>
            <w:r>
              <w:t>Pinto-TH</w:t>
            </w:r>
          </w:p>
        </w:tc>
        <w:tc>
          <w:tcPr>
            <w:tcW w:w="6888" w:type="dxa"/>
          </w:tcPr>
          <w:p w:rsidR="00F5293F" w:rsidRDefault="00F5293F" w:rsidP="000F0FEA">
            <w:pPr>
              <w:pStyle w:val="BodyText"/>
              <w:spacing w:line="240" w:lineRule="auto"/>
              <w:jc w:val="left"/>
            </w:pPr>
            <w:r>
              <w:t xml:space="preserve">Gumstix 2010. Pinto-TH. Available: </w:t>
            </w:r>
            <w:hyperlink r:id="rId13" w:history="1">
              <w:r w:rsidRPr="003B3620">
                <w:rPr>
                  <w:rStyle w:val="Hyperlink"/>
                </w:rPr>
                <w:t>http://www.gumstix.com/store/catalog/product_info.php?products_id=239</w:t>
              </w:r>
            </w:hyperlink>
            <w:r>
              <w:t xml:space="preserve"> </w:t>
            </w:r>
          </w:p>
          <w:p w:rsidR="00F5293F" w:rsidRDefault="00F5293F" w:rsidP="000F0FEA">
            <w:pPr>
              <w:pStyle w:val="BodyText"/>
              <w:spacing w:line="240" w:lineRule="auto"/>
              <w:jc w:val="left"/>
            </w:pPr>
            <w:r>
              <w:t>(accessed March 7 2010)</w:t>
            </w:r>
          </w:p>
        </w:tc>
      </w:tr>
      <w:tr w:rsidR="00F5293F" w:rsidTr="009F3A3A">
        <w:tc>
          <w:tcPr>
            <w:tcW w:w="883" w:type="dxa"/>
          </w:tcPr>
          <w:p w:rsidR="00F5293F" w:rsidRDefault="00F5293F" w:rsidP="000F0FEA">
            <w:pPr>
              <w:pStyle w:val="BodyText"/>
              <w:spacing w:line="240" w:lineRule="auto"/>
            </w:pPr>
            <w:r>
              <w:t>RD/8</w:t>
            </w:r>
          </w:p>
        </w:tc>
        <w:tc>
          <w:tcPr>
            <w:tcW w:w="1919" w:type="dxa"/>
          </w:tcPr>
          <w:p w:rsidR="00F5293F" w:rsidRDefault="00F5293F" w:rsidP="000F0FEA">
            <w:pPr>
              <w:pStyle w:val="BodyText"/>
              <w:spacing w:line="240" w:lineRule="auto"/>
              <w:jc w:val="left"/>
            </w:pPr>
            <w:r>
              <w:t>Summit</w:t>
            </w:r>
          </w:p>
        </w:tc>
        <w:tc>
          <w:tcPr>
            <w:tcW w:w="6888" w:type="dxa"/>
          </w:tcPr>
          <w:p w:rsidR="00F5293F" w:rsidRDefault="00F5293F" w:rsidP="000F0FEA">
            <w:pPr>
              <w:pStyle w:val="BodyText"/>
              <w:spacing w:line="240" w:lineRule="auto"/>
              <w:jc w:val="left"/>
            </w:pPr>
            <w:r>
              <w:t xml:space="preserve">Gumstix 2010. Summit. Available: </w:t>
            </w:r>
            <w:hyperlink r:id="rId14" w:history="1">
              <w:r w:rsidRPr="003B3620">
                <w:rPr>
                  <w:rStyle w:val="Hyperlink"/>
                </w:rPr>
                <w:t>http://www.gumstix.com/store/catalog/product_info.php?products_id=215</w:t>
              </w:r>
            </w:hyperlink>
          </w:p>
          <w:p w:rsidR="00F5293F" w:rsidRDefault="00F5293F" w:rsidP="000F0FEA">
            <w:pPr>
              <w:pStyle w:val="BodyText"/>
              <w:spacing w:line="240" w:lineRule="auto"/>
              <w:jc w:val="left"/>
            </w:pPr>
            <w:r>
              <w:t>(accessed March 7 2010)</w:t>
            </w:r>
          </w:p>
        </w:tc>
      </w:tr>
      <w:tr w:rsidR="00F87136" w:rsidTr="009F3A3A">
        <w:tc>
          <w:tcPr>
            <w:tcW w:w="883" w:type="dxa"/>
          </w:tcPr>
          <w:p w:rsidR="00F87136" w:rsidRDefault="00F87136" w:rsidP="000F0FEA">
            <w:pPr>
              <w:pStyle w:val="BodyText"/>
              <w:spacing w:line="240" w:lineRule="auto"/>
            </w:pPr>
            <w:r>
              <w:t>RD/9</w:t>
            </w:r>
          </w:p>
        </w:tc>
        <w:tc>
          <w:tcPr>
            <w:tcW w:w="1919" w:type="dxa"/>
          </w:tcPr>
          <w:p w:rsidR="00F87136" w:rsidRDefault="00F87136" w:rsidP="000F0FEA">
            <w:pPr>
              <w:pStyle w:val="BodyText"/>
              <w:spacing w:line="240" w:lineRule="auto"/>
              <w:jc w:val="left"/>
            </w:pPr>
            <w:r>
              <w:t>Overo Fire COM</w:t>
            </w:r>
          </w:p>
        </w:tc>
        <w:tc>
          <w:tcPr>
            <w:tcW w:w="6888" w:type="dxa"/>
          </w:tcPr>
          <w:p w:rsidR="00F87136" w:rsidRDefault="001E6B7D" w:rsidP="000F0FEA">
            <w:pPr>
              <w:pStyle w:val="BodyText"/>
              <w:spacing w:line="240" w:lineRule="auto"/>
              <w:jc w:val="left"/>
            </w:pPr>
            <w:r>
              <w:t xml:space="preserve">Gumstix 2010. Overo Fire COM. Available: </w:t>
            </w:r>
            <w:hyperlink r:id="rId15" w:history="1">
              <w:r w:rsidRPr="003B3620">
                <w:rPr>
                  <w:rStyle w:val="Hyperlink"/>
                </w:rPr>
                <w:t>http://www.gumstix.com/store/catalog/product_info.php?products_id=227</w:t>
              </w:r>
            </w:hyperlink>
            <w:r>
              <w:t xml:space="preserve"> </w:t>
            </w:r>
          </w:p>
          <w:p w:rsidR="001E6B7D" w:rsidRDefault="001E6B7D" w:rsidP="000F0FEA">
            <w:pPr>
              <w:pStyle w:val="BodyText"/>
              <w:spacing w:line="240" w:lineRule="auto"/>
              <w:jc w:val="left"/>
            </w:pPr>
            <w:r>
              <w:t>(accessed March 7 2010)</w:t>
            </w:r>
          </w:p>
        </w:tc>
      </w:tr>
      <w:tr w:rsidR="00F87136" w:rsidTr="009F3A3A">
        <w:tc>
          <w:tcPr>
            <w:tcW w:w="883" w:type="dxa"/>
          </w:tcPr>
          <w:p w:rsidR="00F87136" w:rsidRDefault="000F0FEA" w:rsidP="000F0FEA">
            <w:pPr>
              <w:pStyle w:val="BodyText"/>
              <w:spacing w:line="240" w:lineRule="auto"/>
            </w:pPr>
            <w:r>
              <w:t>RD/10</w:t>
            </w:r>
          </w:p>
        </w:tc>
        <w:tc>
          <w:tcPr>
            <w:tcW w:w="1919" w:type="dxa"/>
          </w:tcPr>
          <w:p w:rsidR="00F87136" w:rsidRDefault="004B6D82" w:rsidP="000F0FEA">
            <w:pPr>
              <w:pStyle w:val="BodyText"/>
              <w:spacing w:line="240" w:lineRule="auto"/>
              <w:jc w:val="left"/>
            </w:pPr>
            <w:r>
              <w:t>Towards Visual Sensor Networks Related Research on Micro Air Vehicles</w:t>
            </w:r>
          </w:p>
        </w:tc>
        <w:tc>
          <w:tcPr>
            <w:tcW w:w="6888" w:type="dxa"/>
          </w:tcPr>
          <w:p w:rsidR="009F3A3A" w:rsidRDefault="009F3A3A" w:rsidP="009F3A3A">
            <w:pPr>
              <w:pStyle w:val="BodyText"/>
              <w:spacing w:line="240" w:lineRule="auto"/>
              <w:jc w:val="left"/>
            </w:pPr>
            <w:r>
              <w:t xml:space="preserve">Meier, L. 2009. “Towards Visual Sensor Networks Related Research on Micro Air” Available: </w:t>
            </w:r>
            <w:hyperlink r:id="rId16" w:history="1">
              <w:r w:rsidRPr="003B3620">
                <w:rPr>
                  <w:rStyle w:val="Hyperlink"/>
                </w:rPr>
                <w:t>http://www.vs.inf.ethz.ch/edu/FS2009/DS/berichte/ds2009_lorenzmeier.pdf</w:t>
              </w:r>
            </w:hyperlink>
            <w:r>
              <w:t xml:space="preserve"> (accessed March 7 2010)</w:t>
            </w:r>
          </w:p>
        </w:tc>
      </w:tr>
      <w:tr w:rsidR="00465E2F" w:rsidTr="009F3A3A">
        <w:tc>
          <w:tcPr>
            <w:tcW w:w="883" w:type="dxa"/>
          </w:tcPr>
          <w:p w:rsidR="00465E2F" w:rsidRDefault="00465E2F" w:rsidP="00465E2F">
            <w:pPr>
              <w:pStyle w:val="BodyText"/>
              <w:spacing w:line="240" w:lineRule="auto"/>
            </w:pPr>
            <w:r>
              <w:lastRenderedPageBreak/>
              <w:t>RD/11</w:t>
            </w:r>
          </w:p>
        </w:tc>
        <w:tc>
          <w:tcPr>
            <w:tcW w:w="1919" w:type="dxa"/>
          </w:tcPr>
          <w:p w:rsidR="00465E2F" w:rsidRDefault="00465E2F" w:rsidP="006E6186">
            <w:pPr>
              <w:pStyle w:val="BodyText"/>
              <w:spacing w:line="240" w:lineRule="auto"/>
              <w:jc w:val="left"/>
            </w:pPr>
            <w:r>
              <w:t>BeagleBoard System Reference Manual</w:t>
            </w:r>
          </w:p>
        </w:tc>
        <w:tc>
          <w:tcPr>
            <w:tcW w:w="6888" w:type="dxa"/>
          </w:tcPr>
          <w:p w:rsidR="00465E2F" w:rsidRDefault="00465E2F" w:rsidP="006E6186">
            <w:pPr>
              <w:pStyle w:val="BodyText"/>
              <w:spacing w:line="240" w:lineRule="auto"/>
              <w:jc w:val="left"/>
            </w:pPr>
            <w:r>
              <w:t xml:space="preserve">BeagleBoard. 2010. BeagleBoard System Reference Manual. Available: </w:t>
            </w:r>
            <w:hyperlink r:id="rId17" w:history="1">
              <w:r w:rsidRPr="003B3620">
                <w:rPr>
                  <w:rStyle w:val="Hyperlink"/>
                </w:rPr>
                <w:t>http://beagleboard.org/static/BBSRM_latest.pdf</w:t>
              </w:r>
            </w:hyperlink>
            <w:r>
              <w:t xml:space="preserve"> (accessed 7 March 2010)</w:t>
            </w:r>
          </w:p>
        </w:tc>
      </w:tr>
      <w:tr w:rsidR="00F87136" w:rsidTr="009F3A3A">
        <w:tc>
          <w:tcPr>
            <w:tcW w:w="883" w:type="dxa"/>
          </w:tcPr>
          <w:p w:rsidR="00F87136" w:rsidRDefault="00636193" w:rsidP="000F0FEA">
            <w:pPr>
              <w:pStyle w:val="BodyText"/>
              <w:spacing w:line="240" w:lineRule="auto"/>
            </w:pPr>
            <w:r>
              <w:t>RD/1</w:t>
            </w:r>
            <w:r w:rsidR="00465E2F">
              <w:t>2</w:t>
            </w:r>
          </w:p>
        </w:tc>
        <w:tc>
          <w:tcPr>
            <w:tcW w:w="1919" w:type="dxa"/>
          </w:tcPr>
          <w:p w:rsidR="00F87136" w:rsidRDefault="00636193" w:rsidP="000F0FEA">
            <w:pPr>
              <w:pStyle w:val="BodyText"/>
              <w:spacing w:line="240" w:lineRule="auto"/>
              <w:jc w:val="left"/>
            </w:pPr>
            <w:r>
              <w:t>BeagleBoard</w:t>
            </w:r>
          </w:p>
        </w:tc>
        <w:tc>
          <w:tcPr>
            <w:tcW w:w="6888" w:type="dxa"/>
          </w:tcPr>
          <w:p w:rsidR="00F87136" w:rsidRDefault="00636193" w:rsidP="000F0FEA">
            <w:pPr>
              <w:pStyle w:val="BodyText"/>
              <w:spacing w:line="240" w:lineRule="auto"/>
              <w:jc w:val="left"/>
            </w:pPr>
            <w:r>
              <w:t xml:space="preserve">eLinux. 2010. BeagleBoard. Available: </w:t>
            </w:r>
            <w:hyperlink r:id="rId18" w:history="1">
              <w:r w:rsidRPr="003B3620">
                <w:rPr>
                  <w:rStyle w:val="Hyperlink"/>
                </w:rPr>
                <w:t>http://elinux.org/BeagleBoard</w:t>
              </w:r>
            </w:hyperlink>
            <w:r>
              <w:t xml:space="preserve"> (accessed 7 March 2010)</w:t>
            </w:r>
          </w:p>
        </w:tc>
      </w:tr>
    </w:tbl>
    <w:p w:rsidR="00A525D1" w:rsidRDefault="00A525D1"/>
    <w:p w:rsidR="00A525D1" w:rsidRDefault="00714518">
      <w:r>
        <w:t>In the event of any conflict between this document and any RD referenced herein, such conflict shall be notified to</w:t>
      </w:r>
      <w:r w:rsidR="00AC0EE0" w:rsidRPr="00AC0EE0">
        <w:rPr>
          <w:rFonts w:ascii="Times" w:hAnsi="Times"/>
          <w:color w:val="auto"/>
          <w:sz w:val="20"/>
        </w:rPr>
        <w:t xml:space="preserve"> </w:t>
      </w:r>
      <w:r w:rsidR="00AC0EE0" w:rsidRPr="00AC0EE0">
        <w:t>Luis Mejias</w:t>
      </w:r>
      <w:r>
        <w:t>.</w:t>
      </w:r>
    </w:p>
    <w:p w:rsidR="00A525D1" w:rsidRDefault="00714518">
      <w:r>
        <w:t xml:space="preserve">In the following text, RD/x identifies referenced documents, where "x" denotes the actual document. </w:t>
      </w:r>
    </w:p>
    <w:p w:rsidR="00AB486D" w:rsidRDefault="00AB486D" w:rsidP="00AB486D">
      <w:pPr>
        <w:pStyle w:val="Heading1"/>
        <w:tabs>
          <w:tab w:val="clear" w:pos="432"/>
        </w:tabs>
        <w:spacing w:line="360" w:lineRule="auto"/>
        <w:ind w:left="432" w:hanging="432"/>
      </w:pPr>
      <w:bookmarkStart w:id="8" w:name="_Toc230963226"/>
      <w:bookmarkStart w:id="9" w:name="_Toc255736919"/>
      <w:r>
        <w:lastRenderedPageBreak/>
        <w:t>Identification of Constraints</w:t>
      </w:r>
      <w:bookmarkEnd w:id="8"/>
      <w:r w:rsidR="00AA45C1">
        <w:t xml:space="preserve"> and </w:t>
      </w:r>
      <w:r w:rsidR="00BE2A4E">
        <w:t>Decision Criteria</w:t>
      </w:r>
      <w:bookmarkEnd w:id="9"/>
    </w:p>
    <w:p w:rsidR="00807585" w:rsidRDefault="00BE2A4E" w:rsidP="00BE2A4E">
      <w:pPr>
        <w:spacing w:line="360" w:lineRule="auto"/>
      </w:pPr>
      <w:r>
        <w:t>The need for a flight computer is intrinsically linked to many of the high level objects and system requirements of AHNS 2010. It is from these therefore that decision criteria need to be developed so as to ensure the selection of a suitable flight computer from the range of alternatives.</w:t>
      </w:r>
    </w:p>
    <w:p w:rsidR="002B3859" w:rsidRPr="002B3859" w:rsidRDefault="002B3859" w:rsidP="002B3859">
      <w:pPr>
        <w:pStyle w:val="Heading2"/>
        <w:tabs>
          <w:tab w:val="clear" w:pos="576"/>
        </w:tabs>
        <w:spacing w:line="360" w:lineRule="auto"/>
        <w:ind w:left="576" w:hanging="576"/>
      </w:pPr>
      <w:bookmarkStart w:id="10" w:name="_Toc255736920"/>
      <w:r>
        <w:t>Relevant High Level Objectives</w:t>
      </w:r>
      <w:bookmarkEnd w:id="10"/>
    </w:p>
    <w:p w:rsidR="002B3859" w:rsidRDefault="002B3859" w:rsidP="002B3859">
      <w:pPr>
        <w:numPr>
          <w:ilvl w:val="0"/>
          <w:numId w:val="2"/>
        </w:numPr>
        <w:rPr>
          <w:rFonts w:ascii="Times" w:hAnsi="Times"/>
          <w:b/>
        </w:rPr>
      </w:pPr>
      <w:r>
        <w:rPr>
          <w:rFonts w:ascii="Times" w:hAnsi="Times"/>
          <w:b/>
        </w:rPr>
        <w:t>HLO-2, HLO-3 and HLO-4</w:t>
      </w:r>
    </w:p>
    <w:p w:rsidR="002B3859" w:rsidRDefault="002B3859" w:rsidP="002B3859">
      <w:pPr>
        <w:spacing w:line="360" w:lineRule="auto"/>
        <w:ind w:left="720"/>
      </w:pPr>
      <w:r>
        <w:t>These high level objectives are the foundation of the requirements to come regarding autopilot development, state estimation and localisation</w:t>
      </w:r>
      <w:r w:rsidR="00EC1F9D">
        <w:t xml:space="preserve"> [RD/1]</w:t>
      </w:r>
      <w:r>
        <w:t>. They place no specific constraint</w:t>
      </w:r>
      <w:r w:rsidR="00093B3A">
        <w:t>s</w:t>
      </w:r>
      <w:r>
        <w:t xml:space="preserve"> on the selection of a flight computer other than that it should ensure timely code execution to ensure appropriately timed system updates.</w:t>
      </w:r>
    </w:p>
    <w:p w:rsidR="002B3859" w:rsidRDefault="002B3859" w:rsidP="002B3859">
      <w:pPr>
        <w:numPr>
          <w:ilvl w:val="0"/>
          <w:numId w:val="2"/>
        </w:numPr>
        <w:rPr>
          <w:rFonts w:ascii="Times" w:hAnsi="Times"/>
          <w:b/>
        </w:rPr>
      </w:pPr>
      <w:r>
        <w:rPr>
          <w:rFonts w:ascii="Times" w:hAnsi="Times"/>
          <w:b/>
        </w:rPr>
        <w:t>HLO-6</w:t>
      </w:r>
    </w:p>
    <w:p w:rsidR="002B3859" w:rsidRPr="002B3859" w:rsidRDefault="002B3859" w:rsidP="002B3859">
      <w:pPr>
        <w:spacing w:line="360" w:lineRule="auto"/>
        <w:ind w:left="720"/>
      </w:pPr>
      <w:r>
        <w:t xml:space="preserve">The </w:t>
      </w:r>
      <w:r w:rsidR="0065416F">
        <w:t>need</w:t>
      </w:r>
      <w:r>
        <w:t xml:space="preserve"> for a communications link between the airborne and ground systems </w:t>
      </w:r>
      <w:r w:rsidR="00A60433">
        <w:t xml:space="preserve">is </w:t>
      </w:r>
      <w:r w:rsidR="0065416F">
        <w:t>morphed</w:t>
      </w:r>
      <w:r w:rsidR="00A60433">
        <w:t xml:space="preserve"> </w:t>
      </w:r>
      <w:r w:rsidR="0065416F">
        <w:t>to</w:t>
      </w:r>
      <w:r>
        <w:t xml:space="preserve"> </w:t>
      </w:r>
      <w:r w:rsidR="00A60433">
        <w:t>this</w:t>
      </w:r>
      <w:r>
        <w:t xml:space="preserve"> objective to provide a consumer electronics datalink. The flight computer’s communications interface is therefore flagged as important.</w:t>
      </w:r>
    </w:p>
    <w:p w:rsidR="00AB486D" w:rsidRPr="002F58CA" w:rsidRDefault="00AB486D" w:rsidP="00AB486D">
      <w:pPr>
        <w:pStyle w:val="Heading2"/>
        <w:tabs>
          <w:tab w:val="clear" w:pos="576"/>
        </w:tabs>
        <w:spacing w:line="360" w:lineRule="auto"/>
        <w:ind w:left="576" w:hanging="576"/>
      </w:pPr>
      <w:bookmarkStart w:id="11" w:name="_Toc230963227"/>
      <w:bookmarkStart w:id="12" w:name="_Toc255736921"/>
      <w:r>
        <w:t>Relevant System Requirements</w:t>
      </w:r>
      <w:bookmarkEnd w:id="11"/>
      <w:bookmarkEnd w:id="12"/>
    </w:p>
    <w:p w:rsidR="00AB486D" w:rsidRPr="00E228B9" w:rsidRDefault="00AA45C1" w:rsidP="00AB486D">
      <w:pPr>
        <w:numPr>
          <w:ilvl w:val="0"/>
          <w:numId w:val="2"/>
        </w:numPr>
        <w:rPr>
          <w:rFonts w:ascii="Times" w:hAnsi="Times"/>
          <w:b/>
        </w:rPr>
      </w:pPr>
      <w:r>
        <w:rPr>
          <w:rFonts w:ascii="Times" w:hAnsi="Times"/>
          <w:b/>
        </w:rPr>
        <w:t xml:space="preserve">SR-B-03, SR-B-04, SR-B-05, SR-B-06 </w:t>
      </w:r>
    </w:p>
    <w:p w:rsidR="00AB486D" w:rsidRDefault="00387A7A" w:rsidP="00AB486D">
      <w:pPr>
        <w:spacing w:line="360" w:lineRule="auto"/>
        <w:ind w:left="720"/>
      </w:pPr>
      <w:r>
        <w:t>These</w:t>
      </w:r>
      <w:r w:rsidR="002038AF">
        <w:t xml:space="preserve"> requirements place a c</w:t>
      </w:r>
      <w:r w:rsidR="00E2086F">
        <w:t>onstraint on the update rates required from control and state estimation. During processing operations involving floating point calculations, sensor data collection and hardware output will be required. In terms of the flight computer selection this suggest</w:t>
      </w:r>
      <w:r w:rsidR="002B4A5E">
        <w:t>s</w:t>
      </w:r>
      <w:r w:rsidR="00E2086F">
        <w:t xml:space="preserve"> processing power</w:t>
      </w:r>
      <w:r w:rsidR="00344972">
        <w:t xml:space="preserve"> and operating system</w:t>
      </w:r>
      <w:r w:rsidR="00E2086F">
        <w:t xml:space="preserve"> task scheduling</w:t>
      </w:r>
      <w:r w:rsidR="00344972">
        <w:t xml:space="preserve"> </w:t>
      </w:r>
      <w:r w:rsidR="00E2086F">
        <w:t>need to be considered.</w:t>
      </w:r>
    </w:p>
    <w:p w:rsidR="00AB486D" w:rsidRPr="00E228B9" w:rsidRDefault="00AA45C1" w:rsidP="00AB486D">
      <w:pPr>
        <w:numPr>
          <w:ilvl w:val="0"/>
          <w:numId w:val="2"/>
        </w:numPr>
        <w:rPr>
          <w:b/>
          <w:lang w:eastAsia="zh-CN"/>
        </w:rPr>
      </w:pPr>
      <w:r>
        <w:rPr>
          <w:rFonts w:ascii="Times" w:hAnsi="Times"/>
          <w:b/>
        </w:rPr>
        <w:t>SR-B-07</w:t>
      </w:r>
    </w:p>
    <w:p w:rsidR="00AB486D" w:rsidRPr="00612E4D" w:rsidRDefault="00AA2555" w:rsidP="00AB486D">
      <w:pPr>
        <w:spacing w:line="360" w:lineRule="auto"/>
        <w:ind w:left="720"/>
        <w:rPr>
          <w:lang w:eastAsia="zh-CN"/>
        </w:rPr>
      </w:pPr>
      <w:r>
        <w:rPr>
          <w:lang w:eastAsia="zh-CN"/>
        </w:rPr>
        <w:t>Airborne image processing is not required but in order to achieve timely results a ground based system is not ideal. The flight computer should therefore, if possible, be capable of digital image processing. Considerable processor performance, perhaps even a dedicated processor, along with both system and secondary storage memory will therefore be considered.</w:t>
      </w:r>
    </w:p>
    <w:p w:rsidR="00220A80" w:rsidRDefault="00220A80">
      <w:pPr>
        <w:widowControl/>
        <w:spacing w:before="0"/>
        <w:jc w:val="left"/>
        <w:rPr>
          <w:rFonts w:ascii="Times" w:hAnsi="Times"/>
          <w:b/>
        </w:rPr>
      </w:pPr>
      <w:r>
        <w:rPr>
          <w:rFonts w:ascii="Times" w:hAnsi="Times"/>
          <w:b/>
        </w:rPr>
        <w:br w:type="page"/>
      </w:r>
    </w:p>
    <w:p w:rsidR="00AB486D" w:rsidRDefault="00AA45C1" w:rsidP="00AB486D">
      <w:pPr>
        <w:numPr>
          <w:ilvl w:val="0"/>
          <w:numId w:val="2"/>
        </w:numPr>
        <w:rPr>
          <w:b/>
          <w:lang w:eastAsia="zh-CN"/>
        </w:rPr>
      </w:pPr>
      <w:r>
        <w:rPr>
          <w:rFonts w:ascii="Times" w:hAnsi="Times"/>
          <w:b/>
        </w:rPr>
        <w:lastRenderedPageBreak/>
        <w:t>SR-B-09 and SR-D-05</w:t>
      </w:r>
    </w:p>
    <w:p w:rsidR="00AB486D" w:rsidRDefault="000B4CB8" w:rsidP="000B4CB8">
      <w:pPr>
        <w:spacing w:line="360" w:lineRule="auto"/>
        <w:ind w:left="720"/>
        <w:rPr>
          <w:lang w:eastAsia="zh-CN"/>
        </w:rPr>
      </w:pPr>
      <w:r>
        <w:rPr>
          <w:lang w:eastAsia="zh-CN"/>
        </w:rPr>
        <w:t>Transmission and collection of airborne sensor data is the most basic role of the flight computer so its ability to interface with popular hardware buses, actuator control lines, input-output devices and consumer communication links should be examined.</w:t>
      </w:r>
    </w:p>
    <w:p w:rsidR="004421E9" w:rsidRDefault="004421E9" w:rsidP="004421E9">
      <w:pPr>
        <w:numPr>
          <w:ilvl w:val="0"/>
          <w:numId w:val="2"/>
        </w:numPr>
        <w:rPr>
          <w:b/>
          <w:lang w:eastAsia="zh-CN"/>
        </w:rPr>
      </w:pPr>
      <w:r>
        <w:rPr>
          <w:rFonts w:ascii="Times" w:hAnsi="Times"/>
          <w:b/>
        </w:rPr>
        <w:t>SR-D-01</w:t>
      </w:r>
    </w:p>
    <w:p w:rsidR="004421E9" w:rsidRPr="00AA45C1" w:rsidRDefault="004421E9" w:rsidP="004421E9">
      <w:pPr>
        <w:spacing w:line="360" w:lineRule="auto"/>
        <w:ind w:left="720"/>
        <w:rPr>
          <w:lang w:eastAsia="zh-CN"/>
        </w:rPr>
      </w:pPr>
      <w:r>
        <w:rPr>
          <w:lang w:eastAsia="zh-CN"/>
        </w:rPr>
        <w:t>With the flying qualities of a helicopter of any sort being heavily reliant on its mass properties ideally the flight computer’s mass should be negligible. By definition it needs to be mounted on the airframe and so only its mass and profile can be considered.</w:t>
      </w:r>
    </w:p>
    <w:p w:rsidR="00AB486D" w:rsidRDefault="00AB486D" w:rsidP="00AB486D">
      <w:pPr>
        <w:pStyle w:val="Heading2"/>
        <w:tabs>
          <w:tab w:val="clear" w:pos="576"/>
        </w:tabs>
        <w:spacing w:line="360" w:lineRule="auto"/>
        <w:ind w:left="576" w:hanging="576"/>
      </w:pPr>
      <w:r>
        <w:t xml:space="preserve"> </w:t>
      </w:r>
      <w:bookmarkStart w:id="13" w:name="_Toc230963229"/>
      <w:bookmarkStart w:id="14" w:name="_Toc255736922"/>
      <w:r>
        <w:t>Decision Matrix and Rationale</w:t>
      </w:r>
      <w:bookmarkEnd w:id="13"/>
      <w:bookmarkEnd w:id="14"/>
    </w:p>
    <w:p w:rsidR="005E611A" w:rsidRDefault="004421E9" w:rsidP="00AB486D">
      <w:pPr>
        <w:spacing w:line="360" w:lineRule="auto"/>
        <w:jc w:val="left"/>
      </w:pPr>
      <w:r>
        <w:t xml:space="preserve">The decision matrix shown in </w:t>
      </w:r>
      <w:r w:rsidR="00CD09AB">
        <w:fldChar w:fldCharType="begin"/>
      </w:r>
      <w:r>
        <w:instrText xml:space="preserve"> REF _Ref255678912 \h </w:instrText>
      </w:r>
      <w:r w:rsidR="00CD09AB">
        <w:fldChar w:fldCharType="separate"/>
      </w:r>
      <w:r w:rsidR="00F10688">
        <w:t xml:space="preserve">Table </w:t>
      </w:r>
      <w:r w:rsidR="00F10688">
        <w:rPr>
          <w:noProof/>
        </w:rPr>
        <w:t>3</w:t>
      </w:r>
      <w:r w:rsidR="00F10688">
        <w:t>.</w:t>
      </w:r>
      <w:r w:rsidR="00F10688">
        <w:rPr>
          <w:noProof/>
        </w:rPr>
        <w:t>1</w:t>
      </w:r>
      <w:r w:rsidR="00CD09AB">
        <w:fldChar w:fldCharType="end"/>
      </w:r>
      <w:r>
        <w:t xml:space="preserve"> has been constructed by considering the recurring importance of the considerations outlined in the requirements and high level objectives. Processor speed and architecture is weighted at 30% due to its impact on all control, state estimation and localisation activates that can be performed. Mass </w:t>
      </w:r>
      <w:r w:rsidR="005E611A">
        <w:t xml:space="preserve">is also of importance so as to avoid hindering the airborne system. The operating system support for task scheduling and build environment set up is also equally weighted with memory and hardware interfacing. Finally cost is </w:t>
      </w:r>
      <w:r w:rsidR="00437EDE">
        <w:t xml:space="preserve">not greatly considered since few SBCs are </w:t>
      </w:r>
      <w:r w:rsidR="003873A7">
        <w:t>beyond the project’s budget.</w:t>
      </w:r>
    </w:p>
    <w:p w:rsidR="00AB486D" w:rsidRPr="00EE24F1" w:rsidRDefault="00AB486D" w:rsidP="00AB486D">
      <w:pPr>
        <w:spacing w:line="360" w:lineRule="auto"/>
        <w:jc w:val="left"/>
        <w:sectPr w:rsidR="00AB486D" w:rsidRPr="00EE24F1">
          <w:headerReference w:type="default" r:id="rId19"/>
          <w:footerReference w:type="default" r:id="rId20"/>
          <w:endnotePr>
            <w:numFmt w:val="lowerLetter"/>
          </w:endnotePr>
          <w:pgSz w:w="11907" w:h="16840" w:code="9"/>
          <w:pgMar w:top="1582" w:right="1021" w:bottom="1021" w:left="1412" w:header="731" w:footer="397" w:gutter="0"/>
          <w:cols w:space="720"/>
          <w:formProt w:val="0"/>
        </w:sectPr>
      </w:pPr>
      <w:r>
        <w:t>.</w:t>
      </w:r>
    </w:p>
    <w:tbl>
      <w:tblPr>
        <w:tblpPr w:leftFromText="181" w:rightFromText="181" w:vertAnchor="text" w:horzAnchor="page" w:tblpXSpec="center" w:tblpY="460"/>
        <w:tblW w:w="15883" w:type="dxa"/>
        <w:tblBorders>
          <w:top w:val="single" w:sz="8" w:space="0" w:color="000000"/>
          <w:bottom w:val="single" w:sz="8" w:space="0" w:color="000000"/>
        </w:tblBorders>
        <w:tblLayout w:type="fixed"/>
        <w:tblLook w:val="04A0"/>
      </w:tblPr>
      <w:tblGrid>
        <w:gridCol w:w="1735"/>
        <w:gridCol w:w="992"/>
        <w:gridCol w:w="2693"/>
        <w:gridCol w:w="2694"/>
        <w:gridCol w:w="2740"/>
        <w:gridCol w:w="2551"/>
        <w:gridCol w:w="2478"/>
      </w:tblGrid>
      <w:tr w:rsidR="00AB486D" w:rsidRPr="00ED72EF" w:rsidTr="00E14245">
        <w:trPr>
          <w:trHeight w:val="267"/>
        </w:trPr>
        <w:tc>
          <w:tcPr>
            <w:tcW w:w="1735" w:type="dxa"/>
            <w:tcBorders>
              <w:top w:val="nil"/>
              <w:bottom w:val="nil"/>
              <w:right w:val="single" w:sz="4" w:space="0" w:color="auto"/>
            </w:tcBorders>
          </w:tcPr>
          <w:p w:rsidR="00AB486D" w:rsidRPr="00ED72EF" w:rsidRDefault="00AB486D" w:rsidP="00E14245">
            <w:pPr>
              <w:spacing w:before="0" w:line="360" w:lineRule="auto"/>
              <w:jc w:val="center"/>
              <w:rPr>
                <w:rFonts w:ascii="Cambria" w:eastAsia="Times New Roman" w:hAnsi="Cambria"/>
                <w:b/>
                <w:bCs/>
                <w:i/>
                <w:color w:val="auto"/>
                <w:szCs w:val="24"/>
              </w:rPr>
            </w:pPr>
          </w:p>
        </w:tc>
        <w:tc>
          <w:tcPr>
            <w:tcW w:w="992" w:type="dxa"/>
            <w:vMerge w:val="restart"/>
            <w:tcBorders>
              <w:top w:val="single" w:sz="4" w:space="0" w:color="auto"/>
              <w:left w:val="single" w:sz="4" w:space="0" w:color="auto"/>
              <w:bottom w:val="single" w:sz="8" w:space="0" w:color="000000"/>
              <w:right w:val="single" w:sz="8" w:space="0" w:color="000000"/>
            </w:tcBorders>
            <w:shd w:val="clear" w:color="auto" w:fill="BFBFBF"/>
            <w:vAlign w:val="center"/>
          </w:tcPr>
          <w:p w:rsidR="00AB486D" w:rsidRPr="00F87B3A" w:rsidRDefault="00AB486D" w:rsidP="00E14245">
            <w:pPr>
              <w:spacing w:line="360" w:lineRule="auto"/>
              <w:jc w:val="center"/>
              <w:rPr>
                <w:rFonts w:ascii="Cambria" w:eastAsia="Times New Roman" w:hAnsi="Cambria"/>
                <w:b/>
                <w:bCs/>
                <w:color w:val="auto"/>
                <w:sz w:val="16"/>
                <w:szCs w:val="16"/>
              </w:rPr>
            </w:pPr>
            <w:r w:rsidRPr="00F87B3A">
              <w:rPr>
                <w:b/>
                <w:bCs/>
                <w:color w:val="auto"/>
                <w:sz w:val="16"/>
                <w:szCs w:val="16"/>
              </w:rPr>
              <w:t>Weighting</w:t>
            </w:r>
          </w:p>
        </w:tc>
        <w:tc>
          <w:tcPr>
            <w:tcW w:w="13156" w:type="dxa"/>
            <w:gridSpan w:val="5"/>
            <w:tcBorders>
              <w:top w:val="single" w:sz="8" w:space="0" w:color="000000"/>
              <w:left w:val="single" w:sz="8" w:space="0" w:color="000000"/>
              <w:bottom w:val="nil"/>
              <w:right w:val="single" w:sz="8" w:space="0" w:color="000000"/>
            </w:tcBorders>
            <w:shd w:val="pct25" w:color="auto" w:fill="auto"/>
          </w:tcPr>
          <w:p w:rsidR="00AB486D" w:rsidRPr="00ED72EF" w:rsidRDefault="00CD09AB" w:rsidP="00E14245">
            <w:pPr>
              <w:jc w:val="center"/>
              <w:rPr>
                <w:rFonts w:eastAsia="Times New Roman"/>
                <w:b/>
                <w:sz w:val="20"/>
              </w:rPr>
            </w:pPr>
            <w:r w:rsidRPr="00CD09AB">
              <w:rPr>
                <w:noProof/>
                <w:lang w:val="en-US" w:eastAsia="zh-TW"/>
              </w:rPr>
              <w:pict>
                <v:shapetype id="_x0000_t202" coordsize="21600,21600" o:spt="202" path="m,l,21600r21600,l21600,xe">
                  <v:stroke joinstyle="miter"/>
                  <v:path gradientshapeok="t" o:connecttype="rect"/>
                </v:shapetype>
                <v:shape id="_x0000_s2265" type="#_x0000_t202" style="position:absolute;left:0;text-align:left;margin-left:98.95pt;margin-top:-32.45pt;width:284.75pt;height:24.4pt;z-index:251660288;mso-width-percent:400;mso-position-horizontal-relative:text;mso-position-vertical-relative:text;mso-width-percent:400;mso-width-relative:margin;mso-height-relative:margin" filled="f" stroked="f">
                  <v:textbox style="mso-next-textbox:#_x0000_s2265">
                    <w:txbxContent>
                      <w:p w:rsidR="006E6186" w:rsidRDefault="006E6186" w:rsidP="00AB486D">
                        <w:pPr>
                          <w:pStyle w:val="Caption"/>
                          <w:keepNext/>
                        </w:pPr>
                        <w:bookmarkStart w:id="15" w:name="_Ref255678912"/>
                        <w:bookmarkStart w:id="16" w:name="_Toc230963245"/>
                        <w:bookmarkStart w:id="17" w:name="_Toc255736948"/>
                        <w:r>
                          <w:t xml:space="preserve">Table </w:t>
                        </w:r>
                        <w:fldSimple w:instr=" STYLEREF 1 \s ">
                          <w:r>
                            <w:rPr>
                              <w:noProof/>
                            </w:rPr>
                            <w:t>3</w:t>
                          </w:r>
                        </w:fldSimple>
                        <w:r>
                          <w:t>.</w:t>
                        </w:r>
                        <w:fldSimple w:instr=" SEQ Table \* ARABIC \s 1 ">
                          <w:r>
                            <w:rPr>
                              <w:noProof/>
                            </w:rPr>
                            <w:t>1</w:t>
                          </w:r>
                        </w:fldSimple>
                        <w:bookmarkEnd w:id="15"/>
                        <w:r>
                          <w:t xml:space="preserve"> - Decision Matrix</w:t>
                        </w:r>
                        <w:bookmarkEnd w:id="16"/>
                        <w:bookmarkEnd w:id="17"/>
                      </w:p>
                      <w:p w:rsidR="006E6186" w:rsidRDefault="006E6186" w:rsidP="00AB486D"/>
                    </w:txbxContent>
                  </v:textbox>
                </v:shape>
              </w:pict>
            </w:r>
            <w:r w:rsidR="00AB486D" w:rsidRPr="00ED72EF">
              <w:rPr>
                <w:rFonts w:eastAsia="Times New Roman"/>
                <w:b/>
                <w:sz w:val="20"/>
              </w:rPr>
              <w:t>Score (/5)</w:t>
            </w:r>
          </w:p>
        </w:tc>
      </w:tr>
      <w:tr w:rsidR="00AB486D" w:rsidRPr="00ED72EF" w:rsidTr="00E14245">
        <w:trPr>
          <w:trHeight w:val="259"/>
        </w:trPr>
        <w:tc>
          <w:tcPr>
            <w:tcW w:w="1735" w:type="dxa"/>
            <w:tcBorders>
              <w:top w:val="nil"/>
              <w:left w:val="nil"/>
              <w:bottom w:val="single" w:sz="8" w:space="0" w:color="000000"/>
              <w:right w:val="single" w:sz="4" w:space="0" w:color="auto"/>
            </w:tcBorders>
            <w:shd w:val="clear" w:color="auto" w:fill="auto"/>
          </w:tcPr>
          <w:p w:rsidR="00AB486D" w:rsidRPr="00ED72EF" w:rsidRDefault="00AB486D" w:rsidP="00E14245">
            <w:pPr>
              <w:spacing w:before="0" w:line="360" w:lineRule="auto"/>
              <w:jc w:val="center"/>
              <w:rPr>
                <w:b/>
                <w:bCs/>
                <w:i/>
                <w:color w:val="auto"/>
                <w:szCs w:val="24"/>
              </w:rPr>
            </w:pPr>
          </w:p>
        </w:tc>
        <w:tc>
          <w:tcPr>
            <w:tcW w:w="992" w:type="dxa"/>
            <w:vMerge/>
            <w:tcBorders>
              <w:top w:val="single" w:sz="8" w:space="0" w:color="000000"/>
              <w:left w:val="single" w:sz="4" w:space="0" w:color="auto"/>
              <w:bottom w:val="single" w:sz="8" w:space="0" w:color="000000"/>
              <w:right w:val="single" w:sz="8" w:space="0" w:color="000000"/>
            </w:tcBorders>
            <w:shd w:val="clear" w:color="auto" w:fill="BFBFBF"/>
            <w:vAlign w:val="center"/>
          </w:tcPr>
          <w:p w:rsidR="00AB486D" w:rsidRPr="00ED72EF" w:rsidRDefault="00AB486D" w:rsidP="00E14245">
            <w:pPr>
              <w:spacing w:before="0" w:line="360" w:lineRule="auto"/>
              <w:jc w:val="center"/>
              <w:rPr>
                <w:b/>
                <w:bCs/>
                <w:color w:val="auto"/>
                <w:sz w:val="20"/>
              </w:rPr>
            </w:pPr>
          </w:p>
        </w:tc>
        <w:tc>
          <w:tcPr>
            <w:tcW w:w="2693" w:type="dxa"/>
            <w:tcBorders>
              <w:top w:val="nil"/>
              <w:left w:val="single" w:sz="8" w:space="0" w:color="000000"/>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5</w:t>
            </w:r>
          </w:p>
        </w:tc>
        <w:tc>
          <w:tcPr>
            <w:tcW w:w="2694"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4</w:t>
            </w:r>
          </w:p>
        </w:tc>
        <w:tc>
          <w:tcPr>
            <w:tcW w:w="2740"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3</w:t>
            </w:r>
          </w:p>
        </w:tc>
        <w:tc>
          <w:tcPr>
            <w:tcW w:w="2551"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2</w:t>
            </w:r>
          </w:p>
        </w:tc>
        <w:tc>
          <w:tcPr>
            <w:tcW w:w="2478" w:type="dxa"/>
            <w:tcBorders>
              <w:top w:val="nil"/>
              <w:left w:val="nil"/>
              <w:bottom w:val="single" w:sz="8" w:space="0" w:color="000000"/>
              <w:right w:val="single" w:sz="8" w:space="0" w:color="000000"/>
            </w:tcBorders>
            <w:shd w:val="clear" w:color="auto" w:fill="C0C0C0"/>
          </w:tcPr>
          <w:p w:rsidR="00AB486D" w:rsidRPr="00ED72EF" w:rsidRDefault="00AB486D" w:rsidP="00E14245">
            <w:pPr>
              <w:jc w:val="center"/>
              <w:rPr>
                <w:b/>
                <w:sz w:val="20"/>
              </w:rPr>
            </w:pPr>
            <w:r w:rsidRPr="00ED72EF">
              <w:rPr>
                <w:b/>
                <w:sz w:val="20"/>
              </w:rPr>
              <w:t>1</w:t>
            </w:r>
          </w:p>
        </w:tc>
      </w:tr>
      <w:tr w:rsidR="00AA45C1" w:rsidRPr="00ED72EF" w:rsidTr="00056F61">
        <w:trPr>
          <w:trHeight w:val="1091"/>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A45C1">
            <w:pPr>
              <w:jc w:val="center"/>
              <w:rPr>
                <w:b/>
                <w:bCs/>
                <w:szCs w:val="24"/>
              </w:rPr>
            </w:pPr>
            <w:r>
              <w:rPr>
                <w:b/>
                <w:bCs/>
              </w:rPr>
              <w:t>Processor</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F5C01">
            <w:pPr>
              <w:jc w:val="center"/>
              <w:rPr>
                <w:szCs w:val="24"/>
              </w:rPr>
            </w:pPr>
            <w:r>
              <w:t>30%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977EA" w:rsidRPr="00ED72EF" w:rsidRDefault="00056F61" w:rsidP="00056F61">
            <w:pPr>
              <w:jc w:val="left"/>
              <w:rPr>
                <w:color w:val="auto"/>
                <w:sz w:val="18"/>
                <w:szCs w:val="18"/>
              </w:rPr>
            </w:pPr>
            <w:r>
              <w:rPr>
                <w:color w:val="auto"/>
                <w:sz w:val="18"/>
                <w:szCs w:val="18"/>
              </w:rPr>
              <w:t>32-bit</w:t>
            </w:r>
            <w:r>
              <w:rPr>
                <w:color w:val="auto"/>
                <w:sz w:val="18"/>
                <w:szCs w:val="18"/>
              </w:rPr>
              <w:br/>
              <w:t>Clock Speed of 1000-600MHz</w:t>
            </w:r>
            <w:r>
              <w:rPr>
                <w:color w:val="auto"/>
                <w:sz w:val="18"/>
                <w:szCs w:val="18"/>
              </w:rPr>
              <w:br/>
            </w:r>
            <w:r w:rsidR="00E977EA">
              <w:rPr>
                <w:color w:val="auto"/>
                <w:sz w:val="18"/>
                <w:szCs w:val="18"/>
              </w:rPr>
              <w:t>Hardware Floating Point Support</w:t>
            </w:r>
            <w:r>
              <w:rPr>
                <w:color w:val="auto"/>
                <w:sz w:val="18"/>
                <w:szCs w:val="18"/>
              </w:rPr>
              <w:br/>
              <w:t>Digital Signal Processing Support</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AF5C0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Hardware Floating Point Support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Pr="00ED72EF" w:rsidRDefault="00056F61" w:rsidP="00056F6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Lack of Hardware Floating Point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056F61">
            <w:pPr>
              <w:jc w:val="left"/>
              <w:rPr>
                <w:color w:val="auto"/>
                <w:sz w:val="18"/>
                <w:szCs w:val="18"/>
              </w:rPr>
            </w:pPr>
            <w:r>
              <w:rPr>
                <w:color w:val="auto"/>
                <w:sz w:val="18"/>
                <w:szCs w:val="18"/>
              </w:rPr>
              <w:t>32-bit</w:t>
            </w:r>
            <w:r>
              <w:rPr>
                <w:color w:val="auto"/>
                <w:sz w:val="18"/>
                <w:szCs w:val="18"/>
              </w:rPr>
              <w:br/>
              <w:t>Clock Speed of 399-200MHz</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Default="00056F61" w:rsidP="00AF5C01">
            <w:pPr>
              <w:jc w:val="left"/>
              <w:rPr>
                <w:color w:val="auto"/>
                <w:sz w:val="18"/>
                <w:szCs w:val="18"/>
              </w:rPr>
            </w:pPr>
            <w:r>
              <w:rPr>
                <w:color w:val="auto"/>
                <w:sz w:val="18"/>
                <w:szCs w:val="18"/>
              </w:rPr>
              <w:t>32-bit</w:t>
            </w:r>
          </w:p>
          <w:p w:rsidR="00AA45C1" w:rsidRPr="00ED72EF" w:rsidRDefault="00056F61" w:rsidP="00056F61">
            <w:pPr>
              <w:jc w:val="left"/>
              <w:rPr>
                <w:color w:val="auto"/>
                <w:sz w:val="18"/>
                <w:szCs w:val="18"/>
              </w:rPr>
            </w:pPr>
            <w:r>
              <w:rPr>
                <w:color w:val="auto"/>
                <w:sz w:val="18"/>
                <w:szCs w:val="18"/>
              </w:rPr>
              <w:t>Clock Speed of &lt;200MHz</w:t>
            </w:r>
          </w:p>
        </w:tc>
      </w:tr>
      <w:tr w:rsidR="00AA45C1" w:rsidRPr="00ED72EF" w:rsidTr="00431943">
        <w:trPr>
          <w:trHeight w:val="309"/>
        </w:trPr>
        <w:tc>
          <w:tcPr>
            <w:tcW w:w="1735"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A45C1">
            <w:pPr>
              <w:jc w:val="center"/>
              <w:rPr>
                <w:b/>
                <w:bCs/>
                <w:szCs w:val="24"/>
              </w:rPr>
            </w:pPr>
            <w:r>
              <w:rPr>
                <w:b/>
                <w:bCs/>
              </w:rPr>
              <w:t>Mass</w:t>
            </w:r>
          </w:p>
        </w:tc>
        <w:tc>
          <w:tcPr>
            <w:tcW w:w="992"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F5C01">
            <w:pPr>
              <w:jc w:val="center"/>
              <w:rPr>
                <w:szCs w:val="24"/>
              </w:rPr>
            </w:pPr>
            <w:r>
              <w:t>20%</w:t>
            </w:r>
          </w:p>
        </w:tc>
        <w:tc>
          <w:tcPr>
            <w:tcW w:w="2693"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&lt;5g</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5g-9g</w:t>
            </w:r>
          </w:p>
        </w:tc>
        <w:tc>
          <w:tcPr>
            <w:tcW w:w="2740"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10-19g</w:t>
            </w:r>
          </w:p>
        </w:tc>
        <w:tc>
          <w:tcPr>
            <w:tcW w:w="2551"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20-29g</w:t>
            </w:r>
          </w:p>
        </w:tc>
        <w:tc>
          <w:tcPr>
            <w:tcW w:w="2478"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&gt;30g</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b/>
                <w:bCs/>
                <w:szCs w:val="24"/>
              </w:rPr>
            </w:pPr>
            <w:r>
              <w:rPr>
                <w:b/>
                <w:bCs/>
              </w:rPr>
              <w:t>OS Support</w:t>
            </w:r>
          </w:p>
        </w:tc>
        <w:tc>
          <w:tcPr>
            <w:tcW w:w="992"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Embedded UNIX based RTOS support with precompiled images and drivers available.</w:t>
            </w:r>
          </w:p>
        </w:tc>
        <w:tc>
          <w:tcPr>
            <w:tcW w:w="2694"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w:t>
            </w:r>
            <w:r>
              <w:rPr>
                <w:color w:val="auto"/>
                <w:sz w:val="18"/>
                <w:szCs w:val="18"/>
              </w:rPr>
              <w:t xml:space="preserve"> based and support with precompiled images and drivers available.</w:t>
            </w:r>
          </w:p>
        </w:tc>
        <w:tc>
          <w:tcPr>
            <w:tcW w:w="2740"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 based and</w:t>
            </w:r>
            <w:r>
              <w:rPr>
                <w:color w:val="auto"/>
                <w:sz w:val="18"/>
                <w:szCs w:val="18"/>
              </w:rPr>
              <w:t xml:space="preserve"> support with </w:t>
            </w:r>
            <w:r w:rsidR="00CC2F7F">
              <w:rPr>
                <w:color w:val="auto"/>
                <w:sz w:val="18"/>
                <w:szCs w:val="18"/>
              </w:rPr>
              <w:t>documentation</w:t>
            </w:r>
            <w:r>
              <w:rPr>
                <w:color w:val="auto"/>
                <w:sz w:val="18"/>
                <w:szCs w:val="18"/>
              </w:rPr>
              <w:t>.</w:t>
            </w:r>
          </w:p>
        </w:tc>
        <w:tc>
          <w:tcPr>
            <w:tcW w:w="2551"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operating system other than a UNIX based one.</w:t>
            </w:r>
          </w:p>
        </w:tc>
        <w:tc>
          <w:tcPr>
            <w:tcW w:w="2478"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No operating system</w:t>
            </w:r>
            <w:r w:rsidR="00CC2F7F">
              <w:rPr>
                <w:color w:val="auto"/>
                <w:sz w:val="18"/>
                <w:szCs w:val="18"/>
              </w:rPr>
              <w:t>.</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Memory</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E71363" w:rsidRPr="00ED72EF" w:rsidRDefault="00E71363" w:rsidP="00E71363">
            <w:pPr>
              <w:jc w:val="left"/>
              <w:rPr>
                <w:color w:val="auto"/>
                <w:sz w:val="18"/>
                <w:szCs w:val="18"/>
              </w:rPr>
            </w:pPr>
            <w:r>
              <w:rPr>
                <w:color w:val="auto"/>
                <w:sz w:val="18"/>
                <w:szCs w:val="18"/>
              </w:rPr>
              <w:t>Digital Expansion Card</w:t>
            </w:r>
            <w:r>
              <w:rPr>
                <w:color w:val="auto"/>
                <w:sz w:val="18"/>
                <w:szCs w:val="18"/>
              </w:rPr>
              <w:br/>
              <w:t xml:space="preserve">&gt;128MB of Flash </w:t>
            </w:r>
            <w:r>
              <w:rPr>
                <w:color w:val="auto"/>
                <w:sz w:val="18"/>
                <w:szCs w:val="18"/>
              </w:rPr>
              <w:br/>
              <w:t>&gt;128MB of RAM</w:t>
            </w:r>
          </w:p>
        </w:tc>
        <w:tc>
          <w:tcPr>
            <w:tcW w:w="2694"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E71363">
            <w:pPr>
              <w:jc w:val="left"/>
              <w:rPr>
                <w:color w:val="auto"/>
                <w:sz w:val="18"/>
                <w:szCs w:val="18"/>
              </w:rPr>
            </w:pP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E71363">
            <w:pPr>
              <w:jc w:val="left"/>
              <w:rPr>
                <w:color w:val="auto"/>
                <w:sz w:val="18"/>
                <w:szCs w:val="18"/>
              </w:rPr>
            </w:pPr>
            <w:r>
              <w:rPr>
                <w:color w:val="auto"/>
                <w:sz w:val="18"/>
                <w:szCs w:val="18"/>
              </w:rPr>
              <w:t>128-64MB of Flash</w:t>
            </w:r>
            <w:r>
              <w:rPr>
                <w:color w:val="auto"/>
                <w:sz w:val="18"/>
                <w:szCs w:val="18"/>
              </w:rPr>
              <w:br/>
              <w:t>128-64MB of RAM</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left"/>
              <w:rPr>
                <w:color w:val="auto"/>
                <w:sz w:val="18"/>
                <w:szCs w:val="18"/>
              </w:rPr>
            </w:pP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431943">
            <w:pPr>
              <w:jc w:val="left"/>
              <w:rPr>
                <w:color w:val="auto"/>
                <w:sz w:val="18"/>
                <w:szCs w:val="18"/>
              </w:rPr>
            </w:pPr>
            <w:r>
              <w:rPr>
                <w:color w:val="auto"/>
                <w:sz w:val="18"/>
                <w:szCs w:val="18"/>
              </w:rPr>
              <w:t xml:space="preserve">&lt;64MB of Flash </w:t>
            </w:r>
            <w:r>
              <w:rPr>
                <w:color w:val="auto"/>
                <w:sz w:val="18"/>
                <w:szCs w:val="18"/>
              </w:rPr>
              <w:br/>
              <w:t>&lt;64MB of RAM</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b/>
                <w:bCs/>
                <w:szCs w:val="24"/>
              </w:rPr>
            </w:pPr>
            <w:r>
              <w:rPr>
                <w:b/>
                <w:bCs/>
              </w:rPr>
              <w:t>Hardware Interface</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Bluetooth</w:t>
            </w:r>
            <w:r>
              <w:rPr>
                <w:color w:val="auto"/>
                <w:sz w:val="18"/>
                <w:szCs w:val="18"/>
              </w:rPr>
              <w:br/>
              <w:t>&gt; 4 x PWM Lines</w:t>
            </w:r>
            <w:r>
              <w:rPr>
                <w:color w:val="auto"/>
                <w:sz w:val="18"/>
                <w:szCs w:val="18"/>
              </w:rPr>
              <w:br/>
              <w:t>&gt;4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GPIOs</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PWM Lines</w:t>
            </w:r>
            <w:r>
              <w:rPr>
                <w:color w:val="auto"/>
                <w:sz w:val="18"/>
                <w:szCs w:val="18"/>
              </w:rPr>
              <w:br/>
              <w:t>ADC Ports</w:t>
            </w:r>
            <w:r>
              <w:rPr>
                <w:color w:val="auto"/>
                <w:sz w:val="18"/>
                <w:szCs w:val="18"/>
              </w:rPr>
              <w:br/>
              <w:t>I2C Bus</w:t>
            </w:r>
            <w:r>
              <w:rPr>
                <w:color w:val="auto"/>
                <w:sz w:val="18"/>
                <w:szCs w:val="18"/>
              </w:rPr>
              <w:br/>
              <w:t>USARTs</w:t>
            </w:r>
            <w:r>
              <w:rPr>
                <w:color w:val="auto"/>
                <w:sz w:val="18"/>
                <w:szCs w:val="18"/>
              </w:rPr>
              <w:br/>
              <w:t>GPIOs</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Pr="00ED72EF" w:rsidRDefault="00262A6C" w:rsidP="00431943">
            <w:pPr>
              <w:jc w:val="left"/>
              <w:rPr>
                <w:color w:val="auto"/>
                <w:sz w:val="18"/>
                <w:szCs w:val="18"/>
              </w:rPr>
            </w:pPr>
            <w:r>
              <w:rPr>
                <w:color w:val="auto"/>
                <w:sz w:val="18"/>
                <w:szCs w:val="18"/>
              </w:rPr>
              <w:t>With or without need for extension boards or modifications</w:t>
            </w:r>
            <w:r w:rsidR="00DE1E9F">
              <w:rPr>
                <w:color w:val="auto"/>
                <w:sz w:val="18"/>
                <w:szCs w:val="18"/>
              </w:rPr>
              <w:t xml:space="preserve"> lacks on</w:t>
            </w:r>
            <w:r w:rsidR="00E20F60">
              <w:rPr>
                <w:color w:val="auto"/>
                <w:sz w:val="18"/>
                <w:szCs w:val="18"/>
              </w:rPr>
              <w:t>e</w:t>
            </w:r>
            <w:r w:rsidR="00DE1E9F">
              <w:rPr>
                <w:color w:val="auto"/>
                <w:sz w:val="18"/>
                <w:szCs w:val="18"/>
              </w:rPr>
              <w:t xml:space="preserve"> of 802.11 Wifi</w:t>
            </w:r>
            <w:r w:rsidR="00DE1E9F">
              <w:rPr>
                <w:color w:val="auto"/>
                <w:sz w:val="18"/>
                <w:szCs w:val="18"/>
              </w:rPr>
              <w:br/>
              <w:t>PWM Lines</w:t>
            </w:r>
            <w:r w:rsidR="00DE1E9F">
              <w:rPr>
                <w:color w:val="auto"/>
                <w:sz w:val="18"/>
                <w:szCs w:val="18"/>
              </w:rPr>
              <w:br/>
              <w:t>I2C Bus</w:t>
            </w:r>
            <w:r w:rsidR="00DE1E9F">
              <w:rPr>
                <w:color w:val="auto"/>
                <w:sz w:val="18"/>
                <w:szCs w:val="18"/>
              </w:rPr>
              <w:br/>
              <w:t>USARTs</w:t>
            </w:r>
            <w:r w:rsidR="00DE1E9F">
              <w:rPr>
                <w:color w:val="auto"/>
                <w:sz w:val="18"/>
                <w:szCs w:val="18"/>
              </w:rPr>
              <w:br/>
              <w:t>GPIOs</w:t>
            </w:r>
          </w:p>
        </w:tc>
      </w:tr>
      <w:tr w:rsidR="00262A6C" w:rsidRPr="00ED72EF" w:rsidTr="00431943">
        <w:trPr>
          <w:trHeight w:val="416"/>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Cost</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&lt;$100</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262A6C" w:rsidRPr="00ED72EF" w:rsidRDefault="00262A6C" w:rsidP="00431943">
            <w:pPr>
              <w:jc w:val="center"/>
              <w:rPr>
                <w:color w:val="auto"/>
                <w:sz w:val="18"/>
                <w:szCs w:val="18"/>
              </w:rPr>
            </w:pPr>
            <w:r>
              <w:rPr>
                <w:color w:val="auto"/>
                <w:sz w:val="18"/>
                <w:szCs w:val="18"/>
              </w:rPr>
              <w:t>$100-$199</w:t>
            </w: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$200-299</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$300-$399</w:t>
            </w: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&gt;$400</w:t>
            </w:r>
          </w:p>
        </w:tc>
      </w:tr>
    </w:tbl>
    <w:p w:rsidR="00AB486D" w:rsidRDefault="00AB486D" w:rsidP="00AB486D">
      <w:pPr>
        <w:pStyle w:val="Heading2"/>
        <w:tabs>
          <w:tab w:val="clear" w:pos="576"/>
        </w:tabs>
        <w:spacing w:line="360" w:lineRule="auto"/>
        <w:ind w:left="576" w:hanging="576"/>
        <w:sectPr w:rsidR="00AB486D" w:rsidSect="00E14245">
          <w:endnotePr>
            <w:numFmt w:val="lowerLetter"/>
          </w:endnotePr>
          <w:pgSz w:w="16840" w:h="11907" w:orient="landscape" w:code="9"/>
          <w:pgMar w:top="1568" w:right="1582" w:bottom="1021" w:left="1021" w:header="426" w:footer="397" w:gutter="0"/>
          <w:cols w:space="720"/>
          <w:formProt w:val="0"/>
          <w:docGrid w:linePitch="326"/>
        </w:sectPr>
      </w:pPr>
    </w:p>
    <w:p w:rsidR="0035301D" w:rsidRDefault="00AA45C1" w:rsidP="0035301D">
      <w:pPr>
        <w:pStyle w:val="Heading1"/>
        <w:ind w:left="432" w:hanging="432"/>
      </w:pPr>
      <w:bookmarkStart w:id="18" w:name="_Toc221335443"/>
      <w:bookmarkStart w:id="19" w:name="_Toc255736923"/>
      <w:r>
        <w:lastRenderedPageBreak/>
        <w:t xml:space="preserve">Flight Computer </w:t>
      </w:r>
      <w:r w:rsidR="0035301D">
        <w:t>Trade Study</w:t>
      </w:r>
      <w:bookmarkEnd w:id="18"/>
      <w:bookmarkEnd w:id="19"/>
    </w:p>
    <w:p w:rsidR="0035301D" w:rsidRPr="003B5FF0" w:rsidRDefault="00C05E15" w:rsidP="00435C18">
      <w:pPr>
        <w:spacing w:line="360" w:lineRule="auto"/>
      </w:pPr>
      <w:r>
        <w:t xml:space="preserve">The four alternative flight computers being considered </w:t>
      </w:r>
      <w:r w:rsidR="00BC0C7E">
        <w:t>have each been used in robotics or embedded system before. The SBCs considered are the Verd</w:t>
      </w:r>
      <w:r w:rsidR="00570BFC">
        <w:t xml:space="preserve">ex XM4-bt, the Overo Air COM, </w:t>
      </w:r>
      <w:r w:rsidR="00BC0C7E">
        <w:t>the Overo Fire COM</w:t>
      </w:r>
      <w:r w:rsidR="00570BFC">
        <w:t xml:space="preserve"> and </w:t>
      </w:r>
      <w:r w:rsidR="008A0A00">
        <w:t xml:space="preserve">the open-source </w:t>
      </w:r>
      <w:r w:rsidR="00636193">
        <w:t>BeagleBoard</w:t>
      </w:r>
      <w:r w:rsidR="008A0A00">
        <w:t>.</w:t>
      </w:r>
    </w:p>
    <w:p w:rsidR="0035301D" w:rsidRDefault="00AA45C1" w:rsidP="0035301D">
      <w:pPr>
        <w:pStyle w:val="Heading2"/>
        <w:ind w:left="576" w:hanging="576"/>
      </w:pPr>
      <w:bookmarkStart w:id="20" w:name="_Toc221335444"/>
      <w:bookmarkStart w:id="21" w:name="_Toc255736924"/>
      <w:r>
        <w:t>Alternative</w:t>
      </w:r>
      <w:r w:rsidR="0035301D">
        <w:t xml:space="preserve"> 1</w:t>
      </w:r>
      <w:r w:rsidR="00991217">
        <w:t xml:space="preserve"> (Verdex XM4-bt</w:t>
      </w:r>
      <w:r w:rsidR="0035301D">
        <w:t>)</w:t>
      </w:r>
      <w:bookmarkEnd w:id="20"/>
      <w:bookmarkEnd w:id="21"/>
    </w:p>
    <w:p w:rsidR="004C0FAD" w:rsidRDefault="00991217" w:rsidP="004C0FAD">
      <w:pPr>
        <w:keepNext/>
        <w:jc w:val="center"/>
      </w:pPr>
      <w:r>
        <w:rPr>
          <w:noProof/>
          <w:snapToGrid/>
          <w:lang w:eastAsia="en-AU"/>
        </w:rPr>
        <w:drawing>
          <wp:inline distT="0" distB="0" distL="0" distR="0">
            <wp:extent cx="1553890" cy="1349520"/>
            <wp:effectExtent l="19050" t="0" r="82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b="4009"/>
                    <a:stretch>
                      <a:fillRect/>
                    </a:stretch>
                  </pic:blipFill>
                  <pic:spPr bwMode="auto">
                    <a:xfrm>
                      <a:off x="0" y="0"/>
                      <a:ext cx="1556192" cy="1351519"/>
                    </a:xfrm>
                    <a:prstGeom prst="rect">
                      <a:avLst/>
                    </a:prstGeom>
                    <a:noFill/>
                    <a:ln w="9525">
                      <a:noFill/>
                      <a:miter lim="800000"/>
                      <a:headEnd/>
                      <a:tailEnd/>
                    </a:ln>
                  </pic:spPr>
                </pic:pic>
              </a:graphicData>
            </a:graphic>
          </wp:inline>
        </w:drawing>
      </w:r>
    </w:p>
    <w:p w:rsidR="0035301D" w:rsidRDefault="004C0FAD" w:rsidP="00F46516">
      <w:pPr>
        <w:pStyle w:val="Caption"/>
      </w:pPr>
      <w:bookmarkStart w:id="22" w:name="_Toc255736944"/>
      <w:r>
        <w:t xml:space="preserve">Figure </w:t>
      </w:r>
      <w:fldSimple w:instr=" STYLEREF 1 \s ">
        <w:r w:rsidR="00F10688">
          <w:rPr>
            <w:noProof/>
          </w:rPr>
          <w:t>4</w:t>
        </w:r>
      </w:fldSimple>
      <w:r>
        <w:t>.</w:t>
      </w:r>
      <w:fldSimple w:instr=" SEQ Figure \* ARABIC \s 1 ">
        <w:r w:rsidR="00F10688">
          <w:rPr>
            <w:noProof/>
          </w:rPr>
          <w:t>1</w:t>
        </w:r>
      </w:fldSimple>
      <w:r>
        <w:t xml:space="preserve"> - Gumstix Verdex XM4-bt</w:t>
      </w:r>
      <w:r w:rsidR="00F01E37">
        <w:t xml:space="preserve"> [RD/3]</w:t>
      </w:r>
      <w:bookmarkEnd w:id="22"/>
    </w:p>
    <w:p w:rsidR="0035301D" w:rsidRDefault="0035301D" w:rsidP="0035301D">
      <w:pPr>
        <w:pStyle w:val="Heading3"/>
      </w:pPr>
      <w:bookmarkStart w:id="23" w:name="_Toc221335445"/>
      <w:bookmarkStart w:id="24" w:name="_Toc255736925"/>
      <w:r>
        <w:t>Description</w:t>
      </w:r>
      <w:bookmarkEnd w:id="23"/>
      <w:bookmarkEnd w:id="24"/>
    </w:p>
    <w:p w:rsidR="0035301D" w:rsidRDefault="00462496" w:rsidP="00462496">
      <w:pPr>
        <w:spacing w:line="360" w:lineRule="auto"/>
      </w:pPr>
      <w:bookmarkStart w:id="25" w:name="_Toc221335446"/>
      <w:r>
        <w:t xml:space="preserve">The verdex was purchased </w:t>
      </w:r>
      <w:r w:rsidR="00034C91">
        <w:t>previously for AHNS use and is summarised</w:t>
      </w:r>
      <w:r>
        <w:t xml:space="preserve"> in </w:t>
      </w:r>
      <w:fldSimple w:instr=" REF _Ref255682217 \h  \* MERGEFORMAT ">
        <w:r w:rsidR="00F10688">
          <w:t xml:space="preserve">Table </w:t>
        </w:r>
        <w:r w:rsidR="00F10688">
          <w:rPr>
            <w:noProof/>
          </w:rPr>
          <w:t>4.1</w:t>
        </w:r>
      </w:fldSimple>
      <w:r>
        <w:t xml:space="preserve">. Noteworthy features </w:t>
      </w:r>
      <w:r w:rsidR="006849A6">
        <w:t xml:space="preserve">include the </w:t>
      </w:r>
      <w:r w:rsidR="006F7942">
        <w:t xml:space="preserve">requirement of the COTS robostix board for hardware interfacing [RD/4] and a </w:t>
      </w:r>
      <w:r w:rsidR="006849A6">
        <w:t xml:space="preserve">lack of hardware floating point </w:t>
      </w:r>
      <w:r w:rsidR="00A26EDD">
        <w:t>arithmetic</w:t>
      </w:r>
      <w:r w:rsidR="006F7942">
        <w:t>.</w:t>
      </w:r>
      <w:r w:rsidR="00A26EDD">
        <w:t xml:space="preserve"> </w:t>
      </w:r>
      <w:r w:rsidR="006F7942">
        <w:t xml:space="preserve">As a result </w:t>
      </w:r>
      <w:r w:rsidR="00A26EDD">
        <w:t>non-integer calculations are emulated in software with the SoftFloat [</w:t>
      </w:r>
      <w:r w:rsidR="00435C18">
        <w:t>RD/5] software library.</w:t>
      </w:r>
    </w:p>
    <w:p w:rsidR="0035301D" w:rsidRDefault="0035301D" w:rsidP="0035301D">
      <w:pPr>
        <w:pStyle w:val="Heading3"/>
      </w:pPr>
      <w:bookmarkStart w:id="26" w:name="_Toc255736926"/>
      <w:r>
        <w:t>Features</w:t>
      </w:r>
      <w:bookmarkEnd w:id="25"/>
      <w:bookmarkEnd w:id="26"/>
    </w:p>
    <w:p w:rsidR="00A863E4" w:rsidRDefault="00A863E4" w:rsidP="00A863E4">
      <w:pPr>
        <w:pStyle w:val="Caption"/>
        <w:keepNext/>
      </w:pPr>
      <w:bookmarkStart w:id="27" w:name="_Ref255682217"/>
      <w:bookmarkStart w:id="28" w:name="_Toc255736949"/>
      <w:r>
        <w:t xml:space="preserve">Table </w:t>
      </w:r>
      <w:fldSimple w:instr=" STYLEREF 1 \s ">
        <w:r w:rsidR="00F10688">
          <w:rPr>
            <w:noProof/>
          </w:rPr>
          <w:t>4</w:t>
        </w:r>
      </w:fldSimple>
      <w:r>
        <w:t>.</w:t>
      </w:r>
      <w:fldSimple w:instr=" SEQ Table \* ARABIC \s 1 ">
        <w:r w:rsidR="00F10688">
          <w:rPr>
            <w:noProof/>
          </w:rPr>
          <w:t>1</w:t>
        </w:r>
      </w:fldSimple>
      <w:bookmarkEnd w:id="27"/>
      <w:r>
        <w:t xml:space="preserve"> - </w:t>
      </w:r>
      <w:r w:rsidRPr="00B12DDE">
        <w:t>Gumstix verdex XM4-bt Summary</w:t>
      </w:r>
      <w:r w:rsidR="00DA41FF">
        <w:t xml:space="preserve"> [RD/3]</w:t>
      </w:r>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991217" w:rsidTr="0061480F">
        <w:tc>
          <w:tcPr>
            <w:tcW w:w="3969" w:type="dxa"/>
            <w:vAlign w:val="center"/>
          </w:tcPr>
          <w:p w:rsidR="00991217" w:rsidRDefault="004C0FAD" w:rsidP="0061480F">
            <w:pPr>
              <w:jc w:val="left"/>
              <w:rPr>
                <w:b/>
                <w:bCs/>
                <w:szCs w:val="24"/>
              </w:rPr>
            </w:pPr>
            <w:r>
              <w:rPr>
                <w:b/>
                <w:bCs/>
              </w:rPr>
              <w:t>Processor</w:t>
            </w:r>
            <w:r w:rsidR="00991217">
              <w:rPr>
                <w:b/>
                <w:bCs/>
              </w:rPr>
              <w:t xml:space="preserve"> </w:t>
            </w:r>
          </w:p>
        </w:tc>
        <w:tc>
          <w:tcPr>
            <w:tcW w:w="5387" w:type="dxa"/>
          </w:tcPr>
          <w:p w:rsidR="00991217" w:rsidRDefault="00991217" w:rsidP="00E14245">
            <w:pPr>
              <w:jc w:val="left"/>
            </w:pPr>
            <w:r>
              <w:t xml:space="preserve">400MHz </w:t>
            </w:r>
            <w:r w:rsidRPr="00991217">
              <w:t>Marvell® PXA270 with XScale</w:t>
            </w:r>
          </w:p>
          <w:p w:rsidR="000F50CC" w:rsidRPr="00991217" w:rsidRDefault="000F50CC" w:rsidP="00E14245">
            <w:pPr>
              <w:jc w:val="left"/>
            </w:pPr>
            <w:r>
              <w:t xml:space="preserve">No </w:t>
            </w:r>
            <w:r w:rsidR="006531ED">
              <w:t>hardware floating p</w:t>
            </w:r>
            <w:r>
              <w:t>oint</w:t>
            </w:r>
            <w:r w:rsidR="006531ED">
              <w:t xml:space="preserve"> support</w:t>
            </w:r>
          </w:p>
        </w:tc>
      </w:tr>
      <w:tr w:rsidR="00991217" w:rsidTr="0061480F">
        <w:tc>
          <w:tcPr>
            <w:tcW w:w="3969" w:type="dxa"/>
            <w:vAlign w:val="center"/>
          </w:tcPr>
          <w:p w:rsidR="00991217" w:rsidRDefault="00991217" w:rsidP="0061480F">
            <w:pPr>
              <w:jc w:val="left"/>
              <w:rPr>
                <w:b/>
                <w:bCs/>
                <w:szCs w:val="24"/>
              </w:rPr>
            </w:pPr>
            <w:r>
              <w:rPr>
                <w:b/>
                <w:bCs/>
              </w:rPr>
              <w:t>Mass</w:t>
            </w:r>
          </w:p>
        </w:tc>
        <w:tc>
          <w:tcPr>
            <w:tcW w:w="5387" w:type="dxa"/>
          </w:tcPr>
          <w:p w:rsidR="00991217" w:rsidRDefault="00991217" w:rsidP="00E14245">
            <w:pPr>
              <w:jc w:val="left"/>
            </w:pPr>
            <w:r>
              <w:t>8g</w:t>
            </w:r>
          </w:p>
        </w:tc>
      </w:tr>
      <w:tr w:rsidR="00991217" w:rsidTr="0061480F">
        <w:tc>
          <w:tcPr>
            <w:tcW w:w="3969" w:type="dxa"/>
            <w:vAlign w:val="center"/>
          </w:tcPr>
          <w:p w:rsidR="00991217" w:rsidRDefault="00991217" w:rsidP="0061480F">
            <w:pPr>
              <w:jc w:val="left"/>
              <w:rPr>
                <w:b/>
                <w:bCs/>
                <w:szCs w:val="24"/>
              </w:rPr>
            </w:pPr>
            <w:r>
              <w:rPr>
                <w:b/>
                <w:bCs/>
              </w:rPr>
              <w:t>OS Support</w:t>
            </w:r>
          </w:p>
        </w:tc>
        <w:tc>
          <w:tcPr>
            <w:tcW w:w="5387" w:type="dxa"/>
          </w:tcPr>
          <w:p w:rsidR="00991217" w:rsidRDefault="00991217" w:rsidP="00E14245">
            <w:pPr>
              <w:jc w:val="left"/>
            </w:pPr>
            <w:r>
              <w:t>Linux 2.6.27+</w:t>
            </w:r>
          </w:p>
        </w:tc>
      </w:tr>
      <w:tr w:rsidR="00991217" w:rsidTr="0061480F">
        <w:tc>
          <w:tcPr>
            <w:tcW w:w="3969" w:type="dxa"/>
            <w:vAlign w:val="center"/>
          </w:tcPr>
          <w:p w:rsidR="00991217" w:rsidRDefault="00991217" w:rsidP="0061480F">
            <w:pPr>
              <w:jc w:val="left"/>
              <w:rPr>
                <w:b/>
                <w:bCs/>
                <w:szCs w:val="24"/>
              </w:rPr>
            </w:pPr>
            <w:r>
              <w:rPr>
                <w:b/>
                <w:bCs/>
              </w:rPr>
              <w:t>Memory</w:t>
            </w:r>
          </w:p>
        </w:tc>
        <w:tc>
          <w:tcPr>
            <w:tcW w:w="5387" w:type="dxa"/>
          </w:tcPr>
          <w:p w:rsidR="00991217" w:rsidRDefault="00991217" w:rsidP="00991217">
            <w:pPr>
              <w:jc w:val="left"/>
            </w:pPr>
            <w:r>
              <w:t>RAM 64MB, Flash 16MB</w:t>
            </w:r>
          </w:p>
        </w:tc>
      </w:tr>
      <w:tr w:rsidR="00991217" w:rsidTr="0061480F">
        <w:tc>
          <w:tcPr>
            <w:tcW w:w="3969" w:type="dxa"/>
            <w:vAlign w:val="center"/>
          </w:tcPr>
          <w:p w:rsidR="0061480F" w:rsidRPr="0061480F" w:rsidRDefault="00991217" w:rsidP="0061480F">
            <w:pPr>
              <w:jc w:val="left"/>
              <w:rPr>
                <w:b/>
                <w:bCs/>
              </w:rPr>
            </w:pPr>
            <w:r>
              <w:rPr>
                <w:b/>
                <w:bCs/>
              </w:rPr>
              <w:t>Hardware Interface</w:t>
            </w:r>
          </w:p>
        </w:tc>
        <w:tc>
          <w:tcPr>
            <w:tcW w:w="5387" w:type="dxa"/>
          </w:tcPr>
          <w:p w:rsidR="0061480F" w:rsidRPr="0061480F" w:rsidRDefault="0061480F" w:rsidP="00E14245">
            <w:pPr>
              <w:jc w:val="left"/>
              <w:rPr>
                <w:i/>
              </w:rPr>
            </w:pPr>
            <w:r>
              <w:rPr>
                <w:i/>
              </w:rPr>
              <w:t>With aid of robostix expansion board:</w:t>
            </w:r>
          </w:p>
          <w:p w:rsidR="0061480F" w:rsidRDefault="00CF3FED" w:rsidP="00A47817">
            <w:pPr>
              <w:jc w:val="left"/>
            </w:pPr>
            <w:r>
              <w:t>Bluetooth</w:t>
            </w:r>
            <w:r w:rsidR="00A47817">
              <w:br/>
            </w:r>
            <w:r w:rsidR="0061480F">
              <w:t>UARTs</w:t>
            </w:r>
            <w:r w:rsidR="00A47817">
              <w:br/>
            </w:r>
            <w:r w:rsidR="0061480F">
              <w:t>I2C Bus</w:t>
            </w:r>
            <w:r w:rsidR="00A47817">
              <w:br/>
            </w:r>
            <w:r w:rsidR="006F6247" w:rsidRPr="00CA3393">
              <w:t xml:space="preserve">SPI Bus </w:t>
            </w:r>
            <w:r w:rsidR="006F6247">
              <w:rPr>
                <w:i/>
              </w:rPr>
              <w:t>(if robostix board modified)</w:t>
            </w:r>
            <w:r w:rsidR="00A47817">
              <w:rPr>
                <w:i/>
              </w:rPr>
              <w:br/>
            </w:r>
            <w:r w:rsidR="0061480F">
              <w:t>GPIO</w:t>
            </w:r>
            <w:r w:rsidR="00A47817">
              <w:br/>
            </w:r>
            <w:r w:rsidR="0061480F">
              <w:t>&gt; 4 x ADC</w:t>
            </w:r>
            <w:r w:rsidR="00E507AC">
              <w:t>s</w:t>
            </w:r>
            <w:r w:rsidR="00A47817">
              <w:br/>
            </w:r>
            <w:r w:rsidR="0061480F">
              <w:t>&gt; 4x PWM</w:t>
            </w:r>
            <w:r w:rsidR="00E507AC">
              <w:t xml:space="preserve"> Lines</w:t>
            </w:r>
          </w:p>
        </w:tc>
      </w:tr>
      <w:tr w:rsidR="00991217" w:rsidTr="0061480F">
        <w:trPr>
          <w:trHeight w:val="70"/>
        </w:trPr>
        <w:tc>
          <w:tcPr>
            <w:tcW w:w="3969" w:type="dxa"/>
            <w:vAlign w:val="center"/>
          </w:tcPr>
          <w:p w:rsidR="00991217" w:rsidRDefault="00991217" w:rsidP="0061480F">
            <w:pPr>
              <w:jc w:val="left"/>
              <w:rPr>
                <w:b/>
                <w:bCs/>
                <w:szCs w:val="24"/>
              </w:rPr>
            </w:pPr>
            <w:r>
              <w:rPr>
                <w:b/>
                <w:bCs/>
              </w:rPr>
              <w:t>Cost</w:t>
            </w:r>
          </w:p>
        </w:tc>
        <w:tc>
          <w:tcPr>
            <w:tcW w:w="5387" w:type="dxa"/>
          </w:tcPr>
          <w:p w:rsidR="00991217" w:rsidRPr="00991217" w:rsidRDefault="00991217" w:rsidP="00E14245">
            <w:pPr>
              <w:jc w:val="left"/>
              <w:rPr>
                <w:i/>
              </w:rPr>
            </w:pPr>
            <w:r>
              <w:rPr>
                <w:i/>
              </w:rPr>
              <w:t>AHNS Inherited Asset</w:t>
            </w:r>
          </w:p>
        </w:tc>
      </w:tr>
    </w:tbl>
    <w:p w:rsidR="0035301D" w:rsidRDefault="00AA45C1" w:rsidP="0035301D">
      <w:pPr>
        <w:pStyle w:val="Heading2"/>
        <w:ind w:left="576" w:hanging="576"/>
      </w:pPr>
      <w:bookmarkStart w:id="29" w:name="_Toc221335447"/>
      <w:bookmarkStart w:id="30" w:name="_Toc255736927"/>
      <w:r>
        <w:lastRenderedPageBreak/>
        <w:t xml:space="preserve">Alternative </w:t>
      </w:r>
      <w:r w:rsidR="0035301D">
        <w:t>2 (</w:t>
      </w:r>
      <w:r w:rsidR="00E14245">
        <w:t>Overo Air COM</w:t>
      </w:r>
      <w:r w:rsidR="0035301D">
        <w:t>)</w:t>
      </w:r>
      <w:bookmarkEnd w:id="29"/>
      <w:bookmarkEnd w:id="30"/>
    </w:p>
    <w:p w:rsidR="0035301D" w:rsidRDefault="00E14245" w:rsidP="0035301D">
      <w:pPr>
        <w:keepNext/>
        <w:jc w:val="center"/>
      </w:pPr>
      <w:r>
        <w:rPr>
          <w:noProof/>
          <w:snapToGrid/>
          <w:lang w:eastAsia="en-AU"/>
        </w:rPr>
        <w:drawing>
          <wp:inline distT="0" distB="0" distL="0" distR="0">
            <wp:extent cx="2254103" cy="171848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b="23820"/>
                    <a:stretch>
                      <a:fillRect/>
                    </a:stretch>
                  </pic:blipFill>
                  <pic:spPr bwMode="auto">
                    <a:xfrm>
                      <a:off x="0" y="0"/>
                      <a:ext cx="2257193" cy="1720837"/>
                    </a:xfrm>
                    <a:prstGeom prst="rect">
                      <a:avLst/>
                    </a:prstGeom>
                    <a:noFill/>
                    <a:ln w="9525">
                      <a:noFill/>
                      <a:miter lim="800000"/>
                      <a:headEnd/>
                      <a:tailEnd/>
                    </a:ln>
                  </pic:spPr>
                </pic:pic>
              </a:graphicData>
            </a:graphic>
          </wp:inline>
        </w:drawing>
      </w:r>
      <w:r>
        <w:rPr>
          <w:noProof/>
          <w:snapToGrid/>
          <w:lang w:eastAsia="en-AU"/>
        </w:rPr>
        <w:t xml:space="preserve"> </w:t>
      </w:r>
    </w:p>
    <w:p w:rsidR="0035301D" w:rsidRDefault="0035301D" w:rsidP="0035301D">
      <w:pPr>
        <w:pStyle w:val="Caption"/>
      </w:pPr>
      <w:bookmarkStart w:id="31" w:name="_Toc221335472"/>
      <w:bookmarkStart w:id="32" w:name="_Toc255736945"/>
      <w:r>
        <w:t xml:space="preserve">Figure </w:t>
      </w:r>
      <w:fldSimple w:instr=" STYLEREF 1 \s ">
        <w:r w:rsidR="00F10688">
          <w:rPr>
            <w:noProof/>
          </w:rPr>
          <w:t>4</w:t>
        </w:r>
      </w:fldSimple>
      <w:r w:rsidR="004C0FAD">
        <w:t>.</w:t>
      </w:r>
      <w:fldSimple w:instr=" SEQ Figure \* ARABIC \s 1 ">
        <w:r w:rsidR="00F10688">
          <w:rPr>
            <w:noProof/>
          </w:rPr>
          <w:t>2</w:t>
        </w:r>
      </w:fldSimple>
      <w:r>
        <w:t xml:space="preserve"> </w:t>
      </w:r>
      <w:r w:rsidR="00E14245">
        <w:t>–</w:t>
      </w:r>
      <w:r>
        <w:t xml:space="preserve"> </w:t>
      </w:r>
      <w:bookmarkEnd w:id="31"/>
      <w:r w:rsidR="00E14245">
        <w:t>Gumstix Overo Air COM</w:t>
      </w:r>
      <w:r w:rsidR="00C94F7A">
        <w:t xml:space="preserve"> [RD/6]</w:t>
      </w:r>
      <w:bookmarkEnd w:id="32"/>
      <w:r w:rsidR="00F5293F" w:rsidRPr="00F5293F">
        <w:rPr>
          <w:bCs w:val="0"/>
        </w:rPr>
        <w:t xml:space="preserve"> </w:t>
      </w:r>
    </w:p>
    <w:p w:rsidR="0035301D" w:rsidRDefault="0035301D" w:rsidP="0035301D">
      <w:pPr>
        <w:pStyle w:val="Heading3"/>
      </w:pPr>
      <w:bookmarkStart w:id="33" w:name="_Toc221335448"/>
      <w:bookmarkStart w:id="34" w:name="_Toc255736928"/>
      <w:r>
        <w:t>Description</w:t>
      </w:r>
      <w:bookmarkEnd w:id="33"/>
      <w:bookmarkEnd w:id="34"/>
    </w:p>
    <w:p w:rsidR="0035301D" w:rsidRPr="0035301D" w:rsidRDefault="005F2DBC" w:rsidP="005F2DBC">
      <w:pPr>
        <w:spacing w:line="360" w:lineRule="auto"/>
      </w:pPr>
      <w:r>
        <w:t>The Gumstix Overo Air COM is based on the Texas Instruments OMAP3503 processor which supports hardware floating point arithmetic [RD/6].</w:t>
      </w:r>
      <w:r w:rsidR="00034C91">
        <w:t xml:space="preserve"> </w:t>
      </w:r>
      <w:r>
        <w:t xml:space="preserve">It is </w:t>
      </w:r>
      <w:r w:rsidR="00034C91">
        <w:t xml:space="preserve">the least </w:t>
      </w:r>
      <w:r>
        <w:t>expensive Overo to come with a Wifi communication link and like most SBCs it relies on external expansion boards for access to its the full of hardware interface</w:t>
      </w:r>
      <w:r w:rsidR="00F5293F">
        <w:t>s. At a minimum the expansion board required for hardware access is the Pinto-TH [RD/7] however this board does not prov</w:t>
      </w:r>
      <w:r w:rsidR="00B23799">
        <w:t>ide a console port for</w:t>
      </w:r>
      <w:r w:rsidR="00F5293F">
        <w:t xml:space="preserve"> on board software debugging and update, thus an additional </w:t>
      </w:r>
      <w:r w:rsidR="00B23799">
        <w:t>Summit expansion board [RD/8] is required for full operation of the Air.</w:t>
      </w:r>
      <w:r w:rsidR="00630BE2">
        <w:t xml:space="preserve"> The build environment and software image provided based on a non real-time Linux OpenEmbedded Environment [RD/6].</w:t>
      </w:r>
    </w:p>
    <w:p w:rsidR="0035301D" w:rsidRPr="008A4DE5" w:rsidRDefault="0035301D" w:rsidP="0035301D">
      <w:pPr>
        <w:pStyle w:val="Heading3"/>
      </w:pPr>
      <w:bookmarkStart w:id="35" w:name="_Toc221335449"/>
      <w:bookmarkStart w:id="36" w:name="_Toc255736929"/>
      <w:r>
        <w:t>Features</w:t>
      </w:r>
      <w:bookmarkEnd w:id="35"/>
      <w:bookmarkEnd w:id="36"/>
    </w:p>
    <w:p w:rsidR="0035301D" w:rsidRDefault="00A863E4" w:rsidP="00A863E4">
      <w:pPr>
        <w:pStyle w:val="Caption"/>
        <w:keepNext/>
      </w:pPr>
      <w:bookmarkStart w:id="37" w:name="_Toc255736950"/>
      <w:r>
        <w:t xml:space="preserve">Table </w:t>
      </w:r>
      <w:fldSimple w:instr=" STYLEREF 1 \s ">
        <w:r w:rsidR="00F10688">
          <w:rPr>
            <w:noProof/>
          </w:rPr>
          <w:t>4</w:t>
        </w:r>
      </w:fldSimple>
      <w:r>
        <w:t>.</w:t>
      </w:r>
      <w:fldSimple w:instr=" SEQ Table \* ARABIC \s 1 ">
        <w:r w:rsidR="00F10688">
          <w:rPr>
            <w:noProof/>
          </w:rPr>
          <w:t>2</w:t>
        </w:r>
      </w:fldSimple>
      <w:r>
        <w:t xml:space="preserve"> - </w:t>
      </w:r>
      <w:r w:rsidR="00E14245">
        <w:t>Gumstix Overo Air COM Summary</w:t>
      </w:r>
      <w:r w:rsidR="00540641">
        <w:t xml:space="preserve"> [RD/6]</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E14245" w:rsidRPr="00991217" w:rsidTr="000E77A4">
        <w:tc>
          <w:tcPr>
            <w:tcW w:w="3969" w:type="dxa"/>
            <w:vAlign w:val="center"/>
          </w:tcPr>
          <w:p w:rsidR="00E14245" w:rsidRDefault="004C0FAD" w:rsidP="000E77A4">
            <w:pPr>
              <w:jc w:val="left"/>
              <w:rPr>
                <w:b/>
                <w:bCs/>
                <w:szCs w:val="24"/>
              </w:rPr>
            </w:pPr>
            <w:r>
              <w:rPr>
                <w:b/>
                <w:bCs/>
              </w:rPr>
              <w:t>Processor</w:t>
            </w:r>
          </w:p>
        </w:tc>
        <w:tc>
          <w:tcPr>
            <w:tcW w:w="5387" w:type="dxa"/>
          </w:tcPr>
          <w:p w:rsidR="00E14245" w:rsidRPr="00991217" w:rsidRDefault="00E14245" w:rsidP="004C0FAD">
            <w:pPr>
              <w:jc w:val="left"/>
            </w:pPr>
            <w:r>
              <w:t xml:space="preserve">600MHz </w:t>
            </w:r>
            <w:r w:rsidRPr="00E14245">
              <w:t xml:space="preserve">OMAP 3503 </w:t>
            </w:r>
            <w:r w:rsidR="004C0FAD">
              <w:t xml:space="preserve">with </w:t>
            </w:r>
            <w:r w:rsidRPr="00E14245">
              <w:t>ARM Cortex-A8 CPU</w:t>
            </w:r>
          </w:p>
        </w:tc>
      </w:tr>
      <w:tr w:rsidR="00E14245" w:rsidTr="000E77A4">
        <w:tc>
          <w:tcPr>
            <w:tcW w:w="3969" w:type="dxa"/>
            <w:vAlign w:val="center"/>
          </w:tcPr>
          <w:p w:rsidR="00E14245" w:rsidRDefault="00E14245" w:rsidP="000E77A4">
            <w:pPr>
              <w:jc w:val="left"/>
              <w:rPr>
                <w:b/>
                <w:bCs/>
                <w:szCs w:val="24"/>
              </w:rPr>
            </w:pPr>
            <w:r>
              <w:rPr>
                <w:b/>
                <w:bCs/>
              </w:rPr>
              <w:t>Mass</w:t>
            </w:r>
          </w:p>
        </w:tc>
        <w:tc>
          <w:tcPr>
            <w:tcW w:w="5387" w:type="dxa"/>
          </w:tcPr>
          <w:p w:rsidR="00E14245" w:rsidRDefault="004C0FAD" w:rsidP="00E14245">
            <w:pPr>
              <w:jc w:val="left"/>
            </w:pPr>
            <w:r>
              <w:t>6</w:t>
            </w:r>
            <w:r w:rsidR="00E14245">
              <w:t>g</w:t>
            </w:r>
          </w:p>
        </w:tc>
      </w:tr>
      <w:tr w:rsidR="00E14245" w:rsidTr="000E77A4">
        <w:tc>
          <w:tcPr>
            <w:tcW w:w="3969" w:type="dxa"/>
            <w:vAlign w:val="center"/>
          </w:tcPr>
          <w:p w:rsidR="00E14245" w:rsidRDefault="00E14245" w:rsidP="000E77A4">
            <w:pPr>
              <w:jc w:val="left"/>
              <w:rPr>
                <w:b/>
                <w:bCs/>
                <w:szCs w:val="24"/>
              </w:rPr>
            </w:pPr>
            <w:r>
              <w:rPr>
                <w:b/>
                <w:bCs/>
              </w:rPr>
              <w:t>OS Support</w:t>
            </w:r>
          </w:p>
        </w:tc>
        <w:tc>
          <w:tcPr>
            <w:tcW w:w="5387" w:type="dxa"/>
          </w:tcPr>
          <w:p w:rsidR="00E14245" w:rsidRDefault="004C0FAD" w:rsidP="00E14245">
            <w:pPr>
              <w:jc w:val="left"/>
            </w:pPr>
            <w:r>
              <w:t>Linux 2.6.31</w:t>
            </w:r>
            <w:r w:rsidR="00E14245">
              <w:t>+</w:t>
            </w:r>
          </w:p>
        </w:tc>
      </w:tr>
      <w:tr w:rsidR="00E14245" w:rsidTr="000E77A4">
        <w:tc>
          <w:tcPr>
            <w:tcW w:w="3969" w:type="dxa"/>
            <w:vAlign w:val="center"/>
          </w:tcPr>
          <w:p w:rsidR="00E14245" w:rsidRDefault="00E14245" w:rsidP="000E77A4">
            <w:pPr>
              <w:jc w:val="left"/>
              <w:rPr>
                <w:b/>
                <w:bCs/>
                <w:szCs w:val="24"/>
              </w:rPr>
            </w:pPr>
            <w:r>
              <w:rPr>
                <w:b/>
                <w:bCs/>
              </w:rPr>
              <w:t>Memory</w:t>
            </w:r>
          </w:p>
        </w:tc>
        <w:tc>
          <w:tcPr>
            <w:tcW w:w="5387" w:type="dxa"/>
          </w:tcPr>
          <w:p w:rsidR="00E14245" w:rsidRDefault="00E14245" w:rsidP="004C0FAD">
            <w:pPr>
              <w:jc w:val="left"/>
            </w:pPr>
            <w:r>
              <w:t xml:space="preserve">RAM </w:t>
            </w:r>
            <w:r w:rsidR="004C0FAD">
              <w:t>256MB, Flash 256MB, MicroSD Card</w:t>
            </w:r>
          </w:p>
        </w:tc>
      </w:tr>
      <w:tr w:rsidR="00E14245" w:rsidTr="000E77A4">
        <w:tc>
          <w:tcPr>
            <w:tcW w:w="3969" w:type="dxa"/>
            <w:vAlign w:val="center"/>
          </w:tcPr>
          <w:p w:rsidR="00E14245" w:rsidRDefault="00E14245" w:rsidP="000E77A4">
            <w:pPr>
              <w:jc w:val="left"/>
              <w:rPr>
                <w:b/>
                <w:bCs/>
                <w:szCs w:val="24"/>
              </w:rPr>
            </w:pPr>
            <w:r>
              <w:rPr>
                <w:b/>
                <w:bCs/>
              </w:rPr>
              <w:t>Hardware Interface</w:t>
            </w:r>
          </w:p>
        </w:tc>
        <w:tc>
          <w:tcPr>
            <w:tcW w:w="5387" w:type="dxa"/>
          </w:tcPr>
          <w:p w:rsidR="00A47817" w:rsidRPr="00A47817" w:rsidRDefault="00A47817" w:rsidP="002652EA">
            <w:pPr>
              <w:jc w:val="left"/>
              <w:rPr>
                <w:i/>
              </w:rPr>
            </w:pPr>
            <w:r>
              <w:rPr>
                <w:i/>
              </w:rPr>
              <w:t>With aid of expansion board (purchased or made):</w:t>
            </w:r>
          </w:p>
          <w:p w:rsidR="00A47817" w:rsidRDefault="000E77A4" w:rsidP="000E77A4">
            <w:pPr>
              <w:jc w:val="left"/>
            </w:pPr>
            <w:r>
              <w:t>802.11g Wifi</w:t>
            </w:r>
            <w:r>
              <w:br/>
            </w:r>
            <w:r w:rsidR="002652EA">
              <w:t>Bluetooth</w:t>
            </w:r>
            <w:r w:rsidR="00A47817">
              <w:br/>
              <w:t>UARTs</w:t>
            </w:r>
            <w:r w:rsidR="00A47817">
              <w:br/>
              <w:t>I2C Bus</w:t>
            </w:r>
            <w:r w:rsidR="00A47817">
              <w:br/>
              <w:t>SPI Bus</w:t>
            </w:r>
            <w:r w:rsidR="00A47817">
              <w:br/>
              <w:t>GPIO</w:t>
            </w:r>
            <w:r w:rsidR="00A47817">
              <w:br/>
              <w:t>6 x PWM</w:t>
            </w:r>
            <w:r w:rsidR="00A47817">
              <w:br/>
              <w:t>6 x ADC</w:t>
            </w:r>
          </w:p>
        </w:tc>
      </w:tr>
      <w:tr w:rsidR="00E14245" w:rsidRPr="00991217" w:rsidTr="000E77A4">
        <w:trPr>
          <w:trHeight w:val="70"/>
        </w:trPr>
        <w:tc>
          <w:tcPr>
            <w:tcW w:w="3969" w:type="dxa"/>
            <w:vAlign w:val="center"/>
          </w:tcPr>
          <w:p w:rsidR="00E14245" w:rsidRDefault="00E14245" w:rsidP="000E77A4">
            <w:pPr>
              <w:jc w:val="left"/>
              <w:rPr>
                <w:b/>
                <w:bCs/>
                <w:szCs w:val="24"/>
              </w:rPr>
            </w:pPr>
            <w:r>
              <w:rPr>
                <w:b/>
                <w:bCs/>
              </w:rPr>
              <w:t>Cost</w:t>
            </w:r>
          </w:p>
        </w:tc>
        <w:tc>
          <w:tcPr>
            <w:tcW w:w="5387" w:type="dxa"/>
          </w:tcPr>
          <w:p w:rsidR="00E14245" w:rsidRPr="002652EA" w:rsidRDefault="002652EA" w:rsidP="00E14245">
            <w:pPr>
              <w:jc w:val="left"/>
            </w:pPr>
            <w:r>
              <w:t>$199 USD –ex. Postage</w:t>
            </w:r>
          </w:p>
        </w:tc>
      </w:tr>
    </w:tbl>
    <w:p w:rsidR="002652EA" w:rsidRDefault="00AA45C1" w:rsidP="002652EA">
      <w:pPr>
        <w:pStyle w:val="Heading2"/>
        <w:ind w:left="576" w:hanging="576"/>
      </w:pPr>
      <w:bookmarkStart w:id="38" w:name="_Toc255736930"/>
      <w:r>
        <w:lastRenderedPageBreak/>
        <w:t xml:space="preserve">Alternative </w:t>
      </w:r>
      <w:r w:rsidR="002652EA">
        <w:t>3 (Overo Fire COM)</w:t>
      </w:r>
      <w:bookmarkEnd w:id="38"/>
    </w:p>
    <w:p w:rsidR="002652EA" w:rsidRDefault="002652EA" w:rsidP="002652EA">
      <w:pPr>
        <w:keepNext/>
        <w:jc w:val="center"/>
      </w:pPr>
      <w:r>
        <w:rPr>
          <w:noProof/>
          <w:snapToGrid/>
          <w:lang w:eastAsia="en-AU"/>
        </w:rPr>
        <w:drawing>
          <wp:inline distT="0" distB="0" distL="0" distR="0">
            <wp:extent cx="2390631" cy="181905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b="24147"/>
                    <a:stretch>
                      <a:fillRect/>
                    </a:stretch>
                  </pic:blipFill>
                  <pic:spPr bwMode="auto">
                    <a:xfrm>
                      <a:off x="0" y="0"/>
                      <a:ext cx="2390631" cy="1819059"/>
                    </a:xfrm>
                    <a:prstGeom prst="rect">
                      <a:avLst/>
                    </a:prstGeom>
                    <a:noFill/>
                    <a:ln w="9525">
                      <a:noFill/>
                      <a:miter lim="800000"/>
                      <a:headEnd/>
                      <a:tailEnd/>
                    </a:ln>
                  </pic:spPr>
                </pic:pic>
              </a:graphicData>
            </a:graphic>
          </wp:inline>
        </w:drawing>
      </w:r>
      <w:r>
        <w:rPr>
          <w:noProof/>
          <w:snapToGrid/>
          <w:lang w:eastAsia="en-AU"/>
        </w:rPr>
        <w:t xml:space="preserve"> </w:t>
      </w:r>
    </w:p>
    <w:p w:rsidR="002652EA" w:rsidRDefault="002652EA" w:rsidP="002652EA">
      <w:pPr>
        <w:pStyle w:val="Caption"/>
      </w:pPr>
      <w:bookmarkStart w:id="39" w:name="_Toc255736946"/>
      <w:r>
        <w:t xml:space="preserve">Figure </w:t>
      </w:r>
      <w:fldSimple w:instr=" STYLEREF 1 \s ">
        <w:r w:rsidR="00F10688">
          <w:rPr>
            <w:noProof/>
          </w:rPr>
          <w:t>4</w:t>
        </w:r>
      </w:fldSimple>
      <w:r>
        <w:t>.</w:t>
      </w:r>
      <w:fldSimple w:instr=" SEQ Figure \* ARABIC \s 1 ">
        <w:r w:rsidR="00F10688">
          <w:rPr>
            <w:noProof/>
          </w:rPr>
          <w:t>3</w:t>
        </w:r>
      </w:fldSimple>
      <w:r>
        <w:t xml:space="preserve"> – Gumstix Overo Fire COM</w:t>
      </w:r>
      <w:r w:rsidR="009F3A3A">
        <w:t xml:space="preserve"> [RD/9]</w:t>
      </w:r>
      <w:bookmarkEnd w:id="39"/>
    </w:p>
    <w:p w:rsidR="002652EA" w:rsidRDefault="002652EA" w:rsidP="002652EA">
      <w:pPr>
        <w:pStyle w:val="Heading3"/>
      </w:pPr>
      <w:bookmarkStart w:id="40" w:name="_Toc255736931"/>
      <w:r>
        <w:t>Description</w:t>
      </w:r>
      <w:bookmarkEnd w:id="40"/>
    </w:p>
    <w:p w:rsidR="002652EA" w:rsidRPr="0035301D" w:rsidRDefault="004B6D82" w:rsidP="009F3A3A">
      <w:pPr>
        <w:spacing w:line="360" w:lineRule="auto"/>
      </w:pPr>
      <w:r>
        <w:t>The Overo Fire COM provides the same connectivity as the Overo Air but with an improved processor and additional support for digital image processing.</w:t>
      </w:r>
      <w:r w:rsidR="009F3A3A">
        <w:t xml:space="preserve"> The support for image processing has been documented and used in </w:t>
      </w:r>
      <w:r w:rsidR="00855DFC">
        <w:t>other undergraduate</w:t>
      </w:r>
      <w:r w:rsidR="009F3A3A">
        <w:t xml:space="preserve"> MAV helicopter and quadrotor projects [RD/10].</w:t>
      </w:r>
      <w:r w:rsidR="003165BD">
        <w:t xml:space="preserve"> Again this does not diminish the requirement for the purchase of two expansion boards, the Summit and the Pinto-TM to enable interfacing with the full range of supported hardware.</w:t>
      </w:r>
    </w:p>
    <w:p w:rsidR="002652EA" w:rsidRPr="008A4DE5" w:rsidRDefault="002652EA" w:rsidP="002652EA">
      <w:pPr>
        <w:pStyle w:val="Heading3"/>
      </w:pPr>
      <w:bookmarkStart w:id="41" w:name="_Toc255736932"/>
      <w:r>
        <w:t>Features</w:t>
      </w:r>
      <w:bookmarkEnd w:id="41"/>
    </w:p>
    <w:p w:rsidR="002652EA" w:rsidRDefault="002652EA" w:rsidP="002652EA">
      <w:pPr>
        <w:pStyle w:val="Caption"/>
        <w:keepNext/>
      </w:pPr>
      <w:bookmarkStart w:id="42" w:name="_Toc255736951"/>
      <w:r>
        <w:t xml:space="preserve">Table </w:t>
      </w:r>
      <w:fldSimple w:instr=" STYLEREF 1 \s ">
        <w:r w:rsidR="00F10688">
          <w:rPr>
            <w:noProof/>
          </w:rPr>
          <w:t>4</w:t>
        </w:r>
      </w:fldSimple>
      <w:r w:rsidR="00A863E4">
        <w:t>.</w:t>
      </w:r>
      <w:fldSimple w:instr=" SEQ Table \* ARABIC \s 1 ">
        <w:r w:rsidR="00F10688">
          <w:rPr>
            <w:noProof/>
          </w:rPr>
          <w:t>3</w:t>
        </w:r>
      </w:fldSimple>
      <w:r>
        <w:t xml:space="preserve"> – Gumstix Overo Fire COM Summary</w:t>
      </w:r>
      <w:r w:rsidR="009F3A3A">
        <w:t xml:space="preserve"> [RD/9]</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2652EA" w:rsidRPr="00991217" w:rsidTr="000E77A4">
        <w:tc>
          <w:tcPr>
            <w:tcW w:w="3969" w:type="dxa"/>
            <w:vAlign w:val="center"/>
          </w:tcPr>
          <w:p w:rsidR="002652EA" w:rsidRDefault="002652EA" w:rsidP="000E77A4">
            <w:pPr>
              <w:jc w:val="left"/>
              <w:rPr>
                <w:b/>
                <w:bCs/>
                <w:szCs w:val="24"/>
              </w:rPr>
            </w:pPr>
            <w:r>
              <w:rPr>
                <w:b/>
                <w:bCs/>
              </w:rPr>
              <w:t>Processor</w:t>
            </w:r>
          </w:p>
        </w:tc>
        <w:tc>
          <w:tcPr>
            <w:tcW w:w="5387" w:type="dxa"/>
          </w:tcPr>
          <w:p w:rsidR="002652EA" w:rsidRPr="00991217" w:rsidRDefault="002652EA" w:rsidP="002652EA">
            <w:pPr>
              <w:jc w:val="left"/>
            </w:pPr>
            <w:r>
              <w:t>600MHz OMAP 3530 with ARM Cortex-A8 CPU plus a C64x+ digital signal processor (DSP) and 2D/3D accelerator.</w:t>
            </w:r>
          </w:p>
        </w:tc>
      </w:tr>
      <w:tr w:rsidR="002652EA" w:rsidTr="000E77A4">
        <w:tc>
          <w:tcPr>
            <w:tcW w:w="3969" w:type="dxa"/>
            <w:vAlign w:val="center"/>
          </w:tcPr>
          <w:p w:rsidR="002652EA" w:rsidRDefault="002652EA" w:rsidP="000E77A4">
            <w:pPr>
              <w:jc w:val="left"/>
              <w:rPr>
                <w:b/>
                <w:bCs/>
                <w:szCs w:val="24"/>
              </w:rPr>
            </w:pPr>
            <w:r>
              <w:rPr>
                <w:b/>
                <w:bCs/>
              </w:rPr>
              <w:t>Mass</w:t>
            </w:r>
          </w:p>
        </w:tc>
        <w:tc>
          <w:tcPr>
            <w:tcW w:w="5387" w:type="dxa"/>
          </w:tcPr>
          <w:p w:rsidR="002652EA" w:rsidRDefault="002652EA" w:rsidP="00E977EA">
            <w:pPr>
              <w:jc w:val="left"/>
            </w:pPr>
            <w:r>
              <w:t>6g</w:t>
            </w:r>
          </w:p>
        </w:tc>
      </w:tr>
      <w:tr w:rsidR="002652EA" w:rsidTr="000E77A4">
        <w:tc>
          <w:tcPr>
            <w:tcW w:w="3969" w:type="dxa"/>
            <w:vAlign w:val="center"/>
          </w:tcPr>
          <w:p w:rsidR="002652EA" w:rsidRDefault="002652EA" w:rsidP="000E77A4">
            <w:pPr>
              <w:jc w:val="left"/>
              <w:rPr>
                <w:b/>
                <w:bCs/>
                <w:szCs w:val="24"/>
              </w:rPr>
            </w:pPr>
            <w:r>
              <w:rPr>
                <w:b/>
                <w:bCs/>
              </w:rPr>
              <w:t>OS Support</w:t>
            </w:r>
          </w:p>
        </w:tc>
        <w:tc>
          <w:tcPr>
            <w:tcW w:w="5387" w:type="dxa"/>
          </w:tcPr>
          <w:p w:rsidR="002652EA" w:rsidRDefault="002652EA" w:rsidP="00E977EA">
            <w:pPr>
              <w:jc w:val="left"/>
            </w:pPr>
            <w:r>
              <w:t>Linux 2.6.31+</w:t>
            </w:r>
          </w:p>
        </w:tc>
      </w:tr>
      <w:tr w:rsidR="002652EA" w:rsidTr="000E77A4">
        <w:tc>
          <w:tcPr>
            <w:tcW w:w="3969" w:type="dxa"/>
            <w:vAlign w:val="center"/>
          </w:tcPr>
          <w:p w:rsidR="002652EA" w:rsidRDefault="002652EA" w:rsidP="000E77A4">
            <w:pPr>
              <w:jc w:val="left"/>
              <w:rPr>
                <w:b/>
                <w:bCs/>
                <w:szCs w:val="24"/>
              </w:rPr>
            </w:pPr>
            <w:r>
              <w:rPr>
                <w:b/>
                <w:bCs/>
              </w:rPr>
              <w:t>Memory</w:t>
            </w:r>
          </w:p>
        </w:tc>
        <w:tc>
          <w:tcPr>
            <w:tcW w:w="5387" w:type="dxa"/>
          </w:tcPr>
          <w:p w:rsidR="002652EA" w:rsidRDefault="002652EA" w:rsidP="00E977EA">
            <w:pPr>
              <w:jc w:val="left"/>
            </w:pPr>
            <w:r>
              <w:t>RAM 256MB, Flash 256MB, MicroSD Card</w:t>
            </w:r>
          </w:p>
        </w:tc>
      </w:tr>
      <w:tr w:rsidR="002652EA" w:rsidTr="000E77A4">
        <w:tc>
          <w:tcPr>
            <w:tcW w:w="3969" w:type="dxa"/>
            <w:vAlign w:val="center"/>
          </w:tcPr>
          <w:p w:rsidR="002652EA" w:rsidRDefault="002652EA" w:rsidP="000E77A4">
            <w:pPr>
              <w:jc w:val="left"/>
              <w:rPr>
                <w:b/>
                <w:bCs/>
                <w:szCs w:val="24"/>
              </w:rPr>
            </w:pPr>
            <w:r>
              <w:rPr>
                <w:b/>
                <w:bCs/>
              </w:rPr>
              <w:t>Hardware Interface</w:t>
            </w:r>
          </w:p>
        </w:tc>
        <w:tc>
          <w:tcPr>
            <w:tcW w:w="5387" w:type="dxa"/>
          </w:tcPr>
          <w:p w:rsidR="000E77A4" w:rsidRPr="00A47817" w:rsidRDefault="000E77A4" w:rsidP="000E77A4">
            <w:pPr>
              <w:jc w:val="left"/>
              <w:rPr>
                <w:i/>
              </w:rPr>
            </w:pPr>
            <w:r>
              <w:rPr>
                <w:i/>
              </w:rPr>
              <w:t>With aid of expansion board (purchased or made):</w:t>
            </w:r>
          </w:p>
          <w:p w:rsidR="002652EA" w:rsidRDefault="000E77A4" w:rsidP="000E77A4">
            <w:pPr>
              <w:jc w:val="left"/>
            </w:pPr>
            <w:r>
              <w:t>802.11g Wifi</w:t>
            </w:r>
            <w:r>
              <w:br/>
              <w:t>Bluetooth</w:t>
            </w:r>
            <w:r>
              <w:br/>
              <w:t>UARTs</w:t>
            </w:r>
            <w:r>
              <w:br/>
              <w:t>I2C Bus</w:t>
            </w:r>
            <w:r>
              <w:br/>
              <w:t>SPI Bus</w:t>
            </w:r>
            <w:r>
              <w:br/>
              <w:t>GPIO</w:t>
            </w:r>
            <w:r>
              <w:br/>
              <w:t>6 x PWM</w:t>
            </w:r>
            <w:r>
              <w:br/>
              <w:t>6 x ADC</w:t>
            </w:r>
          </w:p>
        </w:tc>
      </w:tr>
      <w:tr w:rsidR="002652EA" w:rsidRPr="00991217" w:rsidTr="000E77A4">
        <w:trPr>
          <w:trHeight w:val="70"/>
        </w:trPr>
        <w:tc>
          <w:tcPr>
            <w:tcW w:w="3969" w:type="dxa"/>
            <w:vAlign w:val="center"/>
          </w:tcPr>
          <w:p w:rsidR="002652EA" w:rsidRDefault="002652EA" w:rsidP="000E77A4">
            <w:pPr>
              <w:jc w:val="left"/>
              <w:rPr>
                <w:b/>
                <w:bCs/>
                <w:szCs w:val="24"/>
              </w:rPr>
            </w:pPr>
            <w:r>
              <w:rPr>
                <w:b/>
                <w:bCs/>
              </w:rPr>
              <w:t>Cost</w:t>
            </w:r>
          </w:p>
        </w:tc>
        <w:tc>
          <w:tcPr>
            <w:tcW w:w="5387" w:type="dxa"/>
          </w:tcPr>
          <w:p w:rsidR="002652EA" w:rsidRPr="002652EA" w:rsidRDefault="002652EA" w:rsidP="00E977EA">
            <w:pPr>
              <w:jc w:val="left"/>
            </w:pPr>
            <w:r>
              <w:t>$219 USD –ex. Postage</w:t>
            </w:r>
          </w:p>
        </w:tc>
      </w:tr>
    </w:tbl>
    <w:p w:rsidR="00CF3FED" w:rsidRDefault="00AA45C1" w:rsidP="00CF3FED">
      <w:pPr>
        <w:pStyle w:val="Heading2"/>
        <w:ind w:left="576" w:hanging="576"/>
      </w:pPr>
      <w:bookmarkStart w:id="43" w:name="_Toc255736933"/>
      <w:r>
        <w:lastRenderedPageBreak/>
        <w:t xml:space="preserve">Alternative </w:t>
      </w:r>
      <w:r w:rsidR="00CF3FED">
        <w:t>4 (</w:t>
      </w:r>
      <w:r w:rsidR="00636193">
        <w:t>BeagleBoard</w:t>
      </w:r>
      <w:r w:rsidR="00CF3FED">
        <w:t>)</w:t>
      </w:r>
      <w:bookmarkEnd w:id="43"/>
    </w:p>
    <w:p w:rsidR="00CF3FED" w:rsidRDefault="00CF3FED" w:rsidP="00CF3FED">
      <w:pPr>
        <w:keepNext/>
        <w:jc w:val="center"/>
      </w:pPr>
      <w:r>
        <w:rPr>
          <w:noProof/>
          <w:snapToGrid/>
          <w:lang w:eastAsia="en-AU"/>
        </w:rPr>
        <w:drawing>
          <wp:inline distT="0" distB="0" distL="0" distR="0">
            <wp:extent cx="2297538" cy="2327342"/>
            <wp:effectExtent l="19050" t="0" r="751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299224" cy="2329050"/>
                    </a:xfrm>
                    <a:prstGeom prst="rect">
                      <a:avLst/>
                    </a:prstGeom>
                    <a:noFill/>
                    <a:ln w="9525">
                      <a:noFill/>
                      <a:miter lim="800000"/>
                      <a:headEnd/>
                      <a:tailEnd/>
                    </a:ln>
                  </pic:spPr>
                </pic:pic>
              </a:graphicData>
            </a:graphic>
          </wp:inline>
        </w:drawing>
      </w:r>
      <w:r>
        <w:rPr>
          <w:noProof/>
          <w:snapToGrid/>
          <w:lang w:eastAsia="en-AU"/>
        </w:rPr>
        <w:t xml:space="preserve"> </w:t>
      </w:r>
    </w:p>
    <w:p w:rsidR="00CF3FED" w:rsidRDefault="00CF3FED" w:rsidP="00CF3FED">
      <w:pPr>
        <w:pStyle w:val="Caption"/>
      </w:pPr>
      <w:bookmarkStart w:id="44" w:name="_Toc255736947"/>
      <w:r>
        <w:t xml:space="preserve">Figure </w:t>
      </w:r>
      <w:fldSimple w:instr=" STYLEREF 1 \s ">
        <w:r w:rsidR="00F10688">
          <w:rPr>
            <w:noProof/>
          </w:rPr>
          <w:t>4</w:t>
        </w:r>
      </w:fldSimple>
      <w:r>
        <w:t>.</w:t>
      </w:r>
      <w:fldSimple w:instr=" SEQ Figure \* ARABIC \s 1 ">
        <w:r w:rsidR="00F10688">
          <w:rPr>
            <w:noProof/>
          </w:rPr>
          <w:t>4</w:t>
        </w:r>
      </w:fldSimple>
      <w:r>
        <w:t xml:space="preserve"> – Texas Instruments </w:t>
      </w:r>
      <w:r w:rsidR="00636193">
        <w:t>BeagleBoard</w:t>
      </w:r>
      <w:r>
        <w:t xml:space="preserve"> COM</w:t>
      </w:r>
      <w:r w:rsidR="00465E2F">
        <w:t xml:space="preserve"> [RD/11]</w:t>
      </w:r>
      <w:bookmarkEnd w:id="44"/>
    </w:p>
    <w:p w:rsidR="00CF3FED" w:rsidRDefault="00CF3FED" w:rsidP="00CF3FED">
      <w:pPr>
        <w:pStyle w:val="Heading3"/>
      </w:pPr>
      <w:bookmarkStart w:id="45" w:name="_Toc255736934"/>
      <w:r>
        <w:t>Description</w:t>
      </w:r>
      <w:bookmarkEnd w:id="45"/>
    </w:p>
    <w:p w:rsidR="00CF3FED" w:rsidRPr="0035301D" w:rsidRDefault="00981757" w:rsidP="00F719DE">
      <w:pPr>
        <w:spacing w:line="360" w:lineRule="auto"/>
      </w:pPr>
      <w:r>
        <w:t xml:space="preserve">The </w:t>
      </w:r>
      <w:r w:rsidR="00636193">
        <w:t>BeagleBoard</w:t>
      </w:r>
      <w:r w:rsidR="00F719DE">
        <w:t xml:space="preserve"> is a SBC aimed to deliver “laptop-like” performance in an embedded package [RD/11]. Although it boasts audio and visual hardware interfaces, it is not oriented towards lower-level tasks such as analogue to digital conversions or SPI/I2C device management and so to facilitate these tasks custom made expansion boards are required. Owing to its open-architecture it supports and has been used with many operating systems including the real-time QNX OS [RD/12].</w:t>
      </w:r>
    </w:p>
    <w:p w:rsidR="00CF3FED" w:rsidRPr="008A4DE5" w:rsidRDefault="00CF3FED" w:rsidP="00CF3FED">
      <w:pPr>
        <w:pStyle w:val="Heading3"/>
      </w:pPr>
      <w:bookmarkStart w:id="46" w:name="_Toc255736935"/>
      <w:r>
        <w:t>Features</w:t>
      </w:r>
      <w:bookmarkEnd w:id="46"/>
    </w:p>
    <w:p w:rsidR="00CF3FED" w:rsidRDefault="00CF3FED" w:rsidP="00CF3FED">
      <w:pPr>
        <w:pStyle w:val="Caption"/>
        <w:keepNext/>
      </w:pPr>
      <w:bookmarkStart w:id="47" w:name="_Toc255736952"/>
      <w:r>
        <w:t xml:space="preserve">Table </w:t>
      </w:r>
      <w:fldSimple w:instr=" STYLEREF 1 \s ">
        <w:r w:rsidR="00F10688">
          <w:rPr>
            <w:noProof/>
          </w:rPr>
          <w:t>4</w:t>
        </w:r>
      </w:fldSimple>
      <w:r w:rsidR="00A863E4">
        <w:t>.</w:t>
      </w:r>
      <w:fldSimple w:instr=" SEQ Table \* ARABIC \s 1 ">
        <w:r w:rsidR="00F10688">
          <w:rPr>
            <w:noProof/>
          </w:rPr>
          <w:t>4</w:t>
        </w:r>
      </w:fldSimple>
      <w:r w:rsidR="00981757">
        <w:t xml:space="preserve"> – </w:t>
      </w:r>
      <w:r w:rsidR="00636193">
        <w:t>BeagleBoard</w:t>
      </w:r>
      <w:r w:rsidR="00981757">
        <w:t xml:space="preserve"> </w:t>
      </w:r>
      <w:r>
        <w:t>Summary</w:t>
      </w:r>
      <w:r w:rsidR="00465E2F">
        <w:t xml:space="preserve"> [RD/12]</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CF3FED" w:rsidRPr="00991217" w:rsidTr="00E977EA">
        <w:tc>
          <w:tcPr>
            <w:tcW w:w="3969" w:type="dxa"/>
            <w:vAlign w:val="bottom"/>
          </w:tcPr>
          <w:p w:rsidR="00CF3FED" w:rsidRDefault="00CF3FED" w:rsidP="00E977EA">
            <w:pPr>
              <w:rPr>
                <w:b/>
                <w:bCs/>
                <w:szCs w:val="24"/>
              </w:rPr>
            </w:pPr>
            <w:r>
              <w:rPr>
                <w:b/>
                <w:bCs/>
              </w:rPr>
              <w:t>Processor</w:t>
            </w:r>
          </w:p>
        </w:tc>
        <w:tc>
          <w:tcPr>
            <w:tcW w:w="5387" w:type="dxa"/>
          </w:tcPr>
          <w:p w:rsidR="00CF3FED" w:rsidRPr="00991217" w:rsidRDefault="00630BE2" w:rsidP="00E977EA">
            <w:pPr>
              <w:jc w:val="left"/>
            </w:pPr>
            <w:r>
              <w:t>720</w:t>
            </w:r>
            <w:r w:rsidR="00CF3FED">
              <w:t>MHz OMAP 3530 with ARM Cortex-A8 CPU plus a C64x+ digital signal processor (DSP) and 2D/3D accelerator.</w:t>
            </w:r>
          </w:p>
        </w:tc>
      </w:tr>
      <w:tr w:rsidR="00CF3FED" w:rsidTr="00E977EA">
        <w:tc>
          <w:tcPr>
            <w:tcW w:w="3969" w:type="dxa"/>
            <w:vAlign w:val="bottom"/>
          </w:tcPr>
          <w:p w:rsidR="00CF3FED" w:rsidRDefault="00CF3FED" w:rsidP="00E977EA">
            <w:pPr>
              <w:rPr>
                <w:b/>
                <w:bCs/>
                <w:szCs w:val="24"/>
              </w:rPr>
            </w:pPr>
            <w:r>
              <w:rPr>
                <w:b/>
                <w:bCs/>
              </w:rPr>
              <w:t>Mass</w:t>
            </w:r>
          </w:p>
        </w:tc>
        <w:tc>
          <w:tcPr>
            <w:tcW w:w="5387" w:type="dxa"/>
          </w:tcPr>
          <w:p w:rsidR="00CF3FED" w:rsidRDefault="00713121" w:rsidP="00E977EA">
            <w:pPr>
              <w:jc w:val="left"/>
            </w:pPr>
            <w:r>
              <w:t>37</w:t>
            </w:r>
            <w:r w:rsidR="00CF3FED">
              <w:t>g</w:t>
            </w:r>
          </w:p>
        </w:tc>
      </w:tr>
      <w:tr w:rsidR="00CF3FED" w:rsidTr="00E977EA">
        <w:tc>
          <w:tcPr>
            <w:tcW w:w="3969" w:type="dxa"/>
            <w:vAlign w:val="bottom"/>
          </w:tcPr>
          <w:p w:rsidR="00CF3FED" w:rsidRDefault="00CF3FED" w:rsidP="00E977EA">
            <w:pPr>
              <w:rPr>
                <w:b/>
                <w:bCs/>
                <w:szCs w:val="24"/>
              </w:rPr>
            </w:pPr>
            <w:r>
              <w:rPr>
                <w:b/>
                <w:bCs/>
              </w:rPr>
              <w:t>OS Support</w:t>
            </w:r>
          </w:p>
        </w:tc>
        <w:tc>
          <w:tcPr>
            <w:tcW w:w="5387" w:type="dxa"/>
          </w:tcPr>
          <w:p w:rsidR="00CF3FED" w:rsidRDefault="00CE190C" w:rsidP="00E977EA">
            <w:pPr>
              <w:jc w:val="left"/>
            </w:pPr>
            <w:r>
              <w:t>Windows CE, Android, Linux 2.6.31, QNX, Ubuntu etc.</w:t>
            </w:r>
          </w:p>
        </w:tc>
      </w:tr>
      <w:tr w:rsidR="00CF3FED" w:rsidTr="00E977EA">
        <w:tc>
          <w:tcPr>
            <w:tcW w:w="3969" w:type="dxa"/>
            <w:vAlign w:val="bottom"/>
          </w:tcPr>
          <w:p w:rsidR="00CF3FED" w:rsidRDefault="00CF3FED" w:rsidP="00E977EA">
            <w:pPr>
              <w:rPr>
                <w:b/>
                <w:bCs/>
                <w:szCs w:val="24"/>
              </w:rPr>
            </w:pPr>
            <w:r>
              <w:rPr>
                <w:b/>
                <w:bCs/>
              </w:rPr>
              <w:t>Memory</w:t>
            </w:r>
          </w:p>
        </w:tc>
        <w:tc>
          <w:tcPr>
            <w:tcW w:w="5387" w:type="dxa"/>
          </w:tcPr>
          <w:p w:rsidR="00CF3FED" w:rsidRDefault="005B6FF5" w:rsidP="00E977EA">
            <w:pPr>
              <w:jc w:val="left"/>
            </w:pPr>
            <w:r>
              <w:t xml:space="preserve">RAM </w:t>
            </w:r>
            <w:r w:rsidR="00630BE2">
              <w:t>256</w:t>
            </w:r>
            <w:r w:rsidR="00CF3FED">
              <w:t>MB, Flash 256MB, MicroSD Card</w:t>
            </w:r>
          </w:p>
        </w:tc>
      </w:tr>
      <w:tr w:rsidR="00CF3FED" w:rsidTr="00E977EA">
        <w:tc>
          <w:tcPr>
            <w:tcW w:w="3969" w:type="dxa"/>
            <w:vAlign w:val="bottom"/>
          </w:tcPr>
          <w:p w:rsidR="00CF3FED" w:rsidRDefault="00CF3FED" w:rsidP="00E977EA">
            <w:pPr>
              <w:rPr>
                <w:b/>
                <w:bCs/>
                <w:szCs w:val="24"/>
              </w:rPr>
            </w:pPr>
            <w:r>
              <w:rPr>
                <w:b/>
                <w:bCs/>
              </w:rPr>
              <w:t>Hardware Interface</w:t>
            </w:r>
          </w:p>
        </w:tc>
        <w:tc>
          <w:tcPr>
            <w:tcW w:w="5387" w:type="dxa"/>
          </w:tcPr>
          <w:p w:rsidR="007B70A4" w:rsidRPr="00A47817" w:rsidRDefault="007B70A4" w:rsidP="007B70A4">
            <w:pPr>
              <w:jc w:val="left"/>
              <w:rPr>
                <w:i/>
              </w:rPr>
            </w:pPr>
            <w:r>
              <w:rPr>
                <w:i/>
              </w:rPr>
              <w:t>With aid of expansion board (custom made):</w:t>
            </w:r>
          </w:p>
          <w:p w:rsidR="00CF3FED" w:rsidRDefault="00D2408C" w:rsidP="00D2408C">
            <w:pPr>
              <w:jc w:val="left"/>
            </w:pPr>
            <w:r>
              <w:t>UARTs</w:t>
            </w:r>
            <w:r>
              <w:br/>
              <w:t>I2C Bus</w:t>
            </w:r>
            <w:r>
              <w:br/>
              <w:t>SPI Bus</w:t>
            </w:r>
            <w:r>
              <w:br/>
              <w:t>GPIO</w:t>
            </w:r>
            <w:r>
              <w:br/>
            </w:r>
            <w:r w:rsidR="007B70A4">
              <w:t>PWM</w:t>
            </w:r>
            <w:r w:rsidR="007B70A4">
              <w:br/>
              <w:t>ADC</w:t>
            </w:r>
          </w:p>
        </w:tc>
      </w:tr>
      <w:tr w:rsidR="00CF3FED" w:rsidRPr="00991217" w:rsidTr="00E977EA">
        <w:trPr>
          <w:trHeight w:val="70"/>
        </w:trPr>
        <w:tc>
          <w:tcPr>
            <w:tcW w:w="3969" w:type="dxa"/>
            <w:vAlign w:val="bottom"/>
          </w:tcPr>
          <w:p w:rsidR="00CF3FED" w:rsidRDefault="00CF3FED" w:rsidP="00E977EA">
            <w:pPr>
              <w:rPr>
                <w:b/>
                <w:bCs/>
                <w:szCs w:val="24"/>
              </w:rPr>
            </w:pPr>
            <w:r>
              <w:rPr>
                <w:b/>
                <w:bCs/>
              </w:rPr>
              <w:t>Cost</w:t>
            </w:r>
          </w:p>
        </w:tc>
        <w:tc>
          <w:tcPr>
            <w:tcW w:w="5387" w:type="dxa"/>
          </w:tcPr>
          <w:p w:rsidR="00CF3FED" w:rsidRPr="002652EA" w:rsidRDefault="00CF3FED" w:rsidP="00CF3FED">
            <w:pPr>
              <w:jc w:val="left"/>
            </w:pPr>
            <w:r>
              <w:t>$149 USD –ex. Postage</w:t>
            </w:r>
          </w:p>
        </w:tc>
      </w:tr>
    </w:tbl>
    <w:p w:rsidR="00AB486D" w:rsidRDefault="00AB486D" w:rsidP="00AB486D">
      <w:pPr>
        <w:pStyle w:val="Heading1"/>
        <w:tabs>
          <w:tab w:val="clear" w:pos="432"/>
        </w:tabs>
        <w:spacing w:line="360" w:lineRule="auto"/>
        <w:ind w:left="432" w:hanging="432"/>
      </w:pPr>
      <w:bookmarkStart w:id="48" w:name="_Toc230963234"/>
      <w:bookmarkStart w:id="49" w:name="_Toc255736936"/>
      <w:r>
        <w:lastRenderedPageBreak/>
        <w:t>Evaluation of Alternatives</w:t>
      </w:r>
      <w:bookmarkEnd w:id="48"/>
      <w:bookmarkEnd w:id="49"/>
    </w:p>
    <w:p w:rsidR="00AB486D" w:rsidRPr="00427C5F" w:rsidRDefault="00AB486D" w:rsidP="00AB486D">
      <w:pPr>
        <w:spacing w:line="360" w:lineRule="auto"/>
      </w:pPr>
      <w:r>
        <w:t xml:space="preserve">The </w:t>
      </w:r>
      <w:r w:rsidR="00714384">
        <w:t xml:space="preserve">discussion of the four alternatives has highlighted </w:t>
      </w:r>
      <w:r w:rsidR="00F243FD">
        <w:t>their key features. The decision matrix will now be used to select the most suitable flight computer from these alternatives.</w:t>
      </w:r>
    </w:p>
    <w:p w:rsidR="00AB486D" w:rsidRDefault="00AA45C1" w:rsidP="00AB486D">
      <w:pPr>
        <w:pStyle w:val="Heading2"/>
        <w:tabs>
          <w:tab w:val="clear" w:pos="576"/>
        </w:tabs>
        <w:spacing w:line="360" w:lineRule="auto"/>
        <w:ind w:left="576" w:hanging="576"/>
      </w:pPr>
      <w:bookmarkStart w:id="50" w:name="_Toc230963235"/>
      <w:bookmarkStart w:id="51" w:name="_Toc255736937"/>
      <w:r>
        <w:t xml:space="preserve">Solution </w:t>
      </w:r>
      <w:r w:rsidR="00AB486D">
        <w:t xml:space="preserve">1: </w:t>
      </w:r>
      <w:bookmarkEnd w:id="50"/>
      <w:r w:rsidR="00B214F2">
        <w:t>Verdex XM4-bt</w:t>
      </w:r>
      <w:bookmarkEnd w:id="51"/>
    </w:p>
    <w:p w:rsidR="00AB486D" w:rsidRDefault="00294591" w:rsidP="00E80A92">
      <w:pPr>
        <w:spacing w:line="360" w:lineRule="auto"/>
      </w:pPr>
      <w:r>
        <w:t xml:space="preserve">The Verdex’s evaluation suffers from its lack of hardware processing power and 802.11 interface. </w:t>
      </w:r>
      <w:r w:rsidR="00E80A92">
        <w:t>Selection of the Verdex, with its diminished numerical performance could be suitable depending on the exact nature of the calculations required but its lack of memory almost certainly rules out image processing.</w:t>
      </w:r>
    </w:p>
    <w:p w:rsidR="008921B6" w:rsidRDefault="008921B6" w:rsidP="008921B6">
      <w:pPr>
        <w:pStyle w:val="Caption"/>
        <w:keepNext/>
      </w:pPr>
      <w:bookmarkStart w:id="52" w:name="_Toc230963246"/>
      <w:bookmarkStart w:id="53" w:name="_Toc255736953"/>
      <w:r>
        <w:t xml:space="preserve">Table </w:t>
      </w:r>
      <w:fldSimple w:instr=" STYLEREF 1 \s ">
        <w:r w:rsidR="00F10688">
          <w:rPr>
            <w:noProof/>
          </w:rPr>
          <w:t>5</w:t>
        </w:r>
      </w:fldSimple>
      <w:r>
        <w:t>.</w:t>
      </w:r>
      <w:fldSimple w:instr=" SEQ Table \* ARABIC \s 1 ">
        <w:r w:rsidR="00F10688">
          <w:rPr>
            <w:noProof/>
          </w:rPr>
          <w:t>1</w:t>
        </w:r>
      </w:fldSimple>
      <w:r>
        <w:t xml:space="preserve"> - Alternative 1 Evaluation</w:t>
      </w:r>
      <w:bookmarkEnd w:id="52"/>
      <w:bookmarkEnd w:id="5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RPr="00BA1752"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3.00</w:t>
            </w:r>
          </w:p>
        </w:tc>
      </w:tr>
      <w:tr w:rsidR="008921B6" w:rsidRPr="00BA1752"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RPr="00BA1752"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RPr="00BA1752"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1.00</w:t>
            </w:r>
          </w:p>
        </w:tc>
      </w:tr>
      <w:tr w:rsidR="008921B6" w:rsidRPr="00BA1752"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1.00</w:t>
            </w:r>
          </w:p>
        </w:tc>
      </w:tr>
      <w:tr w:rsidR="008921B6" w:rsidRPr="00BA1752"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5.00</w:t>
            </w:r>
          </w:p>
        </w:tc>
      </w:tr>
    </w:tbl>
    <w:p w:rsidR="008921B6" w:rsidRPr="008921B6" w:rsidRDefault="008921B6" w:rsidP="008921B6">
      <w:pPr>
        <w:numPr>
          <w:ilvl w:val="0"/>
          <w:numId w:val="4"/>
        </w:numPr>
        <w:rPr>
          <w:sz w:val="28"/>
          <w:szCs w:val="28"/>
        </w:rPr>
      </w:pPr>
      <w:r>
        <w:rPr>
          <w:sz w:val="28"/>
          <w:szCs w:val="28"/>
        </w:rPr>
        <w:t>Weighted Total: 57.0%</w:t>
      </w:r>
    </w:p>
    <w:p w:rsidR="008921B6" w:rsidRDefault="008921B6">
      <w:pPr>
        <w:widowControl/>
        <w:spacing w:before="0"/>
        <w:jc w:val="left"/>
        <w:rPr>
          <w:b/>
        </w:rPr>
      </w:pPr>
      <w:bookmarkStart w:id="54" w:name="_Toc230963236"/>
      <w:r>
        <w:br w:type="page"/>
      </w:r>
    </w:p>
    <w:p w:rsidR="00AB486D" w:rsidRDefault="00AA45C1" w:rsidP="00AB486D">
      <w:pPr>
        <w:pStyle w:val="Heading2"/>
        <w:tabs>
          <w:tab w:val="clear" w:pos="576"/>
        </w:tabs>
        <w:spacing w:line="360" w:lineRule="auto"/>
        <w:ind w:left="576" w:hanging="576"/>
      </w:pPr>
      <w:bookmarkStart w:id="55" w:name="_Toc255736938"/>
      <w:r>
        <w:lastRenderedPageBreak/>
        <w:t xml:space="preserve">Solution </w:t>
      </w:r>
      <w:r w:rsidR="00AB486D">
        <w:t xml:space="preserve">2: </w:t>
      </w:r>
      <w:bookmarkEnd w:id="54"/>
      <w:r w:rsidR="00B214F2">
        <w:t>Overo Air COM</w:t>
      </w:r>
      <w:bookmarkEnd w:id="55"/>
    </w:p>
    <w:p w:rsidR="00AB486D" w:rsidRDefault="00FB3F82" w:rsidP="00FB3F82">
      <w:pPr>
        <w:spacing w:line="360" w:lineRule="auto"/>
      </w:pPr>
      <w:r>
        <w:t>The Overo Air’s processor, memory and operating system support are all suited to the flight computer task. Its reliance on purchased external extension boards for a full range of hardware interfacing is disappointing but given these boards amount to less than an extra US$80 and their performance is assured, it is not a source of risk.</w:t>
      </w:r>
    </w:p>
    <w:p w:rsidR="008921B6" w:rsidRDefault="008921B6" w:rsidP="008921B6">
      <w:pPr>
        <w:pStyle w:val="Caption"/>
        <w:keepNext/>
      </w:pPr>
      <w:bookmarkStart w:id="56" w:name="_Toc230963247"/>
      <w:bookmarkStart w:id="57" w:name="_Toc255736954"/>
      <w:r>
        <w:t xml:space="preserve">Table </w:t>
      </w:r>
      <w:fldSimple w:instr=" STYLEREF 1 \s ">
        <w:r w:rsidR="00F10688">
          <w:rPr>
            <w:noProof/>
          </w:rPr>
          <w:t>5</w:t>
        </w:r>
      </w:fldSimple>
      <w:r>
        <w:t>.</w:t>
      </w:r>
      <w:fldSimple w:instr=" SEQ Table \* ARABIC \s 1 ">
        <w:r w:rsidR="00F10688">
          <w:rPr>
            <w:noProof/>
          </w:rPr>
          <w:t>2</w:t>
        </w:r>
      </w:fldSimple>
      <w:r>
        <w:t xml:space="preserve"> - Alternative 2 Evaluation</w:t>
      </w:r>
      <w:bookmarkEnd w:id="56"/>
      <w:bookmarkEnd w:id="57"/>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4.00</w:t>
            </w:r>
          </w:p>
        </w:tc>
      </w:tr>
    </w:tbl>
    <w:p w:rsidR="008921B6" w:rsidRPr="001D133F" w:rsidRDefault="008921B6" w:rsidP="008921B6">
      <w:pPr>
        <w:numPr>
          <w:ilvl w:val="0"/>
          <w:numId w:val="4"/>
        </w:numPr>
        <w:rPr>
          <w:sz w:val="28"/>
          <w:szCs w:val="28"/>
        </w:rPr>
      </w:pPr>
      <w:r>
        <w:rPr>
          <w:sz w:val="28"/>
          <w:szCs w:val="28"/>
        </w:rPr>
        <w:t>Weighted Total: 86.0%</w:t>
      </w:r>
    </w:p>
    <w:p w:rsidR="00AB486D" w:rsidRDefault="00AA45C1" w:rsidP="00AB486D">
      <w:pPr>
        <w:pStyle w:val="Heading2"/>
        <w:tabs>
          <w:tab w:val="clear" w:pos="576"/>
        </w:tabs>
        <w:spacing w:line="360" w:lineRule="auto"/>
        <w:ind w:left="576" w:hanging="576"/>
      </w:pPr>
      <w:bookmarkStart w:id="58" w:name="_Toc230963237"/>
      <w:bookmarkStart w:id="59" w:name="_Toc255736939"/>
      <w:r>
        <w:t>Solution</w:t>
      </w:r>
      <w:r w:rsidR="00AB486D">
        <w:t xml:space="preserve"> 3: </w:t>
      </w:r>
      <w:bookmarkEnd w:id="58"/>
      <w:r w:rsidR="00B214F2">
        <w:t>Overo Fire COM</w:t>
      </w:r>
      <w:bookmarkEnd w:id="59"/>
    </w:p>
    <w:p w:rsidR="00FB37A1" w:rsidRDefault="003046A1" w:rsidP="00FB37A1">
      <w:pPr>
        <w:spacing w:line="360" w:lineRule="auto"/>
      </w:pPr>
      <w:r>
        <w:t>T</w:t>
      </w:r>
      <w:r w:rsidR="00884C52">
        <w:t xml:space="preserve">he Overo Fire’s evaluation reflects that it is </w:t>
      </w:r>
      <w:r w:rsidR="00642D77">
        <w:t>suitable</w:t>
      </w:r>
      <w:r w:rsidR="00884C52">
        <w:t xml:space="preserve"> </w:t>
      </w:r>
      <w:r w:rsidR="002B5377">
        <w:t>for</w:t>
      </w:r>
      <w:r w:rsidR="00884C52">
        <w:t xml:space="preserve"> digital image processing and the computations which could be involved in complete on board control, state estimation and localisation. Cost is the only major drawback with its high base prize and the need for the Summit and Pinto-TH expansion boards.</w:t>
      </w:r>
    </w:p>
    <w:p w:rsidR="008921B6" w:rsidRDefault="008921B6" w:rsidP="008921B6">
      <w:pPr>
        <w:pStyle w:val="Caption"/>
        <w:keepNext/>
      </w:pPr>
      <w:bookmarkStart w:id="60" w:name="_Toc230963248"/>
      <w:bookmarkStart w:id="61" w:name="_Toc255736955"/>
      <w:r>
        <w:t xml:space="preserve">Table </w:t>
      </w:r>
      <w:fldSimple w:instr=" STYLEREF 1 \s ">
        <w:r w:rsidR="00F10688">
          <w:rPr>
            <w:noProof/>
          </w:rPr>
          <w:t>5</w:t>
        </w:r>
      </w:fldSimple>
      <w:r>
        <w:t>.</w:t>
      </w:r>
      <w:fldSimple w:instr=" SEQ Table \* ARABIC \s 1 ">
        <w:r w:rsidR="00F10688">
          <w:rPr>
            <w:noProof/>
          </w:rPr>
          <w:t>3</w:t>
        </w:r>
      </w:fldSimple>
      <w:r>
        <w:t xml:space="preserve"> - Alternative 3 Evaluation</w:t>
      </w:r>
      <w:bookmarkEnd w:id="60"/>
      <w:bookmarkEnd w:id="61"/>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3.00</w:t>
            </w:r>
          </w:p>
        </w:tc>
      </w:tr>
    </w:tbl>
    <w:p w:rsidR="008921B6" w:rsidRPr="008921B6" w:rsidRDefault="008921B6" w:rsidP="008921B6">
      <w:pPr>
        <w:numPr>
          <w:ilvl w:val="0"/>
          <w:numId w:val="4"/>
        </w:numPr>
        <w:rPr>
          <w:sz w:val="28"/>
          <w:szCs w:val="28"/>
        </w:rPr>
      </w:pPr>
      <w:r>
        <w:rPr>
          <w:sz w:val="28"/>
          <w:szCs w:val="28"/>
        </w:rPr>
        <w:t>Weighted Total: 91.0%</w:t>
      </w:r>
    </w:p>
    <w:p w:rsidR="008921B6" w:rsidRDefault="008921B6">
      <w:pPr>
        <w:widowControl/>
        <w:spacing w:before="0"/>
        <w:jc w:val="left"/>
        <w:rPr>
          <w:b/>
        </w:rPr>
      </w:pPr>
      <w:r>
        <w:br w:type="page"/>
      </w:r>
    </w:p>
    <w:p w:rsidR="00B214F2" w:rsidRDefault="00B214F2" w:rsidP="00B214F2">
      <w:pPr>
        <w:pStyle w:val="Heading2"/>
        <w:tabs>
          <w:tab w:val="clear" w:pos="576"/>
        </w:tabs>
        <w:spacing w:line="360" w:lineRule="auto"/>
        <w:ind w:left="576" w:hanging="576"/>
      </w:pPr>
      <w:bookmarkStart w:id="62" w:name="_Toc255736940"/>
      <w:r>
        <w:lastRenderedPageBreak/>
        <w:t xml:space="preserve">Solution 4: </w:t>
      </w:r>
      <w:r w:rsidR="00636193">
        <w:t>BeagleBoard</w:t>
      </w:r>
      <w:bookmarkEnd w:id="62"/>
    </w:p>
    <w:p w:rsidR="00884C52" w:rsidRPr="00884C52" w:rsidRDefault="003B38E4" w:rsidP="00D63560">
      <w:pPr>
        <w:spacing w:line="360" w:lineRule="auto"/>
      </w:pPr>
      <w:r>
        <w:t xml:space="preserve">The BeagleBoard’s </w:t>
      </w:r>
      <w:r w:rsidR="009B04C2">
        <w:t>lack of available hardware interfacing</w:t>
      </w:r>
      <w:r w:rsidR="00642D77">
        <w:t xml:space="preserve"> means </w:t>
      </w:r>
      <w:r w:rsidR="00D63560">
        <w:t>it is a risk prone solution. In theory it is certainly capable and provides the best operating system support, particularly with its ability to run an RTOS. With not inherent 802.11 or hardware interfacing options it is however difficult to recommend.</w:t>
      </w:r>
    </w:p>
    <w:p w:rsidR="00B214F2" w:rsidRDefault="00B214F2" w:rsidP="00B214F2">
      <w:pPr>
        <w:pStyle w:val="Caption"/>
        <w:keepNext/>
      </w:pPr>
      <w:bookmarkStart w:id="63" w:name="_Toc255736956"/>
      <w:r>
        <w:t xml:space="preserve">Table </w:t>
      </w:r>
      <w:fldSimple w:instr=" STYLEREF 1 \s ">
        <w:r w:rsidR="00F10688">
          <w:rPr>
            <w:noProof/>
          </w:rPr>
          <w:t>5</w:t>
        </w:r>
      </w:fldSimple>
      <w:r>
        <w:t>.</w:t>
      </w:r>
      <w:fldSimple w:instr=" SEQ Table \* ARABIC \s 1 ">
        <w:r w:rsidR="00F10688">
          <w:rPr>
            <w:noProof/>
          </w:rPr>
          <w:t>4</w:t>
        </w:r>
      </w:fldSimple>
      <w:r>
        <w:t xml:space="preserve"> - Alternative 3 Evaluation</w:t>
      </w:r>
      <w:bookmarkEnd w:id="6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B214F2" w:rsidTr="006E6186">
        <w:tc>
          <w:tcPr>
            <w:tcW w:w="5387" w:type="dxa"/>
            <w:tcBorders>
              <w:top w:val="nil"/>
              <w:left w:val="nil"/>
            </w:tcBorders>
          </w:tcPr>
          <w:p w:rsidR="00B214F2" w:rsidRDefault="00B214F2" w:rsidP="006E6186"/>
        </w:tc>
        <w:tc>
          <w:tcPr>
            <w:tcW w:w="1134" w:type="dxa"/>
          </w:tcPr>
          <w:p w:rsidR="00B214F2" w:rsidRPr="00BA1752" w:rsidRDefault="00B214F2" w:rsidP="006E6186">
            <w:pPr>
              <w:jc w:val="center"/>
              <w:rPr>
                <w:b/>
              </w:rPr>
            </w:pPr>
            <w:r w:rsidRPr="00BA1752">
              <w:rPr>
                <w:b/>
              </w:rPr>
              <w:t>Score</w:t>
            </w:r>
          </w:p>
          <w:p w:rsidR="00B214F2" w:rsidRDefault="00B214F2" w:rsidP="006E6186">
            <w:pPr>
              <w:jc w:val="center"/>
            </w:pPr>
            <w:r w:rsidRPr="00BA1752">
              <w:rPr>
                <w:b/>
              </w:rPr>
              <w:t>(/5)</w:t>
            </w:r>
          </w:p>
        </w:tc>
      </w:tr>
      <w:tr w:rsidR="00B214F2" w:rsidTr="006E6186">
        <w:tc>
          <w:tcPr>
            <w:tcW w:w="5387" w:type="dxa"/>
            <w:vAlign w:val="bottom"/>
          </w:tcPr>
          <w:p w:rsidR="00B214F2" w:rsidRDefault="00B214F2" w:rsidP="006E6186">
            <w:pPr>
              <w:rPr>
                <w:b/>
                <w:bCs/>
                <w:szCs w:val="24"/>
              </w:rPr>
            </w:pPr>
            <w:r>
              <w:rPr>
                <w:b/>
                <w:bCs/>
              </w:rPr>
              <w:t>Processor</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Mass</w:t>
            </w:r>
          </w:p>
        </w:tc>
        <w:tc>
          <w:tcPr>
            <w:tcW w:w="1134" w:type="dxa"/>
            <w:vAlign w:val="center"/>
          </w:tcPr>
          <w:p w:rsidR="00B214F2" w:rsidRDefault="00B214F2">
            <w:pPr>
              <w:jc w:val="center"/>
              <w:rPr>
                <w:szCs w:val="24"/>
              </w:rPr>
            </w:pPr>
            <w:r>
              <w:t>1.00</w:t>
            </w:r>
          </w:p>
        </w:tc>
      </w:tr>
      <w:tr w:rsidR="00B214F2" w:rsidTr="006E6186">
        <w:tc>
          <w:tcPr>
            <w:tcW w:w="5387" w:type="dxa"/>
            <w:vAlign w:val="bottom"/>
          </w:tcPr>
          <w:p w:rsidR="00B214F2" w:rsidRDefault="00B214F2" w:rsidP="006E6186">
            <w:pPr>
              <w:rPr>
                <w:b/>
                <w:bCs/>
                <w:szCs w:val="24"/>
              </w:rPr>
            </w:pPr>
            <w:r>
              <w:rPr>
                <w:b/>
                <w:bCs/>
              </w:rPr>
              <w:t>OS Support</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Memory</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Hardware Interface</w:t>
            </w:r>
          </w:p>
        </w:tc>
        <w:tc>
          <w:tcPr>
            <w:tcW w:w="1134" w:type="dxa"/>
            <w:vAlign w:val="center"/>
          </w:tcPr>
          <w:p w:rsidR="00B214F2" w:rsidRDefault="00B214F2">
            <w:pPr>
              <w:jc w:val="center"/>
              <w:rPr>
                <w:szCs w:val="24"/>
              </w:rPr>
            </w:pPr>
            <w:r>
              <w:t>1.00</w:t>
            </w:r>
          </w:p>
        </w:tc>
      </w:tr>
      <w:tr w:rsidR="00B214F2" w:rsidTr="006E6186">
        <w:tc>
          <w:tcPr>
            <w:tcW w:w="5387" w:type="dxa"/>
            <w:vAlign w:val="bottom"/>
          </w:tcPr>
          <w:p w:rsidR="00B214F2" w:rsidRDefault="00B214F2" w:rsidP="006E6186">
            <w:pPr>
              <w:rPr>
                <w:b/>
                <w:bCs/>
                <w:szCs w:val="24"/>
              </w:rPr>
            </w:pPr>
            <w:r>
              <w:rPr>
                <w:b/>
                <w:bCs/>
              </w:rPr>
              <w:t>Cost</w:t>
            </w:r>
          </w:p>
        </w:tc>
        <w:tc>
          <w:tcPr>
            <w:tcW w:w="1134" w:type="dxa"/>
            <w:vAlign w:val="center"/>
          </w:tcPr>
          <w:p w:rsidR="00B214F2" w:rsidRDefault="00B214F2">
            <w:pPr>
              <w:jc w:val="center"/>
              <w:rPr>
                <w:szCs w:val="24"/>
              </w:rPr>
            </w:pPr>
            <w:r>
              <w:t>4.00</w:t>
            </w:r>
          </w:p>
        </w:tc>
      </w:tr>
    </w:tbl>
    <w:p w:rsidR="00B214F2" w:rsidRDefault="00B214F2" w:rsidP="00B214F2">
      <w:pPr>
        <w:numPr>
          <w:ilvl w:val="0"/>
          <w:numId w:val="4"/>
        </w:numPr>
        <w:rPr>
          <w:sz w:val="28"/>
          <w:szCs w:val="28"/>
        </w:rPr>
      </w:pPr>
      <w:r>
        <w:rPr>
          <w:sz w:val="28"/>
          <w:szCs w:val="28"/>
        </w:rPr>
        <w:t>Weighted Total: 71.0%</w:t>
      </w:r>
    </w:p>
    <w:p w:rsidR="00E80A92" w:rsidRPr="001D133F" w:rsidRDefault="00E80A92" w:rsidP="00E80A92">
      <w:pPr>
        <w:rPr>
          <w:sz w:val="28"/>
          <w:szCs w:val="28"/>
        </w:rPr>
      </w:pPr>
    </w:p>
    <w:p w:rsidR="00A525D1" w:rsidRDefault="00714518">
      <w:pPr>
        <w:pStyle w:val="Heading1"/>
      </w:pPr>
      <w:bookmarkStart w:id="64" w:name="_Toc255736941"/>
      <w:r>
        <w:lastRenderedPageBreak/>
        <w:t>Conclusions</w:t>
      </w:r>
      <w:bookmarkEnd w:id="64"/>
    </w:p>
    <w:p w:rsidR="00B214F2" w:rsidRPr="00B214F2" w:rsidRDefault="004A406D" w:rsidP="004A406D">
      <w:pPr>
        <w:spacing w:line="360" w:lineRule="auto"/>
      </w:pPr>
      <w:r>
        <w:t xml:space="preserve">The evaluation of the alternative flight computers in the trade study using the decision matrix laid out from the AHNS system requirements has established the Gumstix Overo Fire COM as a </w:t>
      </w:r>
      <w:r w:rsidR="00317050">
        <w:t>suitable flight computer</w:t>
      </w:r>
      <w:r>
        <w:t>.</w:t>
      </w:r>
      <w:r w:rsidR="00F352AC">
        <w:t xml:space="preserve"> It has been used in an image proce</w:t>
      </w:r>
      <w:r w:rsidR="008013D7">
        <w:t xml:space="preserve">ssing and control environment by another institution </w:t>
      </w:r>
      <w:r w:rsidR="003A7D64">
        <w:t xml:space="preserve">and </w:t>
      </w:r>
      <w:r w:rsidR="008013D7">
        <w:t xml:space="preserve">it offers </w:t>
      </w:r>
      <w:r w:rsidR="0032714F">
        <w:t xml:space="preserve">flexible </w:t>
      </w:r>
      <w:r w:rsidR="00994588">
        <w:t xml:space="preserve">computing </w:t>
      </w:r>
      <w:r w:rsidR="008013D7">
        <w:t>and hardware interfacing.</w:t>
      </w:r>
    </w:p>
    <w:p w:rsidR="00A525D1" w:rsidRDefault="00714518">
      <w:pPr>
        <w:pStyle w:val="Heading1"/>
      </w:pPr>
      <w:bookmarkStart w:id="65" w:name="_Toc255736942"/>
      <w:r>
        <w:lastRenderedPageBreak/>
        <w:t>Recommendations</w:t>
      </w:r>
      <w:bookmarkEnd w:id="65"/>
    </w:p>
    <w:p w:rsidR="00B214F2" w:rsidRPr="00B214F2" w:rsidRDefault="008C1E27" w:rsidP="008C1E27">
      <w:pPr>
        <w:spacing w:line="360" w:lineRule="auto"/>
      </w:pPr>
      <w:r>
        <w:t>It is recommended that the Gumstix Overo Fire COM be procured for use by AHNS as the airborne flight computer. To enable the full suite of hardware options the Pinto-TH and Summit expansion boards should also be purchased.</w:t>
      </w:r>
    </w:p>
    <w:p w:rsidR="00A525D1" w:rsidRDefault="00714518">
      <w:pPr>
        <w:pStyle w:val="Heading1"/>
      </w:pPr>
      <w:bookmarkStart w:id="66" w:name="_Toc255736943"/>
      <w:r>
        <w:lastRenderedPageBreak/>
        <w:t>Appendices</w:t>
      </w:r>
      <w:bookmarkEnd w:id="66"/>
    </w:p>
    <w:p w:rsidR="00FB11DC" w:rsidRDefault="005F1C92">
      <w:r>
        <w:t>No Appendices.</w:t>
      </w:r>
    </w:p>
    <w:sectPr w:rsidR="00FB11DC" w:rsidSect="00A525D1">
      <w:headerReference w:type="default" r:id="rId25"/>
      <w:footerReference w:type="default" r:id="rId26"/>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E91" w:rsidRDefault="00CF2E91" w:rsidP="00E14245">
      <w:pPr>
        <w:spacing w:before="0"/>
      </w:pPr>
      <w:r>
        <w:separator/>
      </w:r>
    </w:p>
  </w:endnote>
  <w:endnote w:type="continuationSeparator" w:id="0">
    <w:p w:rsidR="00CF2E91" w:rsidRDefault="00CF2E91" w:rsidP="00E1424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86" w:rsidRDefault="006E6186">
    <w:pPr>
      <w:pStyle w:val="Footer"/>
      <w:tabs>
        <w:tab w:val="clear" w:pos="8306"/>
        <w:tab w:val="right" w:pos="8647"/>
      </w:tabs>
      <w:jc w:val="center"/>
      <w:rPr>
        <w:bCs/>
        <w:sz w:val="16"/>
      </w:rPr>
    </w:pPr>
    <w:r>
      <w:rPr>
        <w:sz w:val="16"/>
      </w:rPr>
      <w:t xml:space="preserve">· Last updated by </w:t>
    </w:r>
    <w:fldSimple w:instr=" AUTHOR  \* MERGEFORMAT ">
      <w:r w:rsidRPr="00F10688">
        <w:rPr>
          <w:noProof/>
          <w:sz w:val="16"/>
        </w:rPr>
        <w:t>Tim Molloy</w:t>
      </w:r>
    </w:fldSimple>
    <w:r>
      <w:rPr>
        <w:sz w:val="16"/>
      </w:rPr>
      <w:t xml:space="preserve"> on </w:t>
    </w:r>
    <w:fldSimple w:instr=" SAVEDATE  \* MERGEFORMAT ">
      <w:r w:rsidRPr="006E6186">
        <w:rPr>
          <w:noProof/>
          <w:sz w:val="16"/>
        </w:rPr>
        <w:t>7/03/2010 2:53:00 PM</w:t>
      </w:r>
    </w:fldSimple>
    <w:r>
      <w:rPr>
        <w:sz w:val="16"/>
      </w:rPr>
      <w:t xml:space="preserve"> · Filename: </w:t>
    </w:r>
    <w:fldSimple w:instr=" FILENAME \* FirstCap \* MERGEFORMAT ">
      <w:r w:rsidRPr="00F10688">
        <w:rPr>
          <w:noProof/>
          <w:sz w:val="16"/>
        </w:rPr>
        <w:t>AHNS-2010-AP-TS-001.docx</w:t>
      </w:r>
    </w:fldSimple>
    <w:r>
      <w:rPr>
        <w:sz w:val="16"/>
      </w:rPr>
      <w:t xml:space="preserve"> · FileSize; </w:t>
    </w:r>
    <w:fldSimple w:instr=" FILESIZE  \* MERGEFORMAT ">
      <w:r w:rsidRPr="00F10688">
        <w:rPr>
          <w:noProof/>
          <w:sz w:val="16"/>
        </w:rPr>
        <w:t>474531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F10688">
        <w:rPr>
          <w:bCs/>
          <w:noProof/>
          <w:sz w:val="16"/>
        </w:rPr>
        <w:t>Avionics.dot</w:t>
      </w:r>
    </w:fldSimple>
    <w:r>
      <w:rPr>
        <w:bCs/>
        <w:sz w:val="16"/>
      </w:rPr>
      <w:t xml:space="preserve"> </w:t>
    </w:r>
    <w:r>
      <w:rPr>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86" w:rsidRDefault="006E6186">
    <w:pPr>
      <w:pStyle w:val="Footer"/>
      <w:tabs>
        <w:tab w:val="clear" w:pos="8306"/>
        <w:tab w:val="right" w:pos="8647"/>
      </w:tabs>
      <w:jc w:val="center"/>
      <w:rPr>
        <w:bCs/>
        <w:sz w:val="16"/>
      </w:rPr>
    </w:pPr>
    <w:r>
      <w:rPr>
        <w:sz w:val="16"/>
      </w:rPr>
      <w:t xml:space="preserve">· Last updated by </w:t>
    </w:r>
    <w:fldSimple w:instr=" AUTHOR  \* MERGEFORMAT ">
      <w:r w:rsidRPr="00714384">
        <w:rPr>
          <w:noProof/>
          <w:sz w:val="16"/>
        </w:rPr>
        <w:t>Tim Molloy</w:t>
      </w:r>
    </w:fldSimple>
    <w:r>
      <w:rPr>
        <w:sz w:val="16"/>
      </w:rPr>
      <w:t xml:space="preserve"> on </w:t>
    </w:r>
    <w:fldSimple w:instr=" SAVEDATE  \* MERGEFORMAT ">
      <w:r w:rsidRPr="006E6186">
        <w:rPr>
          <w:noProof/>
          <w:sz w:val="16"/>
        </w:rPr>
        <w:t>7/03/2010 2:53:00 PM</w:t>
      </w:r>
    </w:fldSimple>
    <w:r>
      <w:rPr>
        <w:sz w:val="16"/>
      </w:rPr>
      <w:t xml:space="preserve"> · Filename: </w:t>
    </w:r>
    <w:fldSimple w:instr=" FILENAME \* FirstCap \* MERGEFORMAT ">
      <w:r w:rsidRPr="00714384">
        <w:rPr>
          <w:noProof/>
          <w:sz w:val="16"/>
        </w:rPr>
        <w:t>AHNS-2010-AP-TS-001.docx</w:t>
      </w:r>
    </w:fldSimple>
    <w:r>
      <w:rPr>
        <w:sz w:val="16"/>
      </w:rPr>
      <w:t xml:space="preserve"> · FileSize; </w:t>
    </w:r>
    <w:fldSimple w:instr=" FILESIZE  \* MERGEFORMAT ">
      <w:r w:rsidRPr="009D7855">
        <w:rPr>
          <w:noProof/>
          <w:sz w:val="16"/>
        </w:rPr>
        <w:t>470832</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714384">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E91" w:rsidRDefault="00CF2E91" w:rsidP="00E14245">
      <w:pPr>
        <w:spacing w:before="0"/>
      </w:pPr>
      <w:r>
        <w:separator/>
      </w:r>
    </w:p>
  </w:footnote>
  <w:footnote w:type="continuationSeparator" w:id="0">
    <w:p w:rsidR="00CF2E91" w:rsidRDefault="00CF2E91" w:rsidP="00E1424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Layout w:type="fixed"/>
      <w:tblCellMar>
        <w:left w:w="30" w:type="dxa"/>
        <w:right w:w="30" w:type="dxa"/>
      </w:tblCellMar>
      <w:tblLook w:val="0000"/>
    </w:tblPr>
    <w:tblGrid>
      <w:gridCol w:w="3579"/>
      <w:gridCol w:w="3107"/>
      <w:gridCol w:w="3556"/>
    </w:tblGrid>
    <w:tr w:rsidR="006E6186" w:rsidTr="00E14245">
      <w:trPr>
        <w:cantSplit/>
        <w:jc w:val="center"/>
      </w:trPr>
      <w:tc>
        <w:tcPr>
          <w:tcW w:w="3579" w:type="dxa"/>
          <w:tcBorders>
            <w:top w:val="single" w:sz="6" w:space="0" w:color="auto"/>
            <w:left w:val="single" w:sz="6" w:space="0" w:color="auto"/>
            <w:bottom w:val="single" w:sz="6" w:space="0" w:color="auto"/>
            <w:right w:val="single" w:sz="6" w:space="0" w:color="auto"/>
          </w:tcBorders>
        </w:tcPr>
        <w:p w:rsidR="006E6186" w:rsidRDefault="006E6186">
          <w:pPr>
            <w:spacing w:before="60" w:after="60"/>
            <w:ind w:left="289"/>
            <w:jc w:val="center"/>
            <w:rPr>
              <w:sz w:val="26"/>
            </w:rPr>
          </w:pPr>
          <w:r w:rsidRPr="00CD09AB">
            <w:rPr>
              <w:rFonts w:ascii="Times" w:hAnsi="Times"/>
              <w:b/>
              <w:noProof/>
              <w:snapToGrid/>
              <w:sz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in_logo" style="width:139pt;height:41pt;visibility:visible">
                <v:imagedata r:id="rId1" o:title="main_logo"/>
              </v:shape>
            </w:pict>
          </w:r>
        </w:p>
      </w:tc>
      <w:tc>
        <w:tcPr>
          <w:tcW w:w="3107" w:type="dxa"/>
          <w:tcBorders>
            <w:top w:val="single" w:sz="6" w:space="0" w:color="auto"/>
            <w:bottom w:val="single" w:sz="6" w:space="0" w:color="auto"/>
            <w:right w:val="single" w:sz="6" w:space="0" w:color="auto"/>
          </w:tcBorders>
        </w:tcPr>
        <w:p w:rsidR="006E6186" w:rsidRDefault="006E6186">
          <w:pPr>
            <w:jc w:val="center"/>
            <w:rPr>
              <w:bCs/>
              <w:spacing w:val="80"/>
              <w:sz w:val="32"/>
            </w:rPr>
          </w:pPr>
          <w:fldSimple w:instr=" SUBJECT  \* MERGEFORMAT ">
            <w:r w:rsidRPr="00F10688">
              <w:rPr>
                <w:bCs/>
                <w:spacing w:val="80"/>
                <w:sz w:val="32"/>
              </w:rPr>
              <w:t>QUT Avionics</w:t>
            </w:r>
          </w:fldSimple>
        </w:p>
        <w:p w:rsidR="006E6186" w:rsidRDefault="006E6186" w:rsidP="00AB486D">
          <w:pPr>
            <w:jc w:val="center"/>
            <w:rPr>
              <w:rFonts w:ascii="Times" w:hAnsi="Times"/>
              <w:b/>
              <w:sz w:val="72"/>
            </w:rPr>
          </w:pPr>
          <w:fldSimple w:instr=" DOCPROPERTY  Department  \* MERGEFORMAT ">
            <w:r>
              <w:t>QUAV Project</w:t>
            </w:r>
          </w:fldSimple>
          <w:r>
            <w:rPr>
              <w:rFonts w:ascii="Times" w:hAnsi="Times"/>
              <w:b/>
              <w:sz w:val="72"/>
            </w:rPr>
            <w:t xml:space="preserve"> </w:t>
          </w:r>
        </w:p>
      </w:tc>
      <w:tc>
        <w:tcPr>
          <w:tcW w:w="3556" w:type="dxa"/>
          <w:tcBorders>
            <w:top w:val="single" w:sz="6" w:space="0" w:color="auto"/>
            <w:bottom w:val="single" w:sz="6" w:space="0" w:color="auto"/>
            <w:right w:val="single" w:sz="6" w:space="0" w:color="auto"/>
          </w:tcBorders>
        </w:tcPr>
        <w:p w:rsidR="006E6186" w:rsidRDefault="006E6186">
          <w:pPr>
            <w:tabs>
              <w:tab w:val="left" w:pos="1009"/>
            </w:tabs>
            <w:spacing w:before="0"/>
            <w:ind w:left="113"/>
            <w:rPr>
              <w:sz w:val="20"/>
            </w:rPr>
          </w:pPr>
          <w:r>
            <w:rPr>
              <w:sz w:val="20"/>
            </w:rPr>
            <w:t>Doc No:</w:t>
          </w:r>
          <w:r>
            <w:rPr>
              <w:sz w:val="20"/>
            </w:rPr>
            <w:tab/>
          </w:r>
          <w:fldSimple w:instr=" DOCPROPERTY &quot;Document number&quot;  \* MERGEFORMAT ">
            <w:r w:rsidRPr="00F10688">
              <w:rPr>
                <w:sz w:val="20"/>
              </w:rPr>
              <w:t>AHNS-2010-AP-TS-001</w:t>
            </w:r>
          </w:fldSimple>
        </w:p>
        <w:p w:rsidR="006E6186" w:rsidRDefault="006E6186">
          <w:pPr>
            <w:tabs>
              <w:tab w:val="left" w:pos="1009"/>
            </w:tabs>
            <w:spacing w:before="0"/>
            <w:ind w:left="112"/>
            <w:rPr>
              <w:sz w:val="20"/>
            </w:rPr>
          </w:pPr>
          <w:r>
            <w:rPr>
              <w:sz w:val="20"/>
            </w:rPr>
            <w:t>Issue:</w:t>
          </w:r>
          <w:r>
            <w:rPr>
              <w:sz w:val="20"/>
            </w:rPr>
            <w:tab/>
          </w:r>
          <w:fldSimple w:instr=" DOCPROPERTY &quot;Issue&quot;  \* MERGEFORMAT ">
            <w:r w:rsidRPr="00F10688">
              <w:rPr>
                <w:sz w:val="20"/>
              </w:rPr>
              <w:t>1.0</w:t>
            </w:r>
          </w:fldSimple>
        </w:p>
        <w:p w:rsidR="006E6186" w:rsidRDefault="006E6186">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3305E6">
            <w:rPr>
              <w:noProof/>
              <w:sz w:val="20"/>
            </w:rPr>
            <w:t>4</w:t>
          </w:r>
          <w:r>
            <w:rPr>
              <w:sz w:val="20"/>
            </w:rPr>
            <w:fldChar w:fldCharType="end"/>
          </w:r>
          <w:r>
            <w:rPr>
              <w:sz w:val="20"/>
            </w:rPr>
            <w:t xml:space="preserve"> </w:t>
          </w:r>
          <w:r>
            <w:rPr>
              <w:sz w:val="20"/>
            </w:rPr>
            <w:tab/>
            <w:t xml:space="preserve">of </w:t>
          </w:r>
          <w:r>
            <w:rPr>
              <w:sz w:val="20"/>
            </w:rPr>
            <w:tab/>
          </w:r>
          <w:fldSimple w:instr=" NUMPAGES  \* MERGEFORMAT ">
            <w:r w:rsidR="003305E6" w:rsidRPr="003305E6">
              <w:rPr>
                <w:noProof/>
                <w:sz w:val="20"/>
              </w:rPr>
              <w:t>23</w:t>
            </w:r>
          </w:fldSimple>
        </w:p>
        <w:p w:rsidR="006E6186" w:rsidRDefault="006E6186">
          <w:pPr>
            <w:tabs>
              <w:tab w:val="left" w:pos="1009"/>
            </w:tabs>
            <w:spacing w:before="0" w:after="120"/>
            <w:ind w:left="113"/>
            <w:rPr>
              <w:sz w:val="22"/>
            </w:rPr>
          </w:pPr>
          <w:r>
            <w:rPr>
              <w:sz w:val="20"/>
            </w:rPr>
            <w:t>Date:</w:t>
          </w:r>
          <w:r>
            <w:rPr>
              <w:sz w:val="20"/>
            </w:rPr>
            <w:tab/>
          </w:r>
          <w:fldSimple w:instr=" DOCPROPERTY &quot;Date completed&quot;  \* MERGEFORMAT ">
            <w:r w:rsidRPr="00F10688">
              <w:rPr>
                <w:sz w:val="20"/>
              </w:rPr>
              <w:t>08 Mar 2010</w:t>
            </w:r>
          </w:fldSimple>
        </w:p>
      </w:tc>
    </w:tr>
  </w:tbl>
  <w:p w:rsidR="006E6186" w:rsidRDefault="006E6186">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E6186">
      <w:trPr>
        <w:cantSplit/>
        <w:jc w:val="center"/>
      </w:trPr>
      <w:tc>
        <w:tcPr>
          <w:tcW w:w="3579" w:type="dxa"/>
          <w:tcBorders>
            <w:top w:val="single" w:sz="6" w:space="0" w:color="auto"/>
            <w:left w:val="single" w:sz="6" w:space="0" w:color="auto"/>
            <w:bottom w:val="single" w:sz="6" w:space="0" w:color="auto"/>
            <w:right w:val="single" w:sz="6" w:space="0" w:color="auto"/>
          </w:tcBorders>
        </w:tcPr>
        <w:p w:rsidR="006E6186" w:rsidRDefault="006E6186">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E6186" w:rsidRDefault="006E6186">
          <w:pPr>
            <w:jc w:val="center"/>
            <w:rPr>
              <w:bCs/>
              <w:spacing w:val="80"/>
              <w:sz w:val="32"/>
            </w:rPr>
          </w:pPr>
          <w:fldSimple w:instr=" SUBJECT  \* MERGEFORMAT ">
            <w:r w:rsidRPr="00714384">
              <w:rPr>
                <w:bCs/>
                <w:spacing w:val="80"/>
                <w:sz w:val="32"/>
              </w:rPr>
              <w:t>QUT Avionics</w:t>
            </w:r>
          </w:fldSimple>
        </w:p>
        <w:p w:rsidR="006E6186" w:rsidRDefault="006E6186">
          <w:pPr>
            <w:jc w:val="center"/>
            <w:rPr>
              <w:rFonts w:ascii="Times" w:hAnsi="Times"/>
              <w:b/>
              <w:sz w:val="72"/>
            </w:rPr>
          </w:pPr>
          <w:fldSimple w:instr=" DOCPROPERTY &quot;Category&quot;  \* MERGEFORMAT ">
            <w:r w:rsidRPr="00714384">
              <w:rPr>
                <w:rFonts w:ascii="Times" w:hAnsi="Times"/>
              </w:rPr>
              <w:t>QUAV Project</w:t>
            </w:r>
          </w:fldSimple>
        </w:p>
      </w:tc>
      <w:tc>
        <w:tcPr>
          <w:tcW w:w="3141" w:type="dxa"/>
          <w:tcBorders>
            <w:top w:val="single" w:sz="6" w:space="0" w:color="auto"/>
            <w:bottom w:val="single" w:sz="6" w:space="0" w:color="auto"/>
            <w:right w:val="single" w:sz="6" w:space="0" w:color="auto"/>
          </w:tcBorders>
        </w:tcPr>
        <w:p w:rsidR="006E6186" w:rsidRDefault="006E6186">
          <w:pPr>
            <w:tabs>
              <w:tab w:val="left" w:pos="1009"/>
            </w:tabs>
            <w:spacing w:before="0"/>
            <w:ind w:left="113"/>
            <w:rPr>
              <w:sz w:val="20"/>
            </w:rPr>
          </w:pPr>
          <w:r>
            <w:rPr>
              <w:sz w:val="20"/>
            </w:rPr>
            <w:t>Doc No:</w:t>
          </w:r>
          <w:r>
            <w:rPr>
              <w:sz w:val="20"/>
            </w:rPr>
            <w:tab/>
          </w:r>
          <w:fldSimple w:instr=" DOCPROPERTY &quot;Document number&quot;  \* MERGEFORMAT ">
            <w:r w:rsidRPr="00714384">
              <w:rPr>
                <w:sz w:val="20"/>
              </w:rPr>
              <w:t>AHNS-2010-AP-TS-001</w:t>
            </w:r>
          </w:fldSimple>
        </w:p>
        <w:p w:rsidR="006E6186" w:rsidRDefault="006E6186">
          <w:pPr>
            <w:tabs>
              <w:tab w:val="left" w:pos="1009"/>
            </w:tabs>
            <w:spacing w:before="0"/>
            <w:ind w:left="112"/>
            <w:rPr>
              <w:sz w:val="20"/>
            </w:rPr>
          </w:pPr>
          <w:r>
            <w:rPr>
              <w:sz w:val="20"/>
            </w:rPr>
            <w:t>Issue:</w:t>
          </w:r>
          <w:r>
            <w:rPr>
              <w:sz w:val="20"/>
            </w:rPr>
            <w:tab/>
          </w:r>
          <w:fldSimple w:instr=" DOCPROPERTY &quot;Issue&quot;  \* MERGEFORMAT ">
            <w:r w:rsidRPr="00714384">
              <w:rPr>
                <w:sz w:val="20"/>
              </w:rPr>
              <w:t>1.0</w:t>
            </w:r>
          </w:fldSimple>
        </w:p>
        <w:p w:rsidR="006E6186" w:rsidRDefault="006E6186">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3305E6">
            <w:rPr>
              <w:noProof/>
              <w:sz w:val="20"/>
            </w:rPr>
            <w:t>14</w:t>
          </w:r>
          <w:r>
            <w:rPr>
              <w:sz w:val="20"/>
            </w:rPr>
            <w:fldChar w:fldCharType="end"/>
          </w:r>
          <w:r>
            <w:rPr>
              <w:sz w:val="20"/>
            </w:rPr>
            <w:t xml:space="preserve"> </w:t>
          </w:r>
          <w:r>
            <w:rPr>
              <w:sz w:val="20"/>
            </w:rPr>
            <w:tab/>
            <w:t xml:space="preserve">of </w:t>
          </w:r>
          <w:r>
            <w:rPr>
              <w:sz w:val="20"/>
            </w:rPr>
            <w:tab/>
          </w:r>
          <w:fldSimple w:instr=" NUMPAGES  \* MERGEFORMAT ">
            <w:r w:rsidR="003305E6" w:rsidRPr="003305E6">
              <w:rPr>
                <w:noProof/>
                <w:sz w:val="20"/>
              </w:rPr>
              <w:t>23</w:t>
            </w:r>
          </w:fldSimple>
        </w:p>
        <w:p w:rsidR="006E6186" w:rsidRDefault="006E6186">
          <w:pPr>
            <w:tabs>
              <w:tab w:val="left" w:pos="1009"/>
            </w:tabs>
            <w:spacing w:before="0" w:after="120"/>
            <w:ind w:left="113"/>
            <w:rPr>
              <w:sz w:val="22"/>
            </w:rPr>
          </w:pPr>
          <w:r>
            <w:rPr>
              <w:sz w:val="20"/>
            </w:rPr>
            <w:t>Date:</w:t>
          </w:r>
          <w:r>
            <w:rPr>
              <w:sz w:val="20"/>
            </w:rPr>
            <w:tab/>
          </w:r>
          <w:fldSimple w:instr=" DOCPROPERTY &quot;Date completed&quot;  \* MERGEFORMAT ">
            <w:r w:rsidRPr="00714384">
              <w:rPr>
                <w:sz w:val="20"/>
              </w:rPr>
              <w:t>05 Mar 2010</w:t>
            </w:r>
          </w:fldSimple>
        </w:p>
      </w:tc>
    </w:tr>
  </w:tbl>
  <w:p w:rsidR="006E6186" w:rsidRDefault="006E618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5DC0"/>
    <w:multiLevelType w:val="hybridMultilevel"/>
    <w:tmpl w:val="A574ED2A"/>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743DE0"/>
    <w:multiLevelType w:val="hybridMultilevel"/>
    <w:tmpl w:val="D44E3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2D0544D"/>
    <w:multiLevelType w:val="hybridMultilevel"/>
    <w:tmpl w:val="2960C7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3314" fillcolor="white">
      <v:fill color="white"/>
    </o:shapedefaults>
  </w:hdrShapeDefaults>
  <w:footnotePr>
    <w:footnote w:id="-1"/>
    <w:footnote w:id="0"/>
  </w:footnotePr>
  <w:endnotePr>
    <w:numFmt w:val="lowerLetter"/>
    <w:endnote w:id="-1"/>
    <w:endnote w:id="0"/>
  </w:endnotePr>
  <w:compat>
    <w:useFELayout/>
  </w:compat>
  <w:rsids>
    <w:rsidRoot w:val="00EF3316"/>
    <w:rsid w:val="00021AB9"/>
    <w:rsid w:val="00034C91"/>
    <w:rsid w:val="00056F61"/>
    <w:rsid w:val="00063717"/>
    <w:rsid w:val="000848A8"/>
    <w:rsid w:val="00093B3A"/>
    <w:rsid w:val="00097BE3"/>
    <w:rsid w:val="000B4CB8"/>
    <w:rsid w:val="000E77A4"/>
    <w:rsid w:val="000E7A3F"/>
    <w:rsid w:val="000F0FEA"/>
    <w:rsid w:val="000F50CC"/>
    <w:rsid w:val="00126BFF"/>
    <w:rsid w:val="00136B73"/>
    <w:rsid w:val="001512EA"/>
    <w:rsid w:val="001628A0"/>
    <w:rsid w:val="001B3FA7"/>
    <w:rsid w:val="001D24E5"/>
    <w:rsid w:val="001E6B7D"/>
    <w:rsid w:val="002038AF"/>
    <w:rsid w:val="00220A80"/>
    <w:rsid w:val="0023431E"/>
    <w:rsid w:val="00262A6C"/>
    <w:rsid w:val="002652EA"/>
    <w:rsid w:val="00294591"/>
    <w:rsid w:val="002B3859"/>
    <w:rsid w:val="002B4A5E"/>
    <w:rsid w:val="002B5377"/>
    <w:rsid w:val="002E7219"/>
    <w:rsid w:val="003046A1"/>
    <w:rsid w:val="00312838"/>
    <w:rsid w:val="003165BD"/>
    <w:rsid w:val="00317050"/>
    <w:rsid w:val="0032714F"/>
    <w:rsid w:val="003305E6"/>
    <w:rsid w:val="00344972"/>
    <w:rsid w:val="0035301D"/>
    <w:rsid w:val="003873A7"/>
    <w:rsid w:val="00387A7A"/>
    <w:rsid w:val="00390093"/>
    <w:rsid w:val="003A7D64"/>
    <w:rsid w:val="003B38E4"/>
    <w:rsid w:val="003C1553"/>
    <w:rsid w:val="003C597E"/>
    <w:rsid w:val="00422958"/>
    <w:rsid w:val="00431943"/>
    <w:rsid w:val="0043390F"/>
    <w:rsid w:val="00435C18"/>
    <w:rsid w:val="00437EDE"/>
    <w:rsid w:val="004421E9"/>
    <w:rsid w:val="0045410F"/>
    <w:rsid w:val="00456F03"/>
    <w:rsid w:val="00462496"/>
    <w:rsid w:val="00465E2F"/>
    <w:rsid w:val="004859E4"/>
    <w:rsid w:val="004A406D"/>
    <w:rsid w:val="004A4EB9"/>
    <w:rsid w:val="004B6D82"/>
    <w:rsid w:val="004C0FAD"/>
    <w:rsid w:val="004C1202"/>
    <w:rsid w:val="004C1F1D"/>
    <w:rsid w:val="004E38FC"/>
    <w:rsid w:val="004F2687"/>
    <w:rsid w:val="005028D9"/>
    <w:rsid w:val="00506861"/>
    <w:rsid w:val="00540641"/>
    <w:rsid w:val="00570BFC"/>
    <w:rsid w:val="00580642"/>
    <w:rsid w:val="005B33BB"/>
    <w:rsid w:val="005B6FF5"/>
    <w:rsid w:val="005E16A3"/>
    <w:rsid w:val="005E611A"/>
    <w:rsid w:val="005E699E"/>
    <w:rsid w:val="005F1C92"/>
    <w:rsid w:val="005F2DBC"/>
    <w:rsid w:val="00605AAA"/>
    <w:rsid w:val="0061480F"/>
    <w:rsid w:val="00616681"/>
    <w:rsid w:val="00620D13"/>
    <w:rsid w:val="00630BE2"/>
    <w:rsid w:val="00636193"/>
    <w:rsid w:val="00642D77"/>
    <w:rsid w:val="006531ED"/>
    <w:rsid w:val="0065416F"/>
    <w:rsid w:val="006849A6"/>
    <w:rsid w:val="00690CBE"/>
    <w:rsid w:val="00692408"/>
    <w:rsid w:val="006A511F"/>
    <w:rsid w:val="006D2055"/>
    <w:rsid w:val="006D658F"/>
    <w:rsid w:val="006E6186"/>
    <w:rsid w:val="006E6813"/>
    <w:rsid w:val="006F6247"/>
    <w:rsid w:val="006F7942"/>
    <w:rsid w:val="00713121"/>
    <w:rsid w:val="00714384"/>
    <w:rsid w:val="00714518"/>
    <w:rsid w:val="0075778C"/>
    <w:rsid w:val="00760467"/>
    <w:rsid w:val="00772235"/>
    <w:rsid w:val="007B70A4"/>
    <w:rsid w:val="007B756B"/>
    <w:rsid w:val="008013D7"/>
    <w:rsid w:val="00805091"/>
    <w:rsid w:val="00807585"/>
    <w:rsid w:val="00810CD1"/>
    <w:rsid w:val="008154DB"/>
    <w:rsid w:val="00823776"/>
    <w:rsid w:val="00855DFC"/>
    <w:rsid w:val="00872B28"/>
    <w:rsid w:val="00884C52"/>
    <w:rsid w:val="008921B6"/>
    <w:rsid w:val="008A0A00"/>
    <w:rsid w:val="008C1E27"/>
    <w:rsid w:val="009038D7"/>
    <w:rsid w:val="009226AB"/>
    <w:rsid w:val="00941FD1"/>
    <w:rsid w:val="00981757"/>
    <w:rsid w:val="00991217"/>
    <w:rsid w:val="00994588"/>
    <w:rsid w:val="009B04C2"/>
    <w:rsid w:val="009C16BA"/>
    <w:rsid w:val="009D7855"/>
    <w:rsid w:val="009F3A3A"/>
    <w:rsid w:val="00A26EDD"/>
    <w:rsid w:val="00A37266"/>
    <w:rsid w:val="00A46B59"/>
    <w:rsid w:val="00A47817"/>
    <w:rsid w:val="00A525D1"/>
    <w:rsid w:val="00A60433"/>
    <w:rsid w:val="00A863E4"/>
    <w:rsid w:val="00AA2555"/>
    <w:rsid w:val="00AA45C1"/>
    <w:rsid w:val="00AB486D"/>
    <w:rsid w:val="00AC0EE0"/>
    <w:rsid w:val="00AC6605"/>
    <w:rsid w:val="00AF5C01"/>
    <w:rsid w:val="00B214F2"/>
    <w:rsid w:val="00B23585"/>
    <w:rsid w:val="00B23799"/>
    <w:rsid w:val="00B41F43"/>
    <w:rsid w:val="00BC0C7E"/>
    <w:rsid w:val="00BC78CC"/>
    <w:rsid w:val="00BE2A4E"/>
    <w:rsid w:val="00BF1D64"/>
    <w:rsid w:val="00C01026"/>
    <w:rsid w:val="00C05E15"/>
    <w:rsid w:val="00C11B0F"/>
    <w:rsid w:val="00C70A25"/>
    <w:rsid w:val="00C94F7A"/>
    <w:rsid w:val="00CA3393"/>
    <w:rsid w:val="00CB1D8E"/>
    <w:rsid w:val="00CC2F7F"/>
    <w:rsid w:val="00CD09AB"/>
    <w:rsid w:val="00CE190C"/>
    <w:rsid w:val="00CF2E91"/>
    <w:rsid w:val="00CF3FED"/>
    <w:rsid w:val="00D2408C"/>
    <w:rsid w:val="00D37B3E"/>
    <w:rsid w:val="00D47FF0"/>
    <w:rsid w:val="00D623B7"/>
    <w:rsid w:val="00D63560"/>
    <w:rsid w:val="00D71B52"/>
    <w:rsid w:val="00DA41FF"/>
    <w:rsid w:val="00DC2E65"/>
    <w:rsid w:val="00DD2D29"/>
    <w:rsid w:val="00DE1E9F"/>
    <w:rsid w:val="00E14245"/>
    <w:rsid w:val="00E2086F"/>
    <w:rsid w:val="00E20F60"/>
    <w:rsid w:val="00E507AC"/>
    <w:rsid w:val="00E71363"/>
    <w:rsid w:val="00E80A92"/>
    <w:rsid w:val="00E96C29"/>
    <w:rsid w:val="00E977EA"/>
    <w:rsid w:val="00EC1F9D"/>
    <w:rsid w:val="00EF3316"/>
    <w:rsid w:val="00EF4496"/>
    <w:rsid w:val="00F01E37"/>
    <w:rsid w:val="00F03849"/>
    <w:rsid w:val="00F10688"/>
    <w:rsid w:val="00F243FD"/>
    <w:rsid w:val="00F352AC"/>
    <w:rsid w:val="00F46516"/>
    <w:rsid w:val="00F50419"/>
    <w:rsid w:val="00F50FC0"/>
    <w:rsid w:val="00F5293F"/>
    <w:rsid w:val="00F719DE"/>
    <w:rsid w:val="00F87136"/>
    <w:rsid w:val="00FB11DC"/>
    <w:rsid w:val="00FB37A1"/>
    <w:rsid w:val="00FB3F82"/>
    <w:rsid w:val="00FE24FC"/>
    <w:rsid w:val="00FF29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D1"/>
    <w:pPr>
      <w:widowControl w:val="0"/>
      <w:spacing w:before="120"/>
      <w:jc w:val="both"/>
    </w:pPr>
    <w:rPr>
      <w:snapToGrid w:val="0"/>
      <w:color w:val="000000"/>
      <w:sz w:val="24"/>
      <w:lang w:eastAsia="en-US"/>
    </w:rPr>
  </w:style>
  <w:style w:type="paragraph" w:styleId="Heading1">
    <w:name w:val="heading 1"/>
    <w:basedOn w:val="Normal"/>
    <w:next w:val="Normal"/>
    <w:autoRedefine/>
    <w:qFormat/>
    <w:rsid w:val="00A525D1"/>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A525D1"/>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A525D1"/>
    <w:pPr>
      <w:keepNext/>
      <w:numPr>
        <w:ilvl w:val="2"/>
        <w:numId w:val="1"/>
      </w:numPr>
      <w:spacing w:before="240" w:after="120"/>
      <w:outlineLvl w:val="2"/>
    </w:pPr>
    <w:rPr>
      <w:b/>
    </w:rPr>
  </w:style>
  <w:style w:type="paragraph" w:styleId="Heading4">
    <w:name w:val="heading 4"/>
    <w:basedOn w:val="Normal"/>
    <w:next w:val="Normal"/>
    <w:autoRedefine/>
    <w:qFormat/>
    <w:rsid w:val="00A525D1"/>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A525D1"/>
    <w:pPr>
      <w:numPr>
        <w:ilvl w:val="4"/>
        <w:numId w:val="1"/>
      </w:numPr>
      <w:spacing w:before="240" w:after="60"/>
      <w:outlineLvl w:val="4"/>
    </w:pPr>
    <w:rPr>
      <w:b/>
    </w:rPr>
  </w:style>
  <w:style w:type="paragraph" w:styleId="Heading6">
    <w:name w:val="heading 6"/>
    <w:basedOn w:val="Normal"/>
    <w:next w:val="Normal"/>
    <w:autoRedefine/>
    <w:qFormat/>
    <w:rsid w:val="00A525D1"/>
    <w:pPr>
      <w:numPr>
        <w:ilvl w:val="5"/>
        <w:numId w:val="1"/>
      </w:numPr>
      <w:spacing w:before="240" w:after="60"/>
      <w:outlineLvl w:val="5"/>
    </w:pPr>
    <w:rPr>
      <w:b/>
    </w:rPr>
  </w:style>
  <w:style w:type="paragraph" w:styleId="Heading7">
    <w:name w:val="heading 7"/>
    <w:basedOn w:val="Normal"/>
    <w:next w:val="Normal"/>
    <w:autoRedefine/>
    <w:qFormat/>
    <w:rsid w:val="00A525D1"/>
    <w:pPr>
      <w:numPr>
        <w:ilvl w:val="6"/>
        <w:numId w:val="1"/>
      </w:numPr>
      <w:spacing w:before="240" w:after="60"/>
      <w:outlineLvl w:val="6"/>
    </w:pPr>
    <w:rPr>
      <w:b/>
    </w:rPr>
  </w:style>
  <w:style w:type="paragraph" w:styleId="Heading8">
    <w:name w:val="heading 8"/>
    <w:basedOn w:val="Normal"/>
    <w:next w:val="Normal"/>
    <w:autoRedefine/>
    <w:qFormat/>
    <w:rsid w:val="00A525D1"/>
    <w:pPr>
      <w:numPr>
        <w:ilvl w:val="7"/>
        <w:numId w:val="1"/>
      </w:numPr>
      <w:spacing w:before="240" w:after="60"/>
      <w:outlineLvl w:val="7"/>
    </w:pPr>
    <w:rPr>
      <w:b/>
    </w:rPr>
  </w:style>
  <w:style w:type="paragraph" w:styleId="Heading9">
    <w:name w:val="heading 9"/>
    <w:basedOn w:val="Normal"/>
    <w:next w:val="Normal"/>
    <w:autoRedefine/>
    <w:qFormat/>
    <w:rsid w:val="00A525D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525D1"/>
    <w:pPr>
      <w:tabs>
        <w:tab w:val="center" w:pos="4153"/>
        <w:tab w:val="right" w:pos="8306"/>
      </w:tabs>
    </w:pPr>
  </w:style>
  <w:style w:type="paragraph" w:styleId="Title">
    <w:name w:val="Title"/>
    <w:basedOn w:val="Normal"/>
    <w:qFormat/>
    <w:rsid w:val="00A525D1"/>
    <w:pPr>
      <w:spacing w:before="240" w:after="60"/>
      <w:jc w:val="center"/>
    </w:pPr>
    <w:rPr>
      <w:b/>
      <w:caps/>
      <w:kern w:val="28"/>
      <w:sz w:val="32"/>
    </w:rPr>
  </w:style>
  <w:style w:type="paragraph" w:styleId="TOC1">
    <w:name w:val="toc 1"/>
    <w:basedOn w:val="Normal"/>
    <w:next w:val="Normal"/>
    <w:autoRedefine/>
    <w:uiPriority w:val="39"/>
    <w:rsid w:val="00A525D1"/>
    <w:pPr>
      <w:tabs>
        <w:tab w:val="right" w:leader="dot" w:pos="9355"/>
      </w:tabs>
      <w:spacing w:before="240"/>
      <w:jc w:val="left"/>
    </w:pPr>
  </w:style>
  <w:style w:type="paragraph" w:styleId="TOC2">
    <w:name w:val="toc 2"/>
    <w:basedOn w:val="Normal"/>
    <w:next w:val="Normal"/>
    <w:autoRedefine/>
    <w:uiPriority w:val="39"/>
    <w:rsid w:val="00A525D1"/>
    <w:pPr>
      <w:tabs>
        <w:tab w:val="right" w:leader="dot" w:pos="9355"/>
      </w:tabs>
      <w:ind w:left="238"/>
      <w:jc w:val="left"/>
    </w:pPr>
  </w:style>
  <w:style w:type="paragraph" w:styleId="TOC7">
    <w:name w:val="toc 7"/>
    <w:basedOn w:val="Normal"/>
    <w:next w:val="Normal"/>
    <w:autoRedefine/>
    <w:semiHidden/>
    <w:rsid w:val="00A525D1"/>
    <w:pPr>
      <w:tabs>
        <w:tab w:val="right" w:leader="dot" w:pos="9355"/>
      </w:tabs>
      <w:spacing w:before="0"/>
      <w:ind w:left="1440"/>
      <w:jc w:val="left"/>
    </w:pPr>
    <w:rPr>
      <w:sz w:val="20"/>
    </w:rPr>
  </w:style>
  <w:style w:type="paragraph" w:styleId="TOC3">
    <w:name w:val="toc 3"/>
    <w:basedOn w:val="Normal"/>
    <w:next w:val="Normal"/>
    <w:autoRedefine/>
    <w:uiPriority w:val="39"/>
    <w:rsid w:val="00A525D1"/>
    <w:pPr>
      <w:tabs>
        <w:tab w:val="right" w:leader="dot" w:pos="9355"/>
      </w:tabs>
      <w:spacing w:before="0"/>
      <w:ind w:left="480"/>
      <w:jc w:val="left"/>
    </w:pPr>
  </w:style>
  <w:style w:type="paragraph" w:styleId="TOC4">
    <w:name w:val="toc 4"/>
    <w:basedOn w:val="Normal"/>
    <w:next w:val="Normal"/>
    <w:autoRedefine/>
    <w:semiHidden/>
    <w:rsid w:val="00A525D1"/>
    <w:pPr>
      <w:tabs>
        <w:tab w:val="right" w:leader="dot" w:pos="9355"/>
      </w:tabs>
      <w:spacing w:before="0"/>
      <w:ind w:left="720"/>
      <w:jc w:val="left"/>
    </w:pPr>
    <w:rPr>
      <w:sz w:val="20"/>
    </w:rPr>
  </w:style>
  <w:style w:type="paragraph" w:styleId="TOC5">
    <w:name w:val="toc 5"/>
    <w:basedOn w:val="Normal"/>
    <w:next w:val="Normal"/>
    <w:autoRedefine/>
    <w:semiHidden/>
    <w:rsid w:val="00A525D1"/>
    <w:pPr>
      <w:tabs>
        <w:tab w:val="right" w:leader="dot" w:pos="9355"/>
      </w:tabs>
      <w:spacing w:before="0"/>
      <w:ind w:left="960"/>
      <w:jc w:val="left"/>
    </w:pPr>
    <w:rPr>
      <w:sz w:val="20"/>
    </w:rPr>
  </w:style>
  <w:style w:type="paragraph" w:styleId="TOC6">
    <w:name w:val="toc 6"/>
    <w:basedOn w:val="Normal"/>
    <w:next w:val="Normal"/>
    <w:autoRedefine/>
    <w:semiHidden/>
    <w:rsid w:val="00A525D1"/>
    <w:pPr>
      <w:tabs>
        <w:tab w:val="right" w:leader="dot" w:pos="9355"/>
      </w:tabs>
      <w:spacing w:before="0"/>
      <w:ind w:left="1200"/>
      <w:jc w:val="left"/>
    </w:pPr>
    <w:rPr>
      <w:sz w:val="20"/>
    </w:rPr>
  </w:style>
  <w:style w:type="paragraph" w:styleId="TOC8">
    <w:name w:val="toc 8"/>
    <w:basedOn w:val="Normal"/>
    <w:next w:val="Normal"/>
    <w:autoRedefine/>
    <w:semiHidden/>
    <w:rsid w:val="00A525D1"/>
    <w:pPr>
      <w:tabs>
        <w:tab w:val="right" w:leader="dot" w:pos="9355"/>
      </w:tabs>
      <w:spacing w:before="0"/>
      <w:ind w:left="1680"/>
      <w:jc w:val="left"/>
    </w:pPr>
    <w:rPr>
      <w:sz w:val="20"/>
    </w:rPr>
  </w:style>
  <w:style w:type="paragraph" w:styleId="TOC9">
    <w:name w:val="toc 9"/>
    <w:basedOn w:val="Normal"/>
    <w:next w:val="Normal"/>
    <w:autoRedefine/>
    <w:semiHidden/>
    <w:rsid w:val="00A525D1"/>
    <w:pPr>
      <w:tabs>
        <w:tab w:val="right" w:leader="dot" w:pos="9355"/>
      </w:tabs>
      <w:spacing w:before="0"/>
      <w:ind w:left="1920"/>
      <w:jc w:val="left"/>
    </w:pPr>
    <w:rPr>
      <w:sz w:val="20"/>
    </w:rPr>
  </w:style>
  <w:style w:type="paragraph" w:styleId="Footer">
    <w:name w:val="footer"/>
    <w:basedOn w:val="Normal"/>
    <w:semiHidden/>
    <w:rsid w:val="00A525D1"/>
    <w:pPr>
      <w:tabs>
        <w:tab w:val="center" w:pos="4153"/>
        <w:tab w:val="right" w:pos="8306"/>
      </w:tabs>
    </w:pPr>
  </w:style>
  <w:style w:type="paragraph" w:customStyle="1" w:styleId="FigureTitle">
    <w:name w:val="Figure Title"/>
    <w:basedOn w:val="Normal"/>
    <w:rsid w:val="00A525D1"/>
    <w:pPr>
      <w:jc w:val="center"/>
    </w:pPr>
    <w:rPr>
      <w:b/>
    </w:rPr>
  </w:style>
  <w:style w:type="paragraph" w:customStyle="1" w:styleId="TableTitle">
    <w:name w:val="Table Title"/>
    <w:basedOn w:val="FigureTitle"/>
    <w:rsid w:val="00A525D1"/>
  </w:style>
  <w:style w:type="character" w:styleId="CommentReference">
    <w:name w:val="annotation reference"/>
    <w:basedOn w:val="DefaultParagraphFont"/>
    <w:semiHidden/>
    <w:rsid w:val="00A525D1"/>
    <w:rPr>
      <w:sz w:val="16"/>
    </w:rPr>
  </w:style>
  <w:style w:type="paragraph" w:styleId="CommentText">
    <w:name w:val="annotation text"/>
    <w:basedOn w:val="Normal"/>
    <w:semiHidden/>
    <w:rsid w:val="00A525D1"/>
    <w:rPr>
      <w:sz w:val="20"/>
    </w:rPr>
  </w:style>
  <w:style w:type="paragraph" w:styleId="FootnoteText">
    <w:name w:val="footnote text"/>
    <w:basedOn w:val="Normal"/>
    <w:semiHidden/>
    <w:rsid w:val="00A525D1"/>
    <w:rPr>
      <w:sz w:val="20"/>
    </w:rPr>
  </w:style>
  <w:style w:type="paragraph" w:styleId="BodyText">
    <w:name w:val="Body Text"/>
    <w:semiHidden/>
    <w:rsid w:val="00A525D1"/>
    <w:pPr>
      <w:keepLines/>
      <w:spacing w:before="120" w:after="120" w:line="360" w:lineRule="auto"/>
      <w:jc w:val="both"/>
    </w:pPr>
    <w:rPr>
      <w:sz w:val="24"/>
      <w:lang w:eastAsia="en-US"/>
    </w:rPr>
  </w:style>
  <w:style w:type="paragraph" w:styleId="TableofFigures">
    <w:name w:val="table of figures"/>
    <w:basedOn w:val="Normal"/>
    <w:next w:val="Normal"/>
    <w:uiPriority w:val="99"/>
    <w:rsid w:val="00A525D1"/>
    <w:pPr>
      <w:ind w:left="480" w:hanging="480"/>
    </w:pPr>
  </w:style>
  <w:style w:type="paragraph" w:styleId="Caption">
    <w:name w:val="caption"/>
    <w:basedOn w:val="Normal"/>
    <w:next w:val="Normal"/>
    <w:qFormat/>
    <w:rsid w:val="00A525D1"/>
    <w:pPr>
      <w:spacing w:after="120"/>
      <w:jc w:val="center"/>
    </w:pPr>
    <w:rPr>
      <w:bCs/>
      <w:sz w:val="20"/>
    </w:rPr>
  </w:style>
  <w:style w:type="paragraph" w:styleId="DocumentMap">
    <w:name w:val="Document Map"/>
    <w:basedOn w:val="Normal"/>
    <w:semiHidden/>
    <w:rsid w:val="00A525D1"/>
    <w:pPr>
      <w:shd w:val="clear" w:color="auto" w:fill="000080"/>
    </w:pPr>
    <w:rPr>
      <w:rFonts w:ascii="Tahoma" w:hAnsi="Tahoma"/>
    </w:rPr>
  </w:style>
  <w:style w:type="paragraph" w:styleId="Subtitle">
    <w:name w:val="Subtitle"/>
    <w:basedOn w:val="Normal"/>
    <w:qFormat/>
    <w:rsid w:val="00A525D1"/>
    <w:pPr>
      <w:widowControl/>
      <w:spacing w:before="0"/>
      <w:jc w:val="center"/>
    </w:pPr>
    <w:rPr>
      <w:b/>
      <w:noProof/>
      <w:snapToGrid/>
      <w:sz w:val="56"/>
    </w:rPr>
  </w:style>
  <w:style w:type="character" w:styleId="Hyperlink">
    <w:name w:val="Hyperlink"/>
    <w:basedOn w:val="DefaultParagraphFont"/>
    <w:uiPriority w:val="99"/>
    <w:rsid w:val="00A525D1"/>
    <w:rPr>
      <w:color w:val="0000FF"/>
      <w:u w:val="single"/>
    </w:rPr>
  </w:style>
  <w:style w:type="character" w:styleId="FollowedHyperlink">
    <w:name w:val="FollowedHyperlink"/>
    <w:basedOn w:val="DefaultParagraphFont"/>
    <w:semiHidden/>
    <w:rsid w:val="00A525D1"/>
    <w:rPr>
      <w:color w:val="800080"/>
      <w:u w:val="single"/>
    </w:rPr>
  </w:style>
  <w:style w:type="character" w:styleId="FootnoteReference">
    <w:name w:val="footnote reference"/>
    <w:basedOn w:val="DefaultParagraphFont"/>
    <w:semiHidden/>
    <w:rsid w:val="00A525D1"/>
    <w:rPr>
      <w:vertAlign w:val="superscript"/>
    </w:rPr>
  </w:style>
  <w:style w:type="paragraph" w:styleId="BodyText2">
    <w:name w:val="Body Text 2"/>
    <w:basedOn w:val="Normal"/>
    <w:semiHidden/>
    <w:rsid w:val="00A525D1"/>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6148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im\Documents\University\AHNS%202010\SVN\docproject\official_ahns\AHNS-2010-AP-TS-001.docx" TargetMode="External"/><Relationship Id="rId13" Type="http://schemas.openxmlformats.org/officeDocument/2006/relationships/hyperlink" Target="http://www.gumstix.com/store/catalog/product_info.php?products_id=239" TargetMode="External"/><Relationship Id="rId18" Type="http://schemas.openxmlformats.org/officeDocument/2006/relationships/hyperlink" Target="http://elinux.org/BeagleBoar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code.google.com/p/ahns10/" TargetMode="External"/><Relationship Id="rId12" Type="http://schemas.openxmlformats.org/officeDocument/2006/relationships/hyperlink" Target="http://www.gumstix.com/store/catalog/product_info.php?products_id=226" TargetMode="External"/><Relationship Id="rId17" Type="http://schemas.openxmlformats.org/officeDocument/2006/relationships/hyperlink" Target="http://beagleboard.org/static/BBSRM_latest.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vs.inf.ethz.ch/edu/FS2009/DS/berichte/ds2009_lorenzmeier.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hauser.us/arithmetic/SoftFloat.html"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gumstix.com/store/catalog/product_info.php?products_id=227"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gumstix.com/store/catalog/product_info.php?products_id=13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umstix.net/Hardware/view/Hardware-Feature-Overview-Sheets/Gumstix-Verdex-not-Pro-Feature-Overview/112.html" TargetMode="External"/><Relationship Id="rId14" Type="http://schemas.openxmlformats.org/officeDocument/2006/relationships/hyperlink" Target="http://www.gumstix.com/store/catalog/product_info.php?products_id=215" TargetMode="Externa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1164</TotalTime>
  <Pages>23</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Autonomous Helicopter Navigation System, Flight Computer, Trade Study of</vt:lpstr>
    </vt:vector>
  </TitlesOfParts>
  <Manager>Rodney A. Walker</Manager>
  <Company>Queensland University of Technology</Company>
  <LinksUpToDate>false</LinksUpToDate>
  <CharactersWithSpaces>24855</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Flight Computer, Trade Study of</dc:title>
  <dc:subject>QUT Avionics</dc:subject>
  <dc:creator>Tim Molloy</dc:creator>
  <cp:lastModifiedBy>Michael Kincel</cp:lastModifiedBy>
  <cp:revision>157</cp:revision>
  <cp:lastPrinted>2001-03-28T23:54:00Z</cp:lastPrinted>
  <dcterms:created xsi:type="dcterms:W3CDTF">2010-03-05T11:58:00Z</dcterms:created>
  <dcterms:modified xsi:type="dcterms:W3CDTF">2010-03-12T04:32:00Z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AHNS-2010-AP-TS-001</vt:lpwstr>
  </property>
  <property fmtid="{D5CDD505-2E9C-101B-9397-08002B2CF9AE}" pid="8" name="Issue">
    <vt:lpwstr>1.0</vt:lpwstr>
  </property>
  <property fmtid="{D5CDD505-2E9C-101B-9397-08002B2CF9AE}" pid="9" name="Student_Manager">
    <vt:lpwstr>Michael Hamilton</vt:lpwstr>
  </property>
</Properties>
</file>