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DEDED3" w14:textId="77777777" w:rsidR="001912AE" w:rsidRDefault="001912AE">
      <w:pPr>
        <w:pStyle w:val="FigureTitle"/>
        <w:rPr>
          <w:bCs/>
        </w:rPr>
      </w:pPr>
      <w:bookmarkStart w:id="0" w:name="_Toc310922053"/>
    </w:p>
    <w:p w14:paraId="17170937" w14:textId="77777777" w:rsidR="001912AE" w:rsidRDefault="001912AE">
      <w:pPr>
        <w:pStyle w:val="FigureTitle"/>
        <w:rPr>
          <w:bCs/>
        </w:rPr>
      </w:pPr>
    </w:p>
    <w:p w14:paraId="69C93E2C" w14:textId="77777777" w:rsidR="001912AE" w:rsidRDefault="001912AE">
      <w:pPr>
        <w:pStyle w:val="FigureTitle"/>
        <w:rPr>
          <w:bCs/>
        </w:rPr>
      </w:pPr>
    </w:p>
    <w:p w14:paraId="68630ADA" w14:textId="77777777" w:rsidR="001912AE" w:rsidRDefault="001912AE">
      <w:pPr>
        <w:pStyle w:val="FigureTitle"/>
        <w:rPr>
          <w:bCs/>
        </w:rPr>
      </w:pPr>
    </w:p>
    <w:p w14:paraId="3AA44A7A" w14:textId="77777777" w:rsidR="001912AE" w:rsidRDefault="00614744">
      <w:pPr>
        <w:pStyle w:val="BodyText2"/>
      </w:pPr>
      <w:r>
        <w:t xml:space="preserve">Title: </w:t>
      </w:r>
      <w:fldSimple w:instr=" DOCPROPERTY &quot;Category&quot;  \* MERGEFORMAT ">
        <w:r w:rsidR="007D1EE9">
          <w:t>QUAV Project</w:t>
        </w:r>
      </w:fldSimple>
      <w:r>
        <w:t xml:space="preserve">, </w:t>
      </w:r>
      <w:bookmarkStart w:id="1" w:name="OLE_LINK3"/>
      <w:bookmarkStart w:id="2" w:name="OLE_LINK4"/>
      <w:r w:rsidR="001B0709">
        <w:fldChar w:fldCharType="begin"/>
      </w:r>
      <w:r w:rsidR="00C009D5">
        <w:instrText xml:space="preserve"> TITLE  \* MERGEFORMAT </w:instrText>
      </w:r>
      <w:r w:rsidR="001B0709">
        <w:fldChar w:fldCharType="separate"/>
      </w:r>
      <w:r w:rsidR="00C97F13">
        <w:t xml:space="preserve">Autonomous Helicopter Navigation System, System Level, </w:t>
      </w:r>
      <w:proofErr w:type="gramStart"/>
      <w:r w:rsidR="00C97F13">
        <w:t>Testing</w:t>
      </w:r>
      <w:proofErr w:type="gramEnd"/>
      <w:r w:rsidR="00C97F13">
        <w:t xml:space="preserve"> Apparatus Design Document</w:t>
      </w:r>
      <w:r w:rsidR="001B0709">
        <w:fldChar w:fldCharType="end"/>
      </w:r>
      <w:bookmarkEnd w:id="1"/>
      <w:bookmarkEnd w:id="2"/>
    </w:p>
    <w:p w14:paraId="4BC9F8C5" w14:textId="77777777" w:rsidR="001912AE" w:rsidRDefault="00614744">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sidR="007D1EE9" w:rsidRPr="007D1EE9">
          <w:rPr>
            <w:bCs/>
            <w:i/>
            <w:iCs/>
            <w:spacing w:val="100"/>
            <w:sz w:val="28"/>
          </w:rPr>
          <w:t>QUT Avionics</w:t>
        </w:r>
      </w:fldSimple>
      <w:r>
        <w:rPr>
          <w:bCs/>
          <w:i/>
          <w:iCs/>
          <w:spacing w:val="100"/>
          <w:sz w:val="28"/>
        </w:rPr>
        <w:t xml:space="preserve"> Project”</w:t>
      </w:r>
    </w:p>
    <w:p w14:paraId="1E597E3A" w14:textId="77777777" w:rsidR="001912AE" w:rsidRDefault="001912AE">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14:paraId="6A4C36AF" w14:textId="77777777" w:rsidR="001912AE" w:rsidRDefault="001912AE">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14:paraId="08DAB996" w14:textId="77777777" w:rsidR="001912AE" w:rsidRDefault="001912AE">
      <w:pPr>
        <w:keepLines/>
        <w:framePr w:h="10581" w:hRule="exact" w:hSpace="181" w:wrap="around" w:vAnchor="page" w:hAnchor="page" w:x="1296" w:y="5651" w:anchorLock="1"/>
        <w:tabs>
          <w:tab w:val="left" w:pos="2268"/>
          <w:tab w:val="left" w:pos="5812"/>
          <w:tab w:val="left" w:pos="6663"/>
        </w:tabs>
        <w:ind w:right="-30"/>
        <w:jc w:val="center"/>
      </w:pPr>
    </w:p>
    <w:p w14:paraId="4A0E5315" w14:textId="77777777" w:rsidR="001912AE" w:rsidRDefault="00614744">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14:paraId="2296312F" w14:textId="77777777"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5A6DDB" w:rsidRPr="005A6DDB">
          <w:rPr>
            <w:rFonts w:ascii="Times" w:hAnsi="Times"/>
            <w:noProof/>
            <w:color w:val="auto"/>
            <w:sz w:val="20"/>
          </w:rPr>
          <w:t>Michael Hamilton</w:t>
        </w:r>
      </w:fldSimple>
      <w:r>
        <w:rPr>
          <w:rFonts w:ascii="Times" w:hAnsi="Times"/>
          <w:color w:val="auto"/>
          <w:sz w:val="20"/>
        </w:rPr>
        <w:t xml:space="preserve">, </w:t>
      </w:r>
      <w:fldSimple w:instr=" DOCPROPERTY &quot;Group&quot;  \* MERGEFORMAT ">
        <w:r w:rsidR="007D1EE9" w:rsidRPr="007D1EE9">
          <w:rPr>
            <w:rFonts w:ascii="Times" w:hAnsi="Times"/>
            <w:color w:val="auto"/>
            <w:sz w:val="20"/>
          </w:rPr>
          <w:t>AHNS 2010</w:t>
        </w:r>
      </w:fldSimple>
      <w:r w:rsidR="003A04C9">
        <w:rPr>
          <w:rFonts w:ascii="Times" w:hAnsi="Times"/>
          <w:color w:val="auto"/>
          <w:sz w:val="20"/>
        </w:rPr>
        <w:t xml:space="preserve"> </w:t>
      </w:r>
    </w:p>
    <w:p w14:paraId="76E9A8C5" w14:textId="77777777" w:rsidR="001912AE" w:rsidRDefault="00614744">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14:paraId="7CFC7F74" w14:textId="77777777"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r w:rsidR="005A6DDB">
        <w:fldChar w:fldCharType="begin"/>
      </w:r>
      <w:r w:rsidR="005A6DDB">
        <w:instrText xml:space="preserve"> DOCPROPERTY "Checked by"  \* MERGEFORMAT </w:instrText>
      </w:r>
      <w:r w:rsidR="005A6DDB">
        <w:fldChar w:fldCharType="separate"/>
      </w:r>
      <w:r w:rsidR="005A6DDB" w:rsidRPr="005A6DDB">
        <w:rPr>
          <w:rFonts w:ascii="Times" w:hAnsi="Times"/>
          <w:color w:val="auto"/>
          <w:sz w:val="20"/>
        </w:rPr>
        <w:t xml:space="preserve">Michael </w:t>
      </w:r>
      <w:proofErr w:type="spellStart"/>
      <w:r w:rsidR="005A6DDB" w:rsidRPr="005A6DDB">
        <w:rPr>
          <w:rFonts w:ascii="Times" w:hAnsi="Times"/>
          <w:color w:val="auto"/>
          <w:sz w:val="20"/>
        </w:rPr>
        <w:t>Kincel</w:t>
      </w:r>
      <w:proofErr w:type="spellEnd"/>
      <w:r w:rsidR="005A6DDB">
        <w:rPr>
          <w:rFonts w:ascii="Times" w:hAnsi="Times"/>
          <w:color w:val="auto"/>
          <w:sz w:val="20"/>
        </w:rPr>
        <w:fldChar w:fldCharType="end"/>
      </w:r>
      <w:r>
        <w:rPr>
          <w:rFonts w:ascii="Times" w:hAnsi="Times"/>
          <w:color w:val="auto"/>
          <w:sz w:val="20"/>
        </w:rPr>
        <w:t xml:space="preserve">, </w:t>
      </w:r>
      <w:fldSimple w:instr=" DOCPROPERTY &quot;Group&quot;  \* MERGEFORMAT ">
        <w:r w:rsidR="007D1EE9" w:rsidRPr="007D1EE9">
          <w:rPr>
            <w:rFonts w:ascii="Times" w:hAnsi="Times"/>
            <w:color w:val="auto"/>
            <w:sz w:val="20"/>
          </w:rPr>
          <w:t>AHNS 2010</w:t>
        </w:r>
      </w:fldSimple>
    </w:p>
    <w:p w14:paraId="7DB288F0" w14:textId="77777777" w:rsidR="001912AE" w:rsidRDefault="00614744">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14:paraId="453C4C82" w14:textId="77777777"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7D1EE9" w:rsidRPr="007D1EE9">
          <w:rPr>
            <w:color w:val="auto"/>
            <w:sz w:val="20"/>
          </w:rPr>
          <w:t>Michael Hamilton</w:t>
        </w:r>
      </w:fldSimple>
      <w:r>
        <w:rPr>
          <w:rFonts w:ascii="Times" w:hAnsi="Times"/>
          <w:color w:val="auto"/>
          <w:sz w:val="20"/>
        </w:rPr>
        <w:t xml:space="preserve">, Student Manager </w:t>
      </w:r>
      <w:r w:rsidR="003A04C9">
        <w:rPr>
          <w:rFonts w:ascii="Times" w:hAnsi="Times"/>
          <w:color w:val="auto"/>
          <w:sz w:val="20"/>
        </w:rPr>
        <w:t>2010</w:t>
      </w:r>
    </w:p>
    <w:p w14:paraId="354FF1AA" w14:textId="77777777" w:rsidR="001912AE" w:rsidRDefault="00614744">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14:paraId="56F6E9D0" w14:textId="77777777" w:rsidR="001912AE" w:rsidRDefault="00614744">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sidR="003A04C9">
        <w:rPr>
          <w:rFonts w:ascii="Times" w:hAnsi="Times"/>
          <w:color w:val="auto"/>
          <w:sz w:val="20"/>
        </w:rPr>
        <w:t xml:space="preserve">Dr Luis </w:t>
      </w:r>
      <w:proofErr w:type="spellStart"/>
      <w:r w:rsidR="003A04C9">
        <w:rPr>
          <w:rFonts w:ascii="Times" w:hAnsi="Times"/>
          <w:color w:val="auto"/>
          <w:sz w:val="20"/>
        </w:rPr>
        <w:t>Mejias</w:t>
      </w:r>
      <w:proofErr w:type="spellEnd"/>
      <w:r>
        <w:rPr>
          <w:rFonts w:ascii="Times" w:hAnsi="Times"/>
          <w:color w:val="auto"/>
          <w:sz w:val="20"/>
        </w:rPr>
        <w:t>, Project Coordinator</w:t>
      </w:r>
    </w:p>
    <w:p w14:paraId="5974AF58" w14:textId="77777777" w:rsidR="001912AE" w:rsidRDefault="001912AE">
      <w:pPr>
        <w:keepLines/>
        <w:framePr w:h="10581" w:hRule="exact" w:hSpace="181" w:wrap="around" w:vAnchor="page" w:hAnchor="page" w:x="1296" w:y="5651" w:anchorLock="1"/>
        <w:tabs>
          <w:tab w:val="left" w:pos="2268"/>
          <w:tab w:val="left" w:pos="4820"/>
        </w:tabs>
        <w:spacing w:before="0"/>
        <w:ind w:firstLine="2268"/>
        <w:jc w:val="left"/>
        <w:rPr>
          <w:b/>
          <w:bCs/>
        </w:rPr>
      </w:pPr>
    </w:p>
    <w:p w14:paraId="6C77BA8D" w14:textId="77777777" w:rsidR="001912AE" w:rsidRDefault="00614744">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14:paraId="483CAF87" w14:textId="77777777" w:rsidR="001912AE" w:rsidRDefault="00614744">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14:paraId="5B26B511" w14:textId="77777777" w:rsidR="001912AE" w:rsidRDefault="00614744">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14:paraId="76FD4402" w14:textId="77777777" w:rsidR="001912AE" w:rsidRDefault="00614744">
      <w:pPr>
        <w:keepLines/>
        <w:framePr w:h="10581" w:hRule="exact" w:hSpace="181" w:wrap="around" w:vAnchor="page" w:hAnchor="page" w:x="1296" w:y="5651" w:anchorLock="1"/>
        <w:tabs>
          <w:tab w:val="left" w:pos="2268"/>
          <w:tab w:val="left" w:pos="4820"/>
        </w:tabs>
        <w:spacing w:before="0"/>
        <w:ind w:firstLine="2268"/>
        <w:jc w:val="left"/>
      </w:pPr>
      <w:r>
        <w:t>Gardens Point Campus</w:t>
      </w:r>
    </w:p>
    <w:p w14:paraId="6D270413" w14:textId="77777777" w:rsidR="001912AE" w:rsidRDefault="00614744">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14:paraId="0CD436C8" w14:textId="77777777" w:rsidR="001912AE" w:rsidRDefault="00614744">
      <w:pPr>
        <w:keepLines/>
        <w:framePr w:h="10581" w:hRule="exact" w:hSpace="181" w:wrap="around" w:vAnchor="page" w:hAnchor="page" w:x="1296" w:y="5651" w:anchorLock="1"/>
        <w:tabs>
          <w:tab w:val="left" w:pos="2268"/>
          <w:tab w:val="left" w:pos="4820"/>
        </w:tabs>
        <w:spacing w:before="0"/>
        <w:ind w:firstLine="2268"/>
        <w:jc w:val="left"/>
      </w:pPr>
      <w:r>
        <w:tab/>
      </w:r>
    </w:p>
    <w:p w14:paraId="44463D18" w14:textId="77777777" w:rsidR="001912AE" w:rsidRDefault="00614744">
      <w:pPr>
        <w:keepLines/>
        <w:framePr w:h="10581" w:hRule="exact" w:hSpace="181" w:wrap="around" w:vAnchor="page" w:hAnchor="page" w:x="1296" w:y="5651" w:anchorLock="1"/>
        <w:tabs>
          <w:tab w:val="left" w:pos="3828"/>
          <w:tab w:val="left" w:pos="5670"/>
        </w:tabs>
        <w:ind w:firstLine="2268"/>
        <w:jc w:val="left"/>
      </w:pPr>
      <w:r>
        <w:t>Telephone</w:t>
      </w:r>
      <w:r>
        <w:tab/>
        <w:t>(+61 7) 3864 1772</w:t>
      </w:r>
    </w:p>
    <w:p w14:paraId="55A2A286" w14:textId="77777777" w:rsidR="001912AE" w:rsidRDefault="00614744">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14:paraId="5B41E298" w14:textId="77777777" w:rsidR="001912AE" w:rsidRDefault="00614744">
      <w:pPr>
        <w:keepLines/>
        <w:framePr w:h="10581" w:hRule="exact" w:hSpace="181" w:wrap="around" w:vAnchor="page" w:hAnchor="page" w:x="1296" w:y="5651" w:anchorLock="1"/>
        <w:tabs>
          <w:tab w:val="left" w:pos="2268"/>
          <w:tab w:val="left" w:pos="3828"/>
          <w:tab w:val="left" w:pos="5670"/>
        </w:tabs>
        <w:spacing w:before="0"/>
        <w:ind w:firstLine="2268"/>
        <w:jc w:val="left"/>
      </w:pPr>
      <w:proofErr w:type="gramStart"/>
      <w:r>
        <w:t>e</w:t>
      </w:r>
      <w:proofErr w:type="gramEnd"/>
      <w:r>
        <w:t>-mail</w:t>
      </w:r>
      <w:r>
        <w:tab/>
      </w:r>
      <w:r w:rsidR="003A04C9" w:rsidRPr="003A04C9">
        <w:t>luis.mejias@qut.edu.au</w:t>
      </w:r>
    </w:p>
    <w:p w14:paraId="099EBAFD" w14:textId="77777777" w:rsidR="001912AE" w:rsidRDefault="00614744">
      <w:pPr>
        <w:keepLines/>
        <w:framePr w:h="10581" w:hRule="exact" w:hSpace="181" w:wrap="around" w:vAnchor="page" w:hAnchor="page" w:x="1296" w:y="5651" w:anchorLock="1"/>
        <w:tabs>
          <w:tab w:val="left" w:pos="2268"/>
          <w:tab w:val="left" w:pos="3828"/>
          <w:tab w:val="left" w:pos="5670"/>
        </w:tabs>
        <w:spacing w:before="0"/>
        <w:ind w:firstLine="2268"/>
        <w:jc w:val="left"/>
      </w:pPr>
      <w:proofErr w:type="gramStart"/>
      <w:r>
        <w:t>web</w:t>
      </w:r>
      <w:proofErr w:type="gramEnd"/>
      <w:r>
        <w:tab/>
      </w:r>
      <w:hyperlink r:id="rId9" w:history="1">
        <w:r w:rsidR="00DC424F" w:rsidRPr="00722396">
          <w:rPr>
            <w:rStyle w:val="Hyperlink"/>
          </w:rPr>
          <w:t>http://code.google.com/p/ahns10/</w:t>
        </w:r>
      </w:hyperlink>
    </w:p>
    <w:p w14:paraId="29782041" w14:textId="77777777" w:rsidR="001912AE" w:rsidRDefault="001912AE">
      <w:pPr>
        <w:keepLines/>
        <w:framePr w:h="10581" w:hRule="exact" w:hSpace="181" w:wrap="around" w:vAnchor="page" w:hAnchor="page" w:x="1296" w:y="5651" w:anchorLock="1"/>
        <w:tabs>
          <w:tab w:val="left" w:pos="2268"/>
          <w:tab w:val="left" w:pos="3828"/>
          <w:tab w:val="left" w:pos="5670"/>
        </w:tabs>
        <w:spacing w:before="0"/>
        <w:ind w:firstLine="2268"/>
        <w:jc w:val="left"/>
      </w:pPr>
    </w:p>
    <w:p w14:paraId="007A14C4" w14:textId="77777777" w:rsidR="001912AE" w:rsidRDefault="003A04C9">
      <w:pPr>
        <w:framePr w:h="10581" w:hRule="exact" w:hSpace="181" w:wrap="around" w:vAnchor="page" w:hAnchor="page" w:x="1296" w:y="5651" w:anchorLock="1"/>
        <w:rPr>
          <w:sz w:val="20"/>
        </w:rPr>
      </w:pPr>
      <w:r>
        <w:rPr>
          <w:sz w:val="20"/>
        </w:rPr>
        <w:t>This document is Copyright 2010</w:t>
      </w:r>
      <w:r w:rsidR="00614744">
        <w:rPr>
          <w:sz w:val="20"/>
        </w:rPr>
        <w:t xml:space="preserve">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14:paraId="667B4AB0" w14:textId="77777777" w:rsidR="001912AE" w:rsidRDefault="001912AE">
      <w:pPr>
        <w:keepLines/>
        <w:framePr w:h="10581" w:hRule="exact" w:hSpace="181" w:wrap="around" w:vAnchor="page" w:hAnchor="page" w:x="1296" w:y="5651" w:anchorLock="1"/>
        <w:tabs>
          <w:tab w:val="left" w:pos="2268"/>
          <w:tab w:val="left" w:pos="3828"/>
          <w:tab w:val="left" w:pos="5670"/>
        </w:tabs>
        <w:spacing w:before="0"/>
        <w:ind w:firstLine="2268"/>
        <w:jc w:val="left"/>
      </w:pPr>
    </w:p>
    <w:p w14:paraId="22ED3794" w14:textId="77777777" w:rsidR="001912AE" w:rsidRDefault="001912AE" w:rsidP="005A6DDB">
      <w:pPr>
        <w:rPr>
          <w:bCs/>
          <w:sz w:val="28"/>
        </w:rPr>
      </w:pPr>
    </w:p>
    <w:p w14:paraId="0179EE74" w14:textId="77777777" w:rsidR="001912AE" w:rsidRDefault="00614744">
      <w:pPr>
        <w:jc w:val="center"/>
        <w:rPr>
          <w:b/>
          <w:bCs/>
          <w:sz w:val="28"/>
        </w:rPr>
      </w:pPr>
      <w:r>
        <w:rPr>
          <w:b/>
          <w:bCs/>
        </w:rPr>
        <w:lastRenderedPageBreak/>
        <w:t>Revision Record</w:t>
      </w:r>
    </w:p>
    <w:p w14:paraId="3DBD88C5" w14:textId="77777777" w:rsidR="001912AE" w:rsidRDefault="001912AE">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8"/>
        <w:gridCol w:w="4294"/>
        <w:gridCol w:w="1695"/>
        <w:gridCol w:w="1559"/>
      </w:tblGrid>
      <w:tr w:rsidR="001912AE" w14:paraId="75303EDB" w14:textId="77777777">
        <w:tc>
          <w:tcPr>
            <w:tcW w:w="1808" w:type="dxa"/>
          </w:tcPr>
          <w:p w14:paraId="2B34C2FD" w14:textId="77777777" w:rsidR="001912AE" w:rsidRDefault="00614744">
            <w:pPr>
              <w:pStyle w:val="FigureTitle"/>
            </w:pPr>
            <w:r>
              <w:t>Document Issue/Revision Status</w:t>
            </w:r>
          </w:p>
        </w:tc>
        <w:tc>
          <w:tcPr>
            <w:tcW w:w="4294" w:type="dxa"/>
          </w:tcPr>
          <w:p w14:paraId="2229258D" w14:textId="77777777" w:rsidR="001912AE" w:rsidRDefault="00614744">
            <w:pPr>
              <w:jc w:val="center"/>
              <w:rPr>
                <w:b/>
              </w:rPr>
            </w:pPr>
            <w:r>
              <w:rPr>
                <w:b/>
              </w:rPr>
              <w:t>Description of Change</w:t>
            </w:r>
          </w:p>
        </w:tc>
        <w:tc>
          <w:tcPr>
            <w:tcW w:w="1695" w:type="dxa"/>
          </w:tcPr>
          <w:p w14:paraId="1F924A32" w14:textId="77777777" w:rsidR="001912AE" w:rsidRDefault="00614744">
            <w:pPr>
              <w:ind w:left="-108" w:firstLine="108"/>
              <w:jc w:val="center"/>
              <w:rPr>
                <w:b/>
              </w:rPr>
            </w:pPr>
            <w:r>
              <w:rPr>
                <w:b/>
              </w:rPr>
              <w:t>Date</w:t>
            </w:r>
          </w:p>
        </w:tc>
        <w:tc>
          <w:tcPr>
            <w:tcW w:w="1559" w:type="dxa"/>
          </w:tcPr>
          <w:p w14:paraId="4A352DF0" w14:textId="77777777" w:rsidR="001912AE" w:rsidRDefault="00614744">
            <w:pPr>
              <w:jc w:val="center"/>
              <w:rPr>
                <w:b/>
              </w:rPr>
            </w:pPr>
            <w:r>
              <w:rPr>
                <w:b/>
              </w:rPr>
              <w:t>Approved</w:t>
            </w:r>
          </w:p>
        </w:tc>
      </w:tr>
      <w:tr w:rsidR="001912AE" w14:paraId="309EA97A" w14:textId="77777777">
        <w:tc>
          <w:tcPr>
            <w:tcW w:w="1808" w:type="dxa"/>
          </w:tcPr>
          <w:p w14:paraId="56E83C43" w14:textId="77777777" w:rsidR="001912AE" w:rsidRDefault="002B0BA3">
            <w:pPr>
              <w:spacing w:after="120"/>
              <w:jc w:val="center"/>
            </w:pPr>
            <w:fldSimple w:instr=" DOCPROPERTY &quot;Issue&quot;  \* MERGEFORMAT ">
              <w:r w:rsidR="007D1EE9">
                <w:t>1.0</w:t>
              </w:r>
            </w:fldSimple>
          </w:p>
        </w:tc>
        <w:tc>
          <w:tcPr>
            <w:tcW w:w="4294" w:type="dxa"/>
          </w:tcPr>
          <w:p w14:paraId="265CB4FA" w14:textId="77777777" w:rsidR="001912AE" w:rsidRDefault="00614744">
            <w:pPr>
              <w:spacing w:after="120"/>
              <w:jc w:val="left"/>
            </w:pPr>
            <w:r>
              <w:t>Initial Issue</w:t>
            </w:r>
          </w:p>
        </w:tc>
        <w:tc>
          <w:tcPr>
            <w:tcW w:w="1695" w:type="dxa"/>
          </w:tcPr>
          <w:p w14:paraId="4D979E1B" w14:textId="77777777" w:rsidR="001912AE" w:rsidRDefault="002B0BA3">
            <w:pPr>
              <w:spacing w:after="120"/>
              <w:jc w:val="center"/>
            </w:pPr>
            <w:fldSimple w:instr=" DOCPROPERTY &quot;Date completed&quot;  \* MERGEFORMAT ">
              <w:r w:rsidR="007D1EE9" w:rsidRPr="007D1EE9">
                <w:rPr>
                  <w:rFonts w:ascii="Times" w:hAnsi="Times"/>
                </w:rPr>
                <w:t>16 Oct 2010</w:t>
              </w:r>
            </w:fldSimple>
          </w:p>
        </w:tc>
        <w:tc>
          <w:tcPr>
            <w:tcW w:w="1559" w:type="dxa"/>
          </w:tcPr>
          <w:p w14:paraId="4C994FFE" w14:textId="77777777" w:rsidR="001912AE" w:rsidRDefault="002B0BA3">
            <w:pPr>
              <w:spacing w:after="120"/>
              <w:jc w:val="center"/>
            </w:pPr>
            <w:fldSimple w:instr=" DOCPROPERTY &quot;Student_Manager&quot;  \* MERGEFORMAT ">
              <w:r w:rsidR="007D1EE9" w:rsidRPr="007D1EE9">
                <w:rPr>
                  <w:color w:val="auto"/>
                </w:rPr>
                <w:t>Michael Hamilton</w:t>
              </w:r>
            </w:fldSimple>
          </w:p>
        </w:tc>
      </w:tr>
    </w:tbl>
    <w:p w14:paraId="51D87DDE" w14:textId="77777777" w:rsidR="001912AE" w:rsidRDefault="00614744">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14:paraId="79619199" w14:textId="77777777" w:rsidR="005A6DDB" w:rsidRDefault="005A6DDB">
      <w:pPr>
        <w:jc w:val="center"/>
        <w:outlineLvl w:val="0"/>
        <w:rPr>
          <w:b/>
        </w:rPr>
      </w:pPr>
    </w:p>
    <w:p w14:paraId="2F1BA6A0" w14:textId="77777777" w:rsidR="001912AE" w:rsidRDefault="00614744">
      <w:pPr>
        <w:jc w:val="center"/>
        <w:outlineLvl w:val="0"/>
        <w:rPr>
          <w:b/>
        </w:rPr>
      </w:pPr>
      <w:r>
        <w:rPr>
          <w:b/>
        </w:rPr>
        <w:t>Distribution List</w:t>
      </w:r>
    </w:p>
    <w:p w14:paraId="52D40E55" w14:textId="77777777" w:rsidR="001912AE" w:rsidRDefault="001912AE">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70"/>
        <w:gridCol w:w="3919"/>
        <w:gridCol w:w="1808"/>
        <w:gridCol w:w="1559"/>
      </w:tblGrid>
      <w:tr w:rsidR="001912AE" w14:paraId="08EA5130" w14:textId="77777777">
        <w:tc>
          <w:tcPr>
            <w:tcW w:w="2070" w:type="dxa"/>
          </w:tcPr>
          <w:p w14:paraId="2C36B44A" w14:textId="77777777" w:rsidR="001912AE" w:rsidRDefault="00614744">
            <w:pPr>
              <w:jc w:val="center"/>
              <w:rPr>
                <w:b/>
              </w:rPr>
            </w:pPr>
            <w:r>
              <w:rPr>
                <w:b/>
              </w:rPr>
              <w:t>Name</w:t>
            </w:r>
          </w:p>
        </w:tc>
        <w:tc>
          <w:tcPr>
            <w:tcW w:w="3919" w:type="dxa"/>
          </w:tcPr>
          <w:p w14:paraId="49AF3374" w14:textId="77777777" w:rsidR="001912AE" w:rsidRDefault="00614744">
            <w:pPr>
              <w:jc w:val="center"/>
              <w:rPr>
                <w:b/>
              </w:rPr>
            </w:pPr>
            <w:r>
              <w:rPr>
                <w:b/>
              </w:rPr>
              <w:t>Affiliation</w:t>
            </w:r>
          </w:p>
        </w:tc>
        <w:tc>
          <w:tcPr>
            <w:tcW w:w="1808" w:type="dxa"/>
          </w:tcPr>
          <w:p w14:paraId="6155C84C" w14:textId="77777777" w:rsidR="001912AE" w:rsidRDefault="00614744">
            <w:pPr>
              <w:ind w:left="-108" w:firstLine="108"/>
              <w:jc w:val="center"/>
              <w:rPr>
                <w:b/>
              </w:rPr>
            </w:pPr>
            <w:r>
              <w:rPr>
                <w:b/>
              </w:rPr>
              <w:t>Distribution Date</w:t>
            </w:r>
          </w:p>
        </w:tc>
        <w:tc>
          <w:tcPr>
            <w:tcW w:w="1559" w:type="dxa"/>
          </w:tcPr>
          <w:p w14:paraId="32F1FFAD" w14:textId="77777777" w:rsidR="001912AE" w:rsidRDefault="00614744">
            <w:pPr>
              <w:jc w:val="center"/>
              <w:rPr>
                <w:b/>
              </w:rPr>
            </w:pPr>
            <w:r>
              <w:rPr>
                <w:b/>
              </w:rPr>
              <w:t>Approved</w:t>
            </w:r>
          </w:p>
        </w:tc>
      </w:tr>
      <w:tr w:rsidR="001912AE" w14:paraId="4EFD9689" w14:textId="77777777">
        <w:tc>
          <w:tcPr>
            <w:tcW w:w="2070" w:type="dxa"/>
          </w:tcPr>
          <w:p w14:paraId="203960E7" w14:textId="77777777" w:rsidR="001912AE" w:rsidRDefault="00614744">
            <w:pPr>
              <w:spacing w:after="120"/>
              <w:jc w:val="center"/>
              <w:rPr>
                <w:rFonts w:ascii="Times" w:hAnsi="Times"/>
              </w:rPr>
            </w:pPr>
            <w:r>
              <w:rPr>
                <w:rFonts w:ascii="Times" w:hAnsi="Times"/>
              </w:rPr>
              <w:t>Avionics Lab File Archive</w:t>
            </w:r>
          </w:p>
        </w:tc>
        <w:tc>
          <w:tcPr>
            <w:tcW w:w="3919" w:type="dxa"/>
          </w:tcPr>
          <w:p w14:paraId="544735D0" w14:textId="77777777" w:rsidR="001912AE" w:rsidRDefault="00614744">
            <w:pPr>
              <w:spacing w:after="120"/>
              <w:jc w:val="left"/>
              <w:rPr>
                <w:rFonts w:ascii="Times" w:hAnsi="Times"/>
              </w:rPr>
            </w:pPr>
            <w:r>
              <w:rPr>
                <w:rFonts w:ascii="Times" w:hAnsi="Times"/>
              </w:rPr>
              <w:t>QUT Avionics</w:t>
            </w:r>
          </w:p>
        </w:tc>
        <w:tc>
          <w:tcPr>
            <w:tcW w:w="1808" w:type="dxa"/>
          </w:tcPr>
          <w:p w14:paraId="4AE859BC" w14:textId="77777777" w:rsidR="001912AE" w:rsidRDefault="002B0BA3">
            <w:pPr>
              <w:spacing w:after="120"/>
              <w:jc w:val="center"/>
              <w:rPr>
                <w:rFonts w:ascii="Times" w:hAnsi="Times"/>
              </w:rPr>
            </w:pPr>
            <w:fldSimple w:instr=" DOCPROPERTY &quot;Date completed&quot;  \* MERGEFORMAT ">
              <w:r w:rsidR="007D1EE9">
                <w:t>16 Oct 2010</w:t>
              </w:r>
            </w:fldSimple>
          </w:p>
        </w:tc>
        <w:tc>
          <w:tcPr>
            <w:tcW w:w="1559" w:type="dxa"/>
          </w:tcPr>
          <w:p w14:paraId="4EC74DB9" w14:textId="77777777" w:rsidR="001912AE" w:rsidRDefault="002B0BA3">
            <w:pPr>
              <w:spacing w:after="120"/>
              <w:jc w:val="center"/>
              <w:rPr>
                <w:rFonts w:ascii="Times" w:hAnsi="Times"/>
              </w:rPr>
            </w:pPr>
            <w:fldSimple w:instr=" DOCPROPERTY &quot;Student_Manager&quot;  \* MERGEFORMAT ">
              <w:r w:rsidR="007D1EE9" w:rsidRPr="007D1EE9">
                <w:rPr>
                  <w:color w:val="auto"/>
                </w:rPr>
                <w:t>Michael Hamilton</w:t>
              </w:r>
            </w:fldSimple>
          </w:p>
        </w:tc>
      </w:tr>
    </w:tbl>
    <w:p w14:paraId="7184E7EC" w14:textId="77777777" w:rsidR="001912AE" w:rsidRDefault="001912AE">
      <w:pPr>
        <w:jc w:val="left"/>
        <w:outlineLvl w:val="0"/>
        <w:rPr>
          <w:b/>
          <w:sz w:val="28"/>
          <w:u w:val="single"/>
        </w:rPr>
      </w:pPr>
    </w:p>
    <w:p w14:paraId="12C246FE" w14:textId="77777777" w:rsidR="001912AE" w:rsidRDefault="00614744">
      <w:pPr>
        <w:jc w:val="left"/>
        <w:outlineLvl w:val="0"/>
        <w:rPr>
          <w:b/>
          <w:sz w:val="28"/>
          <w:u w:val="single"/>
        </w:rPr>
      </w:pPr>
      <w:r>
        <w:rPr>
          <w:b/>
          <w:sz w:val="28"/>
          <w:u w:val="single"/>
        </w:rPr>
        <w:br w:type="page"/>
      </w:r>
    </w:p>
    <w:p w14:paraId="422A344C" w14:textId="77777777" w:rsidR="001912AE" w:rsidRDefault="00614744" w:rsidP="00B01D0B">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14:paraId="68252006" w14:textId="1C4C7691" w:rsidR="009A3315" w:rsidRDefault="00682871" w:rsidP="005A6DDB">
      <w:pPr>
        <w:spacing w:line="360" w:lineRule="auto"/>
      </w:pPr>
      <w:r>
        <w:t xml:space="preserve">This document outlines </w:t>
      </w:r>
      <w:r w:rsidR="00AC4EA0">
        <w:t xml:space="preserve">the design choices used for the axis restricted and bungee cord testing apparatuses. These platforms were designed and </w:t>
      </w:r>
      <w:r w:rsidR="004541D8">
        <w:t>constructed</w:t>
      </w:r>
      <w:r w:rsidR="00AC4EA0">
        <w:t xml:space="preserve"> throughout the first semester for testing over the holidays and semester 2.</w:t>
      </w:r>
      <w:r w:rsidR="004541D8">
        <w:t xml:space="preserve"> The axis-restricted design allows testing control with one axis at a time, thus allowing </w:t>
      </w:r>
      <w:proofErr w:type="gramStart"/>
      <w:r w:rsidR="004541D8">
        <w:t>to refine</w:t>
      </w:r>
      <w:proofErr w:type="gramEnd"/>
      <w:r w:rsidR="004541D8">
        <w:t xml:space="preserve"> all axis gains. The bungee cord testing allows freedom in all attitude axes, but restricts the platforms position.</w:t>
      </w:r>
      <w:r w:rsidR="004541D8" w:rsidRPr="004541D8">
        <w:t xml:space="preserve"> </w:t>
      </w:r>
      <w:r w:rsidR="004541D8">
        <w:t>Their purpose is to reduce the likelihood of damage to personal, equipment and surrounding area that is commonly found in unrestricted testing.</w:t>
      </w:r>
    </w:p>
    <w:p w14:paraId="734A6CE7" w14:textId="77777777" w:rsidR="001912AE" w:rsidRDefault="00614744">
      <w:pPr>
        <w:tabs>
          <w:tab w:val="left" w:pos="7371"/>
        </w:tabs>
        <w:jc w:val="left"/>
        <w:outlineLvl w:val="0"/>
        <w:rPr>
          <w:b/>
          <w:sz w:val="28"/>
          <w:u w:val="single"/>
        </w:rPr>
      </w:pPr>
      <w:r>
        <w:rPr>
          <w:b/>
          <w:sz w:val="28"/>
          <w:u w:val="single"/>
        </w:rPr>
        <w:br w:type="page"/>
      </w:r>
    </w:p>
    <w:p w14:paraId="0940DB3F" w14:textId="77777777" w:rsidR="001912AE" w:rsidRDefault="00614744">
      <w:pPr>
        <w:tabs>
          <w:tab w:val="left" w:pos="7371"/>
        </w:tabs>
        <w:jc w:val="center"/>
        <w:outlineLvl w:val="0"/>
        <w:rPr>
          <w:b/>
          <w:color w:val="FF0000"/>
        </w:rPr>
      </w:pPr>
      <w:r>
        <w:rPr>
          <w:b/>
        </w:rPr>
        <w:lastRenderedPageBreak/>
        <w:t>Table of Contents</w:t>
      </w:r>
    </w:p>
    <w:p w14:paraId="1827C725" w14:textId="77777777" w:rsidR="001912AE" w:rsidRDefault="001912AE">
      <w:pPr>
        <w:pStyle w:val="Header"/>
        <w:tabs>
          <w:tab w:val="clear" w:pos="4153"/>
          <w:tab w:val="clear" w:pos="8306"/>
        </w:tabs>
      </w:pPr>
    </w:p>
    <w:p w14:paraId="490FA651" w14:textId="77777777" w:rsidR="001912AE" w:rsidRDefault="00614744">
      <w:pPr>
        <w:tabs>
          <w:tab w:val="left" w:pos="8505"/>
        </w:tabs>
        <w:rPr>
          <w:b/>
          <w:u w:val="single"/>
        </w:rPr>
      </w:pPr>
      <w:r>
        <w:t>Paragraph</w:t>
      </w:r>
      <w:r>
        <w:rPr>
          <w:noProof/>
          <w:webHidden/>
        </w:rPr>
        <w:tab/>
      </w:r>
      <w:r>
        <w:t>Page No.</w:t>
      </w:r>
    </w:p>
    <w:bookmarkEnd w:id="0"/>
    <w:p w14:paraId="786C3D06" w14:textId="77777777" w:rsidR="001912AE" w:rsidRDefault="001912AE"/>
    <w:p w14:paraId="6A922651" w14:textId="77777777" w:rsidR="00AC4EA0" w:rsidRDefault="001B0709" w:rsidP="00AC4EA0">
      <w:pPr>
        <w:pStyle w:val="TOC1"/>
        <w:rPr>
          <w:rFonts w:asciiTheme="minorHAnsi" w:eastAsiaTheme="minorEastAsia" w:hAnsiTheme="minorHAnsi" w:cstheme="minorBidi"/>
          <w:noProof/>
          <w:snapToGrid/>
          <w:color w:val="auto"/>
          <w:szCs w:val="24"/>
          <w:lang w:val="en-US" w:eastAsia="ja-JP"/>
        </w:rPr>
      </w:pPr>
      <w:r>
        <w:rPr>
          <w:b/>
        </w:rPr>
        <w:fldChar w:fldCharType="begin"/>
      </w:r>
      <w:r w:rsidR="00614744">
        <w:rPr>
          <w:b/>
        </w:rPr>
        <w:instrText xml:space="preserve"> TOC \o "1-3" \h \z </w:instrText>
      </w:r>
      <w:r>
        <w:rPr>
          <w:b/>
        </w:rPr>
        <w:fldChar w:fldCharType="separate"/>
      </w:r>
      <w:r w:rsidR="00AC4EA0">
        <w:rPr>
          <w:noProof/>
        </w:rPr>
        <w:t>1</w:t>
      </w:r>
      <w:r w:rsidR="00AC4EA0">
        <w:rPr>
          <w:rFonts w:asciiTheme="minorHAnsi" w:eastAsiaTheme="minorEastAsia" w:hAnsiTheme="minorHAnsi" w:cstheme="minorBidi"/>
          <w:noProof/>
          <w:snapToGrid/>
          <w:color w:val="auto"/>
          <w:szCs w:val="24"/>
          <w:lang w:val="en-US" w:eastAsia="ja-JP"/>
        </w:rPr>
        <w:tab/>
      </w:r>
      <w:r w:rsidR="00AC4EA0">
        <w:rPr>
          <w:noProof/>
        </w:rPr>
        <w:t>Introduction</w:t>
      </w:r>
      <w:r w:rsidR="00AC4EA0">
        <w:rPr>
          <w:noProof/>
        </w:rPr>
        <w:tab/>
      </w:r>
      <w:r w:rsidR="00AC4EA0">
        <w:rPr>
          <w:noProof/>
        </w:rPr>
        <w:fldChar w:fldCharType="begin"/>
      </w:r>
      <w:r w:rsidR="00AC4EA0">
        <w:rPr>
          <w:noProof/>
        </w:rPr>
        <w:instrText xml:space="preserve"> PAGEREF _Toc149404079 \h </w:instrText>
      </w:r>
      <w:r w:rsidR="00AC4EA0">
        <w:rPr>
          <w:noProof/>
        </w:rPr>
      </w:r>
      <w:r w:rsidR="00AC4EA0">
        <w:rPr>
          <w:noProof/>
        </w:rPr>
        <w:fldChar w:fldCharType="separate"/>
      </w:r>
      <w:r w:rsidR="00AC4EA0">
        <w:rPr>
          <w:noProof/>
        </w:rPr>
        <w:t>8</w:t>
      </w:r>
      <w:r w:rsidR="00AC4EA0">
        <w:rPr>
          <w:noProof/>
        </w:rPr>
        <w:fldChar w:fldCharType="end"/>
      </w:r>
    </w:p>
    <w:p w14:paraId="03D4E3FF" w14:textId="77777777" w:rsidR="00AC4EA0" w:rsidRDefault="00AC4EA0">
      <w:pPr>
        <w:pStyle w:val="TOC2"/>
        <w:tabs>
          <w:tab w:val="left" w:pos="778"/>
        </w:tabs>
        <w:rPr>
          <w:rFonts w:asciiTheme="minorHAnsi" w:eastAsiaTheme="minorEastAsia" w:hAnsiTheme="minorHAnsi" w:cstheme="minorBidi"/>
          <w:noProof/>
          <w:snapToGrid/>
          <w:color w:val="auto"/>
          <w:szCs w:val="24"/>
          <w:lang w:val="en-US" w:eastAsia="ja-JP"/>
        </w:rPr>
      </w:pPr>
      <w:r w:rsidRPr="001533E2">
        <w:rPr>
          <w:noProof/>
          <w:snapToGrid/>
        </w:rPr>
        <w:t>1.1</w:t>
      </w:r>
      <w:r>
        <w:rPr>
          <w:rFonts w:asciiTheme="minorHAnsi" w:eastAsiaTheme="minorEastAsia" w:hAnsiTheme="minorHAnsi" w:cstheme="minorBidi"/>
          <w:noProof/>
          <w:snapToGrid/>
          <w:color w:val="auto"/>
          <w:szCs w:val="24"/>
          <w:lang w:val="en-US" w:eastAsia="ja-JP"/>
        </w:rPr>
        <w:tab/>
      </w:r>
      <w:r w:rsidRPr="001533E2">
        <w:rPr>
          <w:noProof/>
          <w:snapToGrid/>
        </w:rPr>
        <w:t>Scope</w:t>
      </w:r>
      <w:r>
        <w:rPr>
          <w:noProof/>
        </w:rPr>
        <w:tab/>
      </w:r>
      <w:r>
        <w:rPr>
          <w:noProof/>
        </w:rPr>
        <w:fldChar w:fldCharType="begin"/>
      </w:r>
      <w:r>
        <w:rPr>
          <w:noProof/>
        </w:rPr>
        <w:instrText xml:space="preserve"> PAGEREF _Toc149404080 \h </w:instrText>
      </w:r>
      <w:r>
        <w:rPr>
          <w:noProof/>
        </w:rPr>
      </w:r>
      <w:r>
        <w:rPr>
          <w:noProof/>
        </w:rPr>
        <w:fldChar w:fldCharType="separate"/>
      </w:r>
      <w:r>
        <w:rPr>
          <w:noProof/>
        </w:rPr>
        <w:t>8</w:t>
      </w:r>
      <w:r>
        <w:rPr>
          <w:noProof/>
        </w:rPr>
        <w:fldChar w:fldCharType="end"/>
      </w:r>
    </w:p>
    <w:p w14:paraId="193B56B3" w14:textId="77777777" w:rsidR="00AC4EA0" w:rsidRDefault="00AC4EA0">
      <w:pPr>
        <w:pStyle w:val="TOC2"/>
        <w:tabs>
          <w:tab w:val="left" w:pos="778"/>
        </w:tabs>
        <w:rPr>
          <w:rFonts w:asciiTheme="minorHAnsi" w:eastAsiaTheme="minorEastAsia" w:hAnsiTheme="minorHAnsi" w:cstheme="minorBidi"/>
          <w:noProof/>
          <w:snapToGrid/>
          <w:color w:val="auto"/>
          <w:szCs w:val="24"/>
          <w:lang w:val="en-US" w:eastAsia="ja-JP"/>
        </w:rPr>
      </w:pPr>
      <w:r w:rsidRPr="001533E2">
        <w:rPr>
          <w:noProof/>
          <w:snapToGrid/>
        </w:rPr>
        <w:t>1.2</w:t>
      </w:r>
      <w:r>
        <w:rPr>
          <w:rFonts w:asciiTheme="minorHAnsi" w:eastAsiaTheme="minorEastAsia" w:hAnsiTheme="minorHAnsi" w:cstheme="minorBidi"/>
          <w:noProof/>
          <w:snapToGrid/>
          <w:color w:val="auto"/>
          <w:szCs w:val="24"/>
          <w:lang w:val="en-US" w:eastAsia="ja-JP"/>
        </w:rPr>
        <w:tab/>
      </w:r>
      <w:r w:rsidRPr="001533E2">
        <w:rPr>
          <w:noProof/>
          <w:snapToGrid/>
        </w:rPr>
        <w:t>Background</w:t>
      </w:r>
      <w:r>
        <w:rPr>
          <w:noProof/>
        </w:rPr>
        <w:tab/>
      </w:r>
      <w:r>
        <w:rPr>
          <w:noProof/>
        </w:rPr>
        <w:fldChar w:fldCharType="begin"/>
      </w:r>
      <w:r>
        <w:rPr>
          <w:noProof/>
        </w:rPr>
        <w:instrText xml:space="preserve"> PAGEREF _Toc149404081 \h </w:instrText>
      </w:r>
      <w:r>
        <w:rPr>
          <w:noProof/>
        </w:rPr>
      </w:r>
      <w:r>
        <w:rPr>
          <w:noProof/>
        </w:rPr>
        <w:fldChar w:fldCharType="separate"/>
      </w:r>
      <w:r>
        <w:rPr>
          <w:noProof/>
        </w:rPr>
        <w:t>8</w:t>
      </w:r>
      <w:r>
        <w:rPr>
          <w:noProof/>
        </w:rPr>
        <w:fldChar w:fldCharType="end"/>
      </w:r>
    </w:p>
    <w:p w14:paraId="1479D930" w14:textId="77777777" w:rsidR="00AC4EA0" w:rsidRDefault="00AC4EA0" w:rsidP="00AC4EA0">
      <w:pPr>
        <w:pStyle w:val="TOC1"/>
        <w:rPr>
          <w:rFonts w:asciiTheme="minorHAnsi" w:eastAsiaTheme="minorEastAsia" w:hAnsiTheme="minorHAnsi" w:cstheme="minorBidi"/>
          <w:noProof/>
          <w:snapToGrid/>
          <w:color w:val="auto"/>
          <w:szCs w:val="24"/>
          <w:lang w:val="en-US" w:eastAsia="ja-JP"/>
        </w:rPr>
      </w:pPr>
      <w:r>
        <w:rPr>
          <w:noProof/>
        </w:rPr>
        <w:t>2</w:t>
      </w:r>
      <w:r>
        <w:rPr>
          <w:rFonts w:asciiTheme="minorHAnsi" w:eastAsiaTheme="minorEastAsia" w:hAnsiTheme="minorHAnsi" w:cstheme="minorBidi"/>
          <w:noProof/>
          <w:snapToGrid/>
          <w:color w:val="auto"/>
          <w:szCs w:val="24"/>
          <w:lang w:val="en-US" w:eastAsia="ja-JP"/>
        </w:rPr>
        <w:tab/>
      </w:r>
      <w:r>
        <w:rPr>
          <w:noProof/>
        </w:rPr>
        <w:t>Reference Documents</w:t>
      </w:r>
      <w:r>
        <w:rPr>
          <w:noProof/>
        </w:rPr>
        <w:tab/>
      </w:r>
      <w:r>
        <w:rPr>
          <w:noProof/>
        </w:rPr>
        <w:fldChar w:fldCharType="begin"/>
      </w:r>
      <w:r>
        <w:rPr>
          <w:noProof/>
        </w:rPr>
        <w:instrText xml:space="preserve"> PAGEREF _Toc149404082 \h </w:instrText>
      </w:r>
      <w:r>
        <w:rPr>
          <w:noProof/>
        </w:rPr>
      </w:r>
      <w:r>
        <w:rPr>
          <w:noProof/>
        </w:rPr>
        <w:fldChar w:fldCharType="separate"/>
      </w:r>
      <w:r>
        <w:rPr>
          <w:noProof/>
        </w:rPr>
        <w:t>9</w:t>
      </w:r>
      <w:r>
        <w:rPr>
          <w:noProof/>
        </w:rPr>
        <w:fldChar w:fldCharType="end"/>
      </w:r>
    </w:p>
    <w:p w14:paraId="218DB6D8" w14:textId="77777777" w:rsidR="00AC4EA0" w:rsidRDefault="00AC4EA0">
      <w:pPr>
        <w:pStyle w:val="TOC2"/>
        <w:tabs>
          <w:tab w:val="left" w:pos="778"/>
        </w:tabs>
        <w:rPr>
          <w:rFonts w:asciiTheme="minorHAnsi" w:eastAsiaTheme="minorEastAsia" w:hAnsiTheme="minorHAnsi" w:cstheme="minorBidi"/>
          <w:noProof/>
          <w:snapToGrid/>
          <w:color w:val="auto"/>
          <w:szCs w:val="24"/>
          <w:lang w:val="en-US" w:eastAsia="ja-JP"/>
        </w:rPr>
      </w:pPr>
      <w:r>
        <w:rPr>
          <w:noProof/>
        </w:rPr>
        <w:t>2.1</w:t>
      </w:r>
      <w:r>
        <w:rPr>
          <w:rFonts w:asciiTheme="minorHAnsi" w:eastAsiaTheme="minorEastAsia" w:hAnsiTheme="minorHAnsi" w:cstheme="minorBidi"/>
          <w:noProof/>
          <w:snapToGrid/>
          <w:color w:val="auto"/>
          <w:szCs w:val="24"/>
          <w:lang w:val="en-US" w:eastAsia="ja-JP"/>
        </w:rPr>
        <w:tab/>
      </w:r>
      <w:r>
        <w:rPr>
          <w:noProof/>
        </w:rPr>
        <w:t>QUT Avionics Documents</w:t>
      </w:r>
      <w:r>
        <w:rPr>
          <w:noProof/>
        </w:rPr>
        <w:tab/>
      </w:r>
      <w:r>
        <w:rPr>
          <w:noProof/>
        </w:rPr>
        <w:fldChar w:fldCharType="begin"/>
      </w:r>
      <w:r>
        <w:rPr>
          <w:noProof/>
        </w:rPr>
        <w:instrText xml:space="preserve"> PAGEREF _Toc149404083 \h </w:instrText>
      </w:r>
      <w:r>
        <w:rPr>
          <w:noProof/>
        </w:rPr>
      </w:r>
      <w:r>
        <w:rPr>
          <w:noProof/>
        </w:rPr>
        <w:fldChar w:fldCharType="separate"/>
      </w:r>
      <w:r>
        <w:rPr>
          <w:noProof/>
        </w:rPr>
        <w:t>9</w:t>
      </w:r>
      <w:r>
        <w:rPr>
          <w:noProof/>
        </w:rPr>
        <w:fldChar w:fldCharType="end"/>
      </w:r>
    </w:p>
    <w:p w14:paraId="54AC3CFB" w14:textId="77777777" w:rsidR="00AC4EA0" w:rsidRDefault="00AC4EA0">
      <w:pPr>
        <w:pStyle w:val="TOC2"/>
        <w:tabs>
          <w:tab w:val="left" w:pos="778"/>
        </w:tabs>
        <w:rPr>
          <w:rFonts w:asciiTheme="minorHAnsi" w:eastAsiaTheme="minorEastAsia" w:hAnsiTheme="minorHAnsi" w:cstheme="minorBidi"/>
          <w:noProof/>
          <w:snapToGrid/>
          <w:color w:val="auto"/>
          <w:szCs w:val="24"/>
          <w:lang w:val="en-US" w:eastAsia="ja-JP"/>
        </w:rPr>
      </w:pPr>
      <w:r>
        <w:rPr>
          <w:noProof/>
        </w:rPr>
        <w:t>2.2</w:t>
      </w:r>
      <w:r>
        <w:rPr>
          <w:rFonts w:asciiTheme="minorHAnsi" w:eastAsiaTheme="minorEastAsia" w:hAnsiTheme="minorHAnsi" w:cstheme="minorBidi"/>
          <w:noProof/>
          <w:snapToGrid/>
          <w:color w:val="auto"/>
          <w:szCs w:val="24"/>
          <w:lang w:val="en-US" w:eastAsia="ja-JP"/>
        </w:rPr>
        <w:tab/>
      </w:r>
      <w:r>
        <w:rPr>
          <w:noProof/>
        </w:rPr>
        <w:t>Non-QUT Documents</w:t>
      </w:r>
      <w:r>
        <w:rPr>
          <w:noProof/>
        </w:rPr>
        <w:tab/>
      </w:r>
      <w:r>
        <w:rPr>
          <w:noProof/>
        </w:rPr>
        <w:fldChar w:fldCharType="begin"/>
      </w:r>
      <w:r>
        <w:rPr>
          <w:noProof/>
        </w:rPr>
        <w:instrText xml:space="preserve"> PAGEREF _Toc149404084 \h </w:instrText>
      </w:r>
      <w:r>
        <w:rPr>
          <w:noProof/>
        </w:rPr>
      </w:r>
      <w:r>
        <w:rPr>
          <w:noProof/>
        </w:rPr>
        <w:fldChar w:fldCharType="separate"/>
      </w:r>
      <w:r>
        <w:rPr>
          <w:noProof/>
        </w:rPr>
        <w:t>9</w:t>
      </w:r>
      <w:r>
        <w:rPr>
          <w:noProof/>
        </w:rPr>
        <w:fldChar w:fldCharType="end"/>
      </w:r>
    </w:p>
    <w:p w14:paraId="6EAC5215" w14:textId="77777777" w:rsidR="00AC4EA0" w:rsidRDefault="00AC4EA0" w:rsidP="00AC4EA0">
      <w:pPr>
        <w:pStyle w:val="TOC1"/>
        <w:rPr>
          <w:rFonts w:asciiTheme="minorHAnsi" w:eastAsiaTheme="minorEastAsia" w:hAnsiTheme="minorHAnsi" w:cstheme="minorBidi"/>
          <w:noProof/>
          <w:snapToGrid/>
          <w:color w:val="auto"/>
          <w:szCs w:val="24"/>
          <w:lang w:val="en-US" w:eastAsia="ja-JP"/>
        </w:rPr>
      </w:pPr>
      <w:r>
        <w:rPr>
          <w:noProof/>
        </w:rPr>
        <w:t>3</w:t>
      </w:r>
      <w:r>
        <w:rPr>
          <w:rFonts w:asciiTheme="minorHAnsi" w:eastAsiaTheme="minorEastAsia" w:hAnsiTheme="minorHAnsi" w:cstheme="minorBidi"/>
          <w:noProof/>
          <w:snapToGrid/>
          <w:color w:val="auto"/>
          <w:szCs w:val="24"/>
          <w:lang w:val="en-US" w:eastAsia="ja-JP"/>
        </w:rPr>
        <w:tab/>
      </w:r>
      <w:r>
        <w:rPr>
          <w:noProof/>
        </w:rPr>
        <w:t>Design</w:t>
      </w:r>
      <w:r>
        <w:rPr>
          <w:noProof/>
        </w:rPr>
        <w:tab/>
      </w:r>
      <w:r>
        <w:rPr>
          <w:noProof/>
        </w:rPr>
        <w:fldChar w:fldCharType="begin"/>
      </w:r>
      <w:r>
        <w:rPr>
          <w:noProof/>
        </w:rPr>
        <w:instrText xml:space="preserve"> PAGEREF _Toc149404085 \h </w:instrText>
      </w:r>
      <w:r>
        <w:rPr>
          <w:noProof/>
        </w:rPr>
      </w:r>
      <w:r>
        <w:rPr>
          <w:noProof/>
        </w:rPr>
        <w:fldChar w:fldCharType="separate"/>
      </w:r>
      <w:r>
        <w:rPr>
          <w:noProof/>
        </w:rPr>
        <w:t>10</w:t>
      </w:r>
      <w:r>
        <w:rPr>
          <w:noProof/>
        </w:rPr>
        <w:fldChar w:fldCharType="end"/>
      </w:r>
    </w:p>
    <w:p w14:paraId="63D5D4DB" w14:textId="77777777" w:rsidR="00AC4EA0" w:rsidRDefault="00AC4EA0">
      <w:pPr>
        <w:pStyle w:val="TOC2"/>
        <w:tabs>
          <w:tab w:val="left" w:pos="778"/>
        </w:tabs>
        <w:rPr>
          <w:rFonts w:asciiTheme="minorHAnsi" w:eastAsiaTheme="minorEastAsia" w:hAnsiTheme="minorHAnsi" w:cstheme="minorBidi"/>
          <w:noProof/>
          <w:snapToGrid/>
          <w:color w:val="auto"/>
          <w:szCs w:val="24"/>
          <w:lang w:val="en-US" w:eastAsia="ja-JP"/>
        </w:rPr>
      </w:pPr>
      <w:r>
        <w:rPr>
          <w:noProof/>
        </w:rPr>
        <w:t>3.1</w:t>
      </w:r>
      <w:r>
        <w:rPr>
          <w:rFonts w:asciiTheme="minorHAnsi" w:eastAsiaTheme="minorEastAsia" w:hAnsiTheme="minorHAnsi" w:cstheme="minorBidi"/>
          <w:noProof/>
          <w:snapToGrid/>
          <w:color w:val="auto"/>
          <w:szCs w:val="24"/>
          <w:lang w:val="en-US" w:eastAsia="ja-JP"/>
        </w:rPr>
        <w:tab/>
      </w:r>
      <w:r>
        <w:rPr>
          <w:noProof/>
        </w:rPr>
        <w:t>Objectives of Design</w:t>
      </w:r>
      <w:r>
        <w:rPr>
          <w:noProof/>
        </w:rPr>
        <w:tab/>
      </w:r>
      <w:r>
        <w:rPr>
          <w:noProof/>
        </w:rPr>
        <w:fldChar w:fldCharType="begin"/>
      </w:r>
      <w:r>
        <w:rPr>
          <w:noProof/>
        </w:rPr>
        <w:instrText xml:space="preserve"> PAGEREF _Toc149404086 \h </w:instrText>
      </w:r>
      <w:r>
        <w:rPr>
          <w:noProof/>
        </w:rPr>
      </w:r>
      <w:r>
        <w:rPr>
          <w:noProof/>
        </w:rPr>
        <w:fldChar w:fldCharType="separate"/>
      </w:r>
      <w:r>
        <w:rPr>
          <w:noProof/>
        </w:rPr>
        <w:t>10</w:t>
      </w:r>
      <w:r>
        <w:rPr>
          <w:noProof/>
        </w:rPr>
        <w:fldChar w:fldCharType="end"/>
      </w:r>
    </w:p>
    <w:p w14:paraId="1D53BEAF" w14:textId="77777777" w:rsidR="00AC4EA0" w:rsidRDefault="00AC4EA0">
      <w:pPr>
        <w:pStyle w:val="TOC2"/>
        <w:tabs>
          <w:tab w:val="left" w:pos="778"/>
        </w:tabs>
        <w:rPr>
          <w:rFonts w:asciiTheme="minorHAnsi" w:eastAsiaTheme="minorEastAsia" w:hAnsiTheme="minorHAnsi" w:cstheme="minorBidi"/>
          <w:noProof/>
          <w:snapToGrid/>
          <w:color w:val="auto"/>
          <w:szCs w:val="24"/>
          <w:lang w:val="en-US" w:eastAsia="ja-JP"/>
        </w:rPr>
      </w:pPr>
      <w:r>
        <w:rPr>
          <w:noProof/>
        </w:rPr>
        <w:t>3.2</w:t>
      </w:r>
      <w:r>
        <w:rPr>
          <w:rFonts w:asciiTheme="minorHAnsi" w:eastAsiaTheme="minorEastAsia" w:hAnsiTheme="minorHAnsi" w:cstheme="minorBidi"/>
          <w:noProof/>
          <w:snapToGrid/>
          <w:color w:val="auto"/>
          <w:szCs w:val="24"/>
          <w:lang w:val="en-US" w:eastAsia="ja-JP"/>
        </w:rPr>
        <w:tab/>
      </w:r>
      <w:r>
        <w:rPr>
          <w:noProof/>
        </w:rPr>
        <w:t>Design Outline</w:t>
      </w:r>
      <w:r>
        <w:rPr>
          <w:noProof/>
        </w:rPr>
        <w:tab/>
      </w:r>
      <w:r>
        <w:rPr>
          <w:noProof/>
        </w:rPr>
        <w:fldChar w:fldCharType="begin"/>
      </w:r>
      <w:r>
        <w:rPr>
          <w:noProof/>
        </w:rPr>
        <w:instrText xml:space="preserve"> PAGEREF _Toc149404087 \h </w:instrText>
      </w:r>
      <w:r>
        <w:rPr>
          <w:noProof/>
        </w:rPr>
      </w:r>
      <w:r>
        <w:rPr>
          <w:noProof/>
        </w:rPr>
        <w:fldChar w:fldCharType="separate"/>
      </w:r>
      <w:r>
        <w:rPr>
          <w:noProof/>
        </w:rPr>
        <w:t>10</w:t>
      </w:r>
      <w:r>
        <w:rPr>
          <w:noProof/>
        </w:rPr>
        <w:fldChar w:fldCharType="end"/>
      </w:r>
    </w:p>
    <w:p w14:paraId="30C71358" w14:textId="77777777" w:rsidR="00AC4EA0" w:rsidRDefault="00AC4EA0">
      <w:pPr>
        <w:pStyle w:val="TOC3"/>
        <w:tabs>
          <w:tab w:val="left" w:pos="1200"/>
        </w:tabs>
        <w:rPr>
          <w:rFonts w:asciiTheme="minorHAnsi" w:eastAsiaTheme="minorEastAsia" w:hAnsiTheme="minorHAnsi" w:cstheme="minorBidi"/>
          <w:noProof/>
          <w:snapToGrid/>
          <w:color w:val="auto"/>
          <w:szCs w:val="24"/>
          <w:lang w:val="en-US" w:eastAsia="ja-JP"/>
        </w:rPr>
      </w:pPr>
      <w:r>
        <w:rPr>
          <w:noProof/>
        </w:rPr>
        <w:t>3.2.1</w:t>
      </w:r>
      <w:r>
        <w:rPr>
          <w:rFonts w:asciiTheme="minorHAnsi" w:eastAsiaTheme="minorEastAsia" w:hAnsiTheme="minorHAnsi" w:cstheme="minorBidi"/>
          <w:noProof/>
          <w:snapToGrid/>
          <w:color w:val="auto"/>
          <w:szCs w:val="24"/>
          <w:lang w:val="en-US" w:eastAsia="ja-JP"/>
        </w:rPr>
        <w:tab/>
      </w:r>
      <w:r>
        <w:rPr>
          <w:noProof/>
        </w:rPr>
        <w:t>Axis Restricted Apparatus</w:t>
      </w:r>
      <w:r>
        <w:rPr>
          <w:noProof/>
        </w:rPr>
        <w:tab/>
      </w:r>
      <w:r>
        <w:rPr>
          <w:noProof/>
        </w:rPr>
        <w:fldChar w:fldCharType="begin"/>
      </w:r>
      <w:r>
        <w:rPr>
          <w:noProof/>
        </w:rPr>
        <w:instrText xml:space="preserve"> PAGEREF _Toc149404088 \h </w:instrText>
      </w:r>
      <w:r>
        <w:rPr>
          <w:noProof/>
        </w:rPr>
      </w:r>
      <w:r>
        <w:rPr>
          <w:noProof/>
        </w:rPr>
        <w:fldChar w:fldCharType="separate"/>
      </w:r>
      <w:r>
        <w:rPr>
          <w:noProof/>
        </w:rPr>
        <w:t>10</w:t>
      </w:r>
      <w:r>
        <w:rPr>
          <w:noProof/>
        </w:rPr>
        <w:fldChar w:fldCharType="end"/>
      </w:r>
    </w:p>
    <w:p w14:paraId="603DF3A7" w14:textId="77777777" w:rsidR="00AC4EA0" w:rsidRDefault="00AC4EA0">
      <w:pPr>
        <w:pStyle w:val="TOC3"/>
        <w:tabs>
          <w:tab w:val="left" w:pos="1200"/>
        </w:tabs>
        <w:rPr>
          <w:rFonts w:asciiTheme="minorHAnsi" w:eastAsiaTheme="minorEastAsia" w:hAnsiTheme="minorHAnsi" w:cstheme="minorBidi"/>
          <w:noProof/>
          <w:snapToGrid/>
          <w:color w:val="auto"/>
          <w:szCs w:val="24"/>
          <w:lang w:val="en-US" w:eastAsia="ja-JP"/>
        </w:rPr>
      </w:pPr>
      <w:r>
        <w:rPr>
          <w:noProof/>
        </w:rPr>
        <w:t>3.2.2</w:t>
      </w:r>
      <w:r>
        <w:rPr>
          <w:rFonts w:asciiTheme="minorHAnsi" w:eastAsiaTheme="minorEastAsia" w:hAnsiTheme="minorHAnsi" w:cstheme="minorBidi"/>
          <w:noProof/>
          <w:snapToGrid/>
          <w:color w:val="auto"/>
          <w:szCs w:val="24"/>
          <w:lang w:val="en-US" w:eastAsia="ja-JP"/>
        </w:rPr>
        <w:tab/>
      </w:r>
      <w:r>
        <w:rPr>
          <w:noProof/>
        </w:rPr>
        <w:t>Bungee Cord Apparatus</w:t>
      </w:r>
      <w:r>
        <w:rPr>
          <w:noProof/>
        </w:rPr>
        <w:tab/>
      </w:r>
      <w:r>
        <w:rPr>
          <w:noProof/>
        </w:rPr>
        <w:fldChar w:fldCharType="begin"/>
      </w:r>
      <w:r>
        <w:rPr>
          <w:noProof/>
        </w:rPr>
        <w:instrText xml:space="preserve"> PAGEREF _Toc149404089 \h </w:instrText>
      </w:r>
      <w:r>
        <w:rPr>
          <w:noProof/>
        </w:rPr>
      </w:r>
      <w:r>
        <w:rPr>
          <w:noProof/>
        </w:rPr>
        <w:fldChar w:fldCharType="separate"/>
      </w:r>
      <w:r>
        <w:rPr>
          <w:noProof/>
        </w:rPr>
        <w:t>12</w:t>
      </w:r>
      <w:r>
        <w:rPr>
          <w:noProof/>
        </w:rPr>
        <w:fldChar w:fldCharType="end"/>
      </w:r>
    </w:p>
    <w:p w14:paraId="43B941F5" w14:textId="77777777" w:rsidR="00AC4EA0" w:rsidRDefault="00AC4EA0" w:rsidP="00AC4EA0">
      <w:pPr>
        <w:pStyle w:val="TOC1"/>
        <w:rPr>
          <w:rFonts w:asciiTheme="minorHAnsi" w:eastAsiaTheme="minorEastAsia" w:hAnsiTheme="minorHAnsi" w:cstheme="minorBidi"/>
          <w:noProof/>
          <w:snapToGrid/>
          <w:color w:val="auto"/>
          <w:szCs w:val="24"/>
          <w:lang w:val="en-US" w:eastAsia="ja-JP"/>
        </w:rPr>
      </w:pPr>
      <w:r>
        <w:rPr>
          <w:noProof/>
        </w:rPr>
        <w:t>4</w:t>
      </w:r>
      <w:r>
        <w:rPr>
          <w:rFonts w:asciiTheme="minorHAnsi" w:eastAsiaTheme="minorEastAsia" w:hAnsiTheme="minorHAnsi" w:cstheme="minorBidi"/>
          <w:noProof/>
          <w:snapToGrid/>
          <w:color w:val="auto"/>
          <w:szCs w:val="24"/>
          <w:lang w:val="en-US" w:eastAsia="ja-JP"/>
        </w:rPr>
        <w:tab/>
      </w:r>
      <w:r>
        <w:rPr>
          <w:noProof/>
        </w:rPr>
        <w:t>Implementation</w:t>
      </w:r>
      <w:r>
        <w:rPr>
          <w:noProof/>
        </w:rPr>
        <w:tab/>
      </w:r>
      <w:r>
        <w:rPr>
          <w:noProof/>
        </w:rPr>
        <w:fldChar w:fldCharType="begin"/>
      </w:r>
      <w:r>
        <w:rPr>
          <w:noProof/>
        </w:rPr>
        <w:instrText xml:space="preserve"> PAGEREF _Toc149404090 \h </w:instrText>
      </w:r>
      <w:r>
        <w:rPr>
          <w:noProof/>
        </w:rPr>
      </w:r>
      <w:r>
        <w:rPr>
          <w:noProof/>
        </w:rPr>
        <w:fldChar w:fldCharType="separate"/>
      </w:r>
      <w:r>
        <w:rPr>
          <w:noProof/>
        </w:rPr>
        <w:t>13</w:t>
      </w:r>
      <w:r>
        <w:rPr>
          <w:noProof/>
        </w:rPr>
        <w:fldChar w:fldCharType="end"/>
      </w:r>
    </w:p>
    <w:p w14:paraId="35242A3F" w14:textId="77777777" w:rsidR="00AC4EA0" w:rsidRDefault="00AC4EA0">
      <w:pPr>
        <w:pStyle w:val="TOC2"/>
        <w:tabs>
          <w:tab w:val="left" w:pos="778"/>
        </w:tabs>
        <w:rPr>
          <w:rFonts w:asciiTheme="minorHAnsi" w:eastAsiaTheme="minorEastAsia" w:hAnsiTheme="minorHAnsi" w:cstheme="minorBidi"/>
          <w:noProof/>
          <w:snapToGrid/>
          <w:color w:val="auto"/>
          <w:szCs w:val="24"/>
          <w:lang w:val="en-US" w:eastAsia="ja-JP"/>
        </w:rPr>
      </w:pPr>
      <w:r>
        <w:rPr>
          <w:noProof/>
        </w:rPr>
        <w:t>4.1</w:t>
      </w:r>
      <w:r>
        <w:rPr>
          <w:rFonts w:asciiTheme="minorHAnsi" w:eastAsiaTheme="minorEastAsia" w:hAnsiTheme="minorHAnsi" w:cstheme="minorBidi"/>
          <w:noProof/>
          <w:snapToGrid/>
          <w:color w:val="auto"/>
          <w:szCs w:val="24"/>
          <w:lang w:val="en-US" w:eastAsia="ja-JP"/>
        </w:rPr>
        <w:tab/>
      </w:r>
      <w:r>
        <w:rPr>
          <w:noProof/>
        </w:rPr>
        <w:t>Axis Restricted Apparatus</w:t>
      </w:r>
      <w:r>
        <w:rPr>
          <w:noProof/>
        </w:rPr>
        <w:tab/>
      </w:r>
      <w:r>
        <w:rPr>
          <w:noProof/>
        </w:rPr>
        <w:fldChar w:fldCharType="begin"/>
      </w:r>
      <w:r>
        <w:rPr>
          <w:noProof/>
        </w:rPr>
        <w:instrText xml:space="preserve"> PAGEREF _Toc149404091 \h </w:instrText>
      </w:r>
      <w:r>
        <w:rPr>
          <w:noProof/>
        </w:rPr>
      </w:r>
      <w:r>
        <w:rPr>
          <w:noProof/>
        </w:rPr>
        <w:fldChar w:fldCharType="separate"/>
      </w:r>
      <w:r>
        <w:rPr>
          <w:noProof/>
        </w:rPr>
        <w:t>13</w:t>
      </w:r>
      <w:r>
        <w:rPr>
          <w:noProof/>
        </w:rPr>
        <w:fldChar w:fldCharType="end"/>
      </w:r>
    </w:p>
    <w:p w14:paraId="47758F59" w14:textId="77777777" w:rsidR="00AC4EA0" w:rsidRDefault="00AC4EA0">
      <w:pPr>
        <w:pStyle w:val="TOC2"/>
        <w:tabs>
          <w:tab w:val="left" w:pos="778"/>
        </w:tabs>
        <w:rPr>
          <w:rFonts w:asciiTheme="minorHAnsi" w:eastAsiaTheme="minorEastAsia" w:hAnsiTheme="minorHAnsi" w:cstheme="minorBidi"/>
          <w:noProof/>
          <w:snapToGrid/>
          <w:color w:val="auto"/>
          <w:szCs w:val="24"/>
          <w:lang w:val="en-US" w:eastAsia="ja-JP"/>
        </w:rPr>
      </w:pPr>
      <w:r>
        <w:rPr>
          <w:noProof/>
        </w:rPr>
        <w:t>4.2</w:t>
      </w:r>
      <w:r>
        <w:rPr>
          <w:rFonts w:asciiTheme="minorHAnsi" w:eastAsiaTheme="minorEastAsia" w:hAnsiTheme="minorHAnsi" w:cstheme="minorBidi"/>
          <w:noProof/>
          <w:snapToGrid/>
          <w:color w:val="auto"/>
          <w:szCs w:val="24"/>
          <w:lang w:val="en-US" w:eastAsia="ja-JP"/>
        </w:rPr>
        <w:tab/>
      </w:r>
      <w:r>
        <w:rPr>
          <w:noProof/>
        </w:rPr>
        <w:t>Bungee Cord Apparatus</w:t>
      </w:r>
      <w:r>
        <w:rPr>
          <w:noProof/>
        </w:rPr>
        <w:tab/>
      </w:r>
      <w:r>
        <w:rPr>
          <w:noProof/>
        </w:rPr>
        <w:fldChar w:fldCharType="begin"/>
      </w:r>
      <w:r>
        <w:rPr>
          <w:noProof/>
        </w:rPr>
        <w:instrText xml:space="preserve"> PAGEREF _Toc149404092 \h </w:instrText>
      </w:r>
      <w:r>
        <w:rPr>
          <w:noProof/>
        </w:rPr>
      </w:r>
      <w:r>
        <w:rPr>
          <w:noProof/>
        </w:rPr>
        <w:fldChar w:fldCharType="separate"/>
      </w:r>
      <w:r>
        <w:rPr>
          <w:noProof/>
        </w:rPr>
        <w:t>13</w:t>
      </w:r>
      <w:r>
        <w:rPr>
          <w:noProof/>
        </w:rPr>
        <w:fldChar w:fldCharType="end"/>
      </w:r>
    </w:p>
    <w:p w14:paraId="040928B8" w14:textId="77777777" w:rsidR="00AC4EA0" w:rsidRDefault="00AC4EA0" w:rsidP="00AC4EA0">
      <w:pPr>
        <w:pStyle w:val="TOC1"/>
        <w:rPr>
          <w:rFonts w:asciiTheme="minorHAnsi" w:eastAsiaTheme="minorEastAsia" w:hAnsiTheme="minorHAnsi" w:cstheme="minorBidi"/>
          <w:noProof/>
          <w:snapToGrid/>
          <w:color w:val="auto"/>
          <w:szCs w:val="24"/>
          <w:lang w:val="en-US" w:eastAsia="ja-JP"/>
        </w:rPr>
      </w:pPr>
      <w:r>
        <w:rPr>
          <w:noProof/>
        </w:rPr>
        <w:t>5</w:t>
      </w:r>
      <w:r>
        <w:rPr>
          <w:rFonts w:asciiTheme="minorHAnsi" w:eastAsiaTheme="minorEastAsia" w:hAnsiTheme="minorHAnsi" w:cstheme="minorBidi"/>
          <w:noProof/>
          <w:snapToGrid/>
          <w:color w:val="auto"/>
          <w:szCs w:val="24"/>
          <w:lang w:val="en-US" w:eastAsia="ja-JP"/>
        </w:rPr>
        <w:tab/>
      </w:r>
      <w:r>
        <w:rPr>
          <w:noProof/>
        </w:rPr>
        <w:t>Conclusions</w:t>
      </w:r>
      <w:r>
        <w:rPr>
          <w:noProof/>
        </w:rPr>
        <w:tab/>
      </w:r>
      <w:r>
        <w:rPr>
          <w:noProof/>
        </w:rPr>
        <w:fldChar w:fldCharType="begin"/>
      </w:r>
      <w:r>
        <w:rPr>
          <w:noProof/>
        </w:rPr>
        <w:instrText xml:space="preserve"> PAGEREF _Toc149404093 \h </w:instrText>
      </w:r>
      <w:r>
        <w:rPr>
          <w:noProof/>
        </w:rPr>
      </w:r>
      <w:r>
        <w:rPr>
          <w:noProof/>
        </w:rPr>
        <w:fldChar w:fldCharType="separate"/>
      </w:r>
      <w:r>
        <w:rPr>
          <w:noProof/>
        </w:rPr>
        <w:t>15</w:t>
      </w:r>
      <w:r>
        <w:rPr>
          <w:noProof/>
        </w:rPr>
        <w:fldChar w:fldCharType="end"/>
      </w:r>
    </w:p>
    <w:p w14:paraId="6E6BD715" w14:textId="77777777" w:rsidR="00AC4EA0" w:rsidRDefault="00AC4EA0" w:rsidP="00AC4EA0">
      <w:pPr>
        <w:pStyle w:val="TOC1"/>
        <w:rPr>
          <w:rFonts w:asciiTheme="minorHAnsi" w:eastAsiaTheme="minorEastAsia" w:hAnsiTheme="minorHAnsi" w:cstheme="minorBidi"/>
          <w:noProof/>
          <w:snapToGrid/>
          <w:color w:val="auto"/>
          <w:szCs w:val="24"/>
          <w:lang w:val="en-US" w:eastAsia="ja-JP"/>
        </w:rPr>
      </w:pPr>
      <w:r>
        <w:rPr>
          <w:noProof/>
        </w:rPr>
        <w:t>6</w:t>
      </w:r>
      <w:r>
        <w:rPr>
          <w:rFonts w:asciiTheme="minorHAnsi" w:eastAsiaTheme="minorEastAsia" w:hAnsiTheme="minorHAnsi" w:cstheme="minorBidi"/>
          <w:noProof/>
          <w:snapToGrid/>
          <w:color w:val="auto"/>
          <w:szCs w:val="24"/>
          <w:lang w:val="en-US" w:eastAsia="ja-JP"/>
        </w:rPr>
        <w:tab/>
      </w:r>
      <w:r>
        <w:rPr>
          <w:noProof/>
        </w:rPr>
        <w:t>Recommendations</w:t>
      </w:r>
      <w:r>
        <w:rPr>
          <w:noProof/>
        </w:rPr>
        <w:tab/>
      </w:r>
      <w:r>
        <w:rPr>
          <w:noProof/>
        </w:rPr>
        <w:fldChar w:fldCharType="begin"/>
      </w:r>
      <w:r>
        <w:rPr>
          <w:noProof/>
        </w:rPr>
        <w:instrText xml:space="preserve"> PAGEREF _Toc149404094 \h </w:instrText>
      </w:r>
      <w:r>
        <w:rPr>
          <w:noProof/>
        </w:rPr>
      </w:r>
      <w:r>
        <w:rPr>
          <w:noProof/>
        </w:rPr>
        <w:fldChar w:fldCharType="separate"/>
      </w:r>
      <w:r>
        <w:rPr>
          <w:noProof/>
        </w:rPr>
        <w:t>16</w:t>
      </w:r>
      <w:r>
        <w:rPr>
          <w:noProof/>
        </w:rPr>
        <w:fldChar w:fldCharType="end"/>
      </w:r>
    </w:p>
    <w:p w14:paraId="0122A4F4" w14:textId="77777777" w:rsidR="001912AE" w:rsidRDefault="001B0709">
      <w:pPr>
        <w:rPr>
          <w:rFonts w:ascii="Times" w:hAnsi="Times"/>
          <w:color w:val="FF0000"/>
        </w:rPr>
      </w:pPr>
      <w:r>
        <w:rPr>
          <w:b/>
        </w:rPr>
        <w:fldChar w:fldCharType="end"/>
      </w:r>
    </w:p>
    <w:p w14:paraId="291ED678" w14:textId="77777777" w:rsidR="001912AE" w:rsidRDefault="001912AE">
      <w:pPr>
        <w:tabs>
          <w:tab w:val="left" w:pos="7371"/>
        </w:tabs>
        <w:jc w:val="left"/>
        <w:outlineLvl w:val="0"/>
        <w:rPr>
          <w:b/>
          <w:sz w:val="28"/>
          <w:u w:val="single"/>
        </w:rPr>
      </w:pPr>
    </w:p>
    <w:p w14:paraId="1F168B6B" w14:textId="77777777" w:rsidR="009C0596" w:rsidRDefault="009C0596">
      <w:pPr>
        <w:widowControl/>
        <w:spacing w:before="0"/>
        <w:jc w:val="left"/>
        <w:rPr>
          <w:b/>
        </w:rPr>
      </w:pPr>
      <w:r>
        <w:rPr>
          <w:b/>
        </w:rPr>
        <w:br w:type="page"/>
      </w:r>
    </w:p>
    <w:p w14:paraId="3EEF5456" w14:textId="77777777" w:rsidR="001912AE" w:rsidRDefault="00614744">
      <w:pPr>
        <w:tabs>
          <w:tab w:val="left" w:pos="7371"/>
        </w:tabs>
        <w:jc w:val="center"/>
        <w:outlineLvl w:val="0"/>
        <w:rPr>
          <w:b/>
          <w:color w:val="FF0000"/>
        </w:rPr>
      </w:pPr>
      <w:r>
        <w:rPr>
          <w:b/>
        </w:rPr>
        <w:lastRenderedPageBreak/>
        <w:t>List of Figures</w:t>
      </w:r>
    </w:p>
    <w:p w14:paraId="7E833BDF" w14:textId="77777777" w:rsidR="001912AE" w:rsidRDefault="001912AE"/>
    <w:p w14:paraId="0B9CCD41" w14:textId="77777777" w:rsidR="001912AE" w:rsidRDefault="00614744">
      <w:pPr>
        <w:tabs>
          <w:tab w:val="left" w:pos="8505"/>
        </w:tabs>
        <w:rPr>
          <w:b/>
          <w:u w:val="single"/>
        </w:rPr>
      </w:pPr>
      <w:r>
        <w:t>Figure</w:t>
      </w:r>
      <w:r>
        <w:rPr>
          <w:noProof/>
          <w:webHidden/>
        </w:rPr>
        <w:tab/>
      </w:r>
      <w:r>
        <w:t>Page No.</w:t>
      </w:r>
    </w:p>
    <w:p w14:paraId="197AF82E" w14:textId="77777777" w:rsidR="001912AE" w:rsidRDefault="001912AE"/>
    <w:p w14:paraId="39C9E01C" w14:textId="77777777" w:rsidR="00AC4EA0" w:rsidRDefault="00937133">
      <w:pPr>
        <w:pStyle w:val="TableofFigures"/>
        <w:tabs>
          <w:tab w:val="right" w:leader="dot" w:pos="9600"/>
        </w:tabs>
        <w:rPr>
          <w:rFonts w:asciiTheme="minorHAnsi" w:eastAsiaTheme="minorEastAsia" w:hAnsiTheme="minorHAnsi" w:cstheme="minorBidi"/>
          <w:noProof/>
          <w:snapToGrid/>
          <w:color w:val="auto"/>
          <w:szCs w:val="24"/>
          <w:lang w:val="en-US" w:eastAsia="ja-JP"/>
        </w:rPr>
      </w:pPr>
      <w:r>
        <w:fldChar w:fldCharType="begin"/>
      </w:r>
      <w:r>
        <w:instrText xml:space="preserve"> TOC \c "Figure" </w:instrText>
      </w:r>
      <w:r>
        <w:fldChar w:fldCharType="separate"/>
      </w:r>
      <w:r w:rsidR="00AC4EA0">
        <w:rPr>
          <w:noProof/>
        </w:rPr>
        <w:t>Figure 1 – Illustration of Axis Restricted Testing Rig (Cinema 4D)</w:t>
      </w:r>
      <w:r w:rsidR="00AC4EA0">
        <w:rPr>
          <w:noProof/>
        </w:rPr>
        <w:tab/>
      </w:r>
      <w:r w:rsidR="00AC4EA0">
        <w:rPr>
          <w:noProof/>
        </w:rPr>
        <w:fldChar w:fldCharType="begin"/>
      </w:r>
      <w:r w:rsidR="00AC4EA0">
        <w:rPr>
          <w:noProof/>
        </w:rPr>
        <w:instrText xml:space="preserve"> PAGEREF _Toc149404095 \h </w:instrText>
      </w:r>
      <w:r w:rsidR="00AC4EA0">
        <w:rPr>
          <w:noProof/>
        </w:rPr>
      </w:r>
      <w:r w:rsidR="00AC4EA0">
        <w:rPr>
          <w:noProof/>
        </w:rPr>
        <w:fldChar w:fldCharType="separate"/>
      </w:r>
      <w:r w:rsidR="00AC4EA0">
        <w:rPr>
          <w:noProof/>
        </w:rPr>
        <w:t>11</w:t>
      </w:r>
      <w:r w:rsidR="00AC4EA0">
        <w:rPr>
          <w:noProof/>
        </w:rPr>
        <w:fldChar w:fldCharType="end"/>
      </w:r>
    </w:p>
    <w:p w14:paraId="10A75DB4" w14:textId="77777777" w:rsidR="00AC4EA0" w:rsidRDefault="00AC4EA0">
      <w:pPr>
        <w:pStyle w:val="TableofFigures"/>
        <w:tabs>
          <w:tab w:val="right" w:leader="dot" w:pos="9600"/>
        </w:tabs>
        <w:rPr>
          <w:rFonts w:asciiTheme="minorHAnsi" w:eastAsiaTheme="minorEastAsia" w:hAnsiTheme="minorHAnsi" w:cstheme="minorBidi"/>
          <w:noProof/>
          <w:snapToGrid/>
          <w:color w:val="auto"/>
          <w:szCs w:val="24"/>
          <w:lang w:val="en-US" w:eastAsia="ja-JP"/>
        </w:rPr>
      </w:pPr>
      <w:r>
        <w:rPr>
          <w:noProof/>
        </w:rPr>
        <w:t>Figure 2 – Beam Attaching to Helicopter / Beam Attaching to Frame (Cinema 4D)</w:t>
      </w:r>
      <w:r>
        <w:rPr>
          <w:noProof/>
        </w:rPr>
        <w:tab/>
      </w:r>
      <w:r>
        <w:rPr>
          <w:noProof/>
        </w:rPr>
        <w:fldChar w:fldCharType="begin"/>
      </w:r>
      <w:r>
        <w:rPr>
          <w:noProof/>
        </w:rPr>
        <w:instrText xml:space="preserve"> PAGEREF _Toc149404096 \h </w:instrText>
      </w:r>
      <w:r>
        <w:rPr>
          <w:noProof/>
        </w:rPr>
      </w:r>
      <w:r>
        <w:rPr>
          <w:noProof/>
        </w:rPr>
        <w:fldChar w:fldCharType="separate"/>
      </w:r>
      <w:r>
        <w:rPr>
          <w:noProof/>
        </w:rPr>
        <w:t>11</w:t>
      </w:r>
      <w:r>
        <w:rPr>
          <w:noProof/>
        </w:rPr>
        <w:fldChar w:fldCharType="end"/>
      </w:r>
    </w:p>
    <w:p w14:paraId="7FC27976" w14:textId="77777777" w:rsidR="00AC4EA0" w:rsidRDefault="00AC4EA0">
      <w:pPr>
        <w:pStyle w:val="TableofFigures"/>
        <w:tabs>
          <w:tab w:val="right" w:leader="dot" w:pos="9600"/>
        </w:tabs>
        <w:rPr>
          <w:rFonts w:asciiTheme="minorHAnsi" w:eastAsiaTheme="minorEastAsia" w:hAnsiTheme="minorHAnsi" w:cstheme="minorBidi"/>
          <w:noProof/>
          <w:snapToGrid/>
          <w:color w:val="auto"/>
          <w:szCs w:val="24"/>
          <w:lang w:val="en-US" w:eastAsia="ja-JP"/>
        </w:rPr>
      </w:pPr>
      <w:r>
        <w:rPr>
          <w:noProof/>
        </w:rPr>
        <w:t>Figure 3 – Axis Restricted Testing Platform</w:t>
      </w:r>
      <w:r>
        <w:rPr>
          <w:noProof/>
        </w:rPr>
        <w:tab/>
      </w:r>
      <w:r>
        <w:rPr>
          <w:noProof/>
        </w:rPr>
        <w:fldChar w:fldCharType="begin"/>
      </w:r>
      <w:r>
        <w:rPr>
          <w:noProof/>
        </w:rPr>
        <w:instrText xml:space="preserve"> PAGEREF _Toc149404097 \h </w:instrText>
      </w:r>
      <w:r>
        <w:rPr>
          <w:noProof/>
        </w:rPr>
      </w:r>
      <w:r>
        <w:rPr>
          <w:noProof/>
        </w:rPr>
        <w:fldChar w:fldCharType="separate"/>
      </w:r>
      <w:r>
        <w:rPr>
          <w:noProof/>
        </w:rPr>
        <w:t>13</w:t>
      </w:r>
      <w:r>
        <w:rPr>
          <w:noProof/>
        </w:rPr>
        <w:fldChar w:fldCharType="end"/>
      </w:r>
    </w:p>
    <w:p w14:paraId="62BA911C" w14:textId="77777777" w:rsidR="00AC4EA0" w:rsidRDefault="00AC4EA0">
      <w:pPr>
        <w:pStyle w:val="TableofFigures"/>
        <w:tabs>
          <w:tab w:val="right" w:leader="dot" w:pos="9600"/>
        </w:tabs>
        <w:rPr>
          <w:rFonts w:asciiTheme="minorHAnsi" w:eastAsiaTheme="minorEastAsia" w:hAnsiTheme="minorHAnsi" w:cstheme="minorBidi"/>
          <w:noProof/>
          <w:snapToGrid/>
          <w:color w:val="auto"/>
          <w:szCs w:val="24"/>
          <w:lang w:val="en-US" w:eastAsia="ja-JP"/>
        </w:rPr>
      </w:pPr>
      <w:r>
        <w:rPr>
          <w:noProof/>
        </w:rPr>
        <w:t>Figure 4 – Bungee Rope Testing Platform</w:t>
      </w:r>
      <w:r>
        <w:rPr>
          <w:noProof/>
        </w:rPr>
        <w:tab/>
      </w:r>
      <w:r>
        <w:rPr>
          <w:noProof/>
        </w:rPr>
        <w:fldChar w:fldCharType="begin"/>
      </w:r>
      <w:r>
        <w:rPr>
          <w:noProof/>
        </w:rPr>
        <w:instrText xml:space="preserve"> PAGEREF _Toc149404098 \h </w:instrText>
      </w:r>
      <w:r>
        <w:rPr>
          <w:noProof/>
        </w:rPr>
      </w:r>
      <w:r>
        <w:rPr>
          <w:noProof/>
        </w:rPr>
        <w:fldChar w:fldCharType="separate"/>
      </w:r>
      <w:r>
        <w:rPr>
          <w:noProof/>
        </w:rPr>
        <w:t>14</w:t>
      </w:r>
      <w:r>
        <w:rPr>
          <w:noProof/>
        </w:rPr>
        <w:fldChar w:fldCharType="end"/>
      </w:r>
    </w:p>
    <w:p w14:paraId="29DD1B58" w14:textId="1C128BF5" w:rsidR="001912AE" w:rsidRDefault="00937133" w:rsidP="00937133">
      <w:pPr>
        <w:pStyle w:val="TableofFigures"/>
      </w:pPr>
      <w:r>
        <w:fldChar w:fldCharType="end"/>
      </w:r>
    </w:p>
    <w:p w14:paraId="226EBD63" w14:textId="77777777" w:rsidR="001912AE" w:rsidRDefault="00614744">
      <w:pPr>
        <w:tabs>
          <w:tab w:val="left" w:pos="7371"/>
        </w:tabs>
        <w:jc w:val="center"/>
        <w:outlineLvl w:val="0"/>
        <w:rPr>
          <w:b/>
          <w:color w:val="FF0000"/>
        </w:rPr>
      </w:pPr>
      <w:r>
        <w:rPr>
          <w:b/>
        </w:rPr>
        <w:t>List of Tables</w:t>
      </w:r>
    </w:p>
    <w:p w14:paraId="0D643E35" w14:textId="77777777" w:rsidR="001912AE" w:rsidRDefault="001912AE">
      <w:pPr>
        <w:rPr>
          <w:rFonts w:ascii="Times" w:hAnsi="Times"/>
          <w:color w:val="FF0000"/>
        </w:rPr>
      </w:pPr>
    </w:p>
    <w:p w14:paraId="0EB108E3" w14:textId="5BA1480C" w:rsidR="001912AE" w:rsidRDefault="00220DAB">
      <w:r>
        <w:t>No Tables.</w:t>
      </w:r>
    </w:p>
    <w:p w14:paraId="38AEABEE" w14:textId="77777777" w:rsidR="001912AE" w:rsidRDefault="00614744">
      <w:pPr>
        <w:rPr>
          <w:b/>
          <w:sz w:val="28"/>
          <w:u w:val="single"/>
        </w:rPr>
      </w:pPr>
      <w:r>
        <w:rPr>
          <w:b/>
        </w:rPr>
        <w:br w:type="page"/>
      </w:r>
    </w:p>
    <w:p w14:paraId="20069D88" w14:textId="77777777" w:rsidR="001912AE" w:rsidRDefault="00614744">
      <w:pPr>
        <w:tabs>
          <w:tab w:val="left" w:pos="7371"/>
        </w:tabs>
        <w:jc w:val="center"/>
        <w:outlineLvl w:val="0"/>
        <w:rPr>
          <w:b/>
        </w:rPr>
      </w:pPr>
      <w:r>
        <w:rPr>
          <w:b/>
        </w:rPr>
        <w:lastRenderedPageBreak/>
        <w:t>Definitions</w:t>
      </w:r>
      <w:r>
        <w:rPr>
          <w:b/>
          <w:color w:val="FF0000"/>
        </w:rPr>
        <w:t xml:space="preserve"> </w:t>
      </w:r>
    </w:p>
    <w:p w14:paraId="38D63C9A" w14:textId="77777777" w:rsidR="001912AE" w:rsidRDefault="001912AE">
      <w:pPr>
        <w:tabs>
          <w:tab w:val="left" w:pos="7371"/>
        </w:tabs>
        <w:jc w:val="left"/>
        <w:outlineLvl w:val="0"/>
        <w:rPr>
          <w:rFonts w:ascii="Times" w:hAnsi="Times"/>
          <w:color w:val="FF0000"/>
        </w:rPr>
      </w:pPr>
    </w:p>
    <w:tbl>
      <w:tblPr>
        <w:tblW w:w="0" w:type="auto"/>
        <w:tblLook w:val="0000" w:firstRow="0" w:lastRow="0" w:firstColumn="0" w:lastColumn="0" w:noHBand="0" w:noVBand="0"/>
      </w:tblPr>
      <w:tblGrid>
        <w:gridCol w:w="2029"/>
        <w:gridCol w:w="7661"/>
      </w:tblGrid>
      <w:tr w:rsidR="001912AE" w14:paraId="3B32D426" w14:textId="77777777">
        <w:tc>
          <w:tcPr>
            <w:tcW w:w="2029" w:type="dxa"/>
          </w:tcPr>
          <w:p w14:paraId="0DDFC3C1" w14:textId="77777777" w:rsidR="001912AE" w:rsidRDefault="00785FEB">
            <w:pPr>
              <w:pStyle w:val="BodyText"/>
            </w:pPr>
            <w:r>
              <w:t>AHNS</w:t>
            </w:r>
          </w:p>
        </w:tc>
        <w:tc>
          <w:tcPr>
            <w:tcW w:w="7661" w:type="dxa"/>
          </w:tcPr>
          <w:p w14:paraId="5C65747D" w14:textId="77777777" w:rsidR="001912AE" w:rsidRDefault="00785FEB">
            <w:pPr>
              <w:pStyle w:val="BodyText"/>
            </w:pPr>
            <w:r>
              <w:t>Autonomous Helicopter Navigation System</w:t>
            </w:r>
          </w:p>
        </w:tc>
      </w:tr>
      <w:tr w:rsidR="001912AE" w14:paraId="6EA952A4" w14:textId="77777777">
        <w:tc>
          <w:tcPr>
            <w:tcW w:w="2029" w:type="dxa"/>
          </w:tcPr>
          <w:p w14:paraId="28018F7F" w14:textId="77777777" w:rsidR="001912AE" w:rsidRDefault="00785FEB">
            <w:pPr>
              <w:pStyle w:val="BodyText"/>
            </w:pPr>
            <w:r>
              <w:t>QUT</w:t>
            </w:r>
          </w:p>
        </w:tc>
        <w:tc>
          <w:tcPr>
            <w:tcW w:w="7661" w:type="dxa"/>
          </w:tcPr>
          <w:p w14:paraId="5EEABEDF" w14:textId="77777777" w:rsidR="001912AE" w:rsidRDefault="00785FEB">
            <w:pPr>
              <w:pStyle w:val="BodyText"/>
            </w:pPr>
            <w:r>
              <w:t>Queensland University of Technology</w:t>
            </w:r>
          </w:p>
        </w:tc>
      </w:tr>
      <w:tr w:rsidR="001912AE" w14:paraId="02AA56C4" w14:textId="77777777">
        <w:tc>
          <w:tcPr>
            <w:tcW w:w="2029" w:type="dxa"/>
          </w:tcPr>
          <w:p w14:paraId="70D4516A" w14:textId="77777777" w:rsidR="001912AE" w:rsidRDefault="00785FEB">
            <w:pPr>
              <w:pStyle w:val="BodyText"/>
            </w:pPr>
            <w:r>
              <w:t>HLO</w:t>
            </w:r>
          </w:p>
        </w:tc>
        <w:tc>
          <w:tcPr>
            <w:tcW w:w="7661" w:type="dxa"/>
          </w:tcPr>
          <w:p w14:paraId="1C4448D2" w14:textId="77777777" w:rsidR="001912AE" w:rsidRDefault="00785FEB">
            <w:pPr>
              <w:pStyle w:val="BodyText"/>
            </w:pPr>
            <w:r>
              <w:t>High Level Objective</w:t>
            </w:r>
          </w:p>
        </w:tc>
      </w:tr>
      <w:tr w:rsidR="00430975" w14:paraId="21703E19" w14:textId="77777777">
        <w:tc>
          <w:tcPr>
            <w:tcW w:w="2029" w:type="dxa"/>
          </w:tcPr>
          <w:p w14:paraId="5B16F2D4" w14:textId="3DDD1325" w:rsidR="00430975" w:rsidRDefault="00C3697C">
            <w:pPr>
              <w:pStyle w:val="BodyText"/>
            </w:pPr>
            <w:r>
              <w:t>MDF</w:t>
            </w:r>
            <w:bookmarkStart w:id="3" w:name="_GoBack"/>
            <w:bookmarkEnd w:id="3"/>
          </w:p>
        </w:tc>
        <w:tc>
          <w:tcPr>
            <w:tcW w:w="7661" w:type="dxa"/>
          </w:tcPr>
          <w:p w14:paraId="1A6EA302" w14:textId="673A2CFF" w:rsidR="00430975" w:rsidRDefault="00C3697C">
            <w:pPr>
              <w:pStyle w:val="BodyText"/>
            </w:pPr>
            <w:r>
              <w:t>Medium-Density F</w:t>
            </w:r>
            <w:r w:rsidRPr="003C7BBE">
              <w:t>ibreboard</w:t>
            </w:r>
          </w:p>
        </w:tc>
      </w:tr>
      <w:tr w:rsidR="001912AE" w14:paraId="45BFCF4D" w14:textId="77777777">
        <w:tc>
          <w:tcPr>
            <w:tcW w:w="2029" w:type="dxa"/>
          </w:tcPr>
          <w:p w14:paraId="031DDCED" w14:textId="77777777" w:rsidR="001912AE" w:rsidRDefault="001912AE">
            <w:pPr>
              <w:pStyle w:val="BodyText"/>
            </w:pPr>
          </w:p>
        </w:tc>
        <w:tc>
          <w:tcPr>
            <w:tcW w:w="7661" w:type="dxa"/>
          </w:tcPr>
          <w:p w14:paraId="2BB12406" w14:textId="77777777" w:rsidR="001912AE" w:rsidRDefault="001912AE">
            <w:pPr>
              <w:pStyle w:val="BodyText"/>
            </w:pPr>
          </w:p>
        </w:tc>
      </w:tr>
      <w:tr w:rsidR="001912AE" w14:paraId="7B58875B" w14:textId="77777777">
        <w:tc>
          <w:tcPr>
            <w:tcW w:w="2029" w:type="dxa"/>
          </w:tcPr>
          <w:p w14:paraId="6A8094A3" w14:textId="77777777" w:rsidR="001912AE" w:rsidRDefault="001912AE">
            <w:pPr>
              <w:pStyle w:val="BodyText"/>
            </w:pPr>
          </w:p>
        </w:tc>
        <w:tc>
          <w:tcPr>
            <w:tcW w:w="7661" w:type="dxa"/>
          </w:tcPr>
          <w:p w14:paraId="61D31EFC" w14:textId="77777777" w:rsidR="001912AE" w:rsidRDefault="001912AE">
            <w:pPr>
              <w:pStyle w:val="BodyText"/>
            </w:pPr>
          </w:p>
        </w:tc>
      </w:tr>
      <w:tr w:rsidR="001912AE" w14:paraId="02F59F28" w14:textId="77777777">
        <w:tc>
          <w:tcPr>
            <w:tcW w:w="2029" w:type="dxa"/>
          </w:tcPr>
          <w:p w14:paraId="0E4D97C9" w14:textId="77777777" w:rsidR="001912AE" w:rsidRDefault="001912AE">
            <w:pPr>
              <w:pStyle w:val="BodyText"/>
            </w:pPr>
          </w:p>
        </w:tc>
        <w:tc>
          <w:tcPr>
            <w:tcW w:w="7661" w:type="dxa"/>
          </w:tcPr>
          <w:p w14:paraId="51C4B8E2" w14:textId="77777777" w:rsidR="001912AE" w:rsidRDefault="001912AE">
            <w:pPr>
              <w:pStyle w:val="BodyText"/>
            </w:pPr>
          </w:p>
        </w:tc>
      </w:tr>
      <w:tr w:rsidR="001912AE" w14:paraId="4A940379" w14:textId="77777777">
        <w:tc>
          <w:tcPr>
            <w:tcW w:w="2029" w:type="dxa"/>
          </w:tcPr>
          <w:p w14:paraId="23E767F9" w14:textId="77777777" w:rsidR="001912AE" w:rsidRDefault="001912AE">
            <w:pPr>
              <w:pStyle w:val="BodyText"/>
            </w:pPr>
          </w:p>
        </w:tc>
        <w:tc>
          <w:tcPr>
            <w:tcW w:w="7661" w:type="dxa"/>
          </w:tcPr>
          <w:p w14:paraId="7F8C75E6" w14:textId="77777777" w:rsidR="001912AE" w:rsidRDefault="001912AE">
            <w:pPr>
              <w:pStyle w:val="BodyText"/>
            </w:pPr>
          </w:p>
        </w:tc>
      </w:tr>
      <w:tr w:rsidR="001912AE" w14:paraId="397C482B" w14:textId="77777777">
        <w:tc>
          <w:tcPr>
            <w:tcW w:w="2029" w:type="dxa"/>
          </w:tcPr>
          <w:p w14:paraId="2B5609CE" w14:textId="77777777" w:rsidR="001912AE" w:rsidRDefault="001912AE">
            <w:pPr>
              <w:pStyle w:val="BodyText"/>
            </w:pPr>
          </w:p>
        </w:tc>
        <w:tc>
          <w:tcPr>
            <w:tcW w:w="7661" w:type="dxa"/>
          </w:tcPr>
          <w:p w14:paraId="1EC2FD4D" w14:textId="77777777" w:rsidR="001912AE" w:rsidRDefault="001912AE">
            <w:pPr>
              <w:pStyle w:val="BodyText"/>
            </w:pPr>
          </w:p>
        </w:tc>
      </w:tr>
      <w:tr w:rsidR="001912AE" w14:paraId="5491CF2A" w14:textId="77777777">
        <w:tc>
          <w:tcPr>
            <w:tcW w:w="2029" w:type="dxa"/>
          </w:tcPr>
          <w:p w14:paraId="6FE96140" w14:textId="77777777" w:rsidR="001912AE" w:rsidRDefault="001912AE">
            <w:pPr>
              <w:pStyle w:val="BodyText"/>
            </w:pPr>
          </w:p>
        </w:tc>
        <w:tc>
          <w:tcPr>
            <w:tcW w:w="7661" w:type="dxa"/>
          </w:tcPr>
          <w:p w14:paraId="6744C6F7" w14:textId="77777777" w:rsidR="001912AE" w:rsidRDefault="001912AE">
            <w:pPr>
              <w:pStyle w:val="BodyText"/>
            </w:pPr>
          </w:p>
        </w:tc>
      </w:tr>
      <w:tr w:rsidR="001912AE" w14:paraId="23B54F43" w14:textId="77777777">
        <w:tc>
          <w:tcPr>
            <w:tcW w:w="2029" w:type="dxa"/>
          </w:tcPr>
          <w:p w14:paraId="78C56B80" w14:textId="77777777" w:rsidR="001912AE" w:rsidRDefault="001912AE">
            <w:pPr>
              <w:pStyle w:val="BodyText"/>
            </w:pPr>
          </w:p>
        </w:tc>
        <w:tc>
          <w:tcPr>
            <w:tcW w:w="7661" w:type="dxa"/>
          </w:tcPr>
          <w:p w14:paraId="48BA0742" w14:textId="77777777" w:rsidR="001912AE" w:rsidRDefault="001912AE">
            <w:pPr>
              <w:pStyle w:val="BodyText"/>
            </w:pPr>
          </w:p>
        </w:tc>
      </w:tr>
    </w:tbl>
    <w:p w14:paraId="7DAE8079" w14:textId="77777777" w:rsidR="001912AE" w:rsidRDefault="00614744">
      <w:pPr>
        <w:pStyle w:val="Heading1"/>
      </w:pPr>
      <w:bookmarkStart w:id="4" w:name="_Toc149404079"/>
      <w:r>
        <w:lastRenderedPageBreak/>
        <w:t>Introduction</w:t>
      </w:r>
      <w:bookmarkEnd w:id="4"/>
    </w:p>
    <w:p w14:paraId="2A839892" w14:textId="26327B30" w:rsidR="00823027" w:rsidRDefault="004173BC" w:rsidP="000B5B92">
      <w:pPr>
        <w:spacing w:line="360" w:lineRule="auto"/>
      </w:pPr>
      <w:r>
        <w:t xml:space="preserve">The Autonomous Helicopter Navigation System </w:t>
      </w:r>
      <w:r w:rsidR="002014ED">
        <w:t xml:space="preserve">2010 will utilise a </w:t>
      </w:r>
      <w:r w:rsidR="007D0B84">
        <w:t>test stages approach</w:t>
      </w:r>
      <w:r w:rsidR="002014ED">
        <w:t>, which in tales the platform being tested in restricted environments prior to the final testing stage.</w:t>
      </w:r>
      <w:r w:rsidR="007D0B84">
        <w:t xml:space="preserve"> This will be achieved by an axis-restricted platform for testing attitude, and </w:t>
      </w:r>
      <w:proofErr w:type="gramStart"/>
      <w:r w:rsidR="007D0B84">
        <w:t>a</w:t>
      </w:r>
      <w:proofErr w:type="gramEnd"/>
      <w:r w:rsidR="007D0B84">
        <w:t xml:space="preserve"> elastic rope apparatus for testing position and attitude.</w:t>
      </w:r>
    </w:p>
    <w:p w14:paraId="1580E133" w14:textId="77777777" w:rsidR="001912AE" w:rsidRDefault="00614744">
      <w:pPr>
        <w:pStyle w:val="Heading2"/>
        <w:rPr>
          <w:snapToGrid/>
        </w:rPr>
      </w:pPr>
      <w:bookmarkStart w:id="5" w:name="_Toc149404080"/>
      <w:r>
        <w:rPr>
          <w:snapToGrid/>
        </w:rPr>
        <w:t>Scope</w:t>
      </w:r>
      <w:bookmarkEnd w:id="5"/>
    </w:p>
    <w:p w14:paraId="0C4C11EF" w14:textId="566CF439" w:rsidR="00641D12" w:rsidRDefault="00E55453" w:rsidP="00641D12">
      <w:pPr>
        <w:spacing w:line="360" w:lineRule="auto"/>
      </w:pPr>
      <w:r>
        <w:t xml:space="preserve">The scope of this document is limited to the design and implementation of the </w:t>
      </w:r>
      <w:r w:rsidR="007D0B84">
        <w:t>testing apparatuses for the AHNS platform, and does no mention testing procedures or outcomes.</w:t>
      </w:r>
    </w:p>
    <w:p w14:paraId="5D58BE56" w14:textId="77777777" w:rsidR="001912AE" w:rsidRDefault="00614744">
      <w:pPr>
        <w:pStyle w:val="Heading2"/>
        <w:rPr>
          <w:snapToGrid/>
        </w:rPr>
      </w:pPr>
      <w:bookmarkStart w:id="6" w:name="_Toc149404081"/>
      <w:r>
        <w:rPr>
          <w:snapToGrid/>
        </w:rPr>
        <w:t>Background</w:t>
      </w:r>
      <w:bookmarkEnd w:id="6"/>
    </w:p>
    <w:p w14:paraId="308AD225" w14:textId="799A2504" w:rsidR="00A65AE6" w:rsidRPr="00A65AE6" w:rsidRDefault="00E55453" w:rsidP="00A65AE6">
      <w:pPr>
        <w:spacing w:line="360" w:lineRule="auto"/>
      </w:pPr>
      <w:r>
        <w:t xml:space="preserve">Autonomous Helicopter Navigation System 2010 has introduced quad-copter helicopters for </w:t>
      </w:r>
      <w:r w:rsidR="00D047FE">
        <w:t xml:space="preserve">the first time, </w:t>
      </w:r>
      <w:r w:rsidR="007D0B84">
        <w:t>and no previous testing apparatuses have been used. With the use of the</w:t>
      </w:r>
      <w:r w:rsidR="00DC68A8">
        <w:t xml:space="preserve"> testing</w:t>
      </w:r>
      <w:r w:rsidR="007D0B84">
        <w:t xml:space="preserve"> platforms</w:t>
      </w:r>
      <w:r w:rsidR="00DC68A8">
        <w:t xml:space="preserve"> the risk of damage to platform or personal will be decreased, and the time used to repair the airframe will be saved.</w:t>
      </w:r>
    </w:p>
    <w:p w14:paraId="58AC944E" w14:textId="77777777" w:rsidR="001912AE" w:rsidRDefault="00614744">
      <w:pPr>
        <w:pStyle w:val="Heading1"/>
      </w:pPr>
      <w:bookmarkStart w:id="7" w:name="_Toc149404082"/>
      <w:r>
        <w:lastRenderedPageBreak/>
        <w:t>Reference Documents</w:t>
      </w:r>
      <w:bookmarkEnd w:id="7"/>
    </w:p>
    <w:p w14:paraId="6FC25D62" w14:textId="77777777" w:rsidR="001912AE" w:rsidRDefault="00614744">
      <w:pPr>
        <w:pStyle w:val="Heading2"/>
      </w:pPr>
      <w:bookmarkStart w:id="8" w:name="_Toc462198852"/>
      <w:bookmarkStart w:id="9" w:name="_Toc149404083"/>
      <w:r>
        <w:t>QUT Avionics Documents</w:t>
      </w:r>
      <w:bookmarkEnd w:id="8"/>
      <w:bookmarkEnd w:id="9"/>
    </w:p>
    <w:p w14:paraId="496DFEE3" w14:textId="1BD81A6A" w:rsidR="00DC783B" w:rsidRPr="00DC783B" w:rsidRDefault="00DC783B" w:rsidP="00DC783B">
      <w:r>
        <w:t>None.</w:t>
      </w:r>
    </w:p>
    <w:p w14:paraId="371BFE5A" w14:textId="77777777" w:rsidR="001912AE" w:rsidRDefault="00614744">
      <w:pPr>
        <w:pStyle w:val="Heading2"/>
      </w:pPr>
      <w:bookmarkStart w:id="10" w:name="_Toc149404084"/>
      <w:r>
        <w:t>Non-QUT Documents</w:t>
      </w:r>
      <w:bookmarkEnd w:id="10"/>
    </w:p>
    <w:tbl>
      <w:tblPr>
        <w:tblW w:w="0" w:type="auto"/>
        <w:tblLayout w:type="fixed"/>
        <w:tblLook w:val="0000" w:firstRow="0" w:lastRow="0" w:firstColumn="0" w:lastColumn="0" w:noHBand="0" w:noVBand="0"/>
      </w:tblPr>
      <w:tblGrid>
        <w:gridCol w:w="1242"/>
        <w:gridCol w:w="2977"/>
        <w:gridCol w:w="5471"/>
      </w:tblGrid>
      <w:tr w:rsidR="00BE61CA" w:rsidRPr="00D6434E" w14:paraId="39ED612A" w14:textId="77777777" w:rsidTr="00220DAB">
        <w:tc>
          <w:tcPr>
            <w:tcW w:w="1242" w:type="dxa"/>
          </w:tcPr>
          <w:p w14:paraId="55055BC8" w14:textId="62B7F3CE" w:rsidR="00BE61CA" w:rsidRDefault="00BE61CA" w:rsidP="00220DAB">
            <w:r>
              <w:t>RD/1</w:t>
            </w:r>
          </w:p>
        </w:tc>
        <w:tc>
          <w:tcPr>
            <w:tcW w:w="2977" w:type="dxa"/>
          </w:tcPr>
          <w:p w14:paraId="499EF9C6" w14:textId="75DC12D3" w:rsidR="00BE61CA" w:rsidRPr="00D6434E" w:rsidRDefault="00BE61CA" w:rsidP="00220DAB">
            <w:pPr>
              <w:rPr>
                <w:snapToGrid/>
                <w:color w:val="auto"/>
                <w:szCs w:val="24"/>
                <w:lang w:eastAsia="en-AU"/>
              </w:rPr>
            </w:pPr>
            <w:r w:rsidRPr="00BE61CA">
              <w:rPr>
                <w:snapToGrid/>
                <w:color w:val="auto"/>
                <w:szCs w:val="24"/>
                <w:lang w:eastAsia="en-AU"/>
              </w:rPr>
              <w:t>http://www.brisbanebearings.com/products</w:t>
            </w:r>
            <w:r>
              <w:rPr>
                <w:snapToGrid/>
                <w:color w:val="auto"/>
                <w:szCs w:val="24"/>
                <w:lang w:eastAsia="en-AU"/>
              </w:rPr>
              <w:t>_23.html</w:t>
            </w:r>
            <w:proofErr w:type="gramStart"/>
            <w:r>
              <w:rPr>
                <w:snapToGrid/>
                <w:color w:val="auto"/>
                <w:szCs w:val="24"/>
                <w:lang w:eastAsia="en-AU"/>
              </w:rPr>
              <w:t>?frm</w:t>
            </w:r>
            <w:proofErr w:type="gramEnd"/>
            <w:r>
              <w:rPr>
                <w:snapToGrid/>
                <w:color w:val="auto"/>
                <w:szCs w:val="24"/>
                <w:lang w:eastAsia="en-AU"/>
              </w:rPr>
              <w:t>_data1=12&amp;frm_</w:t>
            </w:r>
            <w:r w:rsidRPr="00BE61CA">
              <w:rPr>
                <w:snapToGrid/>
                <w:color w:val="auto"/>
                <w:szCs w:val="24"/>
                <w:lang w:eastAsia="en-AU"/>
              </w:rPr>
              <w:t>data1_type=large</w:t>
            </w:r>
          </w:p>
        </w:tc>
        <w:tc>
          <w:tcPr>
            <w:tcW w:w="5471" w:type="dxa"/>
          </w:tcPr>
          <w:p w14:paraId="72E0ECE7" w14:textId="052CB84E" w:rsidR="00BE61CA" w:rsidRPr="00D6434E" w:rsidRDefault="00BE61CA" w:rsidP="00220DAB">
            <w:pPr>
              <w:rPr>
                <w:snapToGrid/>
                <w:color w:val="auto"/>
                <w:szCs w:val="24"/>
                <w:lang w:eastAsia="en-AU"/>
              </w:rPr>
            </w:pPr>
            <w:r>
              <w:rPr>
                <w:snapToGrid/>
                <w:color w:val="auto"/>
                <w:szCs w:val="24"/>
                <w:lang w:eastAsia="en-AU"/>
              </w:rPr>
              <w:t>Lazy Susan Ball Bearing, Brisbane Ball Bearings</w:t>
            </w:r>
          </w:p>
        </w:tc>
      </w:tr>
    </w:tbl>
    <w:p w14:paraId="764CAB45" w14:textId="77777777" w:rsidR="001912AE" w:rsidRDefault="00614744">
      <w:r>
        <w:t xml:space="preserve">In the event of any conflict between this document and any RD referenced herein, such conflict shall be notified </w:t>
      </w:r>
      <w:r w:rsidRPr="003E6B69">
        <w:t xml:space="preserve">to </w:t>
      </w:r>
      <w:r w:rsidR="003E6B69" w:rsidRPr="003E6B69">
        <w:t xml:space="preserve">Dr Luis </w:t>
      </w:r>
      <w:proofErr w:type="spellStart"/>
      <w:r w:rsidR="003E6B69" w:rsidRPr="003E6B69">
        <w:t>Mejias</w:t>
      </w:r>
      <w:proofErr w:type="spellEnd"/>
      <w:r>
        <w:t>.</w:t>
      </w:r>
    </w:p>
    <w:p w14:paraId="76536DB9" w14:textId="77777777" w:rsidR="001912AE" w:rsidRDefault="00614744">
      <w:r>
        <w:t xml:space="preserve">In the following text, RD/x identifies referenced documents, where "x" denotes the actual document. </w:t>
      </w:r>
    </w:p>
    <w:p w14:paraId="3DAD8749" w14:textId="77777777" w:rsidR="000D6431" w:rsidRDefault="00A21559" w:rsidP="000D6431">
      <w:pPr>
        <w:pStyle w:val="Heading1"/>
      </w:pPr>
      <w:bookmarkStart w:id="11" w:name="_Toc149404085"/>
      <w:r>
        <w:lastRenderedPageBreak/>
        <w:t>Design</w:t>
      </w:r>
      <w:bookmarkEnd w:id="11"/>
    </w:p>
    <w:p w14:paraId="43F73F9B" w14:textId="16D63C2E" w:rsidR="006F3CAE" w:rsidRPr="00EA43C9" w:rsidRDefault="002B0BA3" w:rsidP="00053FD7">
      <w:pPr>
        <w:spacing w:line="360" w:lineRule="auto"/>
      </w:pPr>
      <w:r>
        <w:t>The 2010 Autonomous Helicopter Navigation System will be tested using several stages of restrictions to ensure the safety of team members and damage to the platform is m</w:t>
      </w:r>
      <w:r w:rsidR="0079053A">
        <w:t>itigated. Two testing apparatuses</w:t>
      </w:r>
      <w:r>
        <w:t xml:space="preserve"> </w:t>
      </w:r>
      <w:proofErr w:type="gramStart"/>
      <w:r>
        <w:t>was</w:t>
      </w:r>
      <w:proofErr w:type="gramEnd"/>
      <w:r>
        <w:t xml:space="preserve"> built to restrict the platform during this testing.</w:t>
      </w:r>
      <w:r w:rsidRPr="002B0BA3">
        <w:t xml:space="preserve"> </w:t>
      </w:r>
      <w:r>
        <w:t>The following section outlines the design choices throughout the semester, and outlines all designs implemented.</w:t>
      </w:r>
    </w:p>
    <w:p w14:paraId="743B2013" w14:textId="0EAE9A92" w:rsidR="003E3C45" w:rsidRDefault="00EA43C9" w:rsidP="00EA43C9">
      <w:pPr>
        <w:pStyle w:val="Heading2"/>
      </w:pPr>
      <w:bookmarkStart w:id="12" w:name="_Toc149404086"/>
      <w:r>
        <w:t>Objectives of Design</w:t>
      </w:r>
      <w:bookmarkEnd w:id="12"/>
    </w:p>
    <w:p w14:paraId="27A0BD32" w14:textId="645EFC2F" w:rsidR="00053FD7" w:rsidRDefault="002A1958" w:rsidP="00053FD7">
      <w:pPr>
        <w:spacing w:line="360" w:lineRule="auto"/>
      </w:pPr>
      <w:r>
        <w:t>There were no high-level objectives or system requirements regarding the testing platforms, but several design goals were established prior to commencement of design.</w:t>
      </w:r>
      <w:r w:rsidRPr="002A1958">
        <w:t xml:space="preserve"> </w:t>
      </w:r>
      <w:r>
        <w:t>The following list outlines the informal requi</w:t>
      </w:r>
      <w:r w:rsidR="0079053A">
        <w:t>rements for both test apparatuses</w:t>
      </w:r>
      <w:r>
        <w:t>.</w:t>
      </w:r>
    </w:p>
    <w:p w14:paraId="595A852C" w14:textId="636A488A" w:rsidR="009079E5" w:rsidRDefault="002A1958" w:rsidP="002A1958">
      <w:pPr>
        <w:pStyle w:val="ListParagraph"/>
        <w:numPr>
          <w:ilvl w:val="0"/>
          <w:numId w:val="3"/>
        </w:numPr>
        <w:spacing w:line="360" w:lineRule="auto"/>
      </w:pPr>
      <w:r>
        <w:t>The designs will secure the platform to ensure that it does not move from desired location, even with maximum thrust applied.</w:t>
      </w:r>
    </w:p>
    <w:p w14:paraId="7F6DC001" w14:textId="7CD23EDA" w:rsidR="002A1958" w:rsidRDefault="002A1958" w:rsidP="002A1958">
      <w:pPr>
        <w:pStyle w:val="ListParagraph"/>
        <w:numPr>
          <w:ilvl w:val="0"/>
          <w:numId w:val="3"/>
        </w:numPr>
        <w:spacing w:line="360" w:lineRule="auto"/>
      </w:pPr>
      <w:r>
        <w:t>The design will reduce outside effects that would not be present in unrestricted flight-testing.</w:t>
      </w:r>
    </w:p>
    <w:p w14:paraId="28C230F3" w14:textId="622E6D27" w:rsidR="002A1958" w:rsidRDefault="00DC783B" w:rsidP="002A1958">
      <w:pPr>
        <w:pStyle w:val="ListParagraph"/>
        <w:numPr>
          <w:ilvl w:val="0"/>
          <w:numId w:val="3"/>
        </w:numPr>
        <w:spacing w:line="360" w:lineRule="auto"/>
      </w:pPr>
      <w:r>
        <w:t>The testing apparatuses will not require modifications to the platforms design, and will not need a large length of time to add or remove.</w:t>
      </w:r>
    </w:p>
    <w:p w14:paraId="30FAFB1B" w14:textId="58E30A54" w:rsidR="002E76C5" w:rsidRPr="00053FD7" w:rsidRDefault="00AD32FD" w:rsidP="00AD32FD">
      <w:pPr>
        <w:spacing w:line="360" w:lineRule="auto"/>
      </w:pPr>
      <w:r>
        <w:t xml:space="preserve">These informal requirements </w:t>
      </w:r>
      <w:r w:rsidR="00B41628">
        <w:t>will be</w:t>
      </w:r>
      <w:r>
        <w:t xml:space="preserve"> factored into all design choices of t</w:t>
      </w:r>
      <w:r w:rsidR="00B41628">
        <w:t xml:space="preserve">he </w:t>
      </w:r>
      <w:r w:rsidR="0079053A">
        <w:t>testing apparatuses.</w:t>
      </w:r>
    </w:p>
    <w:p w14:paraId="5630350A" w14:textId="6FF80A86" w:rsidR="00EA43C9" w:rsidRDefault="00EA43C9" w:rsidP="00EA43C9">
      <w:pPr>
        <w:pStyle w:val="Heading2"/>
      </w:pPr>
      <w:bookmarkStart w:id="13" w:name="_Toc149404087"/>
      <w:r>
        <w:t>Design Outline</w:t>
      </w:r>
      <w:bookmarkEnd w:id="13"/>
    </w:p>
    <w:p w14:paraId="11F61774" w14:textId="37C412B1" w:rsidR="00BA0531" w:rsidRPr="00BA0531" w:rsidRDefault="00BA0531" w:rsidP="00BA0531">
      <w:pPr>
        <w:spacing w:line="360" w:lineRule="auto"/>
      </w:pPr>
      <w:r>
        <w:t>To satisfy the design objectives outlined in section 3.1, it was decided that two apparatuses were to be designed for restricting the AHNS platform during testing.  This section will outline the design choices for each testing platform.</w:t>
      </w:r>
    </w:p>
    <w:p w14:paraId="19B8AFEB" w14:textId="181BA48E" w:rsidR="00EA43C9" w:rsidRDefault="00BA0531" w:rsidP="00EA43C9">
      <w:pPr>
        <w:pStyle w:val="Heading3"/>
      </w:pPr>
      <w:bookmarkStart w:id="14" w:name="_Toc149404088"/>
      <w:r>
        <w:t>Axis Restricted Apparatus</w:t>
      </w:r>
      <w:bookmarkEnd w:id="14"/>
    </w:p>
    <w:p w14:paraId="1A698F56" w14:textId="10AFAFD4" w:rsidR="006F3CAE" w:rsidRDefault="00BA0531" w:rsidP="00BA0531">
      <w:pPr>
        <w:spacing w:line="360" w:lineRule="auto"/>
      </w:pPr>
      <w:r>
        <w:t>The axis restricted testing apparatus was designed to only allow the platforms attitude to rotate around one axis, while restricting the helicopters position. Th</w:t>
      </w:r>
      <w:r w:rsidR="00A6050B">
        <w:t xml:space="preserve">e main concept utilises a large frame, which supports the helicopter through two beams that connect into the main spars of the platform. The addition of ball bearing rotation connectors to interface the frame and beams will reduce friction from rotation to allow natural </w:t>
      </w:r>
      <w:r w:rsidR="006F3CAE">
        <w:t>movement</w:t>
      </w:r>
      <w:r w:rsidR="00A6050B">
        <w:t>.</w:t>
      </w:r>
      <w:r w:rsidR="006F3CAE">
        <w:t xml:space="preserve"> </w:t>
      </w:r>
      <w:r w:rsidR="006F3CAE">
        <w:fldChar w:fldCharType="begin"/>
      </w:r>
      <w:r w:rsidR="006F3CAE">
        <w:instrText xml:space="preserve"> REF _Ref264750659 \h </w:instrText>
      </w:r>
      <w:r w:rsidR="006F3CAE">
        <w:fldChar w:fldCharType="separate"/>
      </w:r>
      <w:r w:rsidR="006F3CAE">
        <w:t xml:space="preserve">Figure </w:t>
      </w:r>
      <w:r w:rsidR="006F3CAE">
        <w:rPr>
          <w:noProof/>
        </w:rPr>
        <w:t>1</w:t>
      </w:r>
      <w:r w:rsidR="006F3CAE">
        <w:fldChar w:fldCharType="end"/>
      </w:r>
      <w:r w:rsidR="006F3CAE">
        <w:t xml:space="preserve"> illustrates the axis-restricted system, with the helicopter attached to the main frame by the two beams. The ball bearing connectors are installed behind the square metal </w:t>
      </w:r>
      <w:r w:rsidR="00F15EBE">
        <w:t xml:space="preserve">connection interface </w:t>
      </w:r>
      <w:r w:rsidR="006F3CAE">
        <w:t xml:space="preserve">(shown in </w:t>
      </w:r>
      <w:r w:rsidR="00F15EBE">
        <w:fldChar w:fldCharType="begin"/>
      </w:r>
      <w:r w:rsidR="00F15EBE">
        <w:instrText xml:space="preserve"> REF _Ref149401362 \h </w:instrText>
      </w:r>
      <w:r w:rsidR="00F15EBE">
        <w:fldChar w:fldCharType="separate"/>
      </w:r>
      <w:r w:rsidR="00F15EBE">
        <w:t xml:space="preserve">Figure </w:t>
      </w:r>
      <w:r w:rsidR="00F15EBE">
        <w:rPr>
          <w:noProof/>
        </w:rPr>
        <w:t>2</w:t>
      </w:r>
      <w:r w:rsidR="00F15EBE">
        <w:fldChar w:fldCharType="end"/>
      </w:r>
      <w:r w:rsidR="00F15EBE">
        <w:t xml:space="preserve"> b)</w:t>
      </w:r>
    </w:p>
    <w:p w14:paraId="33CF7259" w14:textId="77777777" w:rsidR="00F15EBE" w:rsidRDefault="00F15EBE" w:rsidP="00BA0531">
      <w:pPr>
        <w:spacing w:line="360" w:lineRule="auto"/>
      </w:pPr>
    </w:p>
    <w:p w14:paraId="18B71B12" w14:textId="77777777" w:rsidR="006F3CAE" w:rsidRDefault="006F3CAE" w:rsidP="00BA0531">
      <w:pPr>
        <w:spacing w:line="360" w:lineRule="auto"/>
      </w:pPr>
    </w:p>
    <w:p w14:paraId="43963E28" w14:textId="3A31A642" w:rsidR="006F3CAE" w:rsidRDefault="006F3CAE" w:rsidP="00BA0531">
      <w:pPr>
        <w:spacing w:line="360" w:lineRule="auto"/>
      </w:pPr>
      <w:r>
        <w:rPr>
          <w:noProof/>
          <w:snapToGrid/>
          <w:lang w:val="en-US"/>
        </w:rPr>
        <w:lastRenderedPageBreak/>
        <w:drawing>
          <wp:anchor distT="0" distB="0" distL="114300" distR="114300" simplePos="0" relativeHeight="251658240" behindDoc="1" locked="0" layoutInCell="1" allowOverlap="1" wp14:anchorId="6BE22F9B" wp14:editId="156E7C5C">
            <wp:simplePos x="0" y="0"/>
            <wp:positionH relativeFrom="column">
              <wp:posOffset>789305</wp:posOffset>
            </wp:positionH>
            <wp:positionV relativeFrom="paragraph">
              <wp:posOffset>57150</wp:posOffset>
            </wp:positionV>
            <wp:extent cx="4589780" cy="3633470"/>
            <wp:effectExtent l="0" t="0" r="7620" b="0"/>
            <wp:wrapNone/>
            <wp:docPr id="9" name="Picture 1" descr="Macintosh HD:Users:Michael:Desktop:Screen shot 2010-10-22 at 9.04.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ael:Desktop:Screen shot 2010-10-22 at 9.04.4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780" cy="3633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B5C58" w14:textId="77777777" w:rsidR="006F3CAE" w:rsidRDefault="006F3CAE" w:rsidP="00BA0531">
      <w:pPr>
        <w:spacing w:line="360" w:lineRule="auto"/>
      </w:pPr>
    </w:p>
    <w:p w14:paraId="7B7297AC" w14:textId="77777777" w:rsidR="006F3CAE" w:rsidRDefault="006F3CAE" w:rsidP="00BA0531">
      <w:pPr>
        <w:spacing w:line="360" w:lineRule="auto"/>
      </w:pPr>
    </w:p>
    <w:p w14:paraId="76319D7D" w14:textId="77777777" w:rsidR="006F3CAE" w:rsidRDefault="006F3CAE" w:rsidP="00BA0531">
      <w:pPr>
        <w:spacing w:line="360" w:lineRule="auto"/>
      </w:pPr>
    </w:p>
    <w:p w14:paraId="6873B5ED" w14:textId="77777777" w:rsidR="006F3CAE" w:rsidRDefault="006F3CAE" w:rsidP="00BA0531">
      <w:pPr>
        <w:spacing w:line="360" w:lineRule="auto"/>
      </w:pPr>
    </w:p>
    <w:p w14:paraId="3A172621" w14:textId="77777777" w:rsidR="006F3CAE" w:rsidRDefault="006F3CAE" w:rsidP="00BA0531">
      <w:pPr>
        <w:spacing w:line="360" w:lineRule="auto"/>
      </w:pPr>
    </w:p>
    <w:p w14:paraId="251EA272" w14:textId="77777777" w:rsidR="006F3CAE" w:rsidRDefault="006F3CAE" w:rsidP="00BA0531">
      <w:pPr>
        <w:spacing w:line="360" w:lineRule="auto"/>
      </w:pPr>
    </w:p>
    <w:p w14:paraId="234ABCD1" w14:textId="77777777" w:rsidR="006F3CAE" w:rsidRDefault="006F3CAE" w:rsidP="00BA0531">
      <w:pPr>
        <w:spacing w:line="360" w:lineRule="auto"/>
      </w:pPr>
    </w:p>
    <w:p w14:paraId="053A69C2" w14:textId="77777777" w:rsidR="006F3CAE" w:rsidRDefault="006F3CAE" w:rsidP="00BA0531">
      <w:pPr>
        <w:spacing w:line="360" w:lineRule="auto"/>
      </w:pPr>
    </w:p>
    <w:p w14:paraId="780DECC2" w14:textId="202B5A3D" w:rsidR="00BA0531" w:rsidRDefault="00BA0531" w:rsidP="00BA0531">
      <w:pPr>
        <w:spacing w:line="360" w:lineRule="auto"/>
      </w:pPr>
    </w:p>
    <w:p w14:paraId="0605F717" w14:textId="77777777" w:rsidR="006F3CAE" w:rsidRDefault="006F3CAE" w:rsidP="00BA0531">
      <w:pPr>
        <w:spacing w:line="360" w:lineRule="auto"/>
      </w:pPr>
    </w:p>
    <w:p w14:paraId="575DCD67" w14:textId="73436EDF" w:rsidR="006F3CAE" w:rsidRDefault="006F3CAE" w:rsidP="006F3CAE">
      <w:pPr>
        <w:pStyle w:val="Caption"/>
      </w:pPr>
      <w:bookmarkStart w:id="15" w:name="_Ref264750659"/>
      <w:bookmarkStart w:id="16" w:name="_Toc275080456"/>
      <w:bookmarkStart w:id="17" w:name="_Toc149292946"/>
      <w:bookmarkStart w:id="18" w:name="_Toc149404095"/>
      <w:r>
        <w:t xml:space="preserve">Figure </w:t>
      </w:r>
      <w:fldSimple w:instr=" SEQ Figure \* ARABIC ">
        <w:r>
          <w:rPr>
            <w:noProof/>
          </w:rPr>
          <w:t>1</w:t>
        </w:r>
      </w:fldSimple>
      <w:bookmarkEnd w:id="15"/>
      <w:r>
        <w:t xml:space="preserve"> – </w:t>
      </w:r>
      <w:bookmarkEnd w:id="16"/>
      <w:r>
        <w:t>Illustration of Axis Restricted Testing Rig (Cinema 4D)</w:t>
      </w:r>
      <w:bookmarkEnd w:id="17"/>
      <w:bookmarkEnd w:id="18"/>
    </w:p>
    <w:p w14:paraId="2DE4F13E" w14:textId="77777777" w:rsidR="006F3CAE" w:rsidRDefault="006F3CAE" w:rsidP="00BA0531">
      <w:pPr>
        <w:spacing w:line="360" w:lineRule="auto"/>
      </w:pPr>
    </w:p>
    <w:p w14:paraId="648939B7" w14:textId="77777777" w:rsidR="00F15EBE" w:rsidRDefault="00F15EBE" w:rsidP="00BA0531">
      <w:pPr>
        <w:spacing w:line="360" w:lineRule="auto"/>
      </w:pPr>
      <w:r>
        <w:fldChar w:fldCharType="begin"/>
      </w:r>
      <w:r>
        <w:instrText xml:space="preserve"> REF _Ref149401362 \h </w:instrText>
      </w:r>
      <w:r>
        <w:fldChar w:fldCharType="separate"/>
      </w:r>
      <w:r>
        <w:t xml:space="preserve">Figure </w:t>
      </w:r>
      <w:r>
        <w:rPr>
          <w:noProof/>
        </w:rPr>
        <w:t>2</w:t>
      </w:r>
      <w:r>
        <w:fldChar w:fldCharType="end"/>
      </w:r>
      <w:r>
        <w:t xml:space="preserve"> illustrates the connection method between the helicopter and the main frame. The metal beam will slide into the square bar of the helicopter with a tight fit, thus allowing quick instillation. The beam will then attach to a manufactured metal plate with tightener to lock the helicopter into place.</w:t>
      </w:r>
    </w:p>
    <w:p w14:paraId="4B4AC89A" w14:textId="7F78129E" w:rsidR="00F15EBE" w:rsidRDefault="00F15EBE" w:rsidP="00BA0531">
      <w:pPr>
        <w:spacing w:line="360" w:lineRule="auto"/>
      </w:pPr>
      <w:r>
        <w:rPr>
          <w:noProof/>
          <w:snapToGrid/>
          <w:lang w:val="en-US"/>
        </w:rPr>
        <w:drawing>
          <wp:anchor distT="0" distB="0" distL="114300" distR="114300" simplePos="0" relativeHeight="251659264" behindDoc="1" locked="0" layoutInCell="1" allowOverlap="1" wp14:anchorId="3C1105A7" wp14:editId="0BEFAFC5">
            <wp:simplePos x="0" y="0"/>
            <wp:positionH relativeFrom="column">
              <wp:posOffset>3157220</wp:posOffset>
            </wp:positionH>
            <wp:positionV relativeFrom="paragraph">
              <wp:posOffset>311150</wp:posOffset>
            </wp:positionV>
            <wp:extent cx="2481580" cy="2349500"/>
            <wp:effectExtent l="0" t="0" r="7620" b="12700"/>
            <wp:wrapNone/>
            <wp:docPr id="11" name="Picture 3" descr="Macintosh HD:Users:Michael:Desktop:Screen shot 2010-10-22 at 9.0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chael:Desktop:Screen shot 2010-10-22 at 9.09.26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2637"/>
                    <a:stretch/>
                  </pic:blipFill>
                  <pic:spPr bwMode="auto">
                    <a:xfrm>
                      <a:off x="0" y="0"/>
                      <a:ext cx="2481580" cy="2349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napToGrid/>
          <w:lang w:val="en-US"/>
        </w:rPr>
        <w:drawing>
          <wp:anchor distT="0" distB="0" distL="114300" distR="114300" simplePos="0" relativeHeight="251660288" behindDoc="1" locked="0" layoutInCell="1" allowOverlap="1" wp14:anchorId="187A1C00" wp14:editId="17B4BE28">
            <wp:simplePos x="0" y="0"/>
            <wp:positionH relativeFrom="column">
              <wp:posOffset>717550</wp:posOffset>
            </wp:positionH>
            <wp:positionV relativeFrom="paragraph">
              <wp:posOffset>311150</wp:posOffset>
            </wp:positionV>
            <wp:extent cx="2472055" cy="2353310"/>
            <wp:effectExtent l="0" t="0" r="0" b="8890"/>
            <wp:wrapNone/>
            <wp:docPr id="10" name="Picture 2" descr="Macintosh HD:Users:Michael:Desktop:Screen shot 2010-10-22 at 9.0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chael:Desktop:Screen shot 2010-10-22 at 9.08.5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2055" cy="235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E896D" w14:textId="69D283E3" w:rsidR="00F15EBE" w:rsidRDefault="00F15EBE" w:rsidP="00BA0531">
      <w:pPr>
        <w:spacing w:line="360" w:lineRule="auto"/>
      </w:pPr>
    </w:p>
    <w:p w14:paraId="55EAC707" w14:textId="77777777" w:rsidR="00F15EBE" w:rsidRDefault="00F15EBE" w:rsidP="00BA0531">
      <w:pPr>
        <w:spacing w:line="360" w:lineRule="auto"/>
      </w:pPr>
    </w:p>
    <w:p w14:paraId="2AE24CBC" w14:textId="77777777" w:rsidR="00F15EBE" w:rsidRDefault="00F15EBE" w:rsidP="00BA0531">
      <w:pPr>
        <w:spacing w:line="360" w:lineRule="auto"/>
      </w:pPr>
    </w:p>
    <w:p w14:paraId="46A67F12" w14:textId="77777777" w:rsidR="00F15EBE" w:rsidRDefault="00F15EBE" w:rsidP="00BA0531">
      <w:pPr>
        <w:spacing w:line="360" w:lineRule="auto"/>
      </w:pPr>
    </w:p>
    <w:p w14:paraId="4307A0BB" w14:textId="17615595" w:rsidR="006F3CAE" w:rsidRDefault="006F3CAE" w:rsidP="00BA0531">
      <w:pPr>
        <w:spacing w:line="360" w:lineRule="auto"/>
      </w:pPr>
    </w:p>
    <w:p w14:paraId="35B1E62F" w14:textId="77777777" w:rsidR="00F15EBE" w:rsidRDefault="00F15EBE" w:rsidP="00BA0531">
      <w:pPr>
        <w:spacing w:line="360" w:lineRule="auto"/>
      </w:pPr>
    </w:p>
    <w:p w14:paraId="04D87AB6" w14:textId="77777777" w:rsidR="00F15EBE" w:rsidRDefault="00F15EBE" w:rsidP="00BA0531">
      <w:pPr>
        <w:spacing w:line="360" w:lineRule="auto"/>
      </w:pPr>
    </w:p>
    <w:p w14:paraId="21220079" w14:textId="653C62F8" w:rsidR="00F15EBE" w:rsidRDefault="00F15EBE" w:rsidP="00F15EBE">
      <w:pPr>
        <w:pStyle w:val="Caption"/>
      </w:pPr>
      <w:bookmarkStart w:id="19" w:name="_Ref149401362"/>
      <w:bookmarkStart w:id="20" w:name="_Toc149404096"/>
      <w:r>
        <w:t xml:space="preserve">Figure </w:t>
      </w:r>
      <w:fldSimple w:instr=" SEQ Figure \* ARABIC ">
        <w:r>
          <w:rPr>
            <w:noProof/>
          </w:rPr>
          <w:t>2</w:t>
        </w:r>
      </w:fldSimple>
      <w:bookmarkEnd w:id="19"/>
      <w:r>
        <w:t xml:space="preserve"> – Beam Attaching to Helicopter / Beam Attaching to Frame (Cinema 4D)</w:t>
      </w:r>
      <w:bookmarkEnd w:id="20"/>
    </w:p>
    <w:p w14:paraId="4FC13A9B" w14:textId="115B0EAC" w:rsidR="006F3CAE" w:rsidRPr="00BA0531" w:rsidRDefault="006F3CAE" w:rsidP="00BA0531">
      <w:pPr>
        <w:spacing w:line="360" w:lineRule="auto"/>
      </w:pPr>
    </w:p>
    <w:p w14:paraId="43629CAC" w14:textId="399AE455" w:rsidR="00EA43C9" w:rsidRDefault="00BA0531" w:rsidP="00EA43C9">
      <w:pPr>
        <w:pStyle w:val="Heading3"/>
      </w:pPr>
      <w:bookmarkStart w:id="21" w:name="_Toc149404089"/>
      <w:r>
        <w:lastRenderedPageBreak/>
        <w:t>Bungee Cord Apparatus</w:t>
      </w:r>
      <w:bookmarkEnd w:id="21"/>
    </w:p>
    <w:p w14:paraId="74EFF7F7" w14:textId="64AC6BEA" w:rsidR="006E5E8C" w:rsidRPr="002E76C5" w:rsidRDefault="00896B4D" w:rsidP="00664DF9">
      <w:pPr>
        <w:spacing w:line="360" w:lineRule="auto"/>
      </w:pPr>
      <w:r>
        <w:t>The bungee cord apparatus was designed to allow the helicopter to have full attitude control, but restrict the position to a limited area. This system also allows for the helicopters power to be cut at any time with no fear of damaging the platform. The system contains a length of bungee cord connected to a supporting beam on a ro</w:t>
      </w:r>
      <w:r w:rsidR="00CD1D12">
        <w:t xml:space="preserve">of that suspends the helicopter. A rod that protrudes from the centre of the helicopter to above the platform is used to connect the bungee cord and helicopter. </w:t>
      </w:r>
      <w:r w:rsidR="00CD1D12" w:rsidRPr="00CD1D12">
        <w:t>Carabineers</w:t>
      </w:r>
      <w:r w:rsidR="00CD1D12">
        <w:t xml:space="preserve"> are also used to allow quick separation from the testing platform.</w:t>
      </w:r>
    </w:p>
    <w:p w14:paraId="32503FCB" w14:textId="77777777" w:rsidR="0068152A" w:rsidRDefault="001D2E94" w:rsidP="0068152A">
      <w:pPr>
        <w:pStyle w:val="Heading1"/>
      </w:pPr>
      <w:bookmarkStart w:id="22" w:name="_Toc149404090"/>
      <w:r>
        <w:lastRenderedPageBreak/>
        <w:t>Implementation</w:t>
      </w:r>
      <w:bookmarkEnd w:id="22"/>
    </w:p>
    <w:p w14:paraId="7EC593F0" w14:textId="77777777" w:rsidR="0053719C" w:rsidRDefault="00BA0531" w:rsidP="004406CC">
      <w:pPr>
        <w:pStyle w:val="Heading2"/>
      </w:pPr>
      <w:bookmarkStart w:id="23" w:name="_Toc149404091"/>
      <w:r>
        <w:t>Axis Restricted Apparatus</w:t>
      </w:r>
      <w:bookmarkEnd w:id="23"/>
    </w:p>
    <w:p w14:paraId="4EBF38EF" w14:textId="1998E7D9" w:rsidR="0053719C" w:rsidRDefault="003C7BBE" w:rsidP="003C7BBE">
      <w:pPr>
        <w:spacing w:line="360" w:lineRule="auto"/>
      </w:pPr>
      <w:r>
        <w:t>The main frame was constructed with 12 mm thick Medium-Density F</w:t>
      </w:r>
      <w:r w:rsidRPr="003C7BBE">
        <w:t>ibreboard</w:t>
      </w:r>
      <w:r>
        <w:t xml:space="preserve"> (MDF), with the use of wood glue and screws to attach the cut pieces together. The metal rods used to suspend the helicopter were manufactured to the correct size to ensure a tight fit into the square bar of the platform. </w:t>
      </w:r>
      <w:r w:rsidRPr="003C7BBE">
        <w:t>Welded</w:t>
      </w:r>
      <w:r>
        <w:t xml:space="preserve"> plates were made to attach the metal rods to the main frame, with the ball bearing connected behind using rivets. The ball bearing rotation joints chosen in RD/1 were </w:t>
      </w:r>
      <w:r w:rsidRPr="003C7BBE">
        <w:t>Lazy Susan</w:t>
      </w:r>
      <w:r>
        <w:t>, due to their ease in mounting and low costs.</w:t>
      </w:r>
      <w:r w:rsidR="00BE61CA">
        <w:t xml:space="preserve"> Due to the engine shaft protruding into the square beam of the helicopter, the two engines on the axis being rotated had to be removed. This has no effect to the test, as the engines were not contributing to the rotation.</w:t>
      </w:r>
    </w:p>
    <w:p w14:paraId="18F80344" w14:textId="46FDD9CD" w:rsidR="0053719C" w:rsidRDefault="0053719C" w:rsidP="0053719C">
      <w:r>
        <w:rPr>
          <w:noProof/>
          <w:snapToGrid/>
          <w:lang w:val="en-US"/>
        </w:rPr>
        <w:drawing>
          <wp:anchor distT="0" distB="0" distL="114300" distR="114300" simplePos="0" relativeHeight="251661312" behindDoc="1" locked="0" layoutInCell="1" allowOverlap="1" wp14:anchorId="74B2E1B1" wp14:editId="4395F02A">
            <wp:simplePos x="0" y="0"/>
            <wp:positionH relativeFrom="column">
              <wp:posOffset>1148080</wp:posOffset>
            </wp:positionH>
            <wp:positionV relativeFrom="paragraph">
              <wp:posOffset>92710</wp:posOffset>
            </wp:positionV>
            <wp:extent cx="3879850" cy="2910205"/>
            <wp:effectExtent l="0" t="0" r="6350" b="10795"/>
            <wp:wrapNone/>
            <wp:docPr id="12" name="Picture 4" descr="Macintosh HD:Users:Michael:Desktop:Image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ichael:Desktop:Image19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850" cy="2910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20464" w14:textId="77777777" w:rsidR="0053719C" w:rsidRDefault="0053719C" w:rsidP="0053719C"/>
    <w:p w14:paraId="4B8F757A" w14:textId="77777777" w:rsidR="0053719C" w:rsidRDefault="0053719C" w:rsidP="0053719C"/>
    <w:p w14:paraId="599A9A9E" w14:textId="77777777" w:rsidR="0053719C" w:rsidRDefault="0053719C" w:rsidP="0053719C"/>
    <w:p w14:paraId="1B2A7C50" w14:textId="77777777" w:rsidR="0053719C" w:rsidRDefault="0053719C" w:rsidP="0053719C"/>
    <w:p w14:paraId="47EFC588" w14:textId="77777777" w:rsidR="0053719C" w:rsidRDefault="0053719C" w:rsidP="0053719C"/>
    <w:p w14:paraId="5479BC49" w14:textId="77777777" w:rsidR="0053719C" w:rsidRDefault="0053719C" w:rsidP="0053719C"/>
    <w:p w14:paraId="5D391A1A" w14:textId="77777777" w:rsidR="0053719C" w:rsidRDefault="0053719C" w:rsidP="0053719C"/>
    <w:p w14:paraId="72AB52A0" w14:textId="77777777" w:rsidR="0053719C" w:rsidRDefault="0053719C" w:rsidP="0053719C"/>
    <w:p w14:paraId="318DB5A4" w14:textId="77777777" w:rsidR="0053719C" w:rsidRDefault="0053719C" w:rsidP="0053719C"/>
    <w:p w14:paraId="247E359D" w14:textId="77777777" w:rsidR="0053719C" w:rsidRPr="0053719C" w:rsidRDefault="0053719C" w:rsidP="0053719C"/>
    <w:p w14:paraId="23D494C1" w14:textId="77777777" w:rsidR="00BE61CA" w:rsidRDefault="00BE61CA" w:rsidP="00BE61CA">
      <w:pPr>
        <w:pStyle w:val="Caption"/>
      </w:pPr>
    </w:p>
    <w:p w14:paraId="4120D693" w14:textId="281671DD" w:rsidR="00BE61CA" w:rsidRDefault="00BE61CA" w:rsidP="00BE61CA">
      <w:pPr>
        <w:pStyle w:val="Caption"/>
      </w:pPr>
      <w:bookmarkStart w:id="24" w:name="_Toc149404097"/>
      <w:r>
        <w:t xml:space="preserve">Figure </w:t>
      </w:r>
      <w:fldSimple w:instr=" SEQ Figure \* ARABIC ">
        <w:r>
          <w:rPr>
            <w:noProof/>
          </w:rPr>
          <w:t>3</w:t>
        </w:r>
      </w:fldSimple>
      <w:r>
        <w:t xml:space="preserve"> – Axis Restricted Testing Platform</w:t>
      </w:r>
      <w:bookmarkEnd w:id="24"/>
    </w:p>
    <w:p w14:paraId="69E88241" w14:textId="4B3B8F86" w:rsidR="004406CC" w:rsidRDefault="004406CC" w:rsidP="00BE61CA">
      <w:pPr>
        <w:pStyle w:val="Heading2"/>
        <w:numPr>
          <w:ilvl w:val="0"/>
          <w:numId w:val="0"/>
        </w:numPr>
      </w:pPr>
    </w:p>
    <w:p w14:paraId="64D6D3F4" w14:textId="46402D9B" w:rsidR="004406CC" w:rsidRDefault="00BA0531" w:rsidP="004406CC">
      <w:pPr>
        <w:pStyle w:val="Heading2"/>
      </w:pPr>
      <w:bookmarkStart w:id="25" w:name="_Toc149404092"/>
      <w:r>
        <w:t>Bungee Cord Apparatus</w:t>
      </w:r>
      <w:bookmarkEnd w:id="25"/>
    </w:p>
    <w:p w14:paraId="6A1AB56D" w14:textId="4F16D4AF" w:rsidR="005C40D5" w:rsidRDefault="00220DAB" w:rsidP="00220DAB">
      <w:pPr>
        <w:spacing w:line="360" w:lineRule="auto"/>
      </w:pPr>
      <w:r>
        <w:t>The bungee cord used was selected by observing how much a meter long stretched under a 2 kg load. Non-climbing c</w:t>
      </w:r>
      <w:r w:rsidRPr="00CD1D12">
        <w:t>arabineer</w:t>
      </w:r>
      <w:r>
        <w:t xml:space="preserve">s were used to connect the elastic rope to the platform, with a large swivel to ensure the rope would not splinter under yawing conditions. </w:t>
      </w:r>
      <w:r>
        <w:fldChar w:fldCharType="begin"/>
      </w:r>
      <w:r>
        <w:instrText xml:space="preserve"> REF _Ref149403555 \h </w:instrText>
      </w:r>
      <w:r>
        <w:fldChar w:fldCharType="separate"/>
      </w:r>
      <w:r>
        <w:t xml:space="preserve">Figure </w:t>
      </w:r>
      <w:r>
        <w:rPr>
          <w:noProof/>
        </w:rPr>
        <w:t>4</w:t>
      </w:r>
      <w:r>
        <w:fldChar w:fldCharType="end"/>
      </w:r>
      <w:r w:rsidR="00E60C33">
        <w:t xml:space="preserve"> illustrates the connection rod used to connect the bungee rope to the platform, and that ensures the rope does not come into contact with the spinning helicopter blades. This rod is secured using large washers and four locking nuts. The system is designed for the helicopter to lift to the point were the elastic rope does not support its weight before testing commences.</w:t>
      </w:r>
    </w:p>
    <w:p w14:paraId="70E03836" w14:textId="263CE5AF" w:rsidR="003C7BBE" w:rsidRPr="003C7BBE" w:rsidRDefault="003C7BBE" w:rsidP="003C7BBE"/>
    <w:p w14:paraId="682A3036" w14:textId="0944234C" w:rsidR="00BA75CC" w:rsidRDefault="005C40D5" w:rsidP="00E5311E">
      <w:pPr>
        <w:spacing w:line="360" w:lineRule="auto"/>
      </w:pPr>
      <w:r>
        <w:rPr>
          <w:noProof/>
          <w:snapToGrid/>
          <w:lang w:val="en-US"/>
        </w:rPr>
        <w:drawing>
          <wp:anchor distT="0" distB="0" distL="114300" distR="114300" simplePos="0" relativeHeight="251662336" behindDoc="1" locked="0" layoutInCell="1" allowOverlap="1" wp14:anchorId="37912F1B" wp14:editId="1BE80C32">
            <wp:simplePos x="0" y="0"/>
            <wp:positionH relativeFrom="column">
              <wp:posOffset>1219835</wp:posOffset>
            </wp:positionH>
            <wp:positionV relativeFrom="paragraph">
              <wp:posOffset>168910</wp:posOffset>
            </wp:positionV>
            <wp:extent cx="3876040" cy="2907030"/>
            <wp:effectExtent l="0" t="0" r="10160" b="0"/>
            <wp:wrapNone/>
            <wp:docPr id="13" name="Picture 5" descr="Macintosh HD:Users:Michael:Desktop:Image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ichael:Desktop:Image19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040" cy="2907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D5589" w14:textId="77777777" w:rsidR="005C40D5" w:rsidRDefault="005C40D5" w:rsidP="00E5311E">
      <w:pPr>
        <w:spacing w:line="360" w:lineRule="auto"/>
      </w:pPr>
    </w:p>
    <w:p w14:paraId="1FC746E2" w14:textId="77777777" w:rsidR="005C40D5" w:rsidRDefault="005C40D5" w:rsidP="00E5311E">
      <w:pPr>
        <w:spacing w:line="360" w:lineRule="auto"/>
      </w:pPr>
    </w:p>
    <w:p w14:paraId="3AF71BFA" w14:textId="77777777" w:rsidR="005C40D5" w:rsidRDefault="005C40D5" w:rsidP="00E5311E">
      <w:pPr>
        <w:spacing w:line="360" w:lineRule="auto"/>
      </w:pPr>
    </w:p>
    <w:p w14:paraId="34F9116D" w14:textId="77777777" w:rsidR="005C40D5" w:rsidRDefault="005C40D5" w:rsidP="00E5311E">
      <w:pPr>
        <w:spacing w:line="360" w:lineRule="auto"/>
      </w:pPr>
    </w:p>
    <w:p w14:paraId="521E40A3" w14:textId="77777777" w:rsidR="005C40D5" w:rsidRDefault="005C40D5" w:rsidP="00E5311E">
      <w:pPr>
        <w:spacing w:line="360" w:lineRule="auto"/>
      </w:pPr>
    </w:p>
    <w:p w14:paraId="6DA29656" w14:textId="77777777" w:rsidR="005C40D5" w:rsidRDefault="005C40D5" w:rsidP="00E5311E">
      <w:pPr>
        <w:spacing w:line="360" w:lineRule="auto"/>
      </w:pPr>
    </w:p>
    <w:p w14:paraId="51B44EB6" w14:textId="77777777" w:rsidR="005C40D5" w:rsidRDefault="005C40D5" w:rsidP="00E5311E">
      <w:pPr>
        <w:spacing w:line="360" w:lineRule="auto"/>
      </w:pPr>
    </w:p>
    <w:p w14:paraId="499B3649" w14:textId="77777777" w:rsidR="005C40D5" w:rsidRDefault="005C40D5" w:rsidP="00E5311E">
      <w:pPr>
        <w:spacing w:line="360" w:lineRule="auto"/>
      </w:pPr>
    </w:p>
    <w:p w14:paraId="63D3A62F" w14:textId="1FC88C9F" w:rsidR="005C40D5" w:rsidRDefault="005C40D5" w:rsidP="005C40D5">
      <w:pPr>
        <w:pStyle w:val="Caption"/>
      </w:pPr>
      <w:bookmarkStart w:id="26" w:name="_Ref149403555"/>
      <w:bookmarkStart w:id="27" w:name="_Toc149404098"/>
      <w:r>
        <w:t xml:space="preserve">Figure </w:t>
      </w:r>
      <w:fldSimple w:instr=" SEQ Figure \* ARABIC ">
        <w:r>
          <w:rPr>
            <w:noProof/>
          </w:rPr>
          <w:t>4</w:t>
        </w:r>
      </w:fldSimple>
      <w:bookmarkEnd w:id="26"/>
      <w:r>
        <w:t xml:space="preserve"> – </w:t>
      </w:r>
      <w:r w:rsidR="00220DAB">
        <w:t>Bungee Rope Testing Platform</w:t>
      </w:r>
      <w:bookmarkEnd w:id="27"/>
    </w:p>
    <w:p w14:paraId="0D3C77FC" w14:textId="77777777" w:rsidR="005C40D5" w:rsidRPr="007B776F" w:rsidRDefault="005C40D5" w:rsidP="00E5311E">
      <w:pPr>
        <w:spacing w:line="360" w:lineRule="auto"/>
      </w:pPr>
    </w:p>
    <w:p w14:paraId="33E9A2BD" w14:textId="77777777" w:rsidR="001912AE" w:rsidRDefault="00614744">
      <w:pPr>
        <w:pStyle w:val="Heading1"/>
      </w:pPr>
      <w:bookmarkStart w:id="28" w:name="_Toc149404093"/>
      <w:r>
        <w:lastRenderedPageBreak/>
        <w:t>Conclusions</w:t>
      </w:r>
      <w:bookmarkEnd w:id="28"/>
    </w:p>
    <w:p w14:paraId="088811FE" w14:textId="67270308" w:rsidR="00AC4EA0" w:rsidRPr="00AC4EA0" w:rsidRDefault="00AC4EA0" w:rsidP="00AC4EA0">
      <w:pPr>
        <w:spacing w:line="360" w:lineRule="auto"/>
      </w:pPr>
      <w:proofErr w:type="gramStart"/>
      <w:r>
        <w:t>This</w:t>
      </w:r>
      <w:proofErr w:type="gramEnd"/>
      <w:r>
        <w:t xml:space="preserve"> document overviews the design choices used in the construction of the testing apparatuses that were used prior to unrestricted testing. This equipment should be used to verify the control and state estimation code prior to the commencement of unrestricted testing.</w:t>
      </w:r>
    </w:p>
    <w:p w14:paraId="325F5168" w14:textId="77777777" w:rsidR="00B3592C" w:rsidRDefault="0030519D" w:rsidP="0030519D">
      <w:pPr>
        <w:pStyle w:val="Heading1"/>
      </w:pPr>
      <w:bookmarkStart w:id="29" w:name="_Toc149404094"/>
      <w:r>
        <w:lastRenderedPageBreak/>
        <w:t>Recommendations</w:t>
      </w:r>
      <w:bookmarkEnd w:id="29"/>
    </w:p>
    <w:p w14:paraId="0DC2D01C" w14:textId="7F5DFE64" w:rsidR="001665C4" w:rsidRPr="00C1151D" w:rsidRDefault="00AC4EA0">
      <w:pPr>
        <w:spacing w:line="360" w:lineRule="auto"/>
      </w:pPr>
      <w:r>
        <w:t>It is recommended that the testing apparatuses be used to verify the platforms control prior to unrestricted testing to reduce the likelihood of damage to the airframe, group members and surrounding area.</w:t>
      </w:r>
    </w:p>
    <w:sectPr w:rsidR="001665C4" w:rsidRPr="00C1151D" w:rsidSect="009E587D">
      <w:headerReference w:type="default" r:id="rId15"/>
      <w:footerReference w:type="default" r:id="rId16"/>
      <w:endnotePr>
        <w:numFmt w:val="lowerLetter"/>
      </w:endnotePr>
      <w:pgSz w:w="11907" w:h="16840" w:code="9"/>
      <w:pgMar w:top="1582" w:right="1021" w:bottom="1021" w:left="1276" w:header="731" w:footer="397"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F196E4" w14:textId="77777777" w:rsidR="00AC4EA0" w:rsidRDefault="00AC4EA0" w:rsidP="00A20D42">
      <w:pPr>
        <w:spacing w:before="0"/>
      </w:pPr>
      <w:r>
        <w:separator/>
      </w:r>
    </w:p>
  </w:endnote>
  <w:endnote w:type="continuationSeparator" w:id="0">
    <w:p w14:paraId="01731273" w14:textId="77777777" w:rsidR="00AC4EA0" w:rsidRDefault="00AC4EA0" w:rsidP="00A20D4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PMingLiU">
    <w:altName w:val="新細明體"/>
    <w:charset w:val="88"/>
    <w:family w:val="roman"/>
    <w:pitch w:val="variable"/>
    <w:sig w:usb0="A00002FF" w:usb1="28CFFCFA" w:usb2="00000016" w:usb3="00000000" w:csb0="001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F14B6" w14:textId="77777777" w:rsidR="00AC4EA0" w:rsidRDefault="00AC4EA0" w:rsidP="009E587D">
    <w:pPr>
      <w:pStyle w:val="Footer"/>
      <w:tabs>
        <w:tab w:val="clear" w:pos="8306"/>
        <w:tab w:val="right" w:pos="9639"/>
      </w:tabs>
      <w:ind w:left="-142"/>
      <w:jc w:val="center"/>
      <w:rPr>
        <w:bCs/>
        <w:sz w:val="16"/>
      </w:rPr>
    </w:pPr>
    <w:r>
      <w:rPr>
        <w:sz w:val="16"/>
      </w:rPr>
      <w:t xml:space="preserve">· Last updated by </w:t>
    </w:r>
    <w:fldSimple w:instr=" AUTHOR  \* MERGEFORMAT ">
      <w:r w:rsidRPr="005A6DDB">
        <w:rPr>
          <w:noProof/>
          <w:sz w:val="16"/>
        </w:rPr>
        <w:t>Michael Hamilton</w:t>
      </w:r>
    </w:fldSimple>
    <w:r>
      <w:rPr>
        <w:sz w:val="16"/>
      </w:rPr>
      <w:t xml:space="preserve"> on </w:t>
    </w:r>
    <w:fldSimple w:instr=" SAVEDATE  \* MERGEFORMAT ">
      <w:r w:rsidRPr="002B0BA3">
        <w:rPr>
          <w:noProof/>
          <w:sz w:val="16"/>
        </w:rPr>
        <w:t>22/10/10 12:03 PM</w:t>
      </w:r>
    </w:fldSimple>
    <w:r>
      <w:rPr>
        <w:sz w:val="16"/>
      </w:rPr>
      <w:t xml:space="preserve"> · Filename: </w:t>
    </w:r>
    <w:fldSimple w:instr=" FILENAME \* FirstCap \* MERGEFORMAT ">
      <w:r w:rsidRPr="00EE5B9E">
        <w:rPr>
          <w:noProof/>
          <w:sz w:val="16"/>
        </w:rPr>
        <w:t>AHNS-2010-PL-DD-003.docx</w:t>
      </w:r>
    </w:fldSimple>
    <w:r>
      <w:rPr>
        <w:sz w:val="16"/>
      </w:rPr>
      <w:t xml:space="preserve"> · </w:t>
    </w:r>
    <w:proofErr w:type="spellStart"/>
    <w:r>
      <w:rPr>
        <w:sz w:val="16"/>
      </w:rPr>
      <w:t>FileSize</w:t>
    </w:r>
    <w:proofErr w:type="spellEnd"/>
    <w:r>
      <w:rPr>
        <w:sz w:val="16"/>
      </w:rPr>
      <w:t xml:space="preserve">; </w:t>
    </w:r>
    <w:fldSimple w:instr=" FILESIZE  \* MERGEFORMAT ">
      <w:r w:rsidRPr="00B86540">
        <w:rPr>
          <w:noProof/>
          <w:sz w:val="16"/>
        </w:rPr>
        <w:t>53581</w:t>
      </w:r>
    </w:fldSimple>
    <w:r>
      <w:rPr>
        <w:sz w:val="16"/>
      </w:rPr>
      <w:t xml:space="preserve"> bytes</w:t>
    </w:r>
    <w:r>
      <w:rPr>
        <w:bCs/>
        <w:sz w:val="16"/>
      </w:rPr>
      <w:t xml:space="preserve"> </w:t>
    </w:r>
    <w:r>
      <w:rPr>
        <w:sz w:val="16"/>
      </w:rPr>
      <w:t xml:space="preserve">· </w:t>
    </w:r>
    <w:r>
      <w:rPr>
        <w:bCs/>
        <w:sz w:val="16"/>
      </w:rPr>
      <w:t xml:space="preserve">Template </w:t>
    </w:r>
    <w:r>
      <w:rPr>
        <w:sz w:val="16"/>
      </w:rPr>
      <w:t>Avionics.dot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C64A4C" w14:textId="77777777" w:rsidR="00AC4EA0" w:rsidRDefault="00AC4EA0" w:rsidP="00A20D42">
      <w:pPr>
        <w:spacing w:before="0"/>
      </w:pPr>
      <w:r>
        <w:separator/>
      </w:r>
    </w:p>
  </w:footnote>
  <w:footnote w:type="continuationSeparator" w:id="0">
    <w:p w14:paraId="5CDC6100" w14:textId="77777777" w:rsidR="00AC4EA0" w:rsidRDefault="00AC4EA0" w:rsidP="00A20D42">
      <w:pPr>
        <w:spacing w:before="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30" w:type="dxa"/>
        <w:right w:w="30" w:type="dxa"/>
      </w:tblCellMar>
      <w:tblLook w:val="0000" w:firstRow="0" w:lastRow="0" w:firstColumn="0" w:lastColumn="0" w:noHBand="0" w:noVBand="0"/>
    </w:tblPr>
    <w:tblGrid>
      <w:gridCol w:w="3579"/>
      <w:gridCol w:w="3107"/>
      <w:gridCol w:w="3141"/>
    </w:tblGrid>
    <w:tr w:rsidR="00AC4EA0" w14:paraId="6B4630E2" w14:textId="77777777">
      <w:trPr>
        <w:cantSplit/>
        <w:jc w:val="center"/>
      </w:trPr>
      <w:tc>
        <w:tcPr>
          <w:tcW w:w="3579" w:type="dxa"/>
          <w:tcBorders>
            <w:top w:val="single" w:sz="6" w:space="0" w:color="auto"/>
            <w:left w:val="single" w:sz="6" w:space="0" w:color="auto"/>
            <w:bottom w:val="single" w:sz="6" w:space="0" w:color="auto"/>
            <w:right w:val="single" w:sz="6" w:space="0" w:color="auto"/>
          </w:tcBorders>
        </w:tcPr>
        <w:p w14:paraId="6BB1C8AE" w14:textId="77777777" w:rsidR="00AC4EA0" w:rsidRDefault="00AC4EA0">
          <w:pPr>
            <w:spacing w:before="60" w:after="60"/>
            <w:ind w:left="289"/>
            <w:jc w:val="center"/>
            <w:rPr>
              <w:sz w:val="26"/>
            </w:rPr>
          </w:pPr>
          <w:r>
            <w:rPr>
              <w:rFonts w:ascii="Times" w:hAnsi="Times"/>
              <w:b/>
              <w:noProof/>
              <w:snapToGrid/>
              <w:sz w:val="20"/>
              <w:lang w:val="en-US"/>
            </w:rPr>
            <w:drawing>
              <wp:inline distT="0" distB="0" distL="0" distR="0" wp14:anchorId="5E73FDCB" wp14:editId="22DC4537">
                <wp:extent cx="1781175" cy="552450"/>
                <wp:effectExtent l="19050" t="0" r="9525" b="0"/>
                <wp:docPr id="1" name="Picture 1" descr="C:\WINDOWS\Desktop\main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INDOWS\Desktop\main_logo.gif"/>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14:paraId="1E6CB918" w14:textId="77777777" w:rsidR="00AC4EA0" w:rsidRDefault="00AC4EA0">
          <w:pPr>
            <w:jc w:val="center"/>
            <w:rPr>
              <w:bCs/>
              <w:spacing w:val="80"/>
              <w:sz w:val="32"/>
            </w:rPr>
          </w:pPr>
          <w:fldSimple w:instr=" SUBJECT  \* MERGEFORMAT ">
            <w:r w:rsidRPr="009C0596">
              <w:rPr>
                <w:bCs/>
                <w:spacing w:val="80"/>
                <w:sz w:val="32"/>
              </w:rPr>
              <w:t>QUT Avionics</w:t>
            </w:r>
          </w:fldSimple>
        </w:p>
        <w:p w14:paraId="4C058730" w14:textId="77777777" w:rsidR="00AC4EA0" w:rsidRDefault="00AC4EA0">
          <w:pPr>
            <w:jc w:val="center"/>
            <w:rPr>
              <w:rFonts w:ascii="Times" w:hAnsi="Times"/>
              <w:b/>
              <w:sz w:val="72"/>
            </w:rPr>
          </w:pPr>
          <w:fldSimple w:instr=" DOCPROPERTY &quot;Category&quot;  \* MERGEFORMAT ">
            <w:r w:rsidRPr="009C0596">
              <w:rPr>
                <w:rFonts w:ascii="Times" w:hAnsi="Times"/>
              </w:rPr>
              <w:t>QUAV Project</w:t>
            </w:r>
          </w:fldSimple>
        </w:p>
      </w:tc>
      <w:tc>
        <w:tcPr>
          <w:tcW w:w="3141" w:type="dxa"/>
          <w:tcBorders>
            <w:top w:val="single" w:sz="6" w:space="0" w:color="auto"/>
            <w:bottom w:val="single" w:sz="6" w:space="0" w:color="auto"/>
            <w:right w:val="single" w:sz="6" w:space="0" w:color="auto"/>
          </w:tcBorders>
        </w:tcPr>
        <w:p w14:paraId="0B20227E" w14:textId="77777777" w:rsidR="00AC4EA0" w:rsidRDefault="00AC4EA0">
          <w:pPr>
            <w:tabs>
              <w:tab w:val="left" w:pos="1009"/>
            </w:tabs>
            <w:spacing w:before="0"/>
            <w:ind w:left="113"/>
            <w:rPr>
              <w:sz w:val="20"/>
            </w:rPr>
          </w:pPr>
          <w:r>
            <w:rPr>
              <w:sz w:val="20"/>
            </w:rPr>
            <w:t>Doc No:</w:t>
          </w:r>
          <w:r>
            <w:rPr>
              <w:sz w:val="20"/>
            </w:rPr>
            <w:tab/>
          </w:r>
          <w:fldSimple w:instr=" DOCPROPERTY &quot;Document number&quot;  \* MERGEFORMAT ">
            <w:r w:rsidRPr="00C97F13">
              <w:rPr>
                <w:sz w:val="20"/>
              </w:rPr>
              <w:t>AHNS-2010-PL-DD-002</w:t>
            </w:r>
          </w:fldSimple>
        </w:p>
        <w:p w14:paraId="6AD7FE62" w14:textId="77777777" w:rsidR="00AC4EA0" w:rsidRDefault="00AC4EA0">
          <w:pPr>
            <w:tabs>
              <w:tab w:val="left" w:pos="1009"/>
            </w:tabs>
            <w:spacing w:before="0"/>
            <w:ind w:left="112"/>
            <w:rPr>
              <w:sz w:val="20"/>
            </w:rPr>
          </w:pPr>
          <w:r>
            <w:rPr>
              <w:sz w:val="20"/>
            </w:rPr>
            <w:t>Issue:</w:t>
          </w:r>
          <w:r>
            <w:rPr>
              <w:sz w:val="20"/>
            </w:rPr>
            <w:tab/>
          </w:r>
          <w:fldSimple w:instr=" DOCPROPERTY &quot;Issue&quot;  \* MERGEFORMAT ">
            <w:r w:rsidRPr="009C0596">
              <w:rPr>
                <w:sz w:val="20"/>
              </w:rPr>
              <w:t>1.0</w:t>
            </w:r>
          </w:fldSimple>
        </w:p>
        <w:p w14:paraId="7B46E1CB" w14:textId="77777777" w:rsidR="00AC4EA0" w:rsidRDefault="00AC4EA0">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C3697C">
            <w:rPr>
              <w:noProof/>
              <w:sz w:val="20"/>
            </w:rPr>
            <w:t>1</w:t>
          </w:r>
          <w:r>
            <w:rPr>
              <w:sz w:val="20"/>
            </w:rPr>
            <w:fldChar w:fldCharType="end"/>
          </w:r>
          <w:r>
            <w:rPr>
              <w:sz w:val="20"/>
            </w:rPr>
            <w:t xml:space="preserve"> </w:t>
          </w:r>
          <w:r>
            <w:rPr>
              <w:sz w:val="20"/>
            </w:rPr>
            <w:tab/>
            <w:t xml:space="preserve">of </w:t>
          </w:r>
          <w:r>
            <w:rPr>
              <w:sz w:val="20"/>
            </w:rPr>
            <w:tab/>
          </w:r>
          <w:fldSimple w:instr=" NUMPAGES  \* MERGEFORMAT ">
            <w:r w:rsidR="00C3697C" w:rsidRPr="00C3697C">
              <w:rPr>
                <w:noProof/>
                <w:sz w:val="20"/>
              </w:rPr>
              <w:t>16</w:t>
            </w:r>
          </w:fldSimple>
        </w:p>
        <w:p w14:paraId="69513409" w14:textId="77777777" w:rsidR="00AC4EA0" w:rsidRDefault="00AC4EA0">
          <w:pPr>
            <w:tabs>
              <w:tab w:val="left" w:pos="1009"/>
            </w:tabs>
            <w:spacing w:before="0" w:after="120"/>
            <w:ind w:left="113"/>
            <w:rPr>
              <w:sz w:val="22"/>
            </w:rPr>
          </w:pPr>
          <w:r>
            <w:rPr>
              <w:sz w:val="20"/>
            </w:rPr>
            <w:t>Date:</w:t>
          </w:r>
          <w:r>
            <w:rPr>
              <w:sz w:val="20"/>
            </w:rPr>
            <w:tab/>
          </w:r>
          <w:fldSimple w:instr=" DOCPROPERTY &quot;Date completed&quot;  \* MERGEFORMAT ">
            <w:r w:rsidRPr="005A6DDB">
              <w:rPr>
                <w:sz w:val="20"/>
              </w:rPr>
              <w:t>16 Oct 2010</w:t>
            </w:r>
          </w:fldSimple>
        </w:p>
      </w:tc>
    </w:tr>
  </w:tbl>
  <w:p w14:paraId="7ECE325A" w14:textId="77777777" w:rsidR="00AC4EA0" w:rsidRDefault="00AC4EA0">
    <w:pPr>
      <w:pStyle w:val="Header"/>
      <w:rPr>
        <w:sz w:val="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0248F2"/>
    <w:multiLevelType w:val="multilevel"/>
    <w:tmpl w:val="AB0C90E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i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4A724151"/>
    <w:multiLevelType w:val="hybridMultilevel"/>
    <w:tmpl w:val="1B48F8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4D8C3276"/>
    <w:multiLevelType w:val="hybridMultilevel"/>
    <w:tmpl w:val="27180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proofState w:spelling="clean" w:grammar="clean"/>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2051" fillcolor="white">
      <v:fill color="white"/>
    </o:shapedefaults>
  </w:hdrShapeDefaults>
  <w:footnotePr>
    <w:footnote w:id="-1"/>
    <w:footnote w:id="0"/>
  </w:footnotePr>
  <w:endnotePr>
    <w:numFmt w:val="lowerLette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D99"/>
    <w:rsid w:val="00001A80"/>
    <w:rsid w:val="00001AC9"/>
    <w:rsid w:val="000024E3"/>
    <w:rsid w:val="000030EF"/>
    <w:rsid w:val="00005A1B"/>
    <w:rsid w:val="00006914"/>
    <w:rsid w:val="000121CA"/>
    <w:rsid w:val="00014A18"/>
    <w:rsid w:val="0001554F"/>
    <w:rsid w:val="000155D9"/>
    <w:rsid w:val="00016530"/>
    <w:rsid w:val="00017F6D"/>
    <w:rsid w:val="00021474"/>
    <w:rsid w:val="00024168"/>
    <w:rsid w:val="0002488B"/>
    <w:rsid w:val="00024C83"/>
    <w:rsid w:val="000255C8"/>
    <w:rsid w:val="0002569A"/>
    <w:rsid w:val="00026406"/>
    <w:rsid w:val="00031D0E"/>
    <w:rsid w:val="00031F7C"/>
    <w:rsid w:val="00032D75"/>
    <w:rsid w:val="00033F65"/>
    <w:rsid w:val="00034E2D"/>
    <w:rsid w:val="000353B1"/>
    <w:rsid w:val="000371D8"/>
    <w:rsid w:val="00037E0E"/>
    <w:rsid w:val="000401E7"/>
    <w:rsid w:val="000406D9"/>
    <w:rsid w:val="00041230"/>
    <w:rsid w:val="00043FB7"/>
    <w:rsid w:val="00044A6A"/>
    <w:rsid w:val="00044D2E"/>
    <w:rsid w:val="00045297"/>
    <w:rsid w:val="00045455"/>
    <w:rsid w:val="000472BD"/>
    <w:rsid w:val="000475FD"/>
    <w:rsid w:val="00047C52"/>
    <w:rsid w:val="00053FD7"/>
    <w:rsid w:val="00054EA4"/>
    <w:rsid w:val="00055DA0"/>
    <w:rsid w:val="000568C0"/>
    <w:rsid w:val="0006406B"/>
    <w:rsid w:val="00064623"/>
    <w:rsid w:val="0007016A"/>
    <w:rsid w:val="000729F0"/>
    <w:rsid w:val="00073E15"/>
    <w:rsid w:val="00073ED4"/>
    <w:rsid w:val="000767A6"/>
    <w:rsid w:val="000809F8"/>
    <w:rsid w:val="00086546"/>
    <w:rsid w:val="0008692C"/>
    <w:rsid w:val="000870CD"/>
    <w:rsid w:val="00094A44"/>
    <w:rsid w:val="000A120D"/>
    <w:rsid w:val="000A229C"/>
    <w:rsid w:val="000A3236"/>
    <w:rsid w:val="000A587B"/>
    <w:rsid w:val="000A5B2F"/>
    <w:rsid w:val="000A7520"/>
    <w:rsid w:val="000A7794"/>
    <w:rsid w:val="000B0D60"/>
    <w:rsid w:val="000B26E9"/>
    <w:rsid w:val="000B316E"/>
    <w:rsid w:val="000B3E32"/>
    <w:rsid w:val="000B438D"/>
    <w:rsid w:val="000B5B92"/>
    <w:rsid w:val="000B65B7"/>
    <w:rsid w:val="000C13F4"/>
    <w:rsid w:val="000C228A"/>
    <w:rsid w:val="000C2CCF"/>
    <w:rsid w:val="000C3185"/>
    <w:rsid w:val="000C3453"/>
    <w:rsid w:val="000C4261"/>
    <w:rsid w:val="000C494A"/>
    <w:rsid w:val="000C50A4"/>
    <w:rsid w:val="000C7A4F"/>
    <w:rsid w:val="000D414A"/>
    <w:rsid w:val="000D562B"/>
    <w:rsid w:val="000D6431"/>
    <w:rsid w:val="000D69C1"/>
    <w:rsid w:val="000D7363"/>
    <w:rsid w:val="000D7D14"/>
    <w:rsid w:val="000E156D"/>
    <w:rsid w:val="000E1F8A"/>
    <w:rsid w:val="000E2043"/>
    <w:rsid w:val="000E3FED"/>
    <w:rsid w:val="000E407D"/>
    <w:rsid w:val="000E5A82"/>
    <w:rsid w:val="000E6149"/>
    <w:rsid w:val="000E6291"/>
    <w:rsid w:val="000E79A6"/>
    <w:rsid w:val="000F0906"/>
    <w:rsid w:val="000F15C6"/>
    <w:rsid w:val="000F1DDE"/>
    <w:rsid w:val="000F3F66"/>
    <w:rsid w:val="000F442F"/>
    <w:rsid w:val="000F5F12"/>
    <w:rsid w:val="000F6DFB"/>
    <w:rsid w:val="00101B7E"/>
    <w:rsid w:val="0010289D"/>
    <w:rsid w:val="00103213"/>
    <w:rsid w:val="00103AA0"/>
    <w:rsid w:val="00104E38"/>
    <w:rsid w:val="001062A9"/>
    <w:rsid w:val="00107095"/>
    <w:rsid w:val="00110835"/>
    <w:rsid w:val="00110D89"/>
    <w:rsid w:val="00112590"/>
    <w:rsid w:val="00113A01"/>
    <w:rsid w:val="001146B0"/>
    <w:rsid w:val="00115BB4"/>
    <w:rsid w:val="0011639F"/>
    <w:rsid w:val="001169D0"/>
    <w:rsid w:val="00117815"/>
    <w:rsid w:val="0011789B"/>
    <w:rsid w:val="00117BD4"/>
    <w:rsid w:val="00120875"/>
    <w:rsid w:val="00120FDC"/>
    <w:rsid w:val="00121782"/>
    <w:rsid w:val="001241AF"/>
    <w:rsid w:val="001244E6"/>
    <w:rsid w:val="001252A6"/>
    <w:rsid w:val="001303AE"/>
    <w:rsid w:val="00134238"/>
    <w:rsid w:val="00134434"/>
    <w:rsid w:val="0013628F"/>
    <w:rsid w:val="0013641B"/>
    <w:rsid w:val="001378F2"/>
    <w:rsid w:val="001379CF"/>
    <w:rsid w:val="00141761"/>
    <w:rsid w:val="0014402E"/>
    <w:rsid w:val="00144E52"/>
    <w:rsid w:val="001453E8"/>
    <w:rsid w:val="001478D2"/>
    <w:rsid w:val="001505A0"/>
    <w:rsid w:val="001535A0"/>
    <w:rsid w:val="0015393D"/>
    <w:rsid w:val="001569B5"/>
    <w:rsid w:val="00156CB6"/>
    <w:rsid w:val="00157F51"/>
    <w:rsid w:val="001611D5"/>
    <w:rsid w:val="001629F9"/>
    <w:rsid w:val="0016628C"/>
    <w:rsid w:val="001665C4"/>
    <w:rsid w:val="00172796"/>
    <w:rsid w:val="00173D54"/>
    <w:rsid w:val="001750A9"/>
    <w:rsid w:val="00175E9E"/>
    <w:rsid w:val="00177041"/>
    <w:rsid w:val="00185F1E"/>
    <w:rsid w:val="0018626F"/>
    <w:rsid w:val="00186AE1"/>
    <w:rsid w:val="001912AE"/>
    <w:rsid w:val="00191B69"/>
    <w:rsid w:val="00192190"/>
    <w:rsid w:val="0019423D"/>
    <w:rsid w:val="0019605D"/>
    <w:rsid w:val="00197048"/>
    <w:rsid w:val="001978C7"/>
    <w:rsid w:val="001A1CA8"/>
    <w:rsid w:val="001A2B6C"/>
    <w:rsid w:val="001A36C0"/>
    <w:rsid w:val="001A4494"/>
    <w:rsid w:val="001B0709"/>
    <w:rsid w:val="001B1107"/>
    <w:rsid w:val="001B20F6"/>
    <w:rsid w:val="001B2AF8"/>
    <w:rsid w:val="001B2C92"/>
    <w:rsid w:val="001B5835"/>
    <w:rsid w:val="001B5A5C"/>
    <w:rsid w:val="001B6040"/>
    <w:rsid w:val="001B61B2"/>
    <w:rsid w:val="001B63BE"/>
    <w:rsid w:val="001B6D90"/>
    <w:rsid w:val="001B7B6D"/>
    <w:rsid w:val="001B7DC0"/>
    <w:rsid w:val="001C031C"/>
    <w:rsid w:val="001C165D"/>
    <w:rsid w:val="001C2955"/>
    <w:rsid w:val="001D16B0"/>
    <w:rsid w:val="001D1CB3"/>
    <w:rsid w:val="001D2594"/>
    <w:rsid w:val="001D278F"/>
    <w:rsid w:val="001D2E94"/>
    <w:rsid w:val="001D2EE6"/>
    <w:rsid w:val="001D4583"/>
    <w:rsid w:val="001D4A77"/>
    <w:rsid w:val="001D5963"/>
    <w:rsid w:val="001D7DDD"/>
    <w:rsid w:val="001E0B51"/>
    <w:rsid w:val="001E17CC"/>
    <w:rsid w:val="001E25C1"/>
    <w:rsid w:val="001E2D14"/>
    <w:rsid w:val="001E3158"/>
    <w:rsid w:val="001E62C8"/>
    <w:rsid w:val="001E6754"/>
    <w:rsid w:val="001E7538"/>
    <w:rsid w:val="001F01BC"/>
    <w:rsid w:val="001F16EA"/>
    <w:rsid w:val="001F5ED7"/>
    <w:rsid w:val="002001A8"/>
    <w:rsid w:val="002014ED"/>
    <w:rsid w:val="0020247B"/>
    <w:rsid w:val="00202C4D"/>
    <w:rsid w:val="00203406"/>
    <w:rsid w:val="002069F3"/>
    <w:rsid w:val="002070AA"/>
    <w:rsid w:val="00207B31"/>
    <w:rsid w:val="00212651"/>
    <w:rsid w:val="00213A71"/>
    <w:rsid w:val="00214359"/>
    <w:rsid w:val="0021590E"/>
    <w:rsid w:val="00217EEE"/>
    <w:rsid w:val="00220674"/>
    <w:rsid w:val="00220DAB"/>
    <w:rsid w:val="002263AB"/>
    <w:rsid w:val="0022646A"/>
    <w:rsid w:val="002264E3"/>
    <w:rsid w:val="002269B3"/>
    <w:rsid w:val="002304EF"/>
    <w:rsid w:val="002312DC"/>
    <w:rsid w:val="002313F5"/>
    <w:rsid w:val="002351F5"/>
    <w:rsid w:val="0023521E"/>
    <w:rsid w:val="00236468"/>
    <w:rsid w:val="00236DAA"/>
    <w:rsid w:val="00237C8B"/>
    <w:rsid w:val="00241FC3"/>
    <w:rsid w:val="0024337B"/>
    <w:rsid w:val="00244C4B"/>
    <w:rsid w:val="00245403"/>
    <w:rsid w:val="00247C53"/>
    <w:rsid w:val="00247C5A"/>
    <w:rsid w:val="00250975"/>
    <w:rsid w:val="002515BB"/>
    <w:rsid w:val="00253594"/>
    <w:rsid w:val="0025671E"/>
    <w:rsid w:val="0026024B"/>
    <w:rsid w:val="00260409"/>
    <w:rsid w:val="002651B5"/>
    <w:rsid w:val="002665D5"/>
    <w:rsid w:val="002700EF"/>
    <w:rsid w:val="00271056"/>
    <w:rsid w:val="00273ADC"/>
    <w:rsid w:val="002802DA"/>
    <w:rsid w:val="002806D6"/>
    <w:rsid w:val="00281C96"/>
    <w:rsid w:val="00283AC7"/>
    <w:rsid w:val="002914AC"/>
    <w:rsid w:val="00292F6B"/>
    <w:rsid w:val="00293F1D"/>
    <w:rsid w:val="002942B0"/>
    <w:rsid w:val="00295A06"/>
    <w:rsid w:val="00296B35"/>
    <w:rsid w:val="002A1958"/>
    <w:rsid w:val="002A2A71"/>
    <w:rsid w:val="002A74B8"/>
    <w:rsid w:val="002A7FFE"/>
    <w:rsid w:val="002B0BA3"/>
    <w:rsid w:val="002B39DB"/>
    <w:rsid w:val="002B3F48"/>
    <w:rsid w:val="002B447C"/>
    <w:rsid w:val="002B4A18"/>
    <w:rsid w:val="002B4D90"/>
    <w:rsid w:val="002B4F09"/>
    <w:rsid w:val="002B65DF"/>
    <w:rsid w:val="002C29A0"/>
    <w:rsid w:val="002C3001"/>
    <w:rsid w:val="002C3BB8"/>
    <w:rsid w:val="002C422E"/>
    <w:rsid w:val="002C48CC"/>
    <w:rsid w:val="002C4D0A"/>
    <w:rsid w:val="002D0156"/>
    <w:rsid w:val="002D03BB"/>
    <w:rsid w:val="002D05FA"/>
    <w:rsid w:val="002D17EB"/>
    <w:rsid w:val="002D1E85"/>
    <w:rsid w:val="002D29E9"/>
    <w:rsid w:val="002D3B23"/>
    <w:rsid w:val="002D4E69"/>
    <w:rsid w:val="002D606F"/>
    <w:rsid w:val="002D6199"/>
    <w:rsid w:val="002D72A3"/>
    <w:rsid w:val="002E1F0C"/>
    <w:rsid w:val="002E287C"/>
    <w:rsid w:val="002E2C95"/>
    <w:rsid w:val="002E45DC"/>
    <w:rsid w:val="002E5B1D"/>
    <w:rsid w:val="002E5E17"/>
    <w:rsid w:val="002E6381"/>
    <w:rsid w:val="002E6A85"/>
    <w:rsid w:val="002E76C5"/>
    <w:rsid w:val="002F0E9B"/>
    <w:rsid w:val="002F5F7B"/>
    <w:rsid w:val="002F60E4"/>
    <w:rsid w:val="00300A39"/>
    <w:rsid w:val="00300D14"/>
    <w:rsid w:val="0030519D"/>
    <w:rsid w:val="00305C6E"/>
    <w:rsid w:val="00310261"/>
    <w:rsid w:val="003118A5"/>
    <w:rsid w:val="00312993"/>
    <w:rsid w:val="00312DB8"/>
    <w:rsid w:val="00314F26"/>
    <w:rsid w:val="003157DF"/>
    <w:rsid w:val="003169DD"/>
    <w:rsid w:val="00316E8F"/>
    <w:rsid w:val="00321276"/>
    <w:rsid w:val="0032129A"/>
    <w:rsid w:val="00322EF9"/>
    <w:rsid w:val="0032499D"/>
    <w:rsid w:val="003273BA"/>
    <w:rsid w:val="00327815"/>
    <w:rsid w:val="00330A55"/>
    <w:rsid w:val="0033266E"/>
    <w:rsid w:val="00332DAE"/>
    <w:rsid w:val="003331BA"/>
    <w:rsid w:val="003351DA"/>
    <w:rsid w:val="003409F6"/>
    <w:rsid w:val="003430A5"/>
    <w:rsid w:val="00343827"/>
    <w:rsid w:val="00345EDA"/>
    <w:rsid w:val="003505BA"/>
    <w:rsid w:val="00351C89"/>
    <w:rsid w:val="00352424"/>
    <w:rsid w:val="00352760"/>
    <w:rsid w:val="00352CD6"/>
    <w:rsid w:val="00353C5F"/>
    <w:rsid w:val="00354E0A"/>
    <w:rsid w:val="00356953"/>
    <w:rsid w:val="0035745B"/>
    <w:rsid w:val="003577E9"/>
    <w:rsid w:val="00363226"/>
    <w:rsid w:val="00363346"/>
    <w:rsid w:val="00363435"/>
    <w:rsid w:val="003637AD"/>
    <w:rsid w:val="0036398F"/>
    <w:rsid w:val="003652F0"/>
    <w:rsid w:val="0036796B"/>
    <w:rsid w:val="00370708"/>
    <w:rsid w:val="00370E0C"/>
    <w:rsid w:val="00373B0F"/>
    <w:rsid w:val="00374E2C"/>
    <w:rsid w:val="00375485"/>
    <w:rsid w:val="00377A86"/>
    <w:rsid w:val="0038319A"/>
    <w:rsid w:val="003837E5"/>
    <w:rsid w:val="00383B46"/>
    <w:rsid w:val="0038451F"/>
    <w:rsid w:val="00384BC0"/>
    <w:rsid w:val="003855F4"/>
    <w:rsid w:val="00385EC8"/>
    <w:rsid w:val="00387618"/>
    <w:rsid w:val="0039101B"/>
    <w:rsid w:val="00396584"/>
    <w:rsid w:val="00396913"/>
    <w:rsid w:val="003972BD"/>
    <w:rsid w:val="003A017B"/>
    <w:rsid w:val="003A04C9"/>
    <w:rsid w:val="003A2074"/>
    <w:rsid w:val="003A27FB"/>
    <w:rsid w:val="003A2E07"/>
    <w:rsid w:val="003B17B3"/>
    <w:rsid w:val="003B1C07"/>
    <w:rsid w:val="003B2742"/>
    <w:rsid w:val="003B2F2A"/>
    <w:rsid w:val="003B3956"/>
    <w:rsid w:val="003B3D61"/>
    <w:rsid w:val="003B3EE8"/>
    <w:rsid w:val="003B5AFE"/>
    <w:rsid w:val="003B61B9"/>
    <w:rsid w:val="003B7822"/>
    <w:rsid w:val="003C01F5"/>
    <w:rsid w:val="003C2402"/>
    <w:rsid w:val="003C29C9"/>
    <w:rsid w:val="003C3F42"/>
    <w:rsid w:val="003C4895"/>
    <w:rsid w:val="003C546D"/>
    <w:rsid w:val="003C5C29"/>
    <w:rsid w:val="003C64A4"/>
    <w:rsid w:val="003C6DD1"/>
    <w:rsid w:val="003C7BBE"/>
    <w:rsid w:val="003C7E18"/>
    <w:rsid w:val="003D0C8B"/>
    <w:rsid w:val="003D14D0"/>
    <w:rsid w:val="003D2E4E"/>
    <w:rsid w:val="003E1F9C"/>
    <w:rsid w:val="003E3C45"/>
    <w:rsid w:val="003E3D7B"/>
    <w:rsid w:val="003E4A0F"/>
    <w:rsid w:val="003E6700"/>
    <w:rsid w:val="003E6B69"/>
    <w:rsid w:val="003F031A"/>
    <w:rsid w:val="003F0697"/>
    <w:rsid w:val="004012DE"/>
    <w:rsid w:val="004035DD"/>
    <w:rsid w:val="0040617E"/>
    <w:rsid w:val="004063B5"/>
    <w:rsid w:val="004069BC"/>
    <w:rsid w:val="0040741E"/>
    <w:rsid w:val="00407F70"/>
    <w:rsid w:val="00411B21"/>
    <w:rsid w:val="00411C24"/>
    <w:rsid w:val="00412652"/>
    <w:rsid w:val="00416A7B"/>
    <w:rsid w:val="004173BC"/>
    <w:rsid w:val="0041799E"/>
    <w:rsid w:val="004179CD"/>
    <w:rsid w:val="00417C50"/>
    <w:rsid w:val="00420610"/>
    <w:rsid w:val="0042068F"/>
    <w:rsid w:val="0042226C"/>
    <w:rsid w:val="00422970"/>
    <w:rsid w:val="0042343A"/>
    <w:rsid w:val="004239F6"/>
    <w:rsid w:val="004244B1"/>
    <w:rsid w:val="00426F51"/>
    <w:rsid w:val="004277C4"/>
    <w:rsid w:val="004278B6"/>
    <w:rsid w:val="00427A90"/>
    <w:rsid w:val="00427E22"/>
    <w:rsid w:val="00430975"/>
    <w:rsid w:val="00431C9D"/>
    <w:rsid w:val="00432B76"/>
    <w:rsid w:val="004338CE"/>
    <w:rsid w:val="004341C9"/>
    <w:rsid w:val="0043562A"/>
    <w:rsid w:val="00435739"/>
    <w:rsid w:val="0043775A"/>
    <w:rsid w:val="004406CC"/>
    <w:rsid w:val="004413D9"/>
    <w:rsid w:val="004444B9"/>
    <w:rsid w:val="00444DDD"/>
    <w:rsid w:val="004476B7"/>
    <w:rsid w:val="00451A6E"/>
    <w:rsid w:val="00451E72"/>
    <w:rsid w:val="00452A6E"/>
    <w:rsid w:val="00452C8C"/>
    <w:rsid w:val="004541D8"/>
    <w:rsid w:val="004544A5"/>
    <w:rsid w:val="00455C56"/>
    <w:rsid w:val="00455DA5"/>
    <w:rsid w:val="00457166"/>
    <w:rsid w:val="00457697"/>
    <w:rsid w:val="0046325E"/>
    <w:rsid w:val="00463287"/>
    <w:rsid w:val="0046374C"/>
    <w:rsid w:val="00464956"/>
    <w:rsid w:val="004666D9"/>
    <w:rsid w:val="00467559"/>
    <w:rsid w:val="00467E45"/>
    <w:rsid w:val="00471692"/>
    <w:rsid w:val="0047471F"/>
    <w:rsid w:val="00474950"/>
    <w:rsid w:val="00476436"/>
    <w:rsid w:val="00476E50"/>
    <w:rsid w:val="00476EB1"/>
    <w:rsid w:val="00480594"/>
    <w:rsid w:val="004808EA"/>
    <w:rsid w:val="00481D1A"/>
    <w:rsid w:val="00481F7E"/>
    <w:rsid w:val="004822F6"/>
    <w:rsid w:val="00482824"/>
    <w:rsid w:val="00486567"/>
    <w:rsid w:val="004904EA"/>
    <w:rsid w:val="0049050C"/>
    <w:rsid w:val="00490C1A"/>
    <w:rsid w:val="0049294C"/>
    <w:rsid w:val="00492E51"/>
    <w:rsid w:val="00493DCC"/>
    <w:rsid w:val="00494451"/>
    <w:rsid w:val="004A1395"/>
    <w:rsid w:val="004A155F"/>
    <w:rsid w:val="004A169F"/>
    <w:rsid w:val="004A1F8A"/>
    <w:rsid w:val="004A21B1"/>
    <w:rsid w:val="004A2326"/>
    <w:rsid w:val="004A3EF2"/>
    <w:rsid w:val="004A486E"/>
    <w:rsid w:val="004A71FE"/>
    <w:rsid w:val="004A7B2F"/>
    <w:rsid w:val="004B09B0"/>
    <w:rsid w:val="004B2D73"/>
    <w:rsid w:val="004B2E57"/>
    <w:rsid w:val="004B33EB"/>
    <w:rsid w:val="004B58A6"/>
    <w:rsid w:val="004B612E"/>
    <w:rsid w:val="004B6FE1"/>
    <w:rsid w:val="004B7259"/>
    <w:rsid w:val="004B7C48"/>
    <w:rsid w:val="004C1327"/>
    <w:rsid w:val="004C1C87"/>
    <w:rsid w:val="004C24B8"/>
    <w:rsid w:val="004C44DB"/>
    <w:rsid w:val="004C4CB5"/>
    <w:rsid w:val="004C56E5"/>
    <w:rsid w:val="004C659B"/>
    <w:rsid w:val="004C6656"/>
    <w:rsid w:val="004D3F07"/>
    <w:rsid w:val="004D5066"/>
    <w:rsid w:val="004D6282"/>
    <w:rsid w:val="004D7262"/>
    <w:rsid w:val="004E2282"/>
    <w:rsid w:val="004E2E6B"/>
    <w:rsid w:val="004E420A"/>
    <w:rsid w:val="004E44D4"/>
    <w:rsid w:val="004E6B92"/>
    <w:rsid w:val="004E7A23"/>
    <w:rsid w:val="004F1071"/>
    <w:rsid w:val="004F1174"/>
    <w:rsid w:val="004F1328"/>
    <w:rsid w:val="004F4304"/>
    <w:rsid w:val="004F5DAF"/>
    <w:rsid w:val="004F6F84"/>
    <w:rsid w:val="004F6F96"/>
    <w:rsid w:val="00501A92"/>
    <w:rsid w:val="00501DAD"/>
    <w:rsid w:val="00507FBE"/>
    <w:rsid w:val="00510C95"/>
    <w:rsid w:val="0051174D"/>
    <w:rsid w:val="00511837"/>
    <w:rsid w:val="005130F8"/>
    <w:rsid w:val="00517CA5"/>
    <w:rsid w:val="00517DA6"/>
    <w:rsid w:val="005207D4"/>
    <w:rsid w:val="0052099F"/>
    <w:rsid w:val="00520E05"/>
    <w:rsid w:val="0052257A"/>
    <w:rsid w:val="00522626"/>
    <w:rsid w:val="005266A9"/>
    <w:rsid w:val="00526DCD"/>
    <w:rsid w:val="005276A7"/>
    <w:rsid w:val="005278EE"/>
    <w:rsid w:val="0053189E"/>
    <w:rsid w:val="0053389B"/>
    <w:rsid w:val="0053485B"/>
    <w:rsid w:val="00535D5C"/>
    <w:rsid w:val="0053719C"/>
    <w:rsid w:val="0054523A"/>
    <w:rsid w:val="0054618C"/>
    <w:rsid w:val="00552AC7"/>
    <w:rsid w:val="00552B17"/>
    <w:rsid w:val="00553B7B"/>
    <w:rsid w:val="00554C7C"/>
    <w:rsid w:val="00557286"/>
    <w:rsid w:val="00557BDF"/>
    <w:rsid w:val="00557C60"/>
    <w:rsid w:val="005611AF"/>
    <w:rsid w:val="00562ACF"/>
    <w:rsid w:val="005635B5"/>
    <w:rsid w:val="00564A1D"/>
    <w:rsid w:val="00565DDF"/>
    <w:rsid w:val="00565FFC"/>
    <w:rsid w:val="00567B3C"/>
    <w:rsid w:val="00570F9C"/>
    <w:rsid w:val="005726B0"/>
    <w:rsid w:val="00576A27"/>
    <w:rsid w:val="00577D0A"/>
    <w:rsid w:val="005805C0"/>
    <w:rsid w:val="00583759"/>
    <w:rsid w:val="00584CE4"/>
    <w:rsid w:val="0058535C"/>
    <w:rsid w:val="00585DE0"/>
    <w:rsid w:val="00587884"/>
    <w:rsid w:val="0059356D"/>
    <w:rsid w:val="005938F9"/>
    <w:rsid w:val="00593B0B"/>
    <w:rsid w:val="00593E40"/>
    <w:rsid w:val="00595832"/>
    <w:rsid w:val="00595BED"/>
    <w:rsid w:val="005A153D"/>
    <w:rsid w:val="005A2297"/>
    <w:rsid w:val="005A355E"/>
    <w:rsid w:val="005A4734"/>
    <w:rsid w:val="005A483E"/>
    <w:rsid w:val="005A4A4A"/>
    <w:rsid w:val="005A5979"/>
    <w:rsid w:val="005A6DDB"/>
    <w:rsid w:val="005A7130"/>
    <w:rsid w:val="005A72CB"/>
    <w:rsid w:val="005B230C"/>
    <w:rsid w:val="005B253F"/>
    <w:rsid w:val="005B25E8"/>
    <w:rsid w:val="005B593C"/>
    <w:rsid w:val="005B6884"/>
    <w:rsid w:val="005B6F45"/>
    <w:rsid w:val="005B6FC6"/>
    <w:rsid w:val="005B708F"/>
    <w:rsid w:val="005B779C"/>
    <w:rsid w:val="005B787A"/>
    <w:rsid w:val="005B7CE6"/>
    <w:rsid w:val="005C1023"/>
    <w:rsid w:val="005C40D5"/>
    <w:rsid w:val="005C4A49"/>
    <w:rsid w:val="005C5F3F"/>
    <w:rsid w:val="005C776C"/>
    <w:rsid w:val="005C7BA3"/>
    <w:rsid w:val="005C7E03"/>
    <w:rsid w:val="005D0757"/>
    <w:rsid w:val="005D3B6D"/>
    <w:rsid w:val="005D4169"/>
    <w:rsid w:val="005D444C"/>
    <w:rsid w:val="005D5CE1"/>
    <w:rsid w:val="005D5EFA"/>
    <w:rsid w:val="005D602C"/>
    <w:rsid w:val="005E0D0D"/>
    <w:rsid w:val="005E49DA"/>
    <w:rsid w:val="005E69FA"/>
    <w:rsid w:val="005F0684"/>
    <w:rsid w:val="005F12AE"/>
    <w:rsid w:val="005F15E3"/>
    <w:rsid w:val="005F18F2"/>
    <w:rsid w:val="005F4977"/>
    <w:rsid w:val="005F5A61"/>
    <w:rsid w:val="005F5A74"/>
    <w:rsid w:val="005F6EB9"/>
    <w:rsid w:val="005F77E7"/>
    <w:rsid w:val="005F7AD6"/>
    <w:rsid w:val="006007FC"/>
    <w:rsid w:val="00601447"/>
    <w:rsid w:val="0060326E"/>
    <w:rsid w:val="00603710"/>
    <w:rsid w:val="00610C54"/>
    <w:rsid w:val="006110BE"/>
    <w:rsid w:val="00612FBD"/>
    <w:rsid w:val="006130C9"/>
    <w:rsid w:val="00614744"/>
    <w:rsid w:val="00615CD5"/>
    <w:rsid w:val="00616B9F"/>
    <w:rsid w:val="00616EB7"/>
    <w:rsid w:val="00617B54"/>
    <w:rsid w:val="00622FB7"/>
    <w:rsid w:val="006253AF"/>
    <w:rsid w:val="006254ED"/>
    <w:rsid w:val="00630017"/>
    <w:rsid w:val="00631F8A"/>
    <w:rsid w:val="006332F6"/>
    <w:rsid w:val="00634803"/>
    <w:rsid w:val="00635DFA"/>
    <w:rsid w:val="00636F82"/>
    <w:rsid w:val="00641D12"/>
    <w:rsid w:val="00642112"/>
    <w:rsid w:val="0064344E"/>
    <w:rsid w:val="00646035"/>
    <w:rsid w:val="00646C48"/>
    <w:rsid w:val="00646ED1"/>
    <w:rsid w:val="00647AD8"/>
    <w:rsid w:val="00650112"/>
    <w:rsid w:val="006533E0"/>
    <w:rsid w:val="00662207"/>
    <w:rsid w:val="006646E7"/>
    <w:rsid w:val="00664DF9"/>
    <w:rsid w:val="00666D7B"/>
    <w:rsid w:val="00667784"/>
    <w:rsid w:val="006700D2"/>
    <w:rsid w:val="00670B5D"/>
    <w:rsid w:val="00670CB7"/>
    <w:rsid w:val="00671272"/>
    <w:rsid w:val="00671FE4"/>
    <w:rsid w:val="00674BE4"/>
    <w:rsid w:val="00676523"/>
    <w:rsid w:val="00676EFA"/>
    <w:rsid w:val="00677DBA"/>
    <w:rsid w:val="0068152A"/>
    <w:rsid w:val="00682871"/>
    <w:rsid w:val="00682F01"/>
    <w:rsid w:val="00683326"/>
    <w:rsid w:val="0068417C"/>
    <w:rsid w:val="00684C14"/>
    <w:rsid w:val="006955DC"/>
    <w:rsid w:val="006A10BC"/>
    <w:rsid w:val="006A122F"/>
    <w:rsid w:val="006A14C2"/>
    <w:rsid w:val="006A1706"/>
    <w:rsid w:val="006A2754"/>
    <w:rsid w:val="006A2849"/>
    <w:rsid w:val="006A4248"/>
    <w:rsid w:val="006A506E"/>
    <w:rsid w:val="006A5B5E"/>
    <w:rsid w:val="006A7342"/>
    <w:rsid w:val="006B0FF0"/>
    <w:rsid w:val="006B1BAE"/>
    <w:rsid w:val="006B1DD3"/>
    <w:rsid w:val="006B2A9B"/>
    <w:rsid w:val="006B2AC7"/>
    <w:rsid w:val="006B6A2D"/>
    <w:rsid w:val="006B6F13"/>
    <w:rsid w:val="006B7902"/>
    <w:rsid w:val="006B7B08"/>
    <w:rsid w:val="006C1796"/>
    <w:rsid w:val="006C2DF1"/>
    <w:rsid w:val="006D1309"/>
    <w:rsid w:val="006D195C"/>
    <w:rsid w:val="006D330A"/>
    <w:rsid w:val="006D4A5A"/>
    <w:rsid w:val="006D7984"/>
    <w:rsid w:val="006E0F80"/>
    <w:rsid w:val="006E36E1"/>
    <w:rsid w:val="006E5E8C"/>
    <w:rsid w:val="006F1A51"/>
    <w:rsid w:val="006F1C16"/>
    <w:rsid w:val="006F3CAE"/>
    <w:rsid w:val="006F3DDB"/>
    <w:rsid w:val="006F534E"/>
    <w:rsid w:val="006F5AFF"/>
    <w:rsid w:val="006F67B9"/>
    <w:rsid w:val="006F6E6D"/>
    <w:rsid w:val="006F7471"/>
    <w:rsid w:val="00702359"/>
    <w:rsid w:val="00702E6C"/>
    <w:rsid w:val="00710ABE"/>
    <w:rsid w:val="00711A8F"/>
    <w:rsid w:val="00712504"/>
    <w:rsid w:val="0071589F"/>
    <w:rsid w:val="0071724A"/>
    <w:rsid w:val="007227F2"/>
    <w:rsid w:val="00722990"/>
    <w:rsid w:val="00724A8F"/>
    <w:rsid w:val="00725626"/>
    <w:rsid w:val="00727E07"/>
    <w:rsid w:val="00731D64"/>
    <w:rsid w:val="00732397"/>
    <w:rsid w:val="00733266"/>
    <w:rsid w:val="00733B3E"/>
    <w:rsid w:val="00733DA1"/>
    <w:rsid w:val="00733EE3"/>
    <w:rsid w:val="0074057A"/>
    <w:rsid w:val="007415B9"/>
    <w:rsid w:val="00742097"/>
    <w:rsid w:val="0074220E"/>
    <w:rsid w:val="007436C9"/>
    <w:rsid w:val="00743782"/>
    <w:rsid w:val="00746465"/>
    <w:rsid w:val="007479EA"/>
    <w:rsid w:val="0075053E"/>
    <w:rsid w:val="007508DB"/>
    <w:rsid w:val="00751B10"/>
    <w:rsid w:val="00754CAA"/>
    <w:rsid w:val="00756BDD"/>
    <w:rsid w:val="00761263"/>
    <w:rsid w:val="007622E4"/>
    <w:rsid w:val="00765F57"/>
    <w:rsid w:val="007668CC"/>
    <w:rsid w:val="00767BB6"/>
    <w:rsid w:val="00767FA8"/>
    <w:rsid w:val="00774482"/>
    <w:rsid w:val="0077600A"/>
    <w:rsid w:val="0077697D"/>
    <w:rsid w:val="00781376"/>
    <w:rsid w:val="00782533"/>
    <w:rsid w:val="007837AA"/>
    <w:rsid w:val="00785041"/>
    <w:rsid w:val="00785573"/>
    <w:rsid w:val="0078592F"/>
    <w:rsid w:val="00785FEB"/>
    <w:rsid w:val="00786C0B"/>
    <w:rsid w:val="0079053A"/>
    <w:rsid w:val="0079197E"/>
    <w:rsid w:val="00792CCA"/>
    <w:rsid w:val="00792E18"/>
    <w:rsid w:val="00795D77"/>
    <w:rsid w:val="00795DCA"/>
    <w:rsid w:val="0079601B"/>
    <w:rsid w:val="007968C9"/>
    <w:rsid w:val="007A00B2"/>
    <w:rsid w:val="007A1224"/>
    <w:rsid w:val="007A1743"/>
    <w:rsid w:val="007A2C93"/>
    <w:rsid w:val="007A3710"/>
    <w:rsid w:val="007A3817"/>
    <w:rsid w:val="007A6EA5"/>
    <w:rsid w:val="007B2216"/>
    <w:rsid w:val="007B232D"/>
    <w:rsid w:val="007B375E"/>
    <w:rsid w:val="007B3E7F"/>
    <w:rsid w:val="007B543B"/>
    <w:rsid w:val="007B64F0"/>
    <w:rsid w:val="007B7092"/>
    <w:rsid w:val="007B7347"/>
    <w:rsid w:val="007B776F"/>
    <w:rsid w:val="007C1681"/>
    <w:rsid w:val="007C58DA"/>
    <w:rsid w:val="007C6D0E"/>
    <w:rsid w:val="007D0B84"/>
    <w:rsid w:val="007D1EE9"/>
    <w:rsid w:val="007D2820"/>
    <w:rsid w:val="007D41B6"/>
    <w:rsid w:val="007D4416"/>
    <w:rsid w:val="007D64FC"/>
    <w:rsid w:val="007D7FB0"/>
    <w:rsid w:val="007E0903"/>
    <w:rsid w:val="007E0B67"/>
    <w:rsid w:val="007E0DD6"/>
    <w:rsid w:val="007E187F"/>
    <w:rsid w:val="007E1EDC"/>
    <w:rsid w:val="007E466A"/>
    <w:rsid w:val="007E52E1"/>
    <w:rsid w:val="007E53EE"/>
    <w:rsid w:val="007E5E5E"/>
    <w:rsid w:val="007F000B"/>
    <w:rsid w:val="007F25A0"/>
    <w:rsid w:val="007F6156"/>
    <w:rsid w:val="007F64DF"/>
    <w:rsid w:val="007F6883"/>
    <w:rsid w:val="007F6E29"/>
    <w:rsid w:val="007F7B76"/>
    <w:rsid w:val="007F7D99"/>
    <w:rsid w:val="00800BCD"/>
    <w:rsid w:val="008015D1"/>
    <w:rsid w:val="00806017"/>
    <w:rsid w:val="0080739E"/>
    <w:rsid w:val="00807F4A"/>
    <w:rsid w:val="00821DF4"/>
    <w:rsid w:val="00823027"/>
    <w:rsid w:val="0082708A"/>
    <w:rsid w:val="008274BB"/>
    <w:rsid w:val="00827950"/>
    <w:rsid w:val="0083013C"/>
    <w:rsid w:val="0083047F"/>
    <w:rsid w:val="00833438"/>
    <w:rsid w:val="0083683C"/>
    <w:rsid w:val="00837A44"/>
    <w:rsid w:val="00840CCD"/>
    <w:rsid w:val="00840E23"/>
    <w:rsid w:val="008417EE"/>
    <w:rsid w:val="008434FC"/>
    <w:rsid w:val="008445C5"/>
    <w:rsid w:val="00844E5B"/>
    <w:rsid w:val="00846B5F"/>
    <w:rsid w:val="00851A39"/>
    <w:rsid w:val="00853837"/>
    <w:rsid w:val="008546A2"/>
    <w:rsid w:val="008569C9"/>
    <w:rsid w:val="00857318"/>
    <w:rsid w:val="00861486"/>
    <w:rsid w:val="00863353"/>
    <w:rsid w:val="00864315"/>
    <w:rsid w:val="00865CB8"/>
    <w:rsid w:val="008662EA"/>
    <w:rsid w:val="008678C9"/>
    <w:rsid w:val="008707BA"/>
    <w:rsid w:val="008708FE"/>
    <w:rsid w:val="00872C7D"/>
    <w:rsid w:val="00876065"/>
    <w:rsid w:val="00880D68"/>
    <w:rsid w:val="00883DA1"/>
    <w:rsid w:val="00884DCB"/>
    <w:rsid w:val="0088577B"/>
    <w:rsid w:val="008858C3"/>
    <w:rsid w:val="00886E3F"/>
    <w:rsid w:val="00887D83"/>
    <w:rsid w:val="00890380"/>
    <w:rsid w:val="00896B4D"/>
    <w:rsid w:val="00896C78"/>
    <w:rsid w:val="008A0099"/>
    <w:rsid w:val="008A0A33"/>
    <w:rsid w:val="008A2FB4"/>
    <w:rsid w:val="008A5F4F"/>
    <w:rsid w:val="008A7F2E"/>
    <w:rsid w:val="008B239B"/>
    <w:rsid w:val="008B5187"/>
    <w:rsid w:val="008C0758"/>
    <w:rsid w:val="008C1ABF"/>
    <w:rsid w:val="008C2A04"/>
    <w:rsid w:val="008C3363"/>
    <w:rsid w:val="008C4112"/>
    <w:rsid w:val="008C675E"/>
    <w:rsid w:val="008C6DE2"/>
    <w:rsid w:val="008D0847"/>
    <w:rsid w:val="008D349F"/>
    <w:rsid w:val="008D401A"/>
    <w:rsid w:val="008D552F"/>
    <w:rsid w:val="008D6D91"/>
    <w:rsid w:val="008D6F57"/>
    <w:rsid w:val="008E1889"/>
    <w:rsid w:val="008E1AC6"/>
    <w:rsid w:val="008E2021"/>
    <w:rsid w:val="008E217D"/>
    <w:rsid w:val="008E46ED"/>
    <w:rsid w:val="008E4E72"/>
    <w:rsid w:val="008F0391"/>
    <w:rsid w:val="008F21BB"/>
    <w:rsid w:val="008F32EA"/>
    <w:rsid w:val="008F3DC9"/>
    <w:rsid w:val="008F4734"/>
    <w:rsid w:val="008F5922"/>
    <w:rsid w:val="0090046D"/>
    <w:rsid w:val="00902280"/>
    <w:rsid w:val="00903D27"/>
    <w:rsid w:val="00905026"/>
    <w:rsid w:val="0090585B"/>
    <w:rsid w:val="00905A1B"/>
    <w:rsid w:val="009079E5"/>
    <w:rsid w:val="009140C7"/>
    <w:rsid w:val="00914B74"/>
    <w:rsid w:val="00915CBB"/>
    <w:rsid w:val="009162C1"/>
    <w:rsid w:val="00916E3C"/>
    <w:rsid w:val="00920DDD"/>
    <w:rsid w:val="00922BC4"/>
    <w:rsid w:val="00931101"/>
    <w:rsid w:val="00932E17"/>
    <w:rsid w:val="00933DA9"/>
    <w:rsid w:val="00933E37"/>
    <w:rsid w:val="009344B4"/>
    <w:rsid w:val="00936399"/>
    <w:rsid w:val="00936E2E"/>
    <w:rsid w:val="00937133"/>
    <w:rsid w:val="00941D7D"/>
    <w:rsid w:val="00942963"/>
    <w:rsid w:val="009443E7"/>
    <w:rsid w:val="00944446"/>
    <w:rsid w:val="00947D40"/>
    <w:rsid w:val="00947F57"/>
    <w:rsid w:val="009523B1"/>
    <w:rsid w:val="00952F8E"/>
    <w:rsid w:val="00953C83"/>
    <w:rsid w:val="00956056"/>
    <w:rsid w:val="00957CC9"/>
    <w:rsid w:val="00957F68"/>
    <w:rsid w:val="00961284"/>
    <w:rsid w:val="0096169C"/>
    <w:rsid w:val="00962518"/>
    <w:rsid w:val="0096274C"/>
    <w:rsid w:val="00963D15"/>
    <w:rsid w:val="00963E8A"/>
    <w:rsid w:val="00964B50"/>
    <w:rsid w:val="00965119"/>
    <w:rsid w:val="009665E7"/>
    <w:rsid w:val="00966A3B"/>
    <w:rsid w:val="00966CD7"/>
    <w:rsid w:val="00967EE8"/>
    <w:rsid w:val="00971C75"/>
    <w:rsid w:val="00971CE5"/>
    <w:rsid w:val="00974A34"/>
    <w:rsid w:val="00974C70"/>
    <w:rsid w:val="00974F46"/>
    <w:rsid w:val="00977799"/>
    <w:rsid w:val="009777A5"/>
    <w:rsid w:val="00981678"/>
    <w:rsid w:val="00981B2D"/>
    <w:rsid w:val="00991DA3"/>
    <w:rsid w:val="00996739"/>
    <w:rsid w:val="009977F6"/>
    <w:rsid w:val="009A02E3"/>
    <w:rsid w:val="009A09E8"/>
    <w:rsid w:val="009A3315"/>
    <w:rsid w:val="009A4928"/>
    <w:rsid w:val="009A4BB6"/>
    <w:rsid w:val="009A6359"/>
    <w:rsid w:val="009A7044"/>
    <w:rsid w:val="009A71E9"/>
    <w:rsid w:val="009A7C6A"/>
    <w:rsid w:val="009B0D0B"/>
    <w:rsid w:val="009B12BA"/>
    <w:rsid w:val="009B17F0"/>
    <w:rsid w:val="009B2A8E"/>
    <w:rsid w:val="009B494E"/>
    <w:rsid w:val="009B66F4"/>
    <w:rsid w:val="009B734D"/>
    <w:rsid w:val="009B791D"/>
    <w:rsid w:val="009C0596"/>
    <w:rsid w:val="009C1937"/>
    <w:rsid w:val="009C316E"/>
    <w:rsid w:val="009C4D06"/>
    <w:rsid w:val="009C681A"/>
    <w:rsid w:val="009D0092"/>
    <w:rsid w:val="009D0D37"/>
    <w:rsid w:val="009D5919"/>
    <w:rsid w:val="009D623B"/>
    <w:rsid w:val="009D6362"/>
    <w:rsid w:val="009D6D3D"/>
    <w:rsid w:val="009D7754"/>
    <w:rsid w:val="009D79A3"/>
    <w:rsid w:val="009E0C3B"/>
    <w:rsid w:val="009E1216"/>
    <w:rsid w:val="009E316D"/>
    <w:rsid w:val="009E587D"/>
    <w:rsid w:val="009E6DA4"/>
    <w:rsid w:val="009E6E13"/>
    <w:rsid w:val="009F0BC6"/>
    <w:rsid w:val="009F0FB7"/>
    <w:rsid w:val="009F2103"/>
    <w:rsid w:val="009F3BDB"/>
    <w:rsid w:val="009F3D17"/>
    <w:rsid w:val="009F4FA2"/>
    <w:rsid w:val="009F55CC"/>
    <w:rsid w:val="009F74E6"/>
    <w:rsid w:val="00A0042C"/>
    <w:rsid w:val="00A00F67"/>
    <w:rsid w:val="00A02050"/>
    <w:rsid w:val="00A02A1E"/>
    <w:rsid w:val="00A02B06"/>
    <w:rsid w:val="00A0309C"/>
    <w:rsid w:val="00A06875"/>
    <w:rsid w:val="00A0695C"/>
    <w:rsid w:val="00A10D0E"/>
    <w:rsid w:val="00A11126"/>
    <w:rsid w:val="00A12139"/>
    <w:rsid w:val="00A124AE"/>
    <w:rsid w:val="00A1332D"/>
    <w:rsid w:val="00A141A9"/>
    <w:rsid w:val="00A14994"/>
    <w:rsid w:val="00A15438"/>
    <w:rsid w:val="00A16353"/>
    <w:rsid w:val="00A169AA"/>
    <w:rsid w:val="00A16CD4"/>
    <w:rsid w:val="00A1789D"/>
    <w:rsid w:val="00A17DA7"/>
    <w:rsid w:val="00A201FA"/>
    <w:rsid w:val="00A20D42"/>
    <w:rsid w:val="00A20DC7"/>
    <w:rsid w:val="00A21559"/>
    <w:rsid w:val="00A21EFB"/>
    <w:rsid w:val="00A24797"/>
    <w:rsid w:val="00A24D9F"/>
    <w:rsid w:val="00A24ED0"/>
    <w:rsid w:val="00A2599C"/>
    <w:rsid w:val="00A26EA7"/>
    <w:rsid w:val="00A27D81"/>
    <w:rsid w:val="00A314A8"/>
    <w:rsid w:val="00A37830"/>
    <w:rsid w:val="00A4041C"/>
    <w:rsid w:val="00A4167C"/>
    <w:rsid w:val="00A42D3D"/>
    <w:rsid w:val="00A454B7"/>
    <w:rsid w:val="00A47478"/>
    <w:rsid w:val="00A479FE"/>
    <w:rsid w:val="00A51636"/>
    <w:rsid w:val="00A521FC"/>
    <w:rsid w:val="00A52B47"/>
    <w:rsid w:val="00A54ED3"/>
    <w:rsid w:val="00A565D6"/>
    <w:rsid w:val="00A6050B"/>
    <w:rsid w:val="00A60B54"/>
    <w:rsid w:val="00A618F7"/>
    <w:rsid w:val="00A61C0B"/>
    <w:rsid w:val="00A65412"/>
    <w:rsid w:val="00A65AE6"/>
    <w:rsid w:val="00A67589"/>
    <w:rsid w:val="00A67B3B"/>
    <w:rsid w:val="00A67EB4"/>
    <w:rsid w:val="00A71643"/>
    <w:rsid w:val="00A71974"/>
    <w:rsid w:val="00A719FB"/>
    <w:rsid w:val="00A7361D"/>
    <w:rsid w:val="00A738B8"/>
    <w:rsid w:val="00A74854"/>
    <w:rsid w:val="00A74991"/>
    <w:rsid w:val="00A75652"/>
    <w:rsid w:val="00A764C2"/>
    <w:rsid w:val="00A80738"/>
    <w:rsid w:val="00A8084F"/>
    <w:rsid w:val="00A821B2"/>
    <w:rsid w:val="00A848F4"/>
    <w:rsid w:val="00A85942"/>
    <w:rsid w:val="00A8600E"/>
    <w:rsid w:val="00A8752B"/>
    <w:rsid w:val="00A87BF8"/>
    <w:rsid w:val="00A906A5"/>
    <w:rsid w:val="00A91F4E"/>
    <w:rsid w:val="00A92153"/>
    <w:rsid w:val="00AA024E"/>
    <w:rsid w:val="00AA1D64"/>
    <w:rsid w:val="00AA20F3"/>
    <w:rsid w:val="00AA44BD"/>
    <w:rsid w:val="00AB0A68"/>
    <w:rsid w:val="00AB0BA2"/>
    <w:rsid w:val="00AB23F7"/>
    <w:rsid w:val="00AB4D00"/>
    <w:rsid w:val="00AB52A3"/>
    <w:rsid w:val="00AB5520"/>
    <w:rsid w:val="00AB5D14"/>
    <w:rsid w:val="00AB7D73"/>
    <w:rsid w:val="00AC0636"/>
    <w:rsid w:val="00AC28E6"/>
    <w:rsid w:val="00AC3084"/>
    <w:rsid w:val="00AC3398"/>
    <w:rsid w:val="00AC485C"/>
    <w:rsid w:val="00AC4EA0"/>
    <w:rsid w:val="00AC649F"/>
    <w:rsid w:val="00AC6BE6"/>
    <w:rsid w:val="00AC7575"/>
    <w:rsid w:val="00AD0899"/>
    <w:rsid w:val="00AD32FD"/>
    <w:rsid w:val="00AD3681"/>
    <w:rsid w:val="00AD4108"/>
    <w:rsid w:val="00AD4700"/>
    <w:rsid w:val="00AD5585"/>
    <w:rsid w:val="00AD739D"/>
    <w:rsid w:val="00AD7816"/>
    <w:rsid w:val="00AE001B"/>
    <w:rsid w:val="00AE26CF"/>
    <w:rsid w:val="00AE29B3"/>
    <w:rsid w:val="00AE407C"/>
    <w:rsid w:val="00AE415B"/>
    <w:rsid w:val="00AE46C3"/>
    <w:rsid w:val="00AF0094"/>
    <w:rsid w:val="00AF0556"/>
    <w:rsid w:val="00AF0EC8"/>
    <w:rsid w:val="00B001D0"/>
    <w:rsid w:val="00B0025E"/>
    <w:rsid w:val="00B01D0B"/>
    <w:rsid w:val="00B024C0"/>
    <w:rsid w:val="00B031DA"/>
    <w:rsid w:val="00B039A9"/>
    <w:rsid w:val="00B0445A"/>
    <w:rsid w:val="00B04FBD"/>
    <w:rsid w:val="00B06EFC"/>
    <w:rsid w:val="00B0747F"/>
    <w:rsid w:val="00B11C4C"/>
    <w:rsid w:val="00B124DD"/>
    <w:rsid w:val="00B128F8"/>
    <w:rsid w:val="00B141A3"/>
    <w:rsid w:val="00B14C73"/>
    <w:rsid w:val="00B2068F"/>
    <w:rsid w:val="00B20755"/>
    <w:rsid w:val="00B21A0D"/>
    <w:rsid w:val="00B22AE7"/>
    <w:rsid w:val="00B23F98"/>
    <w:rsid w:val="00B2528F"/>
    <w:rsid w:val="00B25E82"/>
    <w:rsid w:val="00B30AD6"/>
    <w:rsid w:val="00B319A6"/>
    <w:rsid w:val="00B31AC5"/>
    <w:rsid w:val="00B33976"/>
    <w:rsid w:val="00B3553F"/>
    <w:rsid w:val="00B3592C"/>
    <w:rsid w:val="00B360DC"/>
    <w:rsid w:val="00B40966"/>
    <w:rsid w:val="00B413F1"/>
    <w:rsid w:val="00B413F2"/>
    <w:rsid w:val="00B41628"/>
    <w:rsid w:val="00B4267B"/>
    <w:rsid w:val="00B427D0"/>
    <w:rsid w:val="00B4488A"/>
    <w:rsid w:val="00B4566C"/>
    <w:rsid w:val="00B4572D"/>
    <w:rsid w:val="00B45793"/>
    <w:rsid w:val="00B45C63"/>
    <w:rsid w:val="00B47D77"/>
    <w:rsid w:val="00B501C9"/>
    <w:rsid w:val="00B51B28"/>
    <w:rsid w:val="00B51BDC"/>
    <w:rsid w:val="00B53448"/>
    <w:rsid w:val="00B57237"/>
    <w:rsid w:val="00B6260D"/>
    <w:rsid w:val="00B67922"/>
    <w:rsid w:val="00B70A68"/>
    <w:rsid w:val="00B70B87"/>
    <w:rsid w:val="00B70EC2"/>
    <w:rsid w:val="00B7154E"/>
    <w:rsid w:val="00B740FB"/>
    <w:rsid w:val="00B752CB"/>
    <w:rsid w:val="00B756DC"/>
    <w:rsid w:val="00B76AE4"/>
    <w:rsid w:val="00B807DE"/>
    <w:rsid w:val="00B81186"/>
    <w:rsid w:val="00B82C24"/>
    <w:rsid w:val="00B83E0F"/>
    <w:rsid w:val="00B847D9"/>
    <w:rsid w:val="00B84C0B"/>
    <w:rsid w:val="00B85630"/>
    <w:rsid w:val="00B86540"/>
    <w:rsid w:val="00B873A8"/>
    <w:rsid w:val="00B87EF2"/>
    <w:rsid w:val="00B91E70"/>
    <w:rsid w:val="00B91E77"/>
    <w:rsid w:val="00B92B59"/>
    <w:rsid w:val="00B95E3B"/>
    <w:rsid w:val="00BA0531"/>
    <w:rsid w:val="00BA1387"/>
    <w:rsid w:val="00BA3E88"/>
    <w:rsid w:val="00BA49A2"/>
    <w:rsid w:val="00BA5133"/>
    <w:rsid w:val="00BA5A43"/>
    <w:rsid w:val="00BA6E8E"/>
    <w:rsid w:val="00BA75CC"/>
    <w:rsid w:val="00BB1425"/>
    <w:rsid w:val="00BB16CA"/>
    <w:rsid w:val="00BB1765"/>
    <w:rsid w:val="00BB3B54"/>
    <w:rsid w:val="00BB4B37"/>
    <w:rsid w:val="00BB4D38"/>
    <w:rsid w:val="00BB5E5E"/>
    <w:rsid w:val="00BC0B44"/>
    <w:rsid w:val="00BC2FF3"/>
    <w:rsid w:val="00BC39AE"/>
    <w:rsid w:val="00BC63D3"/>
    <w:rsid w:val="00BC7D04"/>
    <w:rsid w:val="00BD2066"/>
    <w:rsid w:val="00BD572F"/>
    <w:rsid w:val="00BE0A6B"/>
    <w:rsid w:val="00BE25CE"/>
    <w:rsid w:val="00BE2CDD"/>
    <w:rsid w:val="00BE3C9B"/>
    <w:rsid w:val="00BE61CA"/>
    <w:rsid w:val="00BF0FC9"/>
    <w:rsid w:val="00BF2C3A"/>
    <w:rsid w:val="00BF3966"/>
    <w:rsid w:val="00BF6992"/>
    <w:rsid w:val="00BF7D0C"/>
    <w:rsid w:val="00C0013C"/>
    <w:rsid w:val="00C009D5"/>
    <w:rsid w:val="00C0134C"/>
    <w:rsid w:val="00C0237C"/>
    <w:rsid w:val="00C027BA"/>
    <w:rsid w:val="00C04260"/>
    <w:rsid w:val="00C04E1A"/>
    <w:rsid w:val="00C104F7"/>
    <w:rsid w:val="00C1151D"/>
    <w:rsid w:val="00C11E75"/>
    <w:rsid w:val="00C12D13"/>
    <w:rsid w:val="00C131CC"/>
    <w:rsid w:val="00C16069"/>
    <w:rsid w:val="00C16A65"/>
    <w:rsid w:val="00C174AA"/>
    <w:rsid w:val="00C23668"/>
    <w:rsid w:val="00C3697C"/>
    <w:rsid w:val="00C37FAD"/>
    <w:rsid w:val="00C42FC0"/>
    <w:rsid w:val="00C43698"/>
    <w:rsid w:val="00C50B52"/>
    <w:rsid w:val="00C50C31"/>
    <w:rsid w:val="00C50E12"/>
    <w:rsid w:val="00C515FB"/>
    <w:rsid w:val="00C5167B"/>
    <w:rsid w:val="00C558A6"/>
    <w:rsid w:val="00C56F62"/>
    <w:rsid w:val="00C5718D"/>
    <w:rsid w:val="00C61099"/>
    <w:rsid w:val="00C61B17"/>
    <w:rsid w:val="00C62EBB"/>
    <w:rsid w:val="00C6329A"/>
    <w:rsid w:val="00C633CE"/>
    <w:rsid w:val="00C667B8"/>
    <w:rsid w:val="00C702A8"/>
    <w:rsid w:val="00C72946"/>
    <w:rsid w:val="00C73416"/>
    <w:rsid w:val="00C73A55"/>
    <w:rsid w:val="00C741B1"/>
    <w:rsid w:val="00C74691"/>
    <w:rsid w:val="00C756BC"/>
    <w:rsid w:val="00C769DD"/>
    <w:rsid w:val="00C76E09"/>
    <w:rsid w:val="00C774A5"/>
    <w:rsid w:val="00C77D9B"/>
    <w:rsid w:val="00C80E6E"/>
    <w:rsid w:val="00C820C5"/>
    <w:rsid w:val="00C8271E"/>
    <w:rsid w:val="00C83AB0"/>
    <w:rsid w:val="00C86666"/>
    <w:rsid w:val="00C87FE7"/>
    <w:rsid w:val="00C9138C"/>
    <w:rsid w:val="00C9494E"/>
    <w:rsid w:val="00C95479"/>
    <w:rsid w:val="00C9673A"/>
    <w:rsid w:val="00C970C9"/>
    <w:rsid w:val="00C975E9"/>
    <w:rsid w:val="00C97F13"/>
    <w:rsid w:val="00CA13A0"/>
    <w:rsid w:val="00CA206B"/>
    <w:rsid w:val="00CA23E1"/>
    <w:rsid w:val="00CA3A8F"/>
    <w:rsid w:val="00CA6566"/>
    <w:rsid w:val="00CA7286"/>
    <w:rsid w:val="00CB017C"/>
    <w:rsid w:val="00CB036F"/>
    <w:rsid w:val="00CB0615"/>
    <w:rsid w:val="00CB0B70"/>
    <w:rsid w:val="00CB1593"/>
    <w:rsid w:val="00CB2A92"/>
    <w:rsid w:val="00CB4D78"/>
    <w:rsid w:val="00CB6F9D"/>
    <w:rsid w:val="00CB70AA"/>
    <w:rsid w:val="00CC122D"/>
    <w:rsid w:val="00CC1F51"/>
    <w:rsid w:val="00CC313B"/>
    <w:rsid w:val="00CC49DA"/>
    <w:rsid w:val="00CC51F9"/>
    <w:rsid w:val="00CC5F46"/>
    <w:rsid w:val="00CD1D12"/>
    <w:rsid w:val="00CD4043"/>
    <w:rsid w:val="00CD47B6"/>
    <w:rsid w:val="00CD4D63"/>
    <w:rsid w:val="00CD7E8B"/>
    <w:rsid w:val="00CE0BDB"/>
    <w:rsid w:val="00CE0C51"/>
    <w:rsid w:val="00CE391F"/>
    <w:rsid w:val="00CE3F3D"/>
    <w:rsid w:val="00CE4A38"/>
    <w:rsid w:val="00CE6D9B"/>
    <w:rsid w:val="00CE6E2E"/>
    <w:rsid w:val="00CE7669"/>
    <w:rsid w:val="00CF02B3"/>
    <w:rsid w:val="00CF1095"/>
    <w:rsid w:val="00CF2086"/>
    <w:rsid w:val="00CF220D"/>
    <w:rsid w:val="00CF239C"/>
    <w:rsid w:val="00CF2D64"/>
    <w:rsid w:val="00D03793"/>
    <w:rsid w:val="00D0416A"/>
    <w:rsid w:val="00D041D8"/>
    <w:rsid w:val="00D047FE"/>
    <w:rsid w:val="00D06B9B"/>
    <w:rsid w:val="00D07BA4"/>
    <w:rsid w:val="00D10F3F"/>
    <w:rsid w:val="00D115FB"/>
    <w:rsid w:val="00D12B0C"/>
    <w:rsid w:val="00D12E14"/>
    <w:rsid w:val="00D13303"/>
    <w:rsid w:val="00D134FE"/>
    <w:rsid w:val="00D15CFF"/>
    <w:rsid w:val="00D15EB3"/>
    <w:rsid w:val="00D2084B"/>
    <w:rsid w:val="00D22860"/>
    <w:rsid w:val="00D26A1F"/>
    <w:rsid w:val="00D313A2"/>
    <w:rsid w:val="00D3225A"/>
    <w:rsid w:val="00D34C44"/>
    <w:rsid w:val="00D36462"/>
    <w:rsid w:val="00D36E5C"/>
    <w:rsid w:val="00D36E7B"/>
    <w:rsid w:val="00D37A03"/>
    <w:rsid w:val="00D4007B"/>
    <w:rsid w:val="00D400A7"/>
    <w:rsid w:val="00D414D1"/>
    <w:rsid w:val="00D440AA"/>
    <w:rsid w:val="00D45948"/>
    <w:rsid w:val="00D47A89"/>
    <w:rsid w:val="00D500E0"/>
    <w:rsid w:val="00D50EDE"/>
    <w:rsid w:val="00D51A08"/>
    <w:rsid w:val="00D52D4D"/>
    <w:rsid w:val="00D53AD1"/>
    <w:rsid w:val="00D54517"/>
    <w:rsid w:val="00D5516F"/>
    <w:rsid w:val="00D5607D"/>
    <w:rsid w:val="00D56EA2"/>
    <w:rsid w:val="00D578F1"/>
    <w:rsid w:val="00D60F3E"/>
    <w:rsid w:val="00D610E8"/>
    <w:rsid w:val="00D617D7"/>
    <w:rsid w:val="00D6392D"/>
    <w:rsid w:val="00D6458B"/>
    <w:rsid w:val="00D65B34"/>
    <w:rsid w:val="00D65C5B"/>
    <w:rsid w:val="00D667AF"/>
    <w:rsid w:val="00D668A9"/>
    <w:rsid w:val="00D668EB"/>
    <w:rsid w:val="00D66966"/>
    <w:rsid w:val="00D677E2"/>
    <w:rsid w:val="00D7365A"/>
    <w:rsid w:val="00D74B8D"/>
    <w:rsid w:val="00D7662A"/>
    <w:rsid w:val="00D772A3"/>
    <w:rsid w:val="00D7730D"/>
    <w:rsid w:val="00D77339"/>
    <w:rsid w:val="00D804BF"/>
    <w:rsid w:val="00D81733"/>
    <w:rsid w:val="00D82039"/>
    <w:rsid w:val="00D82834"/>
    <w:rsid w:val="00D8337C"/>
    <w:rsid w:val="00D83967"/>
    <w:rsid w:val="00D90059"/>
    <w:rsid w:val="00D90C69"/>
    <w:rsid w:val="00D91F0D"/>
    <w:rsid w:val="00D9663F"/>
    <w:rsid w:val="00D97261"/>
    <w:rsid w:val="00DA0385"/>
    <w:rsid w:val="00DA220E"/>
    <w:rsid w:val="00DA47EE"/>
    <w:rsid w:val="00DA497A"/>
    <w:rsid w:val="00DA5B00"/>
    <w:rsid w:val="00DA6683"/>
    <w:rsid w:val="00DB3BFB"/>
    <w:rsid w:val="00DB5240"/>
    <w:rsid w:val="00DB5615"/>
    <w:rsid w:val="00DB5936"/>
    <w:rsid w:val="00DB5B48"/>
    <w:rsid w:val="00DC1D04"/>
    <w:rsid w:val="00DC424F"/>
    <w:rsid w:val="00DC4B0D"/>
    <w:rsid w:val="00DC68A8"/>
    <w:rsid w:val="00DC783B"/>
    <w:rsid w:val="00DD00C4"/>
    <w:rsid w:val="00DD102B"/>
    <w:rsid w:val="00DD17F1"/>
    <w:rsid w:val="00DD1FD5"/>
    <w:rsid w:val="00DD24E9"/>
    <w:rsid w:val="00DD4187"/>
    <w:rsid w:val="00DD7EFB"/>
    <w:rsid w:val="00DD7FDA"/>
    <w:rsid w:val="00DE0EF2"/>
    <w:rsid w:val="00DE23D7"/>
    <w:rsid w:val="00DE35F0"/>
    <w:rsid w:val="00DE3EDE"/>
    <w:rsid w:val="00DE615F"/>
    <w:rsid w:val="00DE7ACF"/>
    <w:rsid w:val="00DF0FD7"/>
    <w:rsid w:val="00DF254C"/>
    <w:rsid w:val="00DF2F08"/>
    <w:rsid w:val="00DF35FF"/>
    <w:rsid w:val="00DF39C9"/>
    <w:rsid w:val="00DF62CC"/>
    <w:rsid w:val="00DF7878"/>
    <w:rsid w:val="00E00569"/>
    <w:rsid w:val="00E01D9A"/>
    <w:rsid w:val="00E02BF8"/>
    <w:rsid w:val="00E05904"/>
    <w:rsid w:val="00E07333"/>
    <w:rsid w:val="00E11ED3"/>
    <w:rsid w:val="00E120B8"/>
    <w:rsid w:val="00E12692"/>
    <w:rsid w:val="00E14371"/>
    <w:rsid w:val="00E1492F"/>
    <w:rsid w:val="00E15778"/>
    <w:rsid w:val="00E15EC3"/>
    <w:rsid w:val="00E177E8"/>
    <w:rsid w:val="00E17ECE"/>
    <w:rsid w:val="00E205AE"/>
    <w:rsid w:val="00E23BF1"/>
    <w:rsid w:val="00E24287"/>
    <w:rsid w:val="00E254B1"/>
    <w:rsid w:val="00E2552F"/>
    <w:rsid w:val="00E25F57"/>
    <w:rsid w:val="00E3338B"/>
    <w:rsid w:val="00E348ED"/>
    <w:rsid w:val="00E351F8"/>
    <w:rsid w:val="00E43791"/>
    <w:rsid w:val="00E47019"/>
    <w:rsid w:val="00E5068E"/>
    <w:rsid w:val="00E51BDB"/>
    <w:rsid w:val="00E528A1"/>
    <w:rsid w:val="00E5311E"/>
    <w:rsid w:val="00E5376A"/>
    <w:rsid w:val="00E5445E"/>
    <w:rsid w:val="00E5533A"/>
    <w:rsid w:val="00E55453"/>
    <w:rsid w:val="00E56861"/>
    <w:rsid w:val="00E60C33"/>
    <w:rsid w:val="00E60E93"/>
    <w:rsid w:val="00E62BB8"/>
    <w:rsid w:val="00E63710"/>
    <w:rsid w:val="00E64753"/>
    <w:rsid w:val="00E6547E"/>
    <w:rsid w:val="00E66141"/>
    <w:rsid w:val="00E66F5B"/>
    <w:rsid w:val="00E67919"/>
    <w:rsid w:val="00E70EA5"/>
    <w:rsid w:val="00E72DE6"/>
    <w:rsid w:val="00E7447B"/>
    <w:rsid w:val="00E7514D"/>
    <w:rsid w:val="00E77CE6"/>
    <w:rsid w:val="00E80592"/>
    <w:rsid w:val="00E8086F"/>
    <w:rsid w:val="00E81A79"/>
    <w:rsid w:val="00E8495F"/>
    <w:rsid w:val="00E859FE"/>
    <w:rsid w:val="00E85C00"/>
    <w:rsid w:val="00E92C1F"/>
    <w:rsid w:val="00E93538"/>
    <w:rsid w:val="00E93757"/>
    <w:rsid w:val="00E93B81"/>
    <w:rsid w:val="00E94405"/>
    <w:rsid w:val="00E95D17"/>
    <w:rsid w:val="00E9657E"/>
    <w:rsid w:val="00E96F07"/>
    <w:rsid w:val="00EA40CF"/>
    <w:rsid w:val="00EA43C9"/>
    <w:rsid w:val="00EA557B"/>
    <w:rsid w:val="00EA5836"/>
    <w:rsid w:val="00EA58E4"/>
    <w:rsid w:val="00EA5AEC"/>
    <w:rsid w:val="00EA641A"/>
    <w:rsid w:val="00EA64EE"/>
    <w:rsid w:val="00EB1F96"/>
    <w:rsid w:val="00EB21D2"/>
    <w:rsid w:val="00EB2446"/>
    <w:rsid w:val="00EC1008"/>
    <w:rsid w:val="00EC205D"/>
    <w:rsid w:val="00EC2D1D"/>
    <w:rsid w:val="00EC449E"/>
    <w:rsid w:val="00EC7CBD"/>
    <w:rsid w:val="00ED17FC"/>
    <w:rsid w:val="00ED33BB"/>
    <w:rsid w:val="00ED58ED"/>
    <w:rsid w:val="00EE1809"/>
    <w:rsid w:val="00EE182F"/>
    <w:rsid w:val="00EE2002"/>
    <w:rsid w:val="00EE20D0"/>
    <w:rsid w:val="00EE333E"/>
    <w:rsid w:val="00EE5B9E"/>
    <w:rsid w:val="00EE60A3"/>
    <w:rsid w:val="00EE6170"/>
    <w:rsid w:val="00EE697E"/>
    <w:rsid w:val="00EE6999"/>
    <w:rsid w:val="00EE7355"/>
    <w:rsid w:val="00EE7574"/>
    <w:rsid w:val="00EF01EC"/>
    <w:rsid w:val="00EF321C"/>
    <w:rsid w:val="00EF73E1"/>
    <w:rsid w:val="00F014DE"/>
    <w:rsid w:val="00F06D98"/>
    <w:rsid w:val="00F0777E"/>
    <w:rsid w:val="00F07FBF"/>
    <w:rsid w:val="00F129EF"/>
    <w:rsid w:val="00F13A70"/>
    <w:rsid w:val="00F13CE6"/>
    <w:rsid w:val="00F140D4"/>
    <w:rsid w:val="00F152D0"/>
    <w:rsid w:val="00F15D74"/>
    <w:rsid w:val="00F15EBE"/>
    <w:rsid w:val="00F172FA"/>
    <w:rsid w:val="00F175D0"/>
    <w:rsid w:val="00F2219C"/>
    <w:rsid w:val="00F24430"/>
    <w:rsid w:val="00F24D2C"/>
    <w:rsid w:val="00F271AE"/>
    <w:rsid w:val="00F314FA"/>
    <w:rsid w:val="00F31DB8"/>
    <w:rsid w:val="00F343B3"/>
    <w:rsid w:val="00F345DB"/>
    <w:rsid w:val="00F36A2F"/>
    <w:rsid w:val="00F37E3E"/>
    <w:rsid w:val="00F407E6"/>
    <w:rsid w:val="00F41397"/>
    <w:rsid w:val="00F415C6"/>
    <w:rsid w:val="00F41F7E"/>
    <w:rsid w:val="00F43EFF"/>
    <w:rsid w:val="00F45E99"/>
    <w:rsid w:val="00F51A1D"/>
    <w:rsid w:val="00F51CC5"/>
    <w:rsid w:val="00F52108"/>
    <w:rsid w:val="00F5256F"/>
    <w:rsid w:val="00F53169"/>
    <w:rsid w:val="00F54FC8"/>
    <w:rsid w:val="00F56F19"/>
    <w:rsid w:val="00F5742B"/>
    <w:rsid w:val="00F60A67"/>
    <w:rsid w:val="00F62246"/>
    <w:rsid w:val="00F62BDC"/>
    <w:rsid w:val="00F633CF"/>
    <w:rsid w:val="00F653C3"/>
    <w:rsid w:val="00F6571A"/>
    <w:rsid w:val="00F65CB5"/>
    <w:rsid w:val="00F667B3"/>
    <w:rsid w:val="00F66DD9"/>
    <w:rsid w:val="00F677CC"/>
    <w:rsid w:val="00F73698"/>
    <w:rsid w:val="00F73E25"/>
    <w:rsid w:val="00F74436"/>
    <w:rsid w:val="00F74D7F"/>
    <w:rsid w:val="00F74DD5"/>
    <w:rsid w:val="00F754BE"/>
    <w:rsid w:val="00F77269"/>
    <w:rsid w:val="00F80060"/>
    <w:rsid w:val="00F81CE1"/>
    <w:rsid w:val="00F82409"/>
    <w:rsid w:val="00F82F14"/>
    <w:rsid w:val="00F83DA3"/>
    <w:rsid w:val="00F83E41"/>
    <w:rsid w:val="00F85A3A"/>
    <w:rsid w:val="00F86978"/>
    <w:rsid w:val="00F878F3"/>
    <w:rsid w:val="00F90423"/>
    <w:rsid w:val="00F92BCB"/>
    <w:rsid w:val="00F93DF2"/>
    <w:rsid w:val="00F93FEA"/>
    <w:rsid w:val="00F95539"/>
    <w:rsid w:val="00F9627A"/>
    <w:rsid w:val="00F96348"/>
    <w:rsid w:val="00FA05E1"/>
    <w:rsid w:val="00FA1A9F"/>
    <w:rsid w:val="00FA2315"/>
    <w:rsid w:val="00FA419F"/>
    <w:rsid w:val="00FA66CE"/>
    <w:rsid w:val="00FB1102"/>
    <w:rsid w:val="00FB1463"/>
    <w:rsid w:val="00FB2A6A"/>
    <w:rsid w:val="00FB325A"/>
    <w:rsid w:val="00FB5C0E"/>
    <w:rsid w:val="00FB5F5F"/>
    <w:rsid w:val="00FB6789"/>
    <w:rsid w:val="00FB7961"/>
    <w:rsid w:val="00FC000D"/>
    <w:rsid w:val="00FC0A8C"/>
    <w:rsid w:val="00FC3113"/>
    <w:rsid w:val="00FC3A8C"/>
    <w:rsid w:val="00FC43C5"/>
    <w:rsid w:val="00FC6224"/>
    <w:rsid w:val="00FD0AAF"/>
    <w:rsid w:val="00FD1349"/>
    <w:rsid w:val="00FD2F93"/>
    <w:rsid w:val="00FD3FB4"/>
    <w:rsid w:val="00FD41F5"/>
    <w:rsid w:val="00FD64EC"/>
    <w:rsid w:val="00FD672F"/>
    <w:rsid w:val="00FD7213"/>
    <w:rsid w:val="00FE1E2E"/>
    <w:rsid w:val="00FE2372"/>
    <w:rsid w:val="00FE4C80"/>
    <w:rsid w:val="00FE578C"/>
    <w:rsid w:val="00FE6ED6"/>
    <w:rsid w:val="00FE7830"/>
    <w:rsid w:val="00FF107D"/>
    <w:rsid w:val="00FF453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fillcolor="white">
      <v:fill color="white"/>
    </o:shapedefaults>
    <o:shapelayout v:ext="edit">
      <o:idmap v:ext="edit" data="2"/>
    </o:shapelayout>
  </w:shapeDefaults>
  <w:decimalSymbol w:val="."/>
  <w:listSeparator w:val=","/>
  <w14:docId w14:val="0A14C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2AE"/>
    <w:pPr>
      <w:widowControl w:val="0"/>
      <w:spacing w:before="120"/>
      <w:jc w:val="both"/>
    </w:pPr>
    <w:rPr>
      <w:snapToGrid w:val="0"/>
      <w:color w:val="000000"/>
      <w:sz w:val="24"/>
      <w:lang w:eastAsia="en-US"/>
    </w:rPr>
  </w:style>
  <w:style w:type="paragraph" w:styleId="Heading1">
    <w:name w:val="heading 1"/>
    <w:basedOn w:val="Normal"/>
    <w:next w:val="Normal"/>
    <w:autoRedefine/>
    <w:qFormat/>
    <w:rsid w:val="001912AE"/>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1912AE"/>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1912AE"/>
    <w:pPr>
      <w:keepNext/>
      <w:numPr>
        <w:ilvl w:val="2"/>
        <w:numId w:val="1"/>
      </w:numPr>
      <w:spacing w:before="240" w:after="120"/>
      <w:outlineLvl w:val="2"/>
    </w:pPr>
    <w:rPr>
      <w:b/>
    </w:rPr>
  </w:style>
  <w:style w:type="paragraph" w:styleId="Heading4">
    <w:name w:val="heading 4"/>
    <w:basedOn w:val="Normal"/>
    <w:next w:val="Normal"/>
    <w:autoRedefine/>
    <w:qFormat/>
    <w:rsid w:val="001912AE"/>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1912AE"/>
    <w:pPr>
      <w:numPr>
        <w:ilvl w:val="4"/>
        <w:numId w:val="1"/>
      </w:numPr>
      <w:spacing w:before="240" w:after="60"/>
      <w:outlineLvl w:val="4"/>
    </w:pPr>
    <w:rPr>
      <w:b/>
    </w:rPr>
  </w:style>
  <w:style w:type="paragraph" w:styleId="Heading6">
    <w:name w:val="heading 6"/>
    <w:basedOn w:val="Normal"/>
    <w:next w:val="Normal"/>
    <w:autoRedefine/>
    <w:qFormat/>
    <w:rsid w:val="001912AE"/>
    <w:pPr>
      <w:numPr>
        <w:ilvl w:val="5"/>
        <w:numId w:val="1"/>
      </w:numPr>
      <w:spacing w:before="240" w:after="60"/>
      <w:outlineLvl w:val="5"/>
    </w:pPr>
    <w:rPr>
      <w:b/>
    </w:rPr>
  </w:style>
  <w:style w:type="paragraph" w:styleId="Heading7">
    <w:name w:val="heading 7"/>
    <w:basedOn w:val="Normal"/>
    <w:next w:val="Normal"/>
    <w:autoRedefine/>
    <w:qFormat/>
    <w:rsid w:val="001912AE"/>
    <w:pPr>
      <w:numPr>
        <w:ilvl w:val="6"/>
        <w:numId w:val="1"/>
      </w:numPr>
      <w:spacing w:before="240" w:after="60"/>
      <w:outlineLvl w:val="6"/>
    </w:pPr>
    <w:rPr>
      <w:b/>
    </w:rPr>
  </w:style>
  <w:style w:type="paragraph" w:styleId="Heading8">
    <w:name w:val="heading 8"/>
    <w:basedOn w:val="Normal"/>
    <w:next w:val="Normal"/>
    <w:autoRedefine/>
    <w:qFormat/>
    <w:rsid w:val="001912AE"/>
    <w:pPr>
      <w:numPr>
        <w:ilvl w:val="7"/>
        <w:numId w:val="1"/>
      </w:numPr>
      <w:spacing w:before="240" w:after="60"/>
      <w:outlineLvl w:val="7"/>
    </w:pPr>
    <w:rPr>
      <w:b/>
    </w:rPr>
  </w:style>
  <w:style w:type="paragraph" w:styleId="Heading9">
    <w:name w:val="heading 9"/>
    <w:basedOn w:val="Normal"/>
    <w:next w:val="Normal"/>
    <w:autoRedefine/>
    <w:qFormat/>
    <w:rsid w:val="001912A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1912AE"/>
    <w:pPr>
      <w:tabs>
        <w:tab w:val="center" w:pos="4153"/>
        <w:tab w:val="right" w:pos="8306"/>
      </w:tabs>
    </w:pPr>
  </w:style>
  <w:style w:type="paragraph" w:styleId="Title">
    <w:name w:val="Title"/>
    <w:basedOn w:val="Normal"/>
    <w:qFormat/>
    <w:rsid w:val="001912AE"/>
    <w:pPr>
      <w:spacing w:before="240" w:after="60"/>
      <w:jc w:val="center"/>
    </w:pPr>
    <w:rPr>
      <w:b/>
      <w:caps/>
      <w:kern w:val="28"/>
      <w:sz w:val="32"/>
    </w:rPr>
  </w:style>
  <w:style w:type="paragraph" w:styleId="TOC1">
    <w:name w:val="toc 1"/>
    <w:basedOn w:val="Normal"/>
    <w:next w:val="Normal"/>
    <w:autoRedefine/>
    <w:uiPriority w:val="39"/>
    <w:rsid w:val="00AC4EA0"/>
    <w:pPr>
      <w:tabs>
        <w:tab w:val="left" w:pos="360"/>
        <w:tab w:val="right" w:leader="dot" w:pos="9355"/>
      </w:tabs>
      <w:spacing w:before="240"/>
      <w:jc w:val="left"/>
    </w:pPr>
  </w:style>
  <w:style w:type="paragraph" w:styleId="TOC2">
    <w:name w:val="toc 2"/>
    <w:basedOn w:val="Normal"/>
    <w:next w:val="Normal"/>
    <w:autoRedefine/>
    <w:uiPriority w:val="39"/>
    <w:rsid w:val="001912AE"/>
    <w:pPr>
      <w:tabs>
        <w:tab w:val="right" w:leader="dot" w:pos="9355"/>
      </w:tabs>
      <w:ind w:left="238"/>
      <w:jc w:val="left"/>
    </w:pPr>
  </w:style>
  <w:style w:type="paragraph" w:styleId="TOC7">
    <w:name w:val="toc 7"/>
    <w:basedOn w:val="Normal"/>
    <w:next w:val="Normal"/>
    <w:autoRedefine/>
    <w:semiHidden/>
    <w:rsid w:val="001912AE"/>
    <w:pPr>
      <w:tabs>
        <w:tab w:val="right" w:leader="dot" w:pos="9355"/>
      </w:tabs>
      <w:spacing w:before="0"/>
      <w:ind w:left="1440"/>
      <w:jc w:val="left"/>
    </w:pPr>
    <w:rPr>
      <w:sz w:val="20"/>
    </w:rPr>
  </w:style>
  <w:style w:type="paragraph" w:styleId="TOC3">
    <w:name w:val="toc 3"/>
    <w:basedOn w:val="Normal"/>
    <w:next w:val="Normal"/>
    <w:autoRedefine/>
    <w:uiPriority w:val="39"/>
    <w:rsid w:val="001912AE"/>
    <w:pPr>
      <w:tabs>
        <w:tab w:val="right" w:leader="dot" w:pos="9355"/>
      </w:tabs>
      <w:spacing w:before="0"/>
      <w:ind w:left="480"/>
      <w:jc w:val="left"/>
    </w:pPr>
  </w:style>
  <w:style w:type="paragraph" w:styleId="TOC4">
    <w:name w:val="toc 4"/>
    <w:basedOn w:val="Normal"/>
    <w:next w:val="Normal"/>
    <w:autoRedefine/>
    <w:semiHidden/>
    <w:rsid w:val="001912AE"/>
    <w:pPr>
      <w:tabs>
        <w:tab w:val="right" w:leader="dot" w:pos="9355"/>
      </w:tabs>
      <w:spacing w:before="0"/>
      <w:ind w:left="720"/>
      <w:jc w:val="left"/>
    </w:pPr>
    <w:rPr>
      <w:sz w:val="20"/>
    </w:rPr>
  </w:style>
  <w:style w:type="paragraph" w:styleId="TOC5">
    <w:name w:val="toc 5"/>
    <w:basedOn w:val="Normal"/>
    <w:next w:val="Normal"/>
    <w:autoRedefine/>
    <w:semiHidden/>
    <w:rsid w:val="001912AE"/>
    <w:pPr>
      <w:tabs>
        <w:tab w:val="right" w:leader="dot" w:pos="9355"/>
      </w:tabs>
      <w:spacing w:before="0"/>
      <w:ind w:left="960"/>
      <w:jc w:val="left"/>
    </w:pPr>
    <w:rPr>
      <w:sz w:val="20"/>
    </w:rPr>
  </w:style>
  <w:style w:type="paragraph" w:styleId="TOC6">
    <w:name w:val="toc 6"/>
    <w:basedOn w:val="Normal"/>
    <w:next w:val="Normal"/>
    <w:autoRedefine/>
    <w:semiHidden/>
    <w:rsid w:val="001912AE"/>
    <w:pPr>
      <w:tabs>
        <w:tab w:val="right" w:leader="dot" w:pos="9355"/>
      </w:tabs>
      <w:spacing w:before="0"/>
      <w:ind w:left="1200"/>
      <w:jc w:val="left"/>
    </w:pPr>
    <w:rPr>
      <w:sz w:val="20"/>
    </w:rPr>
  </w:style>
  <w:style w:type="paragraph" w:styleId="TOC8">
    <w:name w:val="toc 8"/>
    <w:basedOn w:val="Normal"/>
    <w:next w:val="Normal"/>
    <w:autoRedefine/>
    <w:semiHidden/>
    <w:rsid w:val="001912AE"/>
    <w:pPr>
      <w:tabs>
        <w:tab w:val="right" w:leader="dot" w:pos="9355"/>
      </w:tabs>
      <w:spacing w:before="0"/>
      <w:ind w:left="1680"/>
      <w:jc w:val="left"/>
    </w:pPr>
    <w:rPr>
      <w:sz w:val="20"/>
    </w:rPr>
  </w:style>
  <w:style w:type="paragraph" w:styleId="TOC9">
    <w:name w:val="toc 9"/>
    <w:basedOn w:val="Normal"/>
    <w:next w:val="Normal"/>
    <w:autoRedefine/>
    <w:semiHidden/>
    <w:rsid w:val="001912AE"/>
    <w:pPr>
      <w:tabs>
        <w:tab w:val="right" w:leader="dot" w:pos="9355"/>
      </w:tabs>
      <w:spacing w:before="0"/>
      <w:ind w:left="1920"/>
      <w:jc w:val="left"/>
    </w:pPr>
    <w:rPr>
      <w:sz w:val="20"/>
    </w:rPr>
  </w:style>
  <w:style w:type="paragraph" w:styleId="Footer">
    <w:name w:val="footer"/>
    <w:basedOn w:val="Normal"/>
    <w:semiHidden/>
    <w:rsid w:val="001912AE"/>
    <w:pPr>
      <w:tabs>
        <w:tab w:val="center" w:pos="4153"/>
        <w:tab w:val="right" w:pos="8306"/>
      </w:tabs>
    </w:pPr>
  </w:style>
  <w:style w:type="paragraph" w:customStyle="1" w:styleId="FigureTitle">
    <w:name w:val="Figure Title"/>
    <w:basedOn w:val="Normal"/>
    <w:rsid w:val="001912AE"/>
    <w:pPr>
      <w:jc w:val="center"/>
    </w:pPr>
    <w:rPr>
      <w:b/>
    </w:rPr>
  </w:style>
  <w:style w:type="paragraph" w:customStyle="1" w:styleId="TableTitle">
    <w:name w:val="Table Title"/>
    <w:basedOn w:val="FigureTitle"/>
    <w:rsid w:val="001912AE"/>
  </w:style>
  <w:style w:type="character" w:styleId="CommentReference">
    <w:name w:val="annotation reference"/>
    <w:basedOn w:val="DefaultParagraphFont"/>
    <w:semiHidden/>
    <w:rsid w:val="001912AE"/>
    <w:rPr>
      <w:sz w:val="16"/>
    </w:rPr>
  </w:style>
  <w:style w:type="paragraph" w:styleId="CommentText">
    <w:name w:val="annotation text"/>
    <w:basedOn w:val="Normal"/>
    <w:semiHidden/>
    <w:rsid w:val="001912AE"/>
    <w:rPr>
      <w:sz w:val="20"/>
    </w:rPr>
  </w:style>
  <w:style w:type="paragraph" w:styleId="FootnoteText">
    <w:name w:val="footnote text"/>
    <w:basedOn w:val="Normal"/>
    <w:semiHidden/>
    <w:rsid w:val="001912AE"/>
    <w:rPr>
      <w:sz w:val="20"/>
    </w:rPr>
  </w:style>
  <w:style w:type="paragraph" w:styleId="BodyText">
    <w:name w:val="Body Text"/>
    <w:link w:val="BodyTextChar"/>
    <w:semiHidden/>
    <w:rsid w:val="001912AE"/>
    <w:pPr>
      <w:keepLines/>
      <w:spacing w:before="120" w:after="120" w:line="360" w:lineRule="auto"/>
      <w:jc w:val="both"/>
    </w:pPr>
    <w:rPr>
      <w:sz w:val="24"/>
      <w:lang w:eastAsia="en-US"/>
    </w:rPr>
  </w:style>
  <w:style w:type="paragraph" w:styleId="TableofFigures">
    <w:name w:val="table of figures"/>
    <w:basedOn w:val="Normal"/>
    <w:next w:val="Normal"/>
    <w:uiPriority w:val="99"/>
    <w:rsid w:val="001912AE"/>
    <w:pPr>
      <w:ind w:left="480" w:hanging="480"/>
    </w:pPr>
  </w:style>
  <w:style w:type="paragraph" w:styleId="Caption">
    <w:name w:val="caption"/>
    <w:basedOn w:val="Normal"/>
    <w:next w:val="Normal"/>
    <w:qFormat/>
    <w:rsid w:val="001912AE"/>
    <w:pPr>
      <w:spacing w:after="120"/>
      <w:jc w:val="center"/>
    </w:pPr>
    <w:rPr>
      <w:bCs/>
      <w:sz w:val="20"/>
    </w:rPr>
  </w:style>
  <w:style w:type="paragraph" w:styleId="DocumentMap">
    <w:name w:val="Document Map"/>
    <w:basedOn w:val="Normal"/>
    <w:semiHidden/>
    <w:rsid w:val="001912AE"/>
    <w:pPr>
      <w:shd w:val="clear" w:color="auto" w:fill="000080"/>
    </w:pPr>
    <w:rPr>
      <w:rFonts w:ascii="Tahoma" w:hAnsi="Tahoma"/>
    </w:rPr>
  </w:style>
  <w:style w:type="paragraph" w:styleId="Subtitle">
    <w:name w:val="Subtitle"/>
    <w:basedOn w:val="Normal"/>
    <w:qFormat/>
    <w:rsid w:val="001912AE"/>
    <w:pPr>
      <w:widowControl/>
      <w:spacing w:before="0"/>
      <w:jc w:val="center"/>
    </w:pPr>
    <w:rPr>
      <w:b/>
      <w:noProof/>
      <w:snapToGrid/>
      <w:sz w:val="56"/>
    </w:rPr>
  </w:style>
  <w:style w:type="character" w:styleId="Hyperlink">
    <w:name w:val="Hyperlink"/>
    <w:basedOn w:val="DefaultParagraphFont"/>
    <w:uiPriority w:val="99"/>
    <w:rsid w:val="001912AE"/>
    <w:rPr>
      <w:color w:val="0000FF"/>
      <w:u w:val="single"/>
    </w:rPr>
  </w:style>
  <w:style w:type="character" w:styleId="FollowedHyperlink">
    <w:name w:val="FollowedHyperlink"/>
    <w:basedOn w:val="DefaultParagraphFont"/>
    <w:semiHidden/>
    <w:rsid w:val="001912AE"/>
    <w:rPr>
      <w:color w:val="800080"/>
      <w:u w:val="single"/>
    </w:rPr>
  </w:style>
  <w:style w:type="character" w:styleId="FootnoteReference">
    <w:name w:val="footnote reference"/>
    <w:basedOn w:val="DefaultParagraphFont"/>
    <w:semiHidden/>
    <w:rsid w:val="001912AE"/>
    <w:rPr>
      <w:vertAlign w:val="superscript"/>
    </w:rPr>
  </w:style>
  <w:style w:type="paragraph" w:styleId="BodyText2">
    <w:name w:val="Body Text 2"/>
    <w:basedOn w:val="Normal"/>
    <w:semiHidden/>
    <w:rsid w:val="001912AE"/>
    <w:pPr>
      <w:jc w:val="center"/>
    </w:pPr>
    <w:rPr>
      <w:b/>
      <w:bCs/>
      <w:sz w:val="40"/>
    </w:rPr>
  </w:style>
  <w:style w:type="paragraph" w:styleId="BalloonText">
    <w:name w:val="Balloon Text"/>
    <w:basedOn w:val="Normal"/>
    <w:link w:val="BalloonTextChar"/>
    <w:uiPriority w:val="99"/>
    <w:semiHidden/>
    <w:unhideWhenUsed/>
    <w:rsid w:val="003A04C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4C9"/>
    <w:rPr>
      <w:rFonts w:ascii="Tahoma" w:hAnsi="Tahoma" w:cs="Tahoma"/>
      <w:snapToGrid w:val="0"/>
      <w:color w:val="000000"/>
      <w:sz w:val="16"/>
      <w:szCs w:val="16"/>
      <w:lang w:eastAsia="en-US"/>
    </w:rPr>
  </w:style>
  <w:style w:type="character" w:customStyle="1" w:styleId="apple-style-span">
    <w:name w:val="apple-style-span"/>
    <w:basedOn w:val="DefaultParagraphFont"/>
    <w:rsid w:val="00D37A03"/>
  </w:style>
  <w:style w:type="character" w:customStyle="1" w:styleId="BodyTextChar">
    <w:name w:val="Body Text Char"/>
    <w:basedOn w:val="DefaultParagraphFont"/>
    <w:link w:val="BodyText"/>
    <w:semiHidden/>
    <w:rsid w:val="0030519D"/>
    <w:rPr>
      <w:sz w:val="24"/>
      <w:lang w:eastAsia="en-US"/>
    </w:rPr>
  </w:style>
  <w:style w:type="table" w:styleId="TableGrid">
    <w:name w:val="Table Grid"/>
    <w:basedOn w:val="TableNormal"/>
    <w:uiPriority w:val="59"/>
    <w:rsid w:val="0043573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TableNormal"/>
    <w:uiPriority w:val="61"/>
    <w:rsid w:val="00EB244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8A5F4F"/>
    <w:rPr>
      <w:color w:val="808080"/>
    </w:rPr>
  </w:style>
  <w:style w:type="paragraph" w:styleId="ListParagraph">
    <w:name w:val="List Paragraph"/>
    <w:basedOn w:val="Normal"/>
    <w:uiPriority w:val="34"/>
    <w:qFormat/>
    <w:rsid w:val="009140C7"/>
    <w:pPr>
      <w:ind w:left="720"/>
      <w:contextualSpacing/>
    </w:pPr>
  </w:style>
  <w:style w:type="character" w:customStyle="1" w:styleId="apple-converted-space">
    <w:name w:val="apple-converted-space"/>
    <w:basedOn w:val="DefaultParagraphFont"/>
    <w:rsid w:val="00DA66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2AE"/>
    <w:pPr>
      <w:widowControl w:val="0"/>
      <w:spacing w:before="120"/>
      <w:jc w:val="both"/>
    </w:pPr>
    <w:rPr>
      <w:snapToGrid w:val="0"/>
      <w:color w:val="000000"/>
      <w:sz w:val="24"/>
      <w:lang w:eastAsia="en-US"/>
    </w:rPr>
  </w:style>
  <w:style w:type="paragraph" w:styleId="Heading1">
    <w:name w:val="heading 1"/>
    <w:basedOn w:val="Normal"/>
    <w:next w:val="Normal"/>
    <w:autoRedefine/>
    <w:qFormat/>
    <w:rsid w:val="001912AE"/>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1912AE"/>
    <w:pPr>
      <w:keepNext/>
      <w:numPr>
        <w:ilvl w:val="1"/>
        <w:numId w:val="1"/>
      </w:numPr>
      <w:spacing w:before="240" w:after="120"/>
      <w:ind w:left="578" w:hanging="578"/>
      <w:outlineLvl w:val="1"/>
    </w:pPr>
    <w:rPr>
      <w:b/>
    </w:rPr>
  </w:style>
  <w:style w:type="paragraph" w:styleId="Heading3">
    <w:name w:val="heading 3"/>
    <w:basedOn w:val="Normal"/>
    <w:next w:val="Normal"/>
    <w:autoRedefine/>
    <w:qFormat/>
    <w:rsid w:val="001912AE"/>
    <w:pPr>
      <w:keepNext/>
      <w:numPr>
        <w:ilvl w:val="2"/>
        <w:numId w:val="1"/>
      </w:numPr>
      <w:spacing w:before="240" w:after="120"/>
      <w:outlineLvl w:val="2"/>
    </w:pPr>
    <w:rPr>
      <w:b/>
    </w:rPr>
  </w:style>
  <w:style w:type="paragraph" w:styleId="Heading4">
    <w:name w:val="heading 4"/>
    <w:basedOn w:val="Normal"/>
    <w:next w:val="Normal"/>
    <w:autoRedefine/>
    <w:qFormat/>
    <w:rsid w:val="001912AE"/>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1912AE"/>
    <w:pPr>
      <w:numPr>
        <w:ilvl w:val="4"/>
        <w:numId w:val="1"/>
      </w:numPr>
      <w:spacing w:before="240" w:after="60"/>
      <w:outlineLvl w:val="4"/>
    </w:pPr>
    <w:rPr>
      <w:b/>
    </w:rPr>
  </w:style>
  <w:style w:type="paragraph" w:styleId="Heading6">
    <w:name w:val="heading 6"/>
    <w:basedOn w:val="Normal"/>
    <w:next w:val="Normal"/>
    <w:autoRedefine/>
    <w:qFormat/>
    <w:rsid w:val="001912AE"/>
    <w:pPr>
      <w:numPr>
        <w:ilvl w:val="5"/>
        <w:numId w:val="1"/>
      </w:numPr>
      <w:spacing w:before="240" w:after="60"/>
      <w:outlineLvl w:val="5"/>
    </w:pPr>
    <w:rPr>
      <w:b/>
    </w:rPr>
  </w:style>
  <w:style w:type="paragraph" w:styleId="Heading7">
    <w:name w:val="heading 7"/>
    <w:basedOn w:val="Normal"/>
    <w:next w:val="Normal"/>
    <w:autoRedefine/>
    <w:qFormat/>
    <w:rsid w:val="001912AE"/>
    <w:pPr>
      <w:numPr>
        <w:ilvl w:val="6"/>
        <w:numId w:val="1"/>
      </w:numPr>
      <w:spacing w:before="240" w:after="60"/>
      <w:outlineLvl w:val="6"/>
    </w:pPr>
    <w:rPr>
      <w:b/>
    </w:rPr>
  </w:style>
  <w:style w:type="paragraph" w:styleId="Heading8">
    <w:name w:val="heading 8"/>
    <w:basedOn w:val="Normal"/>
    <w:next w:val="Normal"/>
    <w:autoRedefine/>
    <w:qFormat/>
    <w:rsid w:val="001912AE"/>
    <w:pPr>
      <w:numPr>
        <w:ilvl w:val="7"/>
        <w:numId w:val="1"/>
      </w:numPr>
      <w:spacing w:before="240" w:after="60"/>
      <w:outlineLvl w:val="7"/>
    </w:pPr>
    <w:rPr>
      <w:b/>
    </w:rPr>
  </w:style>
  <w:style w:type="paragraph" w:styleId="Heading9">
    <w:name w:val="heading 9"/>
    <w:basedOn w:val="Normal"/>
    <w:next w:val="Normal"/>
    <w:autoRedefine/>
    <w:qFormat/>
    <w:rsid w:val="001912A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1912AE"/>
    <w:pPr>
      <w:tabs>
        <w:tab w:val="center" w:pos="4153"/>
        <w:tab w:val="right" w:pos="8306"/>
      </w:tabs>
    </w:pPr>
  </w:style>
  <w:style w:type="paragraph" w:styleId="Title">
    <w:name w:val="Title"/>
    <w:basedOn w:val="Normal"/>
    <w:qFormat/>
    <w:rsid w:val="001912AE"/>
    <w:pPr>
      <w:spacing w:before="240" w:after="60"/>
      <w:jc w:val="center"/>
    </w:pPr>
    <w:rPr>
      <w:b/>
      <w:caps/>
      <w:kern w:val="28"/>
      <w:sz w:val="32"/>
    </w:rPr>
  </w:style>
  <w:style w:type="paragraph" w:styleId="TOC1">
    <w:name w:val="toc 1"/>
    <w:basedOn w:val="Normal"/>
    <w:next w:val="Normal"/>
    <w:autoRedefine/>
    <w:uiPriority w:val="39"/>
    <w:rsid w:val="00AC4EA0"/>
    <w:pPr>
      <w:tabs>
        <w:tab w:val="left" w:pos="360"/>
        <w:tab w:val="right" w:leader="dot" w:pos="9355"/>
      </w:tabs>
      <w:spacing w:before="240"/>
      <w:jc w:val="left"/>
    </w:pPr>
  </w:style>
  <w:style w:type="paragraph" w:styleId="TOC2">
    <w:name w:val="toc 2"/>
    <w:basedOn w:val="Normal"/>
    <w:next w:val="Normal"/>
    <w:autoRedefine/>
    <w:uiPriority w:val="39"/>
    <w:rsid w:val="001912AE"/>
    <w:pPr>
      <w:tabs>
        <w:tab w:val="right" w:leader="dot" w:pos="9355"/>
      </w:tabs>
      <w:ind w:left="238"/>
      <w:jc w:val="left"/>
    </w:pPr>
  </w:style>
  <w:style w:type="paragraph" w:styleId="TOC7">
    <w:name w:val="toc 7"/>
    <w:basedOn w:val="Normal"/>
    <w:next w:val="Normal"/>
    <w:autoRedefine/>
    <w:semiHidden/>
    <w:rsid w:val="001912AE"/>
    <w:pPr>
      <w:tabs>
        <w:tab w:val="right" w:leader="dot" w:pos="9355"/>
      </w:tabs>
      <w:spacing w:before="0"/>
      <w:ind w:left="1440"/>
      <w:jc w:val="left"/>
    </w:pPr>
    <w:rPr>
      <w:sz w:val="20"/>
    </w:rPr>
  </w:style>
  <w:style w:type="paragraph" w:styleId="TOC3">
    <w:name w:val="toc 3"/>
    <w:basedOn w:val="Normal"/>
    <w:next w:val="Normal"/>
    <w:autoRedefine/>
    <w:uiPriority w:val="39"/>
    <w:rsid w:val="001912AE"/>
    <w:pPr>
      <w:tabs>
        <w:tab w:val="right" w:leader="dot" w:pos="9355"/>
      </w:tabs>
      <w:spacing w:before="0"/>
      <w:ind w:left="480"/>
      <w:jc w:val="left"/>
    </w:pPr>
  </w:style>
  <w:style w:type="paragraph" w:styleId="TOC4">
    <w:name w:val="toc 4"/>
    <w:basedOn w:val="Normal"/>
    <w:next w:val="Normal"/>
    <w:autoRedefine/>
    <w:semiHidden/>
    <w:rsid w:val="001912AE"/>
    <w:pPr>
      <w:tabs>
        <w:tab w:val="right" w:leader="dot" w:pos="9355"/>
      </w:tabs>
      <w:spacing w:before="0"/>
      <w:ind w:left="720"/>
      <w:jc w:val="left"/>
    </w:pPr>
    <w:rPr>
      <w:sz w:val="20"/>
    </w:rPr>
  </w:style>
  <w:style w:type="paragraph" w:styleId="TOC5">
    <w:name w:val="toc 5"/>
    <w:basedOn w:val="Normal"/>
    <w:next w:val="Normal"/>
    <w:autoRedefine/>
    <w:semiHidden/>
    <w:rsid w:val="001912AE"/>
    <w:pPr>
      <w:tabs>
        <w:tab w:val="right" w:leader="dot" w:pos="9355"/>
      </w:tabs>
      <w:spacing w:before="0"/>
      <w:ind w:left="960"/>
      <w:jc w:val="left"/>
    </w:pPr>
    <w:rPr>
      <w:sz w:val="20"/>
    </w:rPr>
  </w:style>
  <w:style w:type="paragraph" w:styleId="TOC6">
    <w:name w:val="toc 6"/>
    <w:basedOn w:val="Normal"/>
    <w:next w:val="Normal"/>
    <w:autoRedefine/>
    <w:semiHidden/>
    <w:rsid w:val="001912AE"/>
    <w:pPr>
      <w:tabs>
        <w:tab w:val="right" w:leader="dot" w:pos="9355"/>
      </w:tabs>
      <w:spacing w:before="0"/>
      <w:ind w:left="1200"/>
      <w:jc w:val="left"/>
    </w:pPr>
    <w:rPr>
      <w:sz w:val="20"/>
    </w:rPr>
  </w:style>
  <w:style w:type="paragraph" w:styleId="TOC8">
    <w:name w:val="toc 8"/>
    <w:basedOn w:val="Normal"/>
    <w:next w:val="Normal"/>
    <w:autoRedefine/>
    <w:semiHidden/>
    <w:rsid w:val="001912AE"/>
    <w:pPr>
      <w:tabs>
        <w:tab w:val="right" w:leader="dot" w:pos="9355"/>
      </w:tabs>
      <w:spacing w:before="0"/>
      <w:ind w:left="1680"/>
      <w:jc w:val="left"/>
    </w:pPr>
    <w:rPr>
      <w:sz w:val="20"/>
    </w:rPr>
  </w:style>
  <w:style w:type="paragraph" w:styleId="TOC9">
    <w:name w:val="toc 9"/>
    <w:basedOn w:val="Normal"/>
    <w:next w:val="Normal"/>
    <w:autoRedefine/>
    <w:semiHidden/>
    <w:rsid w:val="001912AE"/>
    <w:pPr>
      <w:tabs>
        <w:tab w:val="right" w:leader="dot" w:pos="9355"/>
      </w:tabs>
      <w:spacing w:before="0"/>
      <w:ind w:left="1920"/>
      <w:jc w:val="left"/>
    </w:pPr>
    <w:rPr>
      <w:sz w:val="20"/>
    </w:rPr>
  </w:style>
  <w:style w:type="paragraph" w:styleId="Footer">
    <w:name w:val="footer"/>
    <w:basedOn w:val="Normal"/>
    <w:semiHidden/>
    <w:rsid w:val="001912AE"/>
    <w:pPr>
      <w:tabs>
        <w:tab w:val="center" w:pos="4153"/>
        <w:tab w:val="right" w:pos="8306"/>
      </w:tabs>
    </w:pPr>
  </w:style>
  <w:style w:type="paragraph" w:customStyle="1" w:styleId="FigureTitle">
    <w:name w:val="Figure Title"/>
    <w:basedOn w:val="Normal"/>
    <w:rsid w:val="001912AE"/>
    <w:pPr>
      <w:jc w:val="center"/>
    </w:pPr>
    <w:rPr>
      <w:b/>
    </w:rPr>
  </w:style>
  <w:style w:type="paragraph" w:customStyle="1" w:styleId="TableTitle">
    <w:name w:val="Table Title"/>
    <w:basedOn w:val="FigureTitle"/>
    <w:rsid w:val="001912AE"/>
  </w:style>
  <w:style w:type="character" w:styleId="CommentReference">
    <w:name w:val="annotation reference"/>
    <w:basedOn w:val="DefaultParagraphFont"/>
    <w:semiHidden/>
    <w:rsid w:val="001912AE"/>
    <w:rPr>
      <w:sz w:val="16"/>
    </w:rPr>
  </w:style>
  <w:style w:type="paragraph" w:styleId="CommentText">
    <w:name w:val="annotation text"/>
    <w:basedOn w:val="Normal"/>
    <w:semiHidden/>
    <w:rsid w:val="001912AE"/>
    <w:rPr>
      <w:sz w:val="20"/>
    </w:rPr>
  </w:style>
  <w:style w:type="paragraph" w:styleId="FootnoteText">
    <w:name w:val="footnote text"/>
    <w:basedOn w:val="Normal"/>
    <w:semiHidden/>
    <w:rsid w:val="001912AE"/>
    <w:rPr>
      <w:sz w:val="20"/>
    </w:rPr>
  </w:style>
  <w:style w:type="paragraph" w:styleId="BodyText">
    <w:name w:val="Body Text"/>
    <w:link w:val="BodyTextChar"/>
    <w:semiHidden/>
    <w:rsid w:val="001912AE"/>
    <w:pPr>
      <w:keepLines/>
      <w:spacing w:before="120" w:after="120" w:line="360" w:lineRule="auto"/>
      <w:jc w:val="both"/>
    </w:pPr>
    <w:rPr>
      <w:sz w:val="24"/>
      <w:lang w:eastAsia="en-US"/>
    </w:rPr>
  </w:style>
  <w:style w:type="paragraph" w:styleId="TableofFigures">
    <w:name w:val="table of figures"/>
    <w:basedOn w:val="Normal"/>
    <w:next w:val="Normal"/>
    <w:uiPriority w:val="99"/>
    <w:rsid w:val="001912AE"/>
    <w:pPr>
      <w:ind w:left="480" w:hanging="480"/>
    </w:pPr>
  </w:style>
  <w:style w:type="paragraph" w:styleId="Caption">
    <w:name w:val="caption"/>
    <w:basedOn w:val="Normal"/>
    <w:next w:val="Normal"/>
    <w:qFormat/>
    <w:rsid w:val="001912AE"/>
    <w:pPr>
      <w:spacing w:after="120"/>
      <w:jc w:val="center"/>
    </w:pPr>
    <w:rPr>
      <w:bCs/>
      <w:sz w:val="20"/>
    </w:rPr>
  </w:style>
  <w:style w:type="paragraph" w:styleId="DocumentMap">
    <w:name w:val="Document Map"/>
    <w:basedOn w:val="Normal"/>
    <w:semiHidden/>
    <w:rsid w:val="001912AE"/>
    <w:pPr>
      <w:shd w:val="clear" w:color="auto" w:fill="000080"/>
    </w:pPr>
    <w:rPr>
      <w:rFonts w:ascii="Tahoma" w:hAnsi="Tahoma"/>
    </w:rPr>
  </w:style>
  <w:style w:type="paragraph" w:styleId="Subtitle">
    <w:name w:val="Subtitle"/>
    <w:basedOn w:val="Normal"/>
    <w:qFormat/>
    <w:rsid w:val="001912AE"/>
    <w:pPr>
      <w:widowControl/>
      <w:spacing w:before="0"/>
      <w:jc w:val="center"/>
    </w:pPr>
    <w:rPr>
      <w:b/>
      <w:noProof/>
      <w:snapToGrid/>
      <w:sz w:val="56"/>
    </w:rPr>
  </w:style>
  <w:style w:type="character" w:styleId="Hyperlink">
    <w:name w:val="Hyperlink"/>
    <w:basedOn w:val="DefaultParagraphFont"/>
    <w:uiPriority w:val="99"/>
    <w:rsid w:val="001912AE"/>
    <w:rPr>
      <w:color w:val="0000FF"/>
      <w:u w:val="single"/>
    </w:rPr>
  </w:style>
  <w:style w:type="character" w:styleId="FollowedHyperlink">
    <w:name w:val="FollowedHyperlink"/>
    <w:basedOn w:val="DefaultParagraphFont"/>
    <w:semiHidden/>
    <w:rsid w:val="001912AE"/>
    <w:rPr>
      <w:color w:val="800080"/>
      <w:u w:val="single"/>
    </w:rPr>
  </w:style>
  <w:style w:type="character" w:styleId="FootnoteReference">
    <w:name w:val="footnote reference"/>
    <w:basedOn w:val="DefaultParagraphFont"/>
    <w:semiHidden/>
    <w:rsid w:val="001912AE"/>
    <w:rPr>
      <w:vertAlign w:val="superscript"/>
    </w:rPr>
  </w:style>
  <w:style w:type="paragraph" w:styleId="BodyText2">
    <w:name w:val="Body Text 2"/>
    <w:basedOn w:val="Normal"/>
    <w:semiHidden/>
    <w:rsid w:val="001912AE"/>
    <w:pPr>
      <w:jc w:val="center"/>
    </w:pPr>
    <w:rPr>
      <w:b/>
      <w:bCs/>
      <w:sz w:val="40"/>
    </w:rPr>
  </w:style>
  <w:style w:type="paragraph" w:styleId="BalloonText">
    <w:name w:val="Balloon Text"/>
    <w:basedOn w:val="Normal"/>
    <w:link w:val="BalloonTextChar"/>
    <w:uiPriority w:val="99"/>
    <w:semiHidden/>
    <w:unhideWhenUsed/>
    <w:rsid w:val="003A04C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4C9"/>
    <w:rPr>
      <w:rFonts w:ascii="Tahoma" w:hAnsi="Tahoma" w:cs="Tahoma"/>
      <w:snapToGrid w:val="0"/>
      <w:color w:val="000000"/>
      <w:sz w:val="16"/>
      <w:szCs w:val="16"/>
      <w:lang w:eastAsia="en-US"/>
    </w:rPr>
  </w:style>
  <w:style w:type="character" w:customStyle="1" w:styleId="apple-style-span">
    <w:name w:val="apple-style-span"/>
    <w:basedOn w:val="DefaultParagraphFont"/>
    <w:rsid w:val="00D37A03"/>
  </w:style>
  <w:style w:type="character" w:customStyle="1" w:styleId="BodyTextChar">
    <w:name w:val="Body Text Char"/>
    <w:basedOn w:val="DefaultParagraphFont"/>
    <w:link w:val="BodyText"/>
    <w:semiHidden/>
    <w:rsid w:val="0030519D"/>
    <w:rPr>
      <w:sz w:val="24"/>
      <w:lang w:eastAsia="en-US"/>
    </w:rPr>
  </w:style>
  <w:style w:type="table" w:styleId="TableGrid">
    <w:name w:val="Table Grid"/>
    <w:basedOn w:val="TableNormal"/>
    <w:uiPriority w:val="59"/>
    <w:rsid w:val="0043573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TableNormal"/>
    <w:uiPriority w:val="61"/>
    <w:rsid w:val="00EB244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8A5F4F"/>
    <w:rPr>
      <w:color w:val="808080"/>
    </w:rPr>
  </w:style>
  <w:style w:type="paragraph" w:styleId="ListParagraph">
    <w:name w:val="List Paragraph"/>
    <w:basedOn w:val="Normal"/>
    <w:uiPriority w:val="34"/>
    <w:qFormat/>
    <w:rsid w:val="009140C7"/>
    <w:pPr>
      <w:ind w:left="720"/>
      <w:contextualSpacing/>
    </w:pPr>
  </w:style>
  <w:style w:type="character" w:customStyle="1" w:styleId="apple-converted-space">
    <w:name w:val="apple-converted-space"/>
    <w:basedOn w:val="DefaultParagraphFont"/>
    <w:rsid w:val="00DA6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452164">
      <w:bodyDiv w:val="1"/>
      <w:marLeft w:val="0"/>
      <w:marRight w:val="0"/>
      <w:marTop w:val="0"/>
      <w:marBottom w:val="0"/>
      <w:divBdr>
        <w:top w:val="none" w:sz="0" w:space="0" w:color="auto"/>
        <w:left w:val="none" w:sz="0" w:space="0" w:color="auto"/>
        <w:bottom w:val="none" w:sz="0" w:space="0" w:color="auto"/>
        <w:right w:val="none" w:sz="0" w:space="0" w:color="auto"/>
      </w:divBdr>
    </w:div>
    <w:div w:id="555359365">
      <w:bodyDiv w:val="1"/>
      <w:marLeft w:val="0"/>
      <w:marRight w:val="0"/>
      <w:marTop w:val="0"/>
      <w:marBottom w:val="0"/>
      <w:divBdr>
        <w:top w:val="none" w:sz="0" w:space="0" w:color="auto"/>
        <w:left w:val="none" w:sz="0" w:space="0" w:color="auto"/>
        <w:bottom w:val="none" w:sz="0" w:space="0" w:color="auto"/>
        <w:right w:val="none" w:sz="0" w:space="0" w:color="auto"/>
      </w:divBdr>
    </w:div>
    <w:div w:id="714702063">
      <w:bodyDiv w:val="1"/>
      <w:marLeft w:val="0"/>
      <w:marRight w:val="0"/>
      <w:marTop w:val="0"/>
      <w:marBottom w:val="0"/>
      <w:divBdr>
        <w:top w:val="none" w:sz="0" w:space="0" w:color="auto"/>
        <w:left w:val="none" w:sz="0" w:space="0" w:color="auto"/>
        <w:bottom w:val="none" w:sz="0" w:space="0" w:color="auto"/>
        <w:right w:val="none" w:sz="0" w:space="0" w:color="auto"/>
      </w:divBdr>
    </w:div>
    <w:div w:id="795953841">
      <w:bodyDiv w:val="1"/>
      <w:marLeft w:val="0"/>
      <w:marRight w:val="0"/>
      <w:marTop w:val="0"/>
      <w:marBottom w:val="0"/>
      <w:divBdr>
        <w:top w:val="none" w:sz="0" w:space="0" w:color="auto"/>
        <w:left w:val="none" w:sz="0" w:space="0" w:color="auto"/>
        <w:bottom w:val="none" w:sz="0" w:space="0" w:color="auto"/>
        <w:right w:val="none" w:sz="0" w:space="0" w:color="auto"/>
      </w:divBdr>
      <w:divsChild>
        <w:div w:id="1384061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212007">
      <w:bodyDiv w:val="1"/>
      <w:marLeft w:val="0"/>
      <w:marRight w:val="0"/>
      <w:marTop w:val="0"/>
      <w:marBottom w:val="0"/>
      <w:divBdr>
        <w:top w:val="none" w:sz="0" w:space="0" w:color="auto"/>
        <w:left w:val="none" w:sz="0" w:space="0" w:color="auto"/>
        <w:bottom w:val="none" w:sz="0" w:space="0" w:color="auto"/>
        <w:right w:val="none" w:sz="0" w:space="0" w:color="auto"/>
      </w:divBdr>
    </w:div>
    <w:div w:id="1748070695">
      <w:bodyDiv w:val="1"/>
      <w:marLeft w:val="0"/>
      <w:marRight w:val="0"/>
      <w:marTop w:val="0"/>
      <w:marBottom w:val="0"/>
      <w:divBdr>
        <w:top w:val="none" w:sz="0" w:space="0" w:color="auto"/>
        <w:left w:val="none" w:sz="0" w:space="0" w:color="auto"/>
        <w:bottom w:val="none" w:sz="0" w:space="0" w:color="auto"/>
        <w:right w:val="none" w:sz="0" w:space="0" w:color="auto"/>
      </w:divBdr>
    </w:div>
    <w:div w:id="1979719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code.google.com/p/ahns10/" TargetMode="External"/><Relationship Id="rId10"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Documents\Downloads\Avionic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9FFD7-E143-3E4E-BD5F-F1E3B1C5C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\Users\Michael\Documents\Downloads\Avionics (1).dot</Template>
  <TotalTime>113</TotalTime>
  <Pages>16</Pages>
  <Words>1593</Words>
  <Characters>9086</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Autonomous Helicopter Navigation System, System Level, Platform Electronics Enclosure Design Document</vt:lpstr>
    </vt:vector>
  </TitlesOfParts>
  <Manager>Rodney A. Walker</Manager>
  <Company>Queensland University of Technology</Company>
  <LinksUpToDate>false</LinksUpToDate>
  <CharactersWithSpaces>10658</CharactersWithSpaces>
  <SharedDoc>false</SharedDoc>
  <HyperlinkBase/>
  <HLinks>
    <vt:vector size="174" baseType="variant">
      <vt:variant>
        <vt:i4>2883589</vt:i4>
      </vt:variant>
      <vt:variant>
        <vt:i4>197</vt:i4>
      </vt:variant>
      <vt:variant>
        <vt:i4>0</vt:i4>
      </vt:variant>
      <vt:variant>
        <vt:i4>5</vt:i4>
      </vt:variant>
      <vt:variant>
        <vt:lpwstr/>
      </vt:variant>
      <vt:variant>
        <vt:lpwstr>_Toc197436</vt:lpwstr>
      </vt:variant>
      <vt:variant>
        <vt:i4>3080197</vt:i4>
      </vt:variant>
      <vt:variant>
        <vt:i4>191</vt:i4>
      </vt:variant>
      <vt:variant>
        <vt:i4>0</vt:i4>
      </vt:variant>
      <vt:variant>
        <vt:i4>5</vt:i4>
      </vt:variant>
      <vt:variant>
        <vt:lpwstr/>
      </vt:variant>
      <vt:variant>
        <vt:lpwstr>_Toc197435</vt:lpwstr>
      </vt:variant>
      <vt:variant>
        <vt:i4>3014661</vt:i4>
      </vt:variant>
      <vt:variant>
        <vt:i4>185</vt:i4>
      </vt:variant>
      <vt:variant>
        <vt:i4>0</vt:i4>
      </vt:variant>
      <vt:variant>
        <vt:i4>5</vt:i4>
      </vt:variant>
      <vt:variant>
        <vt:lpwstr/>
      </vt:variant>
      <vt:variant>
        <vt:lpwstr>_Toc197434</vt:lpwstr>
      </vt:variant>
      <vt:variant>
        <vt:i4>2686981</vt:i4>
      </vt:variant>
      <vt:variant>
        <vt:i4>176</vt:i4>
      </vt:variant>
      <vt:variant>
        <vt:i4>0</vt:i4>
      </vt:variant>
      <vt:variant>
        <vt:i4>5</vt:i4>
      </vt:variant>
      <vt:variant>
        <vt:lpwstr/>
      </vt:variant>
      <vt:variant>
        <vt:lpwstr>_Toc197433</vt:lpwstr>
      </vt:variant>
      <vt:variant>
        <vt:i4>2621445</vt:i4>
      </vt:variant>
      <vt:variant>
        <vt:i4>170</vt:i4>
      </vt:variant>
      <vt:variant>
        <vt:i4>0</vt:i4>
      </vt:variant>
      <vt:variant>
        <vt:i4>5</vt:i4>
      </vt:variant>
      <vt:variant>
        <vt:lpwstr/>
      </vt:variant>
      <vt:variant>
        <vt:lpwstr>_Toc197432</vt:lpwstr>
      </vt:variant>
      <vt:variant>
        <vt:i4>2818053</vt:i4>
      </vt:variant>
      <vt:variant>
        <vt:i4>164</vt:i4>
      </vt:variant>
      <vt:variant>
        <vt:i4>0</vt:i4>
      </vt:variant>
      <vt:variant>
        <vt:i4>5</vt:i4>
      </vt:variant>
      <vt:variant>
        <vt:lpwstr/>
      </vt:variant>
      <vt:variant>
        <vt:lpwstr>_Toc197431</vt:lpwstr>
      </vt:variant>
      <vt:variant>
        <vt:i4>2752517</vt:i4>
      </vt:variant>
      <vt:variant>
        <vt:i4>158</vt:i4>
      </vt:variant>
      <vt:variant>
        <vt:i4>0</vt:i4>
      </vt:variant>
      <vt:variant>
        <vt:i4>5</vt:i4>
      </vt:variant>
      <vt:variant>
        <vt:lpwstr/>
      </vt:variant>
      <vt:variant>
        <vt:lpwstr>_Toc197430</vt:lpwstr>
      </vt:variant>
      <vt:variant>
        <vt:i4>2293764</vt:i4>
      </vt:variant>
      <vt:variant>
        <vt:i4>152</vt:i4>
      </vt:variant>
      <vt:variant>
        <vt:i4>0</vt:i4>
      </vt:variant>
      <vt:variant>
        <vt:i4>5</vt:i4>
      </vt:variant>
      <vt:variant>
        <vt:lpwstr/>
      </vt:variant>
      <vt:variant>
        <vt:lpwstr>_Toc197429</vt:lpwstr>
      </vt:variant>
      <vt:variant>
        <vt:i4>2228228</vt:i4>
      </vt:variant>
      <vt:variant>
        <vt:i4>146</vt:i4>
      </vt:variant>
      <vt:variant>
        <vt:i4>0</vt:i4>
      </vt:variant>
      <vt:variant>
        <vt:i4>5</vt:i4>
      </vt:variant>
      <vt:variant>
        <vt:lpwstr/>
      </vt:variant>
      <vt:variant>
        <vt:lpwstr>_Toc197428</vt:lpwstr>
      </vt:variant>
      <vt:variant>
        <vt:i4>2949124</vt:i4>
      </vt:variant>
      <vt:variant>
        <vt:i4>140</vt:i4>
      </vt:variant>
      <vt:variant>
        <vt:i4>0</vt:i4>
      </vt:variant>
      <vt:variant>
        <vt:i4>5</vt:i4>
      </vt:variant>
      <vt:variant>
        <vt:lpwstr/>
      </vt:variant>
      <vt:variant>
        <vt:lpwstr>_Toc197427</vt:lpwstr>
      </vt:variant>
      <vt:variant>
        <vt:i4>2883588</vt:i4>
      </vt:variant>
      <vt:variant>
        <vt:i4>134</vt:i4>
      </vt:variant>
      <vt:variant>
        <vt:i4>0</vt:i4>
      </vt:variant>
      <vt:variant>
        <vt:i4>5</vt:i4>
      </vt:variant>
      <vt:variant>
        <vt:lpwstr/>
      </vt:variant>
      <vt:variant>
        <vt:lpwstr>_Toc197426</vt:lpwstr>
      </vt:variant>
      <vt:variant>
        <vt:i4>3080196</vt:i4>
      </vt:variant>
      <vt:variant>
        <vt:i4>128</vt:i4>
      </vt:variant>
      <vt:variant>
        <vt:i4>0</vt:i4>
      </vt:variant>
      <vt:variant>
        <vt:i4>5</vt:i4>
      </vt:variant>
      <vt:variant>
        <vt:lpwstr/>
      </vt:variant>
      <vt:variant>
        <vt:lpwstr>_Toc197425</vt:lpwstr>
      </vt:variant>
      <vt:variant>
        <vt:i4>3014660</vt:i4>
      </vt:variant>
      <vt:variant>
        <vt:i4>122</vt:i4>
      </vt:variant>
      <vt:variant>
        <vt:i4>0</vt:i4>
      </vt:variant>
      <vt:variant>
        <vt:i4>5</vt:i4>
      </vt:variant>
      <vt:variant>
        <vt:lpwstr/>
      </vt:variant>
      <vt:variant>
        <vt:lpwstr>_Toc197424</vt:lpwstr>
      </vt:variant>
      <vt:variant>
        <vt:i4>2686980</vt:i4>
      </vt:variant>
      <vt:variant>
        <vt:i4>116</vt:i4>
      </vt:variant>
      <vt:variant>
        <vt:i4>0</vt:i4>
      </vt:variant>
      <vt:variant>
        <vt:i4>5</vt:i4>
      </vt:variant>
      <vt:variant>
        <vt:lpwstr/>
      </vt:variant>
      <vt:variant>
        <vt:lpwstr>_Toc197423</vt:lpwstr>
      </vt:variant>
      <vt:variant>
        <vt:i4>2621444</vt:i4>
      </vt:variant>
      <vt:variant>
        <vt:i4>110</vt:i4>
      </vt:variant>
      <vt:variant>
        <vt:i4>0</vt:i4>
      </vt:variant>
      <vt:variant>
        <vt:i4>5</vt:i4>
      </vt:variant>
      <vt:variant>
        <vt:lpwstr/>
      </vt:variant>
      <vt:variant>
        <vt:lpwstr>_Toc197422</vt:lpwstr>
      </vt:variant>
      <vt:variant>
        <vt:i4>2818052</vt:i4>
      </vt:variant>
      <vt:variant>
        <vt:i4>104</vt:i4>
      </vt:variant>
      <vt:variant>
        <vt:i4>0</vt:i4>
      </vt:variant>
      <vt:variant>
        <vt:i4>5</vt:i4>
      </vt:variant>
      <vt:variant>
        <vt:lpwstr/>
      </vt:variant>
      <vt:variant>
        <vt:lpwstr>_Toc197421</vt:lpwstr>
      </vt:variant>
      <vt:variant>
        <vt:i4>2752516</vt:i4>
      </vt:variant>
      <vt:variant>
        <vt:i4>98</vt:i4>
      </vt:variant>
      <vt:variant>
        <vt:i4>0</vt:i4>
      </vt:variant>
      <vt:variant>
        <vt:i4>5</vt:i4>
      </vt:variant>
      <vt:variant>
        <vt:lpwstr/>
      </vt:variant>
      <vt:variant>
        <vt:lpwstr>_Toc197420</vt:lpwstr>
      </vt:variant>
      <vt:variant>
        <vt:i4>2293767</vt:i4>
      </vt:variant>
      <vt:variant>
        <vt:i4>92</vt:i4>
      </vt:variant>
      <vt:variant>
        <vt:i4>0</vt:i4>
      </vt:variant>
      <vt:variant>
        <vt:i4>5</vt:i4>
      </vt:variant>
      <vt:variant>
        <vt:lpwstr/>
      </vt:variant>
      <vt:variant>
        <vt:lpwstr>_Toc197419</vt:lpwstr>
      </vt:variant>
      <vt:variant>
        <vt:i4>2228231</vt:i4>
      </vt:variant>
      <vt:variant>
        <vt:i4>86</vt:i4>
      </vt:variant>
      <vt:variant>
        <vt:i4>0</vt:i4>
      </vt:variant>
      <vt:variant>
        <vt:i4>5</vt:i4>
      </vt:variant>
      <vt:variant>
        <vt:lpwstr/>
      </vt:variant>
      <vt:variant>
        <vt:lpwstr>_Toc197418</vt:lpwstr>
      </vt:variant>
      <vt:variant>
        <vt:i4>2949127</vt:i4>
      </vt:variant>
      <vt:variant>
        <vt:i4>80</vt:i4>
      </vt:variant>
      <vt:variant>
        <vt:i4>0</vt:i4>
      </vt:variant>
      <vt:variant>
        <vt:i4>5</vt:i4>
      </vt:variant>
      <vt:variant>
        <vt:lpwstr/>
      </vt:variant>
      <vt:variant>
        <vt:lpwstr>_Toc197417</vt:lpwstr>
      </vt:variant>
      <vt:variant>
        <vt:i4>2883591</vt:i4>
      </vt:variant>
      <vt:variant>
        <vt:i4>74</vt:i4>
      </vt:variant>
      <vt:variant>
        <vt:i4>0</vt:i4>
      </vt:variant>
      <vt:variant>
        <vt:i4>5</vt:i4>
      </vt:variant>
      <vt:variant>
        <vt:lpwstr/>
      </vt:variant>
      <vt:variant>
        <vt:lpwstr>_Toc197416</vt:lpwstr>
      </vt:variant>
      <vt:variant>
        <vt:i4>3080199</vt:i4>
      </vt:variant>
      <vt:variant>
        <vt:i4>68</vt:i4>
      </vt:variant>
      <vt:variant>
        <vt:i4>0</vt:i4>
      </vt:variant>
      <vt:variant>
        <vt:i4>5</vt:i4>
      </vt:variant>
      <vt:variant>
        <vt:lpwstr/>
      </vt:variant>
      <vt:variant>
        <vt:lpwstr>_Toc197415</vt:lpwstr>
      </vt:variant>
      <vt:variant>
        <vt:i4>3014663</vt:i4>
      </vt:variant>
      <vt:variant>
        <vt:i4>62</vt:i4>
      </vt:variant>
      <vt:variant>
        <vt:i4>0</vt:i4>
      </vt:variant>
      <vt:variant>
        <vt:i4>5</vt:i4>
      </vt:variant>
      <vt:variant>
        <vt:lpwstr/>
      </vt:variant>
      <vt:variant>
        <vt:lpwstr>_Toc197414</vt:lpwstr>
      </vt:variant>
      <vt:variant>
        <vt:i4>2686983</vt:i4>
      </vt:variant>
      <vt:variant>
        <vt:i4>56</vt:i4>
      </vt:variant>
      <vt:variant>
        <vt:i4>0</vt:i4>
      </vt:variant>
      <vt:variant>
        <vt:i4>5</vt:i4>
      </vt:variant>
      <vt:variant>
        <vt:lpwstr/>
      </vt:variant>
      <vt:variant>
        <vt:lpwstr>_Toc197413</vt:lpwstr>
      </vt:variant>
      <vt:variant>
        <vt:i4>2621447</vt:i4>
      </vt:variant>
      <vt:variant>
        <vt:i4>50</vt:i4>
      </vt:variant>
      <vt:variant>
        <vt:i4>0</vt:i4>
      </vt:variant>
      <vt:variant>
        <vt:i4>5</vt:i4>
      </vt:variant>
      <vt:variant>
        <vt:lpwstr/>
      </vt:variant>
      <vt:variant>
        <vt:lpwstr>_Toc197412</vt:lpwstr>
      </vt:variant>
      <vt:variant>
        <vt:i4>2818055</vt:i4>
      </vt:variant>
      <vt:variant>
        <vt:i4>44</vt:i4>
      </vt:variant>
      <vt:variant>
        <vt:i4>0</vt:i4>
      </vt:variant>
      <vt:variant>
        <vt:i4>5</vt:i4>
      </vt:variant>
      <vt:variant>
        <vt:lpwstr/>
      </vt:variant>
      <vt:variant>
        <vt:lpwstr>_Toc197411</vt:lpwstr>
      </vt:variant>
      <vt:variant>
        <vt:i4>7405607</vt:i4>
      </vt:variant>
      <vt:variant>
        <vt:i4>24</vt:i4>
      </vt:variant>
      <vt:variant>
        <vt:i4>0</vt:i4>
      </vt:variant>
      <vt:variant>
        <vt:i4>5</vt:i4>
      </vt:variant>
      <vt:variant>
        <vt:lpwstr>http://www.quav.qut.edu.au/</vt:lpwstr>
      </vt:variant>
      <vt:variant>
        <vt:lpwstr/>
      </vt:variant>
      <vt:variant>
        <vt:i4>8323167</vt:i4>
      </vt:variant>
      <vt:variant>
        <vt:i4>6173</vt:i4>
      </vt:variant>
      <vt:variant>
        <vt:i4>1025</vt:i4>
      </vt:variant>
      <vt:variant>
        <vt:i4>1</vt:i4>
      </vt:variant>
      <vt:variant>
        <vt:lpwstr>http://watt.lab.eese.bee.qut.edu.au/~n2540185/images/QUAV/5_crop.jpg</vt:lpwstr>
      </vt:variant>
      <vt:variant>
        <vt:lpwstr/>
      </vt:variant>
      <vt:variant>
        <vt:i4>7733351</vt:i4>
      </vt:variant>
      <vt:variant>
        <vt:i4>8039</vt:i4>
      </vt:variant>
      <vt:variant>
        <vt:i4>1026</vt:i4>
      </vt:variant>
      <vt:variant>
        <vt:i4>1</vt:i4>
      </vt:variant>
      <vt:variant>
        <vt:lpwstr>C:\WINDOWS\Desktop\main_logo.gif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Testing Apparatus Design Document</dc:title>
  <dc:subject>QUT Avionics</dc:subject>
  <dc:creator>Michael Hamilton</dc:creator>
  <cp:keywords/>
  <dc:description/>
  <cp:lastModifiedBy>Michael Hamilton</cp:lastModifiedBy>
  <cp:revision>15</cp:revision>
  <cp:lastPrinted>2001-03-28T23:54:00Z</cp:lastPrinted>
  <dcterms:created xsi:type="dcterms:W3CDTF">2010-10-21T05:22:00Z</dcterms:created>
  <dcterms:modified xsi:type="dcterms:W3CDTF">2010-10-22T12:05:00Z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16 Oct 2010</vt:lpwstr>
  </property>
  <property fmtid="{D5CDD505-2E9C-101B-9397-08002B2CF9AE}" pid="4" name="Checked by">
    <vt:lpwstr>Michael Kincel</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AHNS-2010-PL-DD-002</vt:lpwstr>
  </property>
  <property fmtid="{D5CDD505-2E9C-101B-9397-08002B2CF9AE}" pid="8" name="Issue">
    <vt:lpwstr>1.0</vt:lpwstr>
  </property>
  <property fmtid="{D5CDD505-2E9C-101B-9397-08002B2CF9AE}" pid="9" name="Student_Manager">
    <vt:lpwstr>Michael Hamilton</vt:lpwstr>
  </property>
</Properties>
</file>