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7068C2">
              <w:rPr>
                <w:rFonts w:ascii="Times" w:hAnsi="Times"/>
              </w:rPr>
              <w:t xml:space="preserve"> </w:t>
            </w:r>
            <w:r w:rsidR="003F012D">
              <w:rPr>
                <w:rFonts w:ascii="Times" w:hAnsi="Times"/>
                <w:b w:val="0"/>
              </w:rPr>
              <w:t>Aircraft RC Test Report</w:t>
            </w:r>
          </w:p>
          <w:p w:rsidR="00707C7E" w:rsidRPr="003605EA" w:rsidRDefault="005D0DBA" w:rsidP="005D0DBA">
            <w:pPr>
              <w:pStyle w:val="FigureTitle"/>
              <w:jc w:val="left"/>
              <w:rPr>
                <w:b w:val="0"/>
                <w:bCs/>
              </w:rPr>
            </w:pPr>
            <w:r>
              <w:rPr>
                <w:rFonts w:ascii="Times" w:hAnsi="Times"/>
              </w:rPr>
              <w:t>WP Number:</w:t>
            </w:r>
            <w:r w:rsidR="003F012D">
              <w:rPr>
                <w:rFonts w:ascii="Times" w:hAnsi="Times"/>
                <w:b w:val="0"/>
              </w:rPr>
              <w:t>WP-PL</w:t>
            </w:r>
            <w:r w:rsidR="003605EA">
              <w:rPr>
                <w:rFonts w:ascii="Times" w:hAnsi="Times"/>
                <w:b w:val="0"/>
              </w:rPr>
              <w:t>-02</w:t>
            </w:r>
          </w:p>
        </w:tc>
        <w:tc>
          <w:tcPr>
            <w:tcW w:w="1206" w:type="pct"/>
          </w:tcPr>
          <w:p w:rsidR="00707C7E" w:rsidRDefault="00E529BE">
            <w:pPr>
              <w:pStyle w:val="FigureTitle"/>
              <w:jc w:val="left"/>
              <w:rPr>
                <w:bCs/>
              </w:rPr>
            </w:pPr>
            <w:r>
              <w:rPr>
                <w:bCs/>
              </w:rPr>
              <w:t>Type of Test:</w:t>
            </w:r>
          </w:p>
          <w:p w:rsidR="00707C7E" w:rsidRPr="00843AD1" w:rsidRDefault="003F012D" w:rsidP="003605EA">
            <w:pPr>
              <w:pStyle w:val="FigureTitle"/>
              <w:jc w:val="left"/>
              <w:rPr>
                <w:b w:val="0"/>
                <w:bCs/>
              </w:rPr>
            </w:pPr>
            <w:r>
              <w:rPr>
                <w:b w:val="0"/>
                <w:bCs/>
              </w:rPr>
              <w:t>Flight Test</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 xml:space="preserve">Analyse </w:t>
            </w:r>
            <w:r w:rsidR="003F012D" w:rsidRPr="003F012D">
              <w:rPr>
                <w:b w:val="0"/>
                <w:bCs/>
              </w:rPr>
              <w:t>Performance and Behaviour</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F012D" w:rsidP="003F012D">
            <w:pPr>
              <w:pStyle w:val="FigureTitle"/>
              <w:jc w:val="left"/>
              <w:rPr>
                <w:b w:val="0"/>
                <w:bCs/>
              </w:rPr>
            </w:pPr>
            <w:r w:rsidRPr="003F012D">
              <w:rPr>
                <w:b w:val="0"/>
                <w:bCs/>
              </w:rPr>
              <w:t xml:space="preserve">Platform </w:t>
            </w:r>
          </w:p>
        </w:tc>
        <w:tc>
          <w:tcPr>
            <w:tcW w:w="1206" w:type="pct"/>
          </w:tcPr>
          <w:p w:rsidR="00707C7E" w:rsidRDefault="00E529BE">
            <w:pPr>
              <w:pStyle w:val="FigureTitle"/>
              <w:jc w:val="left"/>
              <w:rPr>
                <w:bCs/>
              </w:rPr>
            </w:pPr>
            <w:r>
              <w:rPr>
                <w:bCs/>
              </w:rPr>
              <w:t>Part Number:</w:t>
            </w:r>
          </w:p>
          <w:p w:rsidR="00707C7E" w:rsidRPr="00DA6372" w:rsidRDefault="003F012D">
            <w:pPr>
              <w:pStyle w:val="FigureTitle"/>
              <w:jc w:val="left"/>
              <w:rPr>
                <w:b w:val="0"/>
                <w:bCs/>
              </w:rPr>
            </w:pPr>
            <w:r>
              <w:rPr>
                <w:b w:val="0"/>
                <w:bCs/>
              </w:rPr>
              <w:t>-</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3F012D">
            <w:pPr>
              <w:pStyle w:val="FigureTitle"/>
              <w:jc w:val="left"/>
              <w:rPr>
                <w:b w:val="0"/>
                <w:bCs/>
              </w:rPr>
            </w:pPr>
            <w:r>
              <w:rPr>
                <w:b w:val="0"/>
                <w:bCs/>
              </w:rPr>
              <w:t>RC</w:t>
            </w:r>
            <w:r w:rsidR="00115616">
              <w:rPr>
                <w:b w:val="0"/>
                <w:bCs/>
              </w:rPr>
              <w:t xml:space="preserve"> Acceptance Tests</w:t>
            </w:r>
          </w:p>
        </w:tc>
        <w:tc>
          <w:tcPr>
            <w:tcW w:w="2457" w:type="pct"/>
            <w:gridSpan w:val="2"/>
          </w:tcPr>
          <w:p w:rsidR="00707C7E" w:rsidRDefault="00E529BE">
            <w:pPr>
              <w:pStyle w:val="FigureTitle"/>
              <w:jc w:val="left"/>
              <w:rPr>
                <w:bCs/>
              </w:rPr>
            </w:pPr>
            <w:r>
              <w:rPr>
                <w:bCs/>
              </w:rPr>
              <w:t>Test Equipment:</w:t>
            </w:r>
          </w:p>
          <w:p w:rsidR="00707C7E" w:rsidRPr="00DA6372" w:rsidRDefault="003F012D">
            <w:pPr>
              <w:pStyle w:val="FigureTitle"/>
              <w:jc w:val="left"/>
              <w:rPr>
                <w:b w:val="0"/>
                <w:bCs/>
              </w:rPr>
            </w:pPr>
            <w:r>
              <w:rPr>
                <w:b w:val="0"/>
                <w:bCs/>
              </w:rPr>
              <w:t xml:space="preserve">Platform, RC </w:t>
            </w:r>
            <w:proofErr w:type="spellStart"/>
            <w:r>
              <w:rPr>
                <w:b w:val="0"/>
                <w:bCs/>
              </w:rPr>
              <w:t>Tx</w:t>
            </w:r>
            <w:proofErr w:type="spellEnd"/>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F012D">
            <w:pPr>
              <w:pStyle w:val="FigureTitle"/>
              <w:jc w:val="left"/>
              <w:rPr>
                <w:b w:val="0"/>
              </w:rPr>
            </w:pPr>
            <w:r>
              <w:rPr>
                <w:b w:val="0"/>
              </w:rPr>
              <w:t>Michael Kincel, Michael Hamilton</w:t>
            </w:r>
          </w:p>
        </w:tc>
        <w:tc>
          <w:tcPr>
            <w:tcW w:w="2457" w:type="pct"/>
            <w:gridSpan w:val="2"/>
          </w:tcPr>
          <w:p w:rsidR="00707C7E" w:rsidRDefault="00E529BE">
            <w:pPr>
              <w:pStyle w:val="FigureTitle"/>
              <w:jc w:val="left"/>
              <w:rPr>
                <w:bCs/>
              </w:rPr>
            </w:pPr>
            <w:r>
              <w:rPr>
                <w:bCs/>
              </w:rPr>
              <w:t>Test Engineer:</w:t>
            </w:r>
          </w:p>
          <w:p w:rsidR="00707C7E" w:rsidRDefault="003F012D">
            <w:pPr>
              <w:pStyle w:val="FigureTitle"/>
              <w:jc w:val="left"/>
              <w:rPr>
                <w:bCs/>
              </w:rPr>
            </w:pPr>
            <w:r>
              <w:rPr>
                <w:b w:val="0"/>
              </w:rPr>
              <w:t>Michael Kincel</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B72F5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B72F5D">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Pr="00340575" w:rsidRDefault="00087889" w:rsidP="0034057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F446E3" w:rsidRDefault="00F446E3" w:rsidP="001A4DEB">
                  <w:pPr>
                    <w:spacing w:line="360" w:lineRule="auto"/>
                  </w:pPr>
                  <w:r>
                    <w:t xml:space="preserve">This test will be </w:t>
                  </w:r>
                  <w:r>
                    <w:rPr>
                      <w:rFonts w:eastAsiaTheme="minorEastAsia" w:hint="eastAsia"/>
                      <w:lang w:eastAsia="zh-CN"/>
                    </w:rPr>
                    <w:t xml:space="preserve">assessing the performance of the platform with </w:t>
                  </w:r>
                  <w:r>
                    <w:rPr>
                      <w:rFonts w:eastAsiaTheme="minorEastAsia"/>
                      <w:lang w:eastAsia="zh-CN"/>
                    </w:rPr>
                    <w:t>anticipated MTOW. The payload will weight a total of 400g. This test will access the performance of the platform with minimum parts installed and with full autopilot installed. It was also access the best position for the battery.</w:t>
                  </w:r>
                  <w:r>
                    <w:t xml:space="preserve"> </w:t>
                  </w:r>
                </w:p>
                <w:p w:rsidR="00340575" w:rsidRDefault="00340575" w:rsidP="001A4DEB">
                  <w:pPr>
                    <w:spacing w:line="360" w:lineRule="auto"/>
                  </w:pP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F446E3" w:rsidRDefault="00B72F5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526425" w:history="1">
        <w:r w:rsidR="00F446E3" w:rsidRPr="002F5890">
          <w:rPr>
            <w:rStyle w:val="Hyperlink"/>
            <w:noProof/>
          </w:rPr>
          <w:t>1</w:t>
        </w:r>
        <w:r w:rsidR="00F446E3">
          <w:rPr>
            <w:rFonts w:asciiTheme="minorHAnsi" w:eastAsiaTheme="minorEastAsia" w:hAnsiTheme="minorHAnsi" w:cstheme="minorBidi"/>
            <w:noProof/>
            <w:snapToGrid/>
            <w:color w:val="auto"/>
            <w:sz w:val="22"/>
            <w:szCs w:val="22"/>
            <w:lang w:eastAsia="en-AU"/>
          </w:rPr>
          <w:tab/>
        </w:r>
        <w:r w:rsidR="00F446E3" w:rsidRPr="002F5890">
          <w:rPr>
            <w:rStyle w:val="Hyperlink"/>
            <w:noProof/>
          </w:rPr>
          <w:t>Test Objectives</w:t>
        </w:r>
        <w:r w:rsidR="00F446E3">
          <w:rPr>
            <w:noProof/>
            <w:webHidden/>
          </w:rPr>
          <w:tab/>
        </w:r>
        <w:r w:rsidR="00F446E3">
          <w:rPr>
            <w:noProof/>
            <w:webHidden/>
          </w:rPr>
          <w:fldChar w:fldCharType="begin"/>
        </w:r>
        <w:r w:rsidR="00F446E3">
          <w:rPr>
            <w:noProof/>
            <w:webHidden/>
          </w:rPr>
          <w:instrText xml:space="preserve"> PAGEREF _Toc275526425 \h </w:instrText>
        </w:r>
        <w:r w:rsidR="00F446E3">
          <w:rPr>
            <w:noProof/>
            <w:webHidden/>
          </w:rPr>
        </w:r>
        <w:r w:rsidR="00F446E3">
          <w:rPr>
            <w:noProof/>
            <w:webHidden/>
          </w:rPr>
          <w:fldChar w:fldCharType="separate"/>
        </w:r>
        <w:r w:rsidR="00F446E3">
          <w:rPr>
            <w:noProof/>
            <w:webHidden/>
          </w:rPr>
          <w:t>3</w:t>
        </w:r>
        <w:r w:rsidR="00F446E3">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26" w:history="1">
        <w:r w:rsidRPr="002F5890">
          <w:rPr>
            <w:rStyle w:val="Hyperlink"/>
            <w:noProof/>
          </w:rPr>
          <w:t>2</w:t>
        </w:r>
        <w:r>
          <w:rPr>
            <w:rFonts w:asciiTheme="minorHAnsi" w:eastAsiaTheme="minorEastAsia" w:hAnsiTheme="minorHAnsi" w:cstheme="minorBidi"/>
            <w:noProof/>
            <w:snapToGrid/>
            <w:color w:val="auto"/>
            <w:sz w:val="22"/>
            <w:szCs w:val="22"/>
            <w:lang w:eastAsia="en-AU"/>
          </w:rPr>
          <w:tab/>
        </w:r>
        <w:r w:rsidRPr="002F5890">
          <w:rPr>
            <w:rStyle w:val="Hyperlink"/>
            <w:noProof/>
          </w:rPr>
          <w:t>Test Set-up &amp; Equipment</w:t>
        </w:r>
        <w:r>
          <w:rPr>
            <w:noProof/>
            <w:webHidden/>
          </w:rPr>
          <w:tab/>
        </w:r>
        <w:r>
          <w:rPr>
            <w:noProof/>
            <w:webHidden/>
          </w:rPr>
          <w:fldChar w:fldCharType="begin"/>
        </w:r>
        <w:r>
          <w:rPr>
            <w:noProof/>
            <w:webHidden/>
          </w:rPr>
          <w:instrText xml:space="preserve"> PAGEREF _Toc275526426 \h </w:instrText>
        </w:r>
        <w:r>
          <w:rPr>
            <w:noProof/>
            <w:webHidden/>
          </w:rPr>
        </w:r>
        <w:r>
          <w:rPr>
            <w:noProof/>
            <w:webHidden/>
          </w:rPr>
          <w:fldChar w:fldCharType="separate"/>
        </w:r>
        <w:r>
          <w:rPr>
            <w:noProof/>
            <w:webHidden/>
          </w:rPr>
          <w:t>4</w:t>
        </w:r>
        <w:r>
          <w:rPr>
            <w:noProof/>
            <w:webHidden/>
          </w:rPr>
          <w:fldChar w:fldCharType="end"/>
        </w:r>
      </w:hyperlink>
    </w:p>
    <w:p w:rsidR="00F446E3" w:rsidRDefault="00F446E3">
      <w:pPr>
        <w:pStyle w:val="TOC2"/>
        <w:tabs>
          <w:tab w:val="left" w:pos="960"/>
        </w:tabs>
        <w:rPr>
          <w:rFonts w:asciiTheme="minorHAnsi" w:eastAsiaTheme="minorEastAsia" w:hAnsiTheme="minorHAnsi" w:cstheme="minorBidi"/>
          <w:noProof/>
          <w:snapToGrid/>
          <w:color w:val="auto"/>
          <w:sz w:val="22"/>
          <w:szCs w:val="22"/>
          <w:lang w:eastAsia="en-AU"/>
        </w:rPr>
      </w:pPr>
      <w:hyperlink w:anchor="_Toc275526427" w:history="1">
        <w:r w:rsidRPr="002F5890">
          <w:rPr>
            <w:rStyle w:val="Hyperlink"/>
            <w:noProof/>
          </w:rPr>
          <w:t>2.1</w:t>
        </w:r>
        <w:r>
          <w:rPr>
            <w:rFonts w:asciiTheme="minorHAnsi" w:eastAsiaTheme="minorEastAsia" w:hAnsiTheme="minorHAnsi" w:cstheme="minorBidi"/>
            <w:noProof/>
            <w:snapToGrid/>
            <w:color w:val="auto"/>
            <w:sz w:val="22"/>
            <w:szCs w:val="22"/>
            <w:lang w:eastAsia="en-AU"/>
          </w:rPr>
          <w:tab/>
        </w:r>
        <w:r w:rsidRPr="002F5890">
          <w:rPr>
            <w:rStyle w:val="Hyperlink"/>
            <w:noProof/>
          </w:rPr>
          <w:t>Configurations</w:t>
        </w:r>
        <w:r>
          <w:rPr>
            <w:noProof/>
            <w:webHidden/>
          </w:rPr>
          <w:tab/>
        </w:r>
        <w:r>
          <w:rPr>
            <w:noProof/>
            <w:webHidden/>
          </w:rPr>
          <w:fldChar w:fldCharType="begin"/>
        </w:r>
        <w:r>
          <w:rPr>
            <w:noProof/>
            <w:webHidden/>
          </w:rPr>
          <w:instrText xml:space="preserve"> PAGEREF _Toc275526427 \h </w:instrText>
        </w:r>
        <w:r>
          <w:rPr>
            <w:noProof/>
            <w:webHidden/>
          </w:rPr>
        </w:r>
        <w:r>
          <w:rPr>
            <w:noProof/>
            <w:webHidden/>
          </w:rPr>
          <w:fldChar w:fldCharType="separate"/>
        </w:r>
        <w:r>
          <w:rPr>
            <w:noProof/>
            <w:webHidden/>
          </w:rPr>
          <w:t>4</w:t>
        </w:r>
        <w:r>
          <w:rPr>
            <w:noProof/>
            <w:webHidden/>
          </w:rPr>
          <w:fldChar w:fldCharType="end"/>
        </w:r>
      </w:hyperlink>
    </w:p>
    <w:p w:rsidR="00F446E3" w:rsidRDefault="00F446E3">
      <w:pPr>
        <w:pStyle w:val="TOC3"/>
        <w:tabs>
          <w:tab w:val="left" w:pos="1200"/>
        </w:tabs>
        <w:rPr>
          <w:rFonts w:asciiTheme="minorHAnsi" w:eastAsiaTheme="minorEastAsia" w:hAnsiTheme="minorHAnsi" w:cstheme="minorBidi"/>
          <w:noProof/>
          <w:snapToGrid/>
          <w:color w:val="auto"/>
          <w:sz w:val="22"/>
          <w:szCs w:val="22"/>
          <w:lang w:eastAsia="en-AU"/>
        </w:rPr>
      </w:pPr>
      <w:hyperlink w:anchor="_Toc275526428" w:history="1">
        <w:r w:rsidRPr="002F5890">
          <w:rPr>
            <w:rStyle w:val="Hyperlink"/>
            <w:noProof/>
          </w:rPr>
          <w:t>2.1.1</w:t>
        </w:r>
        <w:r>
          <w:rPr>
            <w:rFonts w:asciiTheme="minorHAnsi" w:eastAsiaTheme="minorEastAsia" w:hAnsiTheme="minorHAnsi" w:cstheme="minorBidi"/>
            <w:noProof/>
            <w:snapToGrid/>
            <w:color w:val="auto"/>
            <w:sz w:val="22"/>
            <w:szCs w:val="22"/>
            <w:lang w:eastAsia="en-AU"/>
          </w:rPr>
          <w:tab/>
        </w:r>
        <w:r w:rsidRPr="002F5890">
          <w:rPr>
            <w:rStyle w:val="Hyperlink"/>
            <w:noProof/>
          </w:rPr>
          <w:t>Platform</w:t>
        </w:r>
        <w:r>
          <w:rPr>
            <w:noProof/>
            <w:webHidden/>
          </w:rPr>
          <w:tab/>
        </w:r>
        <w:r>
          <w:rPr>
            <w:noProof/>
            <w:webHidden/>
          </w:rPr>
          <w:fldChar w:fldCharType="begin"/>
        </w:r>
        <w:r>
          <w:rPr>
            <w:noProof/>
            <w:webHidden/>
          </w:rPr>
          <w:instrText xml:space="preserve"> PAGEREF _Toc275526428 \h </w:instrText>
        </w:r>
        <w:r>
          <w:rPr>
            <w:noProof/>
            <w:webHidden/>
          </w:rPr>
        </w:r>
        <w:r>
          <w:rPr>
            <w:noProof/>
            <w:webHidden/>
          </w:rPr>
          <w:fldChar w:fldCharType="separate"/>
        </w:r>
        <w:r>
          <w:rPr>
            <w:noProof/>
            <w:webHidden/>
          </w:rPr>
          <w:t>4</w:t>
        </w:r>
        <w:r>
          <w:rPr>
            <w:noProof/>
            <w:webHidden/>
          </w:rPr>
          <w:fldChar w:fldCharType="end"/>
        </w:r>
      </w:hyperlink>
    </w:p>
    <w:p w:rsidR="00F446E3" w:rsidRDefault="00F446E3">
      <w:pPr>
        <w:pStyle w:val="TOC3"/>
        <w:tabs>
          <w:tab w:val="left" w:pos="1200"/>
        </w:tabs>
        <w:rPr>
          <w:rFonts w:asciiTheme="minorHAnsi" w:eastAsiaTheme="minorEastAsia" w:hAnsiTheme="minorHAnsi" w:cstheme="minorBidi"/>
          <w:noProof/>
          <w:snapToGrid/>
          <w:color w:val="auto"/>
          <w:sz w:val="22"/>
          <w:szCs w:val="22"/>
          <w:lang w:eastAsia="en-AU"/>
        </w:rPr>
      </w:pPr>
      <w:hyperlink w:anchor="_Toc275526429" w:history="1">
        <w:r w:rsidRPr="002F5890">
          <w:rPr>
            <w:rStyle w:val="Hyperlink"/>
            <w:noProof/>
          </w:rPr>
          <w:t>2.1.2</w:t>
        </w:r>
        <w:r>
          <w:rPr>
            <w:rFonts w:asciiTheme="minorHAnsi" w:eastAsiaTheme="minorEastAsia" w:hAnsiTheme="minorHAnsi" w:cstheme="minorBidi"/>
            <w:noProof/>
            <w:snapToGrid/>
            <w:color w:val="auto"/>
            <w:sz w:val="22"/>
            <w:szCs w:val="22"/>
            <w:lang w:eastAsia="en-AU"/>
          </w:rPr>
          <w:tab/>
        </w:r>
        <w:r w:rsidRPr="002F5890">
          <w:rPr>
            <w:rStyle w:val="Hyperlink"/>
            <w:noProof/>
          </w:rPr>
          <w:t>Transmitter</w:t>
        </w:r>
        <w:r>
          <w:rPr>
            <w:noProof/>
            <w:webHidden/>
          </w:rPr>
          <w:tab/>
        </w:r>
        <w:r>
          <w:rPr>
            <w:noProof/>
            <w:webHidden/>
          </w:rPr>
          <w:fldChar w:fldCharType="begin"/>
        </w:r>
        <w:r>
          <w:rPr>
            <w:noProof/>
            <w:webHidden/>
          </w:rPr>
          <w:instrText xml:space="preserve"> PAGEREF _Toc275526429 \h </w:instrText>
        </w:r>
        <w:r>
          <w:rPr>
            <w:noProof/>
            <w:webHidden/>
          </w:rPr>
        </w:r>
        <w:r>
          <w:rPr>
            <w:noProof/>
            <w:webHidden/>
          </w:rPr>
          <w:fldChar w:fldCharType="separate"/>
        </w:r>
        <w:r>
          <w:rPr>
            <w:noProof/>
            <w:webHidden/>
          </w:rPr>
          <w:t>4</w:t>
        </w:r>
        <w:r>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0" w:history="1">
        <w:r w:rsidRPr="002F5890">
          <w:rPr>
            <w:rStyle w:val="Hyperlink"/>
            <w:noProof/>
          </w:rPr>
          <w:t>3</w:t>
        </w:r>
        <w:r>
          <w:rPr>
            <w:rFonts w:asciiTheme="minorHAnsi" w:eastAsiaTheme="minorEastAsia" w:hAnsiTheme="minorHAnsi" w:cstheme="minorBidi"/>
            <w:noProof/>
            <w:snapToGrid/>
            <w:color w:val="auto"/>
            <w:sz w:val="22"/>
            <w:szCs w:val="22"/>
            <w:lang w:eastAsia="en-AU"/>
          </w:rPr>
          <w:tab/>
        </w:r>
        <w:r w:rsidRPr="002F5890">
          <w:rPr>
            <w:rStyle w:val="Hyperlink"/>
            <w:noProof/>
          </w:rPr>
          <w:t>Procedure</w:t>
        </w:r>
        <w:r>
          <w:rPr>
            <w:noProof/>
            <w:webHidden/>
          </w:rPr>
          <w:tab/>
        </w:r>
        <w:r>
          <w:rPr>
            <w:noProof/>
            <w:webHidden/>
          </w:rPr>
          <w:fldChar w:fldCharType="begin"/>
        </w:r>
        <w:r>
          <w:rPr>
            <w:noProof/>
            <w:webHidden/>
          </w:rPr>
          <w:instrText xml:space="preserve"> PAGEREF _Toc275526430 \h </w:instrText>
        </w:r>
        <w:r>
          <w:rPr>
            <w:noProof/>
            <w:webHidden/>
          </w:rPr>
        </w:r>
        <w:r>
          <w:rPr>
            <w:noProof/>
            <w:webHidden/>
          </w:rPr>
          <w:fldChar w:fldCharType="separate"/>
        </w:r>
        <w:r>
          <w:rPr>
            <w:noProof/>
            <w:webHidden/>
          </w:rPr>
          <w:t>5</w:t>
        </w:r>
        <w:r>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1" w:history="1">
        <w:r w:rsidRPr="002F5890">
          <w:rPr>
            <w:rStyle w:val="Hyperlink"/>
            <w:noProof/>
          </w:rPr>
          <w:t>4</w:t>
        </w:r>
        <w:r>
          <w:rPr>
            <w:rFonts w:asciiTheme="minorHAnsi" w:eastAsiaTheme="minorEastAsia" w:hAnsiTheme="minorHAnsi" w:cstheme="minorBidi"/>
            <w:noProof/>
            <w:snapToGrid/>
            <w:color w:val="auto"/>
            <w:sz w:val="22"/>
            <w:szCs w:val="22"/>
            <w:lang w:eastAsia="en-AU"/>
          </w:rPr>
          <w:tab/>
        </w:r>
        <w:r w:rsidRPr="002F5890">
          <w:rPr>
            <w:rStyle w:val="Hyperlink"/>
            <w:noProof/>
          </w:rPr>
          <w:t>Results</w:t>
        </w:r>
        <w:r>
          <w:rPr>
            <w:noProof/>
            <w:webHidden/>
          </w:rPr>
          <w:tab/>
        </w:r>
        <w:r>
          <w:rPr>
            <w:noProof/>
            <w:webHidden/>
          </w:rPr>
          <w:fldChar w:fldCharType="begin"/>
        </w:r>
        <w:r>
          <w:rPr>
            <w:noProof/>
            <w:webHidden/>
          </w:rPr>
          <w:instrText xml:space="preserve"> PAGEREF _Toc275526431 \h </w:instrText>
        </w:r>
        <w:r>
          <w:rPr>
            <w:noProof/>
            <w:webHidden/>
          </w:rPr>
        </w:r>
        <w:r>
          <w:rPr>
            <w:noProof/>
            <w:webHidden/>
          </w:rPr>
          <w:fldChar w:fldCharType="separate"/>
        </w:r>
        <w:r>
          <w:rPr>
            <w:noProof/>
            <w:webHidden/>
          </w:rPr>
          <w:t>6</w:t>
        </w:r>
        <w:r>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2" w:history="1">
        <w:r w:rsidRPr="002F5890">
          <w:rPr>
            <w:rStyle w:val="Hyperlink"/>
            <w:noProof/>
          </w:rPr>
          <w:t>5</w:t>
        </w:r>
        <w:r>
          <w:rPr>
            <w:rFonts w:asciiTheme="minorHAnsi" w:eastAsiaTheme="minorEastAsia" w:hAnsiTheme="minorHAnsi" w:cstheme="minorBidi"/>
            <w:noProof/>
            <w:snapToGrid/>
            <w:color w:val="auto"/>
            <w:sz w:val="22"/>
            <w:szCs w:val="22"/>
            <w:lang w:eastAsia="en-AU"/>
          </w:rPr>
          <w:tab/>
        </w:r>
        <w:r w:rsidRPr="002F5890">
          <w:rPr>
            <w:rStyle w:val="Hyperlink"/>
            <w:noProof/>
          </w:rPr>
          <w:t>Analysis</w:t>
        </w:r>
        <w:r>
          <w:rPr>
            <w:noProof/>
            <w:webHidden/>
          </w:rPr>
          <w:tab/>
        </w:r>
        <w:r>
          <w:rPr>
            <w:noProof/>
            <w:webHidden/>
          </w:rPr>
          <w:fldChar w:fldCharType="begin"/>
        </w:r>
        <w:r>
          <w:rPr>
            <w:noProof/>
            <w:webHidden/>
          </w:rPr>
          <w:instrText xml:space="preserve"> PAGEREF _Toc275526432 \h </w:instrText>
        </w:r>
        <w:r>
          <w:rPr>
            <w:noProof/>
            <w:webHidden/>
          </w:rPr>
        </w:r>
        <w:r>
          <w:rPr>
            <w:noProof/>
            <w:webHidden/>
          </w:rPr>
          <w:fldChar w:fldCharType="separate"/>
        </w:r>
        <w:r>
          <w:rPr>
            <w:noProof/>
            <w:webHidden/>
          </w:rPr>
          <w:t>7</w:t>
        </w:r>
        <w:r>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3" w:history="1">
        <w:r w:rsidRPr="002F5890">
          <w:rPr>
            <w:rStyle w:val="Hyperlink"/>
            <w:noProof/>
          </w:rPr>
          <w:t>6</w:t>
        </w:r>
        <w:r>
          <w:rPr>
            <w:rFonts w:asciiTheme="minorHAnsi" w:eastAsiaTheme="minorEastAsia" w:hAnsiTheme="minorHAnsi" w:cstheme="minorBidi"/>
            <w:noProof/>
            <w:snapToGrid/>
            <w:color w:val="auto"/>
            <w:sz w:val="22"/>
            <w:szCs w:val="22"/>
            <w:lang w:eastAsia="en-AU"/>
          </w:rPr>
          <w:tab/>
        </w:r>
        <w:r w:rsidRPr="002F5890">
          <w:rPr>
            <w:rStyle w:val="Hyperlink"/>
            <w:noProof/>
          </w:rPr>
          <w:t>Conclusions</w:t>
        </w:r>
        <w:r>
          <w:rPr>
            <w:noProof/>
            <w:webHidden/>
          </w:rPr>
          <w:tab/>
        </w:r>
        <w:r>
          <w:rPr>
            <w:noProof/>
            <w:webHidden/>
          </w:rPr>
          <w:fldChar w:fldCharType="begin"/>
        </w:r>
        <w:r>
          <w:rPr>
            <w:noProof/>
            <w:webHidden/>
          </w:rPr>
          <w:instrText xml:space="preserve"> PAGEREF _Toc275526433 \h </w:instrText>
        </w:r>
        <w:r>
          <w:rPr>
            <w:noProof/>
            <w:webHidden/>
          </w:rPr>
        </w:r>
        <w:r>
          <w:rPr>
            <w:noProof/>
            <w:webHidden/>
          </w:rPr>
          <w:fldChar w:fldCharType="separate"/>
        </w:r>
        <w:r>
          <w:rPr>
            <w:noProof/>
            <w:webHidden/>
          </w:rPr>
          <w:t>8</w:t>
        </w:r>
        <w:r>
          <w:rPr>
            <w:noProof/>
            <w:webHidden/>
          </w:rPr>
          <w:fldChar w:fldCharType="end"/>
        </w:r>
      </w:hyperlink>
    </w:p>
    <w:p w:rsidR="00F446E3" w:rsidRDefault="00F446E3">
      <w:pPr>
        <w:pStyle w:val="TOC1"/>
        <w:tabs>
          <w:tab w:val="left" w:pos="480"/>
        </w:tabs>
        <w:rPr>
          <w:rFonts w:asciiTheme="minorHAnsi" w:eastAsiaTheme="minorEastAsia" w:hAnsiTheme="minorHAnsi" w:cstheme="minorBidi"/>
          <w:noProof/>
          <w:snapToGrid/>
          <w:color w:val="auto"/>
          <w:sz w:val="22"/>
          <w:szCs w:val="22"/>
          <w:lang w:eastAsia="en-AU"/>
        </w:rPr>
      </w:pPr>
      <w:hyperlink w:anchor="_Toc275526434" w:history="1">
        <w:r w:rsidRPr="002F5890">
          <w:rPr>
            <w:rStyle w:val="Hyperlink"/>
            <w:noProof/>
          </w:rPr>
          <w:t>7</w:t>
        </w:r>
        <w:r>
          <w:rPr>
            <w:rFonts w:asciiTheme="minorHAnsi" w:eastAsiaTheme="minorEastAsia" w:hAnsiTheme="minorHAnsi" w:cstheme="minorBidi"/>
            <w:noProof/>
            <w:snapToGrid/>
            <w:color w:val="auto"/>
            <w:sz w:val="22"/>
            <w:szCs w:val="22"/>
            <w:lang w:eastAsia="en-AU"/>
          </w:rPr>
          <w:tab/>
        </w:r>
        <w:r w:rsidRPr="002F5890">
          <w:rPr>
            <w:rStyle w:val="Hyperlink"/>
            <w:noProof/>
          </w:rPr>
          <w:t>Recommendations</w:t>
        </w:r>
        <w:r>
          <w:rPr>
            <w:noProof/>
            <w:webHidden/>
          </w:rPr>
          <w:tab/>
        </w:r>
        <w:r>
          <w:rPr>
            <w:noProof/>
            <w:webHidden/>
          </w:rPr>
          <w:fldChar w:fldCharType="begin"/>
        </w:r>
        <w:r>
          <w:rPr>
            <w:noProof/>
            <w:webHidden/>
          </w:rPr>
          <w:instrText xml:space="preserve"> PAGEREF _Toc275526434 \h </w:instrText>
        </w:r>
        <w:r>
          <w:rPr>
            <w:noProof/>
            <w:webHidden/>
          </w:rPr>
        </w:r>
        <w:r>
          <w:rPr>
            <w:noProof/>
            <w:webHidden/>
          </w:rPr>
          <w:fldChar w:fldCharType="separate"/>
        </w:r>
        <w:r>
          <w:rPr>
            <w:noProof/>
            <w:webHidden/>
          </w:rPr>
          <w:t>9</w:t>
        </w:r>
        <w:r>
          <w:rPr>
            <w:noProof/>
            <w:webHidden/>
          </w:rPr>
          <w:fldChar w:fldCharType="end"/>
        </w:r>
      </w:hyperlink>
    </w:p>
    <w:p w:rsidR="00707C7E" w:rsidRDefault="00B72F5D">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707C7E" w:rsidRDefault="00F446E3" w:rsidP="009434C1">
      <w:pPr>
        <w:rPr>
          <w:b/>
          <w:color w:val="FF0000"/>
        </w:rPr>
      </w:pPr>
      <w:r>
        <w:t>No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p w:rsidR="00707C7E" w:rsidRDefault="009434C1">
      <w:r>
        <w:t>No Tables.</w:t>
      </w:r>
    </w:p>
    <w:p w:rsidR="00707C7E" w:rsidRDefault="00E529BE">
      <w:pPr>
        <w:pStyle w:val="Heading1"/>
      </w:pPr>
      <w:bookmarkStart w:id="1" w:name="_Toc275526425"/>
      <w:r>
        <w:lastRenderedPageBreak/>
        <w:t>Test Objectives</w:t>
      </w:r>
      <w:bookmarkEnd w:id="1"/>
    </w:p>
    <w:p w:rsidR="003F012D" w:rsidRPr="004F77B9" w:rsidRDefault="003F012D" w:rsidP="003F012D">
      <w:pPr>
        <w:pStyle w:val="Caption"/>
      </w:pPr>
      <w:bookmarkStart w:id="2" w:name="_Toc275337030"/>
      <w:r>
        <w:t xml:space="preserve">Table </w:t>
      </w:r>
      <w:fldSimple w:instr=" SEQ Table \* ARABIC ">
        <w:r>
          <w:rPr>
            <w:noProof/>
          </w:rPr>
          <w:t>2</w:t>
        </w:r>
      </w:fldSimple>
      <w:r>
        <w:t xml:space="preserve"> - Flight Test Objectives</w:t>
      </w:r>
      <w:bookmarkEnd w:id="2"/>
    </w:p>
    <w:tbl>
      <w:tblPr>
        <w:tblStyle w:val="LightList1"/>
        <w:tblW w:w="9605" w:type="dxa"/>
        <w:tblLook w:val="04A0"/>
      </w:tblPr>
      <w:tblGrid>
        <w:gridCol w:w="817"/>
        <w:gridCol w:w="4394"/>
        <w:gridCol w:w="4394"/>
      </w:tblGrid>
      <w:tr w:rsidR="003F012D" w:rsidRPr="00C8677B" w:rsidTr="00C46822">
        <w:trPr>
          <w:cnfStyle w:val="100000000000"/>
        </w:trPr>
        <w:tc>
          <w:tcPr>
            <w:cnfStyle w:val="001000000000"/>
            <w:tcW w:w="5211" w:type="dxa"/>
            <w:gridSpan w:val="2"/>
          </w:tcPr>
          <w:p w:rsidR="003F012D" w:rsidRPr="00C8677B" w:rsidRDefault="003F012D" w:rsidP="00C46822">
            <w:pPr>
              <w:spacing w:line="360" w:lineRule="auto"/>
              <w:rPr>
                <w:color w:val="FFFFFF" w:themeColor="background1"/>
              </w:rPr>
            </w:pPr>
            <w:r>
              <w:rPr>
                <w:color w:val="FFFFFF" w:themeColor="background1"/>
              </w:rPr>
              <w:t>Objective</w:t>
            </w:r>
          </w:p>
        </w:tc>
        <w:tc>
          <w:tcPr>
            <w:tcW w:w="4394" w:type="dxa"/>
          </w:tcPr>
          <w:p w:rsidR="003F012D" w:rsidRPr="00C8677B" w:rsidRDefault="003F012D" w:rsidP="00C46822">
            <w:pPr>
              <w:spacing w:line="360" w:lineRule="auto"/>
              <w:cnfStyle w:val="100000000000"/>
              <w:rPr>
                <w:color w:val="FFFFFF" w:themeColor="background1"/>
              </w:rPr>
            </w:pPr>
            <w:r>
              <w:rPr>
                <w:color w:val="FFFFFF" w:themeColor="background1"/>
              </w:rPr>
              <w:t>Criteria</w:t>
            </w:r>
          </w:p>
        </w:tc>
      </w:tr>
      <w:tr w:rsidR="003F012D" w:rsidTr="00C46822">
        <w:trPr>
          <w:cnfStyle w:val="000000100000"/>
        </w:trPr>
        <w:tc>
          <w:tcPr>
            <w:cnfStyle w:val="001000000000"/>
            <w:tcW w:w="817" w:type="dxa"/>
          </w:tcPr>
          <w:p w:rsidR="003F012D" w:rsidRDefault="003F012D" w:rsidP="00C46822">
            <w:pPr>
              <w:spacing w:line="360" w:lineRule="auto"/>
            </w:pPr>
            <w:r>
              <w:t>1</w:t>
            </w:r>
          </w:p>
        </w:tc>
        <w:tc>
          <w:tcPr>
            <w:tcW w:w="4394" w:type="dxa"/>
          </w:tcPr>
          <w:p w:rsidR="003F012D" w:rsidRPr="002E3B45"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2</w:t>
            </w:r>
          </w:p>
        </w:tc>
        <w:tc>
          <w:tcPr>
            <w:tcW w:w="4394" w:type="dxa"/>
          </w:tcPr>
          <w:p w:rsidR="003F012D" w:rsidRPr="002E3B45"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4394" w:type="dxa"/>
          </w:tcPr>
          <w:p w:rsidR="003F012D" w:rsidRPr="002E3B45" w:rsidRDefault="003F012D"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rPr>
          <w:cnfStyle w:val="000000100000"/>
        </w:trPr>
        <w:tc>
          <w:tcPr>
            <w:cnfStyle w:val="001000000000"/>
            <w:tcW w:w="817" w:type="dxa"/>
          </w:tcPr>
          <w:p w:rsidR="003F012D" w:rsidRDefault="003F012D" w:rsidP="00C46822">
            <w:pPr>
              <w:spacing w:line="360" w:lineRule="auto"/>
            </w:pPr>
            <w:r>
              <w:t>3</w:t>
            </w:r>
          </w:p>
        </w:tc>
        <w:tc>
          <w:tcPr>
            <w:tcW w:w="4394" w:type="dxa"/>
          </w:tcPr>
          <w:p w:rsidR="003F012D" w:rsidRPr="00DF399B" w:rsidRDefault="003F012D"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4394" w:type="dxa"/>
          </w:tcPr>
          <w:p w:rsidR="003F012D" w:rsidRPr="00DF399B" w:rsidRDefault="003F012D"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r>
      <w:tr w:rsidR="003F012D" w:rsidTr="00C46822">
        <w:tc>
          <w:tcPr>
            <w:cnfStyle w:val="001000000000"/>
            <w:tcW w:w="817" w:type="dxa"/>
          </w:tcPr>
          <w:p w:rsidR="003F012D" w:rsidRDefault="003F012D" w:rsidP="00C46822">
            <w:pPr>
              <w:spacing w:line="360" w:lineRule="auto"/>
            </w:pPr>
            <w:r>
              <w:t>4</w:t>
            </w:r>
          </w:p>
        </w:tc>
        <w:tc>
          <w:tcPr>
            <w:tcW w:w="4394" w:type="dxa"/>
          </w:tcPr>
          <w:p w:rsidR="003F012D" w:rsidRPr="00DF399B" w:rsidRDefault="003F012D"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4394" w:type="dxa"/>
          </w:tcPr>
          <w:p w:rsidR="003F012D" w:rsidRDefault="003F012D"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r>
    </w:tbl>
    <w:p w:rsidR="00707C7E" w:rsidRDefault="00E529BE">
      <w:pPr>
        <w:pStyle w:val="Heading1"/>
      </w:pPr>
      <w:bookmarkStart w:id="3" w:name="_Toc275526426"/>
      <w:r>
        <w:lastRenderedPageBreak/>
        <w:t>Test Set-up &amp; Equipment</w:t>
      </w:r>
      <w:bookmarkEnd w:id="3"/>
    </w:p>
    <w:p w:rsidR="00F446E3" w:rsidRDefault="00F446E3" w:rsidP="00F446E3">
      <w:r>
        <w:t>The test will be conducted with the following equipment</w:t>
      </w:r>
    </w:p>
    <w:p w:rsidR="00F446E3" w:rsidRDefault="00F446E3" w:rsidP="00F446E3">
      <w:pPr>
        <w:pStyle w:val="ListParagraph"/>
        <w:numPr>
          <w:ilvl w:val="0"/>
          <w:numId w:val="4"/>
        </w:numPr>
      </w:pPr>
      <w:proofErr w:type="spellStart"/>
      <w:r>
        <w:rPr>
          <w:rFonts w:eastAsiaTheme="minorEastAsia"/>
          <w:lang w:eastAsia="zh-CN"/>
        </w:rPr>
        <w:t>Gaui</w:t>
      </w:r>
      <w:proofErr w:type="spellEnd"/>
      <w:r>
        <w:rPr>
          <w:rFonts w:eastAsiaTheme="minorEastAsia"/>
          <w:lang w:eastAsia="zh-CN"/>
        </w:rPr>
        <w:t xml:space="preserve"> RC Gyro</w:t>
      </w:r>
    </w:p>
    <w:p w:rsidR="00F446E3" w:rsidRPr="006548D3" w:rsidRDefault="00F446E3" w:rsidP="00F446E3">
      <w:pPr>
        <w:pStyle w:val="ListParagraph"/>
        <w:numPr>
          <w:ilvl w:val="0"/>
          <w:numId w:val="4"/>
        </w:numPr>
      </w:pPr>
      <w:r>
        <w:rPr>
          <w:rFonts w:eastAsiaTheme="minorEastAsia"/>
          <w:lang w:eastAsia="zh-CN"/>
        </w:rPr>
        <w:t>Autopilot System</w:t>
      </w:r>
    </w:p>
    <w:p w:rsidR="00F446E3" w:rsidRDefault="00F446E3" w:rsidP="00F446E3">
      <w:pPr>
        <w:pStyle w:val="ListParagraph"/>
        <w:numPr>
          <w:ilvl w:val="0"/>
          <w:numId w:val="4"/>
        </w:numPr>
      </w:pPr>
      <w:r>
        <w:t>Transmitter</w:t>
      </w:r>
    </w:p>
    <w:p w:rsidR="00F446E3" w:rsidRDefault="00F446E3" w:rsidP="00F446E3">
      <w:pPr>
        <w:pStyle w:val="ListParagraph"/>
        <w:numPr>
          <w:ilvl w:val="0"/>
          <w:numId w:val="4"/>
        </w:numPr>
      </w:pPr>
      <w:r>
        <w:t>Helicopter</w:t>
      </w:r>
    </w:p>
    <w:p w:rsidR="00F446E3" w:rsidRDefault="00F446E3" w:rsidP="00F446E3">
      <w:pPr>
        <w:pStyle w:val="Heading2"/>
        <w:ind w:left="576" w:hanging="576"/>
      </w:pPr>
      <w:bookmarkStart w:id="4" w:name="_Toc275336766"/>
      <w:bookmarkStart w:id="5" w:name="_Toc275526427"/>
      <w:r>
        <w:t>Configurations</w:t>
      </w:r>
      <w:bookmarkEnd w:id="4"/>
      <w:bookmarkEnd w:id="5"/>
    </w:p>
    <w:p w:rsidR="00F446E3" w:rsidRDefault="00F446E3" w:rsidP="00F446E3">
      <w:pPr>
        <w:pStyle w:val="Heading3"/>
      </w:pPr>
      <w:bookmarkStart w:id="6" w:name="_Toc275336767"/>
      <w:bookmarkStart w:id="7" w:name="_Toc275526428"/>
      <w:r>
        <w:t>Platform</w:t>
      </w:r>
      <w:bookmarkEnd w:id="6"/>
      <w:bookmarkEnd w:id="7"/>
    </w:p>
    <w:p w:rsidR="00F446E3" w:rsidRDefault="00F446E3" w:rsidP="00F446E3">
      <w:pPr>
        <w:pStyle w:val="Caption"/>
        <w:keepNext/>
      </w:pPr>
      <w:bookmarkStart w:id="8" w:name="_Toc275337031"/>
      <w:r>
        <w:t xml:space="preserve">Table </w:t>
      </w:r>
      <w:fldSimple w:instr=" SEQ Table \* ARABIC ">
        <w:r>
          <w:rPr>
            <w:noProof/>
          </w:rPr>
          <w:t>3</w:t>
        </w:r>
      </w:fldSimple>
      <w:r>
        <w:t xml:space="preserve"> - Platform Configuration</w:t>
      </w:r>
      <w:bookmarkEnd w:id="8"/>
    </w:p>
    <w:tbl>
      <w:tblPr>
        <w:tblStyle w:val="TableGrid"/>
        <w:tblW w:w="0" w:type="auto"/>
        <w:tblLook w:val="04A0"/>
      </w:tblPr>
      <w:tblGrid>
        <w:gridCol w:w="3369"/>
        <w:gridCol w:w="1559"/>
        <w:gridCol w:w="4762"/>
      </w:tblGrid>
      <w:tr w:rsidR="00F446E3" w:rsidTr="00C46822">
        <w:tc>
          <w:tcPr>
            <w:tcW w:w="4928" w:type="dxa"/>
            <w:gridSpan w:val="2"/>
          </w:tcPr>
          <w:p w:rsidR="00F446E3" w:rsidRDefault="00F446E3" w:rsidP="00C46822">
            <w:r>
              <w:t>Configuration</w:t>
            </w:r>
          </w:p>
        </w:tc>
        <w:tc>
          <w:tcPr>
            <w:tcW w:w="4762" w:type="dxa"/>
          </w:tcPr>
          <w:p w:rsidR="00F446E3" w:rsidRDefault="00F446E3" w:rsidP="00C46822">
            <w:r>
              <w:t>RC Rx – Gyro – ESCs (no autopilot)</w:t>
            </w:r>
          </w:p>
        </w:tc>
      </w:tr>
      <w:tr w:rsidR="00F446E3" w:rsidTr="00C46822">
        <w:tc>
          <w:tcPr>
            <w:tcW w:w="3369" w:type="dxa"/>
            <w:vMerge w:val="restart"/>
          </w:tcPr>
          <w:p w:rsidR="00F446E3" w:rsidRDefault="00F446E3" w:rsidP="00C46822">
            <w:r>
              <w:t>Gyro settings</w:t>
            </w:r>
          </w:p>
        </w:tc>
        <w:tc>
          <w:tcPr>
            <w:tcW w:w="1559" w:type="dxa"/>
          </w:tcPr>
          <w:p w:rsidR="00F446E3" w:rsidRDefault="00F446E3" w:rsidP="00C46822">
            <w:r>
              <w:t>Orientation</w:t>
            </w:r>
          </w:p>
        </w:tc>
        <w:tc>
          <w:tcPr>
            <w:tcW w:w="4762" w:type="dxa"/>
          </w:tcPr>
          <w:p w:rsidR="00F446E3" w:rsidRDefault="00F446E3" w:rsidP="00C46822">
            <w:r>
              <w:t>“+”</w:t>
            </w:r>
          </w:p>
        </w:tc>
      </w:tr>
      <w:tr w:rsidR="00F446E3" w:rsidTr="00C46822">
        <w:tc>
          <w:tcPr>
            <w:tcW w:w="3369" w:type="dxa"/>
            <w:vMerge/>
          </w:tcPr>
          <w:p w:rsidR="00F446E3" w:rsidRDefault="00F446E3" w:rsidP="00C46822"/>
        </w:tc>
        <w:tc>
          <w:tcPr>
            <w:tcW w:w="1559" w:type="dxa"/>
          </w:tcPr>
          <w:p w:rsidR="00F446E3" w:rsidRDefault="00F446E3" w:rsidP="00C46822">
            <w:r>
              <w:t>Mode</w:t>
            </w:r>
          </w:p>
        </w:tc>
        <w:tc>
          <w:tcPr>
            <w:tcW w:w="4762" w:type="dxa"/>
          </w:tcPr>
          <w:p w:rsidR="00F446E3" w:rsidRDefault="00F446E3" w:rsidP="00C46822">
            <w:pPr>
              <w:keepNext/>
            </w:pPr>
            <w:r>
              <w:t>(RC controlled)</w:t>
            </w:r>
          </w:p>
        </w:tc>
      </w:tr>
    </w:tbl>
    <w:p w:rsidR="00F446E3" w:rsidRDefault="00F446E3" w:rsidP="00F446E3">
      <w:pPr>
        <w:pStyle w:val="Heading3"/>
      </w:pPr>
      <w:bookmarkStart w:id="9" w:name="_Toc275336768"/>
      <w:bookmarkStart w:id="10" w:name="_Toc275526429"/>
      <w:r>
        <w:t>Transmitter</w:t>
      </w:r>
      <w:bookmarkEnd w:id="9"/>
      <w:bookmarkEnd w:id="10"/>
    </w:p>
    <w:p w:rsidR="00F446E3" w:rsidRDefault="00F446E3" w:rsidP="00F446E3">
      <w:pPr>
        <w:pStyle w:val="Caption"/>
        <w:keepNext/>
      </w:pPr>
      <w:bookmarkStart w:id="11" w:name="_Toc275337032"/>
      <w:r>
        <w:t xml:space="preserve">Table </w:t>
      </w:r>
      <w:fldSimple w:instr=" SEQ Table \* ARABIC ">
        <w:r>
          <w:rPr>
            <w:noProof/>
          </w:rPr>
          <w:t>4</w:t>
        </w:r>
      </w:fldSimple>
      <w:r>
        <w:t xml:space="preserve"> - </w:t>
      </w:r>
      <w:r w:rsidRPr="007C42F8">
        <w:t>Transmitter Configuration</w:t>
      </w:r>
      <w:bookmarkEnd w:id="11"/>
    </w:p>
    <w:tbl>
      <w:tblPr>
        <w:tblStyle w:val="TableGrid"/>
        <w:tblW w:w="0" w:type="auto"/>
        <w:tblLook w:val="04A0"/>
      </w:tblPr>
      <w:tblGrid>
        <w:gridCol w:w="3369"/>
        <w:gridCol w:w="1559"/>
        <w:gridCol w:w="4762"/>
      </w:tblGrid>
      <w:tr w:rsidR="00F446E3" w:rsidTr="00C46822">
        <w:tc>
          <w:tcPr>
            <w:tcW w:w="3369" w:type="dxa"/>
            <w:vMerge w:val="restart"/>
          </w:tcPr>
          <w:p w:rsidR="00F446E3" w:rsidRDefault="00F446E3" w:rsidP="00C46822">
            <w:r>
              <w:t>Channel directions</w:t>
            </w:r>
          </w:p>
        </w:tc>
        <w:tc>
          <w:tcPr>
            <w:tcW w:w="1559" w:type="dxa"/>
          </w:tcPr>
          <w:p w:rsidR="00F446E3" w:rsidRDefault="00F446E3" w:rsidP="00C46822">
            <w:r>
              <w:t>Throttle</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Reversed</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Normal</w:t>
            </w:r>
          </w:p>
        </w:tc>
      </w:tr>
      <w:tr w:rsidR="00F446E3" w:rsidTr="00C46822">
        <w:tc>
          <w:tcPr>
            <w:tcW w:w="3369" w:type="dxa"/>
            <w:vMerge/>
          </w:tcPr>
          <w:p w:rsidR="00F446E3" w:rsidRDefault="00F446E3" w:rsidP="00C46822"/>
        </w:tc>
        <w:tc>
          <w:tcPr>
            <w:tcW w:w="1559" w:type="dxa"/>
          </w:tcPr>
          <w:p w:rsidR="00F446E3" w:rsidRDefault="00F446E3" w:rsidP="00C46822">
            <w:r>
              <w:t>Aux/Gyro</w:t>
            </w:r>
          </w:p>
        </w:tc>
        <w:tc>
          <w:tcPr>
            <w:tcW w:w="4762" w:type="dxa"/>
          </w:tcPr>
          <w:p w:rsidR="00F446E3" w:rsidRDefault="00F446E3" w:rsidP="00C46822">
            <w:r>
              <w:t>Normal</w:t>
            </w:r>
          </w:p>
        </w:tc>
      </w:tr>
      <w:tr w:rsidR="00F446E3" w:rsidTr="00C46822">
        <w:tc>
          <w:tcPr>
            <w:tcW w:w="3369" w:type="dxa"/>
          </w:tcPr>
          <w:p w:rsidR="00F446E3" w:rsidRDefault="00F446E3" w:rsidP="00C46822">
            <w:r>
              <w:t>Travel adjust</w:t>
            </w:r>
          </w:p>
        </w:tc>
        <w:tc>
          <w:tcPr>
            <w:tcW w:w="1559" w:type="dxa"/>
          </w:tcPr>
          <w:p w:rsidR="00F446E3" w:rsidRDefault="00F446E3" w:rsidP="00C46822">
            <w:r>
              <w:t>All</w:t>
            </w:r>
          </w:p>
        </w:tc>
        <w:tc>
          <w:tcPr>
            <w:tcW w:w="4762" w:type="dxa"/>
          </w:tcPr>
          <w:p w:rsidR="00F446E3" w:rsidRDefault="00F446E3" w:rsidP="00C46822">
            <w:r>
              <w:t>100%</w:t>
            </w:r>
          </w:p>
        </w:tc>
      </w:tr>
      <w:tr w:rsidR="00F446E3" w:rsidTr="00C46822">
        <w:tc>
          <w:tcPr>
            <w:tcW w:w="4928" w:type="dxa"/>
            <w:gridSpan w:val="2"/>
          </w:tcPr>
          <w:p w:rsidR="00F446E3" w:rsidRDefault="00F446E3" w:rsidP="00C46822">
            <w:r>
              <w:t>Gyro Gain</w:t>
            </w:r>
          </w:p>
        </w:tc>
        <w:tc>
          <w:tcPr>
            <w:tcW w:w="4762" w:type="dxa"/>
          </w:tcPr>
          <w:p w:rsidR="00F446E3" w:rsidRDefault="00F446E3" w:rsidP="00C46822">
            <w:r>
              <w:t>30%</w:t>
            </w:r>
          </w:p>
        </w:tc>
      </w:tr>
      <w:tr w:rsidR="00F446E3" w:rsidTr="00C46822">
        <w:tc>
          <w:tcPr>
            <w:tcW w:w="3369" w:type="dxa"/>
            <w:vMerge w:val="restart"/>
          </w:tcPr>
          <w:p w:rsidR="00F446E3" w:rsidRDefault="00F446E3" w:rsidP="00C46822">
            <w:r>
              <w:t>Dual Rate and Exponential</w:t>
            </w:r>
          </w:p>
        </w:tc>
        <w:tc>
          <w:tcPr>
            <w:tcW w:w="1559" w:type="dxa"/>
          </w:tcPr>
          <w:p w:rsidR="00F446E3" w:rsidRDefault="00F446E3" w:rsidP="00C46822">
            <w:r>
              <w:t>Throttle</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Roll</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Pitch</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Yaw</w:t>
            </w:r>
          </w:p>
        </w:tc>
        <w:tc>
          <w:tcPr>
            <w:tcW w:w="4762" w:type="dxa"/>
          </w:tcPr>
          <w:p w:rsidR="00F446E3" w:rsidRDefault="00F446E3" w:rsidP="00C46822">
            <w:r>
              <w:t>D/R = 60%; EXPO = 40%</w:t>
            </w:r>
          </w:p>
        </w:tc>
      </w:tr>
      <w:tr w:rsidR="00F446E3" w:rsidTr="00C46822">
        <w:tc>
          <w:tcPr>
            <w:tcW w:w="3369" w:type="dxa"/>
            <w:vMerge/>
          </w:tcPr>
          <w:p w:rsidR="00F446E3" w:rsidRDefault="00F446E3" w:rsidP="00C46822"/>
        </w:tc>
        <w:tc>
          <w:tcPr>
            <w:tcW w:w="1559" w:type="dxa"/>
          </w:tcPr>
          <w:p w:rsidR="00F446E3" w:rsidRDefault="00F446E3" w:rsidP="00C46822">
            <w:r>
              <w:t>Gear</w:t>
            </w:r>
          </w:p>
        </w:tc>
        <w:tc>
          <w:tcPr>
            <w:tcW w:w="4762" w:type="dxa"/>
          </w:tcPr>
          <w:p w:rsidR="00F446E3" w:rsidRDefault="00F446E3" w:rsidP="00C46822">
            <w:r>
              <w:t>N/A</w:t>
            </w:r>
          </w:p>
        </w:tc>
      </w:tr>
      <w:tr w:rsidR="00F446E3" w:rsidTr="00C46822">
        <w:tc>
          <w:tcPr>
            <w:tcW w:w="3369" w:type="dxa"/>
            <w:vMerge/>
          </w:tcPr>
          <w:p w:rsidR="00F446E3" w:rsidRDefault="00F446E3" w:rsidP="00C46822"/>
        </w:tc>
        <w:tc>
          <w:tcPr>
            <w:tcW w:w="1559" w:type="dxa"/>
          </w:tcPr>
          <w:p w:rsidR="00F446E3" w:rsidRDefault="00F446E3" w:rsidP="00C46822">
            <w:r>
              <w:t>Aux</w:t>
            </w:r>
          </w:p>
        </w:tc>
        <w:tc>
          <w:tcPr>
            <w:tcW w:w="4762" w:type="dxa"/>
          </w:tcPr>
          <w:p w:rsidR="00F446E3" w:rsidRDefault="00F446E3" w:rsidP="00C46822">
            <w:r>
              <w:t>N/A</w:t>
            </w:r>
          </w:p>
        </w:tc>
      </w:tr>
      <w:tr w:rsidR="00F446E3" w:rsidTr="00C46822">
        <w:tc>
          <w:tcPr>
            <w:tcW w:w="4928" w:type="dxa"/>
            <w:gridSpan w:val="2"/>
          </w:tcPr>
          <w:p w:rsidR="00F446E3" w:rsidRDefault="00F446E3" w:rsidP="00C46822">
            <w:r>
              <w:t>Throttle Curve</w:t>
            </w:r>
          </w:p>
        </w:tc>
        <w:tc>
          <w:tcPr>
            <w:tcW w:w="4762" w:type="dxa"/>
          </w:tcPr>
          <w:p w:rsidR="00F446E3" w:rsidRDefault="00F446E3" w:rsidP="00C46822">
            <w:pPr>
              <w:keepNext/>
            </w:pPr>
            <w:r>
              <w:t>Linear</w:t>
            </w:r>
          </w:p>
        </w:tc>
      </w:tr>
    </w:tbl>
    <w:p w:rsidR="00707C7E" w:rsidRDefault="00E529BE">
      <w:pPr>
        <w:pStyle w:val="Heading1"/>
      </w:pPr>
      <w:bookmarkStart w:id="12" w:name="_Toc275526430"/>
      <w:r>
        <w:lastRenderedPageBreak/>
        <w:t>Procedure</w:t>
      </w:r>
      <w:bookmarkEnd w:id="12"/>
    </w:p>
    <w:p w:rsidR="00F446E3" w:rsidRDefault="00F446E3" w:rsidP="00F446E3">
      <w:pPr>
        <w:pStyle w:val="ListParagraph"/>
        <w:numPr>
          <w:ilvl w:val="0"/>
          <w:numId w:val="5"/>
        </w:numPr>
        <w:spacing w:line="360" w:lineRule="auto"/>
      </w:pPr>
      <w:r>
        <w:t>Clear room of all non-critical personnel and other obstructions.</w:t>
      </w:r>
    </w:p>
    <w:p w:rsidR="00F446E3" w:rsidRDefault="00F446E3" w:rsidP="00F446E3">
      <w:pPr>
        <w:pStyle w:val="ListParagraph"/>
        <w:numPr>
          <w:ilvl w:val="0"/>
          <w:numId w:val="5"/>
        </w:numPr>
        <w:spacing w:line="360" w:lineRule="auto"/>
      </w:pPr>
      <w:r>
        <w:t>Ensure all connections between the RC Rx, Gyro and ESCs are correct.</w:t>
      </w:r>
    </w:p>
    <w:p w:rsidR="00F446E3" w:rsidRDefault="00F446E3" w:rsidP="00F446E3">
      <w:pPr>
        <w:pStyle w:val="ListParagraph"/>
        <w:numPr>
          <w:ilvl w:val="0"/>
          <w:numId w:val="5"/>
        </w:numPr>
        <w:spacing w:line="360" w:lineRule="auto"/>
      </w:pPr>
      <w:r>
        <w:t>Locate battery to balance ‘x’ and ‘y’ axes and below the airframe.</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Attach full electronics payload.</w:t>
      </w:r>
    </w:p>
    <w:p w:rsidR="00F446E3" w:rsidRDefault="00F446E3" w:rsidP="00F446E3">
      <w:pPr>
        <w:pStyle w:val="ListParagraph"/>
        <w:numPr>
          <w:ilvl w:val="0"/>
          <w:numId w:val="5"/>
        </w:numPr>
        <w:spacing w:line="360" w:lineRule="auto"/>
      </w:pPr>
      <w:r>
        <w:t>Locate battery below the airframe and balance in ‘x’ and ‘y’ axes.</w:t>
      </w:r>
    </w:p>
    <w:p w:rsidR="00F446E3" w:rsidRDefault="00F446E3" w:rsidP="00F446E3">
      <w:pPr>
        <w:pStyle w:val="ListParagraph"/>
        <w:numPr>
          <w:ilvl w:val="0"/>
          <w:numId w:val="5"/>
        </w:numPr>
        <w:spacing w:line="360" w:lineRule="auto"/>
      </w:pPr>
      <w:r>
        <w:t>Fly platform and record results.</w:t>
      </w:r>
    </w:p>
    <w:p w:rsidR="00F446E3" w:rsidRDefault="00F446E3" w:rsidP="00F446E3">
      <w:pPr>
        <w:pStyle w:val="ListParagraph"/>
        <w:numPr>
          <w:ilvl w:val="0"/>
          <w:numId w:val="5"/>
        </w:numPr>
        <w:spacing w:line="360" w:lineRule="auto"/>
      </w:pPr>
      <w:r>
        <w:t>Relocate battery above airframe and balance in ‘x’ and ‘y’ axes.</w:t>
      </w:r>
    </w:p>
    <w:p w:rsidR="00F446E3" w:rsidRPr="000D7548" w:rsidRDefault="00F446E3" w:rsidP="00F446E3">
      <w:pPr>
        <w:pStyle w:val="ListParagraph"/>
        <w:numPr>
          <w:ilvl w:val="0"/>
          <w:numId w:val="5"/>
        </w:numPr>
        <w:spacing w:line="360" w:lineRule="auto"/>
      </w:pPr>
      <w:r>
        <w:t xml:space="preserve">Fly airframe and record results. </w:t>
      </w:r>
    </w:p>
    <w:p w:rsidR="00707C7E" w:rsidRDefault="00E529BE">
      <w:pPr>
        <w:pStyle w:val="Heading1"/>
      </w:pPr>
      <w:bookmarkStart w:id="13" w:name="_Toc275526431"/>
      <w:r>
        <w:lastRenderedPageBreak/>
        <w:t>Results</w:t>
      </w:r>
      <w:bookmarkEnd w:id="13"/>
    </w:p>
    <w:p w:rsidR="00F446E3" w:rsidRPr="004F77B9" w:rsidRDefault="00F446E3" w:rsidP="00F446E3">
      <w:pPr>
        <w:pStyle w:val="Caption"/>
      </w:pPr>
      <w:bookmarkStart w:id="14" w:name="_Toc275337033"/>
      <w:r>
        <w:t xml:space="preserve">Table </w:t>
      </w:r>
      <w:fldSimple w:instr=" SEQ Table \* ARABIC ">
        <w:r>
          <w:rPr>
            <w:noProof/>
          </w:rPr>
          <w:t>5</w:t>
        </w:r>
      </w:fldSimple>
      <w:r>
        <w:t xml:space="preserve"> - Flight Test Results</w:t>
      </w:r>
      <w:bookmarkEnd w:id="14"/>
    </w:p>
    <w:tbl>
      <w:tblPr>
        <w:tblStyle w:val="LightList1"/>
        <w:tblW w:w="5000" w:type="pct"/>
        <w:tblLook w:val="04A0"/>
      </w:tblPr>
      <w:tblGrid>
        <w:gridCol w:w="576"/>
        <w:gridCol w:w="2967"/>
        <w:gridCol w:w="3653"/>
        <w:gridCol w:w="2494"/>
      </w:tblGrid>
      <w:tr w:rsidR="00F446E3" w:rsidRPr="00C8677B" w:rsidTr="00C46822">
        <w:trPr>
          <w:cnfStyle w:val="100000000000"/>
        </w:trPr>
        <w:tc>
          <w:tcPr>
            <w:cnfStyle w:val="001000000000"/>
            <w:tcW w:w="1828" w:type="pct"/>
            <w:gridSpan w:val="2"/>
          </w:tcPr>
          <w:p w:rsidR="00F446E3" w:rsidRPr="00C8677B" w:rsidRDefault="00F446E3" w:rsidP="00C46822">
            <w:pPr>
              <w:spacing w:line="360" w:lineRule="auto"/>
              <w:rPr>
                <w:color w:val="FFFFFF" w:themeColor="background1"/>
              </w:rPr>
            </w:pPr>
            <w:r>
              <w:rPr>
                <w:color w:val="FFFFFF" w:themeColor="background1"/>
              </w:rPr>
              <w:t>Objectives</w:t>
            </w:r>
          </w:p>
        </w:tc>
        <w:tc>
          <w:tcPr>
            <w:tcW w:w="1885" w:type="pct"/>
          </w:tcPr>
          <w:p w:rsidR="00F446E3" w:rsidRPr="00C8677B" w:rsidRDefault="00F446E3" w:rsidP="00C46822">
            <w:pPr>
              <w:spacing w:line="360" w:lineRule="auto"/>
              <w:cnfStyle w:val="100000000000"/>
              <w:rPr>
                <w:color w:val="FFFFFF" w:themeColor="background1"/>
              </w:rPr>
            </w:pPr>
            <w:r>
              <w:rPr>
                <w:color w:val="FFFFFF" w:themeColor="background1"/>
              </w:rPr>
              <w:t>Criteria</w:t>
            </w:r>
          </w:p>
        </w:tc>
        <w:tc>
          <w:tcPr>
            <w:tcW w:w="1287" w:type="pct"/>
          </w:tcPr>
          <w:p w:rsidR="00F446E3" w:rsidRDefault="00F446E3" w:rsidP="00C46822">
            <w:pPr>
              <w:spacing w:line="360" w:lineRule="auto"/>
              <w:cnfStyle w:val="100000000000"/>
              <w:rPr>
                <w:color w:val="FFFFFF" w:themeColor="background1"/>
              </w:rPr>
            </w:pPr>
            <w:r>
              <w:rPr>
                <w:color w:val="FFFFFF" w:themeColor="background1"/>
              </w:rPr>
              <w:t>Results</w:t>
            </w:r>
          </w:p>
        </w:tc>
      </w:tr>
      <w:tr w:rsidR="00F446E3" w:rsidTr="00C46822">
        <w:trPr>
          <w:cnfStyle w:val="000000100000"/>
        </w:trPr>
        <w:tc>
          <w:tcPr>
            <w:cnfStyle w:val="001000000000"/>
            <w:tcW w:w="297" w:type="pct"/>
          </w:tcPr>
          <w:p w:rsidR="00F446E3" w:rsidRDefault="00F446E3" w:rsidP="00C46822">
            <w:pPr>
              <w:spacing w:line="360" w:lineRule="auto"/>
            </w:pPr>
            <w:r>
              <w:t>1</w:t>
            </w:r>
          </w:p>
        </w:tc>
        <w:tc>
          <w:tcPr>
            <w:tcW w:w="1531" w:type="pct"/>
          </w:tcPr>
          <w:p w:rsidR="00F446E3" w:rsidRPr="002E3B45"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below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Default="00F446E3" w:rsidP="00C46822">
            <w:pPr>
              <w:spacing w:line="360" w:lineRule="auto"/>
              <w:jc w:val="left"/>
              <w:cnfStyle w:val="000000100000"/>
            </w:pPr>
            <w:r>
              <w:rPr>
                <w:b/>
              </w:rPr>
              <w:t xml:space="preserve">FAIL </w:t>
            </w:r>
          </w:p>
          <w:p w:rsidR="00F446E3" w:rsidRPr="0059747F" w:rsidRDefault="00F446E3" w:rsidP="00C46822">
            <w:pPr>
              <w:spacing w:line="360" w:lineRule="auto"/>
              <w:jc w:val="left"/>
              <w:cnfStyle w:val="000000100000"/>
            </w:pPr>
            <w:r>
              <w:t>(Slow and oscillatory response)</w:t>
            </w:r>
          </w:p>
        </w:tc>
      </w:tr>
      <w:tr w:rsidR="00F446E3" w:rsidTr="00C46822">
        <w:tc>
          <w:tcPr>
            <w:cnfStyle w:val="001000000000"/>
            <w:tcW w:w="297" w:type="pct"/>
          </w:tcPr>
          <w:p w:rsidR="00F446E3" w:rsidRDefault="00F446E3" w:rsidP="00C46822">
            <w:pPr>
              <w:spacing w:line="360" w:lineRule="auto"/>
            </w:pPr>
            <w:r>
              <w:t>2</w:t>
            </w:r>
          </w:p>
        </w:tc>
        <w:tc>
          <w:tcPr>
            <w:tcW w:w="1531" w:type="pct"/>
          </w:tcPr>
          <w:p w:rsidR="00F446E3" w:rsidRPr="002E3B45"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minimum flying weight with battery mounted above airframe</w:t>
            </w:r>
            <w:r>
              <w:rPr>
                <w:rFonts w:eastAsiaTheme="minorEastAsia" w:hint="eastAsia"/>
                <w:lang w:eastAsia="zh-CN"/>
              </w:rPr>
              <w:t>.</w:t>
            </w:r>
          </w:p>
        </w:tc>
        <w:tc>
          <w:tcPr>
            <w:tcW w:w="1885" w:type="pct"/>
          </w:tcPr>
          <w:p w:rsidR="00F446E3" w:rsidRPr="002E3B45" w:rsidRDefault="00F446E3" w:rsidP="00C46822">
            <w:pPr>
              <w:spacing w:line="360" w:lineRule="auto"/>
              <w:jc w:val="left"/>
              <w:cnfStyle w:val="0000000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spacing w:line="360" w:lineRule="auto"/>
              <w:cnfStyle w:val="000000000000"/>
              <w:rPr>
                <w:b/>
              </w:rPr>
            </w:pPr>
            <w:r>
              <w:rPr>
                <w:b/>
              </w:rPr>
              <w:t>PASS</w:t>
            </w:r>
          </w:p>
        </w:tc>
      </w:tr>
      <w:tr w:rsidR="00F446E3" w:rsidTr="00C46822">
        <w:trPr>
          <w:cnfStyle w:val="000000100000"/>
        </w:trPr>
        <w:tc>
          <w:tcPr>
            <w:cnfStyle w:val="001000000000"/>
            <w:tcW w:w="297" w:type="pct"/>
          </w:tcPr>
          <w:p w:rsidR="00F446E3" w:rsidRDefault="00F446E3" w:rsidP="00C46822">
            <w:pPr>
              <w:spacing w:line="360" w:lineRule="auto"/>
            </w:pPr>
            <w:r>
              <w:t>3</w:t>
            </w:r>
          </w:p>
        </w:tc>
        <w:tc>
          <w:tcPr>
            <w:tcW w:w="1531" w:type="pct"/>
          </w:tcPr>
          <w:p w:rsidR="00F446E3" w:rsidRPr="00DF399B" w:rsidRDefault="00F446E3" w:rsidP="00C46822">
            <w:pPr>
              <w:spacing w:line="360" w:lineRule="auto"/>
              <w:jc w:val="left"/>
              <w:cnfStyle w:val="0000001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below airframe</w:t>
            </w:r>
            <w:r>
              <w:rPr>
                <w:rFonts w:eastAsiaTheme="minorEastAsia" w:hint="eastAsia"/>
                <w:lang w:eastAsia="zh-CN"/>
              </w:rPr>
              <w:t>.</w:t>
            </w:r>
          </w:p>
        </w:tc>
        <w:tc>
          <w:tcPr>
            <w:tcW w:w="1885" w:type="pct"/>
          </w:tcPr>
          <w:p w:rsidR="00F446E3" w:rsidRPr="00DF399B" w:rsidRDefault="00F446E3" w:rsidP="00C46822">
            <w:pPr>
              <w:spacing w:line="360" w:lineRule="auto"/>
              <w:jc w:val="left"/>
              <w:cnfStyle w:val="000000100000"/>
              <w:rPr>
                <w:rFonts w:eastAsiaTheme="minorEastAsia"/>
                <w:lang w:eastAsia="zh-CN"/>
              </w:rPr>
            </w:pPr>
            <w:r>
              <w:rPr>
                <w:rFonts w:eastAsiaTheme="minorEastAsia" w:hint="eastAsia"/>
                <w:lang w:eastAsia="zh-CN"/>
              </w:rPr>
              <w:t>The platform performance must behave as expected by the pilot; no unexpected movements are to be produced.</w:t>
            </w:r>
          </w:p>
        </w:tc>
        <w:tc>
          <w:tcPr>
            <w:tcW w:w="1287" w:type="pct"/>
          </w:tcPr>
          <w:p w:rsidR="00F446E3" w:rsidRPr="0059747F" w:rsidRDefault="00F446E3" w:rsidP="00C46822">
            <w:pPr>
              <w:spacing w:line="360" w:lineRule="auto"/>
              <w:cnfStyle w:val="000000100000"/>
              <w:rPr>
                <w:b/>
              </w:rPr>
            </w:pPr>
            <w:r w:rsidRPr="0059747F">
              <w:rPr>
                <w:b/>
              </w:rPr>
              <w:t>FAIL</w:t>
            </w:r>
          </w:p>
          <w:p w:rsidR="00F446E3" w:rsidRPr="001A55EB" w:rsidRDefault="00F446E3" w:rsidP="00C46822">
            <w:pPr>
              <w:spacing w:line="360" w:lineRule="auto"/>
              <w:jc w:val="left"/>
              <w:cnfStyle w:val="000000100000"/>
              <w:rPr>
                <w:b/>
              </w:rPr>
            </w:pPr>
            <w:r>
              <w:t>(Slow and oscillatory response)</w:t>
            </w:r>
          </w:p>
        </w:tc>
      </w:tr>
      <w:tr w:rsidR="00F446E3" w:rsidTr="00C46822">
        <w:tc>
          <w:tcPr>
            <w:cnfStyle w:val="001000000000"/>
            <w:tcW w:w="297" w:type="pct"/>
          </w:tcPr>
          <w:p w:rsidR="00F446E3" w:rsidRDefault="00F446E3" w:rsidP="00C46822">
            <w:pPr>
              <w:spacing w:line="360" w:lineRule="auto"/>
            </w:pPr>
            <w:r>
              <w:t>4</w:t>
            </w:r>
          </w:p>
        </w:tc>
        <w:tc>
          <w:tcPr>
            <w:tcW w:w="1531" w:type="pct"/>
          </w:tcPr>
          <w:p w:rsidR="00F446E3" w:rsidRPr="00DF399B" w:rsidRDefault="00F446E3" w:rsidP="00C46822">
            <w:pPr>
              <w:spacing w:line="360" w:lineRule="auto"/>
              <w:jc w:val="left"/>
              <w:cnfStyle w:val="000000000000"/>
              <w:rPr>
                <w:rFonts w:eastAsiaTheme="minorEastAsia"/>
                <w:lang w:eastAsia="zh-CN"/>
              </w:rPr>
            </w:pPr>
            <w:r>
              <w:t xml:space="preserve">Ensure </w:t>
            </w:r>
            <w:r>
              <w:rPr>
                <w:rFonts w:eastAsiaTheme="minorEastAsia" w:hint="eastAsia"/>
                <w:lang w:eastAsia="zh-CN"/>
              </w:rPr>
              <w:t xml:space="preserve">the platform behaves normally </w:t>
            </w:r>
            <w:r>
              <w:rPr>
                <w:rFonts w:eastAsiaTheme="minorEastAsia"/>
                <w:lang w:eastAsia="zh-CN"/>
              </w:rPr>
              <w:t>at maximum flying weight with battery mounted above airframe</w:t>
            </w:r>
            <w:r>
              <w:rPr>
                <w:rFonts w:eastAsiaTheme="minorEastAsia" w:hint="eastAsia"/>
                <w:lang w:eastAsia="zh-CN"/>
              </w:rPr>
              <w:t>.</w:t>
            </w:r>
          </w:p>
        </w:tc>
        <w:tc>
          <w:tcPr>
            <w:tcW w:w="1885" w:type="pct"/>
          </w:tcPr>
          <w:p w:rsidR="00F446E3" w:rsidRDefault="00F446E3" w:rsidP="00C46822">
            <w:pPr>
              <w:keepNext/>
              <w:spacing w:line="360" w:lineRule="auto"/>
              <w:jc w:val="left"/>
              <w:cnfStyle w:val="000000000000"/>
            </w:pPr>
            <w:r>
              <w:rPr>
                <w:rFonts w:eastAsiaTheme="minorEastAsia" w:hint="eastAsia"/>
                <w:lang w:eastAsia="zh-CN"/>
              </w:rPr>
              <w:t>The platform performance must behave as expected by the pilot; no unexpected movements are to be produced.</w:t>
            </w:r>
          </w:p>
        </w:tc>
        <w:tc>
          <w:tcPr>
            <w:tcW w:w="1287" w:type="pct"/>
          </w:tcPr>
          <w:p w:rsidR="00F446E3" w:rsidRPr="00CF19E5" w:rsidRDefault="00F446E3" w:rsidP="00C46822">
            <w:pPr>
              <w:keepNext/>
              <w:spacing w:line="360" w:lineRule="auto"/>
              <w:cnfStyle w:val="000000000000"/>
              <w:rPr>
                <w:b/>
              </w:rPr>
            </w:pPr>
            <w:r>
              <w:rPr>
                <w:b/>
              </w:rPr>
              <w:t>PASS</w:t>
            </w:r>
          </w:p>
        </w:tc>
      </w:tr>
    </w:tbl>
    <w:p w:rsidR="00F446E3" w:rsidRPr="00F446E3" w:rsidRDefault="00F446E3" w:rsidP="00F446E3"/>
    <w:p w:rsidR="00707C7E" w:rsidRDefault="00E529BE">
      <w:pPr>
        <w:pStyle w:val="Heading1"/>
      </w:pPr>
      <w:bookmarkStart w:id="15" w:name="_Toc275526432"/>
      <w:r>
        <w:lastRenderedPageBreak/>
        <w:t>Analysis</w:t>
      </w:r>
      <w:bookmarkEnd w:id="15"/>
    </w:p>
    <w:p w:rsidR="00F446E3" w:rsidRDefault="00F446E3" w:rsidP="00F446E3">
      <w:pPr>
        <w:spacing w:line="360" w:lineRule="auto"/>
        <w:rPr>
          <w:rFonts w:eastAsiaTheme="minorEastAsia"/>
          <w:lang w:eastAsia="zh-CN"/>
        </w:rPr>
      </w:pPr>
      <w:r>
        <w:rPr>
          <w:rFonts w:eastAsiaTheme="minorEastAsia"/>
          <w:lang w:eastAsia="zh-CN"/>
        </w:rPr>
        <w:t xml:space="preserve">The first and second tests were performed with the minimum take-off weight. This means that only the battery, RC receiver, and gyro are fitted. This was done to form a benchmark for aircraft performance and to test the effect of moving the </w:t>
      </w:r>
      <w:proofErr w:type="spellStart"/>
      <w:r>
        <w:rPr>
          <w:rFonts w:eastAsiaTheme="minorEastAsia"/>
          <w:lang w:eastAsia="zh-CN"/>
        </w:rPr>
        <w:t>CoG</w:t>
      </w:r>
      <w:proofErr w:type="spellEnd"/>
      <w:r>
        <w:rPr>
          <w:rFonts w:eastAsiaTheme="minorEastAsia"/>
          <w:lang w:eastAsia="zh-CN"/>
        </w:rPr>
        <w:t xml:space="preserve"> up and down.</w:t>
      </w:r>
    </w:p>
    <w:p w:rsidR="00F446E3" w:rsidRDefault="00F446E3" w:rsidP="00F446E3">
      <w:pPr>
        <w:spacing w:line="360" w:lineRule="auto"/>
        <w:rPr>
          <w:rFonts w:eastAsiaTheme="minorEastAsia"/>
          <w:lang w:eastAsia="zh-CN"/>
        </w:rPr>
      </w:pPr>
      <w:r>
        <w:rPr>
          <w:rFonts w:eastAsiaTheme="minorEastAsia"/>
          <w:lang w:eastAsia="zh-CN"/>
        </w:rPr>
        <w:t>The third and forth tests were performed with the full 400g payload fitted</w:t>
      </w:r>
      <w:r>
        <w:rPr>
          <w:rFonts w:eastAsiaTheme="minorEastAsia" w:hint="eastAsia"/>
          <w:lang w:eastAsia="zh-CN"/>
        </w:rPr>
        <w:t>.</w:t>
      </w:r>
      <w:r>
        <w:rPr>
          <w:rFonts w:eastAsiaTheme="minorEastAsia"/>
          <w:lang w:eastAsia="zh-CN"/>
        </w:rPr>
        <w:t xml:space="preserve"> During this test the effect of moving the </w:t>
      </w:r>
      <w:proofErr w:type="spellStart"/>
      <w:r>
        <w:rPr>
          <w:rFonts w:eastAsiaTheme="minorEastAsia"/>
          <w:lang w:eastAsia="zh-CN"/>
        </w:rPr>
        <w:t>CoG</w:t>
      </w:r>
      <w:proofErr w:type="spellEnd"/>
      <w:r>
        <w:rPr>
          <w:rFonts w:eastAsiaTheme="minorEastAsia"/>
          <w:lang w:eastAsia="zh-CN"/>
        </w:rPr>
        <w:t xml:space="preserve"> up and down was accessed. In addition to this, a comparison was made to the first two tests.</w:t>
      </w:r>
    </w:p>
    <w:p w:rsidR="00F446E3" w:rsidRDefault="00F446E3" w:rsidP="00F446E3">
      <w:pPr>
        <w:spacing w:line="360" w:lineRule="auto"/>
        <w:rPr>
          <w:rFonts w:eastAsiaTheme="minorEastAsia"/>
          <w:lang w:eastAsia="zh-CN"/>
        </w:rPr>
      </w:pPr>
      <w:r>
        <w:rPr>
          <w:rFonts w:eastAsiaTheme="minorEastAsia"/>
          <w:lang w:eastAsia="zh-CN"/>
        </w:rPr>
        <w:t xml:space="preserve">It was apparent that having a low </w:t>
      </w:r>
      <w:proofErr w:type="spellStart"/>
      <w:r>
        <w:rPr>
          <w:rFonts w:eastAsiaTheme="minorEastAsia"/>
          <w:lang w:eastAsia="zh-CN"/>
        </w:rPr>
        <w:t>CoG</w:t>
      </w:r>
      <w:proofErr w:type="spellEnd"/>
      <w:r>
        <w:rPr>
          <w:rFonts w:eastAsiaTheme="minorEastAsia"/>
          <w:lang w:eastAsia="zh-CN"/>
        </w:rPr>
        <w:t xml:space="preserve"> lead to undesirable flight characteristics</w:t>
      </w:r>
      <w:r>
        <w:rPr>
          <w:rFonts w:eastAsiaTheme="minorEastAsia" w:hint="eastAsia"/>
          <w:lang w:eastAsia="zh-CN"/>
        </w:rPr>
        <w:t>.</w:t>
      </w:r>
      <w:r>
        <w:rPr>
          <w:rFonts w:eastAsiaTheme="minorEastAsia"/>
          <w:lang w:eastAsia="zh-CN"/>
        </w:rPr>
        <w:t xml:space="preserve"> A low </w:t>
      </w:r>
      <w:proofErr w:type="spellStart"/>
      <w:r>
        <w:rPr>
          <w:rFonts w:eastAsiaTheme="minorEastAsia"/>
          <w:lang w:eastAsia="zh-CN"/>
        </w:rPr>
        <w:t>CoG</w:t>
      </w:r>
      <w:proofErr w:type="spellEnd"/>
      <w:r>
        <w:rPr>
          <w:rFonts w:eastAsiaTheme="minorEastAsia"/>
          <w:lang w:eastAsia="zh-CN"/>
        </w:rPr>
        <w:t xml:space="preserve"> made the aircraft really slow to respond to commands. In addition to this, a pendulum effect was really clear as the airframe had a tendency to oscillate. The platform was deemed unsuitable to fly with the low </w:t>
      </w:r>
      <w:proofErr w:type="spellStart"/>
      <w:r>
        <w:rPr>
          <w:rFonts w:eastAsiaTheme="minorEastAsia"/>
          <w:lang w:eastAsia="zh-CN"/>
        </w:rPr>
        <w:t>CoG</w:t>
      </w:r>
      <w:proofErr w:type="spellEnd"/>
      <w:r>
        <w:rPr>
          <w:rFonts w:eastAsiaTheme="minorEastAsia"/>
          <w:lang w:eastAsia="zh-CN"/>
        </w:rPr>
        <w:t xml:space="preserve"> configuration. </w:t>
      </w:r>
    </w:p>
    <w:p w:rsidR="00F446E3" w:rsidRDefault="00F446E3" w:rsidP="00F446E3">
      <w:pPr>
        <w:spacing w:line="360" w:lineRule="auto"/>
        <w:rPr>
          <w:rFonts w:eastAsiaTheme="minorEastAsia"/>
          <w:lang w:eastAsia="zh-CN"/>
        </w:rPr>
      </w:pPr>
      <w:r>
        <w:rPr>
          <w:rFonts w:eastAsiaTheme="minorEastAsia"/>
          <w:lang w:eastAsia="zh-CN"/>
        </w:rPr>
        <w:t xml:space="preserve">With the mass of the electronics added, similar results were observed to above. With a low </w:t>
      </w:r>
      <w:proofErr w:type="spellStart"/>
      <w:r>
        <w:rPr>
          <w:rFonts w:eastAsiaTheme="minorEastAsia"/>
          <w:lang w:eastAsia="zh-CN"/>
        </w:rPr>
        <w:t>CoG</w:t>
      </w:r>
      <w:proofErr w:type="spellEnd"/>
      <w:r>
        <w:rPr>
          <w:rFonts w:eastAsiaTheme="minorEastAsia"/>
          <w:lang w:eastAsia="zh-CN"/>
        </w:rPr>
        <w:t xml:space="preserve"> configuration the platform exhibited undesirable flying characteristics. With a high </w:t>
      </w:r>
      <w:proofErr w:type="spellStart"/>
      <w:r>
        <w:rPr>
          <w:rFonts w:eastAsiaTheme="minorEastAsia"/>
          <w:lang w:eastAsia="zh-CN"/>
        </w:rPr>
        <w:t>CoG</w:t>
      </w:r>
      <w:proofErr w:type="spellEnd"/>
      <w:r>
        <w:rPr>
          <w:rFonts w:eastAsiaTheme="minorEastAsia"/>
          <w:lang w:eastAsia="zh-CN"/>
        </w:rPr>
        <w:t xml:space="preserve"> the platform fly as it did with a high </w:t>
      </w:r>
      <w:proofErr w:type="spellStart"/>
      <w:r>
        <w:rPr>
          <w:rFonts w:eastAsiaTheme="minorEastAsia"/>
          <w:lang w:eastAsia="zh-CN"/>
        </w:rPr>
        <w:t>CoG</w:t>
      </w:r>
      <w:proofErr w:type="spellEnd"/>
      <w:r>
        <w:rPr>
          <w:rFonts w:eastAsiaTheme="minorEastAsia"/>
          <w:lang w:eastAsia="zh-CN"/>
        </w:rPr>
        <w:t xml:space="preserve"> with no added weight. The only difference that was noticed between a more weight and less weight was that more throttle was required to sustain flight. This will ultimately lead to a reduction in flying time.</w:t>
      </w:r>
    </w:p>
    <w:p w:rsidR="00F446E3" w:rsidRPr="00A461E6" w:rsidRDefault="00F446E3" w:rsidP="00F446E3">
      <w:pPr>
        <w:spacing w:line="360" w:lineRule="auto"/>
        <w:rPr>
          <w:rFonts w:eastAsiaTheme="minorEastAsia"/>
          <w:lang w:eastAsia="zh-CN"/>
        </w:rPr>
      </w:pPr>
      <w:r>
        <w:rPr>
          <w:rFonts w:eastAsiaTheme="minorEastAsia"/>
          <w:lang w:eastAsia="zh-CN"/>
        </w:rPr>
        <w:t>One observation that is consistent with all four flight tests is that the indoor environment makes flying much more difficult due to the wash form the propellers bouncing off the walls. Despite this, the platform is still flyable and can be operated safely.</w:t>
      </w:r>
    </w:p>
    <w:p w:rsidR="00707C7E" w:rsidRDefault="00E529BE">
      <w:pPr>
        <w:pStyle w:val="Heading1"/>
      </w:pPr>
      <w:bookmarkStart w:id="16" w:name="_Toc275526433"/>
      <w:r>
        <w:lastRenderedPageBreak/>
        <w:t>Conclusions</w:t>
      </w:r>
      <w:bookmarkEnd w:id="16"/>
    </w:p>
    <w:p w:rsidR="00F446E3" w:rsidRPr="00C75259" w:rsidRDefault="00F446E3" w:rsidP="00F446E3">
      <w:pPr>
        <w:spacing w:line="360" w:lineRule="auto"/>
      </w:pPr>
      <w:r>
        <w:t xml:space="preserve">The flight test was very successful.  It showed that a high </w:t>
      </w:r>
      <w:proofErr w:type="spellStart"/>
      <w:r>
        <w:t>CoG</w:t>
      </w:r>
      <w:proofErr w:type="spellEnd"/>
      <w:r>
        <w:t xml:space="preserve"> is the desirable configuration for flying. The addition mass of a full payload had little adverse effect on the flying characteristics, with only an increase in required thrust being observed.  </w:t>
      </w:r>
    </w:p>
    <w:p w:rsidR="00FB0D63" w:rsidRDefault="00E529BE">
      <w:pPr>
        <w:pStyle w:val="Heading1"/>
      </w:pPr>
      <w:bookmarkStart w:id="17" w:name="_Toc275526434"/>
      <w:r>
        <w:lastRenderedPageBreak/>
        <w:t>Recommendations</w:t>
      </w:r>
      <w:bookmarkEnd w:id="17"/>
    </w:p>
    <w:p w:rsidR="00EA3B22" w:rsidRPr="00EA3B22" w:rsidRDefault="00F446E3" w:rsidP="00F446E3">
      <w:pPr>
        <w:spacing w:line="360" w:lineRule="auto"/>
      </w:pPr>
      <w:bookmarkStart w:id="18" w:name="_GoBack"/>
      <w:bookmarkEnd w:id="18"/>
      <w:r>
        <w:t xml:space="preserve">Flight testing should continue with this platform in a high </w:t>
      </w:r>
      <w:proofErr w:type="spellStart"/>
      <w:r>
        <w:t>CoG</w:t>
      </w:r>
      <w:proofErr w:type="spellEnd"/>
      <w:r>
        <w:t xml:space="preserve"> configuration.</w:t>
      </w:r>
    </w:p>
    <w:sectPr w:rsidR="00EA3B22" w:rsidRPr="00EA3B22" w:rsidSect="00707C7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428" w:rsidRDefault="00BB5428">
      <w:pPr>
        <w:spacing w:before="0"/>
      </w:pPr>
      <w:r>
        <w:separator/>
      </w:r>
    </w:p>
  </w:endnote>
  <w:endnote w:type="continuationSeparator" w:id="0">
    <w:p w:rsidR="00BB5428" w:rsidRDefault="00BB542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008F3AE9" w:rsidRPr="008F3AE9">
        <w:rPr>
          <w:noProof/>
          <w:sz w:val="16"/>
        </w:rPr>
        <w:t>Michael Kincel</w:t>
      </w:r>
    </w:fldSimple>
    <w:r>
      <w:rPr>
        <w:sz w:val="16"/>
      </w:rPr>
      <w:t xml:space="preserve"> on </w:t>
    </w:r>
    <w:fldSimple w:instr=" SAVEDATE  \* MERGEFORMAT ">
      <w:r w:rsidR="008F3AE9" w:rsidRPr="008F3AE9">
        <w:rPr>
          <w:noProof/>
          <w:sz w:val="16"/>
        </w:rPr>
        <w:t>22/10/2010 3:48:00</w:t>
      </w:r>
      <w:r w:rsidR="008F3AE9">
        <w:rPr>
          <w:noProof/>
        </w:rPr>
        <w:t xml:space="preserve"> PM</w:t>
      </w:r>
    </w:fldSimple>
    <w:r>
      <w:rPr>
        <w:sz w:val="16"/>
      </w:rPr>
      <w:t xml:space="preserve"> · Filename: </w:t>
    </w:r>
    <w:fldSimple w:instr=" FILENAME \* FirstCap \* MERGEFORMAT ">
      <w:r w:rsidR="008F3AE9" w:rsidRPr="008F3AE9">
        <w:rPr>
          <w:noProof/>
          <w:sz w:val="16"/>
        </w:rPr>
        <w:t>AHNS-2010-PL-TR-002a</w:t>
      </w:r>
    </w:fldSimple>
    <w:r>
      <w:rPr>
        <w:sz w:val="16"/>
      </w:rPr>
      <w:t xml:space="preserve"> · </w:t>
    </w:r>
    <w:proofErr w:type="spellStart"/>
    <w:r>
      <w:rPr>
        <w:sz w:val="16"/>
      </w:rPr>
      <w:t>FileSize</w:t>
    </w:r>
    <w:proofErr w:type="spellEnd"/>
    <w:r>
      <w:rPr>
        <w:sz w:val="16"/>
      </w:rPr>
      <w:t xml:space="preserve">; </w:t>
    </w:r>
    <w:fldSimple w:instr=" FILESIZE  \* MERGEFORMAT ">
      <w:r w:rsidR="008F3AE9" w:rsidRPr="008F3AE9">
        <w:rPr>
          <w:noProof/>
          <w:sz w:val="16"/>
        </w:rPr>
        <w:t>738970</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428" w:rsidRDefault="00BB5428">
      <w:pPr>
        <w:spacing w:before="0"/>
      </w:pPr>
      <w:r>
        <w:separator/>
      </w:r>
    </w:p>
  </w:footnote>
  <w:footnote w:type="continuationSeparator" w:id="0">
    <w:p w:rsidR="00BB5428" w:rsidRDefault="00BB542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B72F5D">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008F3AE9" w:rsidRPr="008F3AE9">
              <w:rPr>
                <w:sz w:val="20"/>
              </w:rPr>
              <w:t>AHNS-2010-PL-TR-002</w:t>
            </w:r>
          </w:fldSimple>
        </w:p>
        <w:p w:rsidR="00087889" w:rsidRDefault="00087889">
          <w:pPr>
            <w:tabs>
              <w:tab w:val="left" w:pos="1009"/>
            </w:tabs>
            <w:spacing w:before="0"/>
            <w:ind w:left="112"/>
            <w:jc w:val="left"/>
            <w:rPr>
              <w:sz w:val="20"/>
            </w:rPr>
          </w:pPr>
          <w:r>
            <w:rPr>
              <w:sz w:val="20"/>
            </w:rPr>
            <w:t xml:space="preserve">Page: </w:t>
          </w:r>
          <w:r w:rsidR="00B72F5D">
            <w:rPr>
              <w:sz w:val="20"/>
            </w:rPr>
            <w:fldChar w:fldCharType="begin"/>
          </w:r>
          <w:r>
            <w:rPr>
              <w:sz w:val="20"/>
            </w:rPr>
            <w:instrText>page \\* arabic</w:instrText>
          </w:r>
          <w:r w:rsidR="00B72F5D">
            <w:rPr>
              <w:sz w:val="20"/>
            </w:rPr>
            <w:fldChar w:fldCharType="separate"/>
          </w:r>
          <w:r w:rsidR="008F3AE9">
            <w:rPr>
              <w:noProof/>
              <w:sz w:val="20"/>
            </w:rPr>
            <w:t>1</w:t>
          </w:r>
          <w:r w:rsidR="00B72F5D">
            <w:rPr>
              <w:sz w:val="20"/>
            </w:rPr>
            <w:fldChar w:fldCharType="end"/>
          </w:r>
          <w:r>
            <w:rPr>
              <w:sz w:val="20"/>
            </w:rPr>
            <w:t xml:space="preserve"> of </w:t>
          </w:r>
          <w:r>
            <w:rPr>
              <w:sz w:val="20"/>
            </w:rPr>
            <w:tab/>
          </w:r>
          <w:fldSimple w:instr=" NUMPAGES  \* MERGEFORMAT ">
            <w:r w:rsidR="008F3AE9" w:rsidRPr="008F3AE9">
              <w:rPr>
                <w:noProof/>
                <w:sz w:val="20"/>
              </w:rPr>
              <w:t>9</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008F3AE9" w:rsidRPr="008F3AE9">
              <w:rPr>
                <w:sz w:val="20"/>
              </w:rPr>
              <w:t>12 Sep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3D2B688E"/>
    <w:multiLevelType w:val="hybridMultilevel"/>
    <w:tmpl w:val="D8166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shapedefaults>
  </w:hdrShapeDefaults>
  <w:footnotePr>
    <w:footnote w:id="-1"/>
    <w:footnote w:id="0"/>
  </w:footnotePr>
  <w:endnotePr>
    <w:numFmt w:val="lowerLetter"/>
    <w:endnote w:id="-1"/>
    <w:endnote w:id="0"/>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51DA"/>
    <w:rsid w:val="000D74E4"/>
    <w:rsid w:val="000E4493"/>
    <w:rsid w:val="000E6CCD"/>
    <w:rsid w:val="000F2D1B"/>
    <w:rsid w:val="000F6541"/>
    <w:rsid w:val="000F779A"/>
    <w:rsid w:val="0010144D"/>
    <w:rsid w:val="00115616"/>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5C13"/>
    <w:rsid w:val="00326D2B"/>
    <w:rsid w:val="003303D7"/>
    <w:rsid w:val="00334490"/>
    <w:rsid w:val="00340575"/>
    <w:rsid w:val="003450C7"/>
    <w:rsid w:val="00350022"/>
    <w:rsid w:val="003605EA"/>
    <w:rsid w:val="00363883"/>
    <w:rsid w:val="00363A2D"/>
    <w:rsid w:val="003668B2"/>
    <w:rsid w:val="0037780F"/>
    <w:rsid w:val="003A699A"/>
    <w:rsid w:val="003C230F"/>
    <w:rsid w:val="003D05B1"/>
    <w:rsid w:val="003E3D7F"/>
    <w:rsid w:val="003F012D"/>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68C2"/>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3AE9"/>
    <w:rsid w:val="008F50F6"/>
    <w:rsid w:val="008F7C81"/>
    <w:rsid w:val="009043CA"/>
    <w:rsid w:val="00904444"/>
    <w:rsid w:val="00916041"/>
    <w:rsid w:val="009314EB"/>
    <w:rsid w:val="00940AE3"/>
    <w:rsid w:val="009434C1"/>
    <w:rsid w:val="0094636F"/>
    <w:rsid w:val="00956869"/>
    <w:rsid w:val="00985DC8"/>
    <w:rsid w:val="0099423F"/>
    <w:rsid w:val="009974DB"/>
    <w:rsid w:val="009A1EFC"/>
    <w:rsid w:val="009B0653"/>
    <w:rsid w:val="009E0D24"/>
    <w:rsid w:val="009E3CBA"/>
    <w:rsid w:val="00A00AB9"/>
    <w:rsid w:val="00A018BE"/>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72F5D"/>
    <w:rsid w:val="00B94D51"/>
    <w:rsid w:val="00B96304"/>
    <w:rsid w:val="00BA2969"/>
    <w:rsid w:val="00BB3616"/>
    <w:rsid w:val="00BB5428"/>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1F92"/>
    <w:rsid w:val="00F446E3"/>
    <w:rsid w:val="00F45F92"/>
    <w:rsid w:val="00F5067D"/>
    <w:rsid w:val="00F540BF"/>
    <w:rsid w:val="00F55756"/>
    <w:rsid w:val="00F6736A"/>
    <w:rsid w:val="00F7093F"/>
    <w:rsid w:val="00F825ED"/>
    <w:rsid w:val="00F853DF"/>
    <w:rsid w:val="00F90A94"/>
    <w:rsid w:val="00F91DE6"/>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uiPriority w:val="39"/>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3F01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F446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889FEEB-AF13-4740-9A5C-1EEFBCB7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22</TotalTime>
  <Pages>9</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7137</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RC Test Report</dc:title>
  <dc:subject>QUT Avionics</dc:subject>
  <dc:creator>Michael Kincel</dc:creator>
  <cp:lastModifiedBy>Michael Kincel</cp:lastModifiedBy>
  <cp:revision>3</cp:revision>
  <cp:lastPrinted>2010-10-18T04:46:00Z</cp:lastPrinted>
  <dcterms:created xsi:type="dcterms:W3CDTF">2010-10-22T05:48:00Z</dcterms:created>
  <dcterms:modified xsi:type="dcterms:W3CDTF">2010-10-22T06:13:00Z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12 Sep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AHNS-2010-PL-TR-002</vt:lpwstr>
  </property>
  <property fmtid="{D5CDD505-2E9C-101B-9397-08002B2CF9AE}" pid="8" name="Issue">
    <vt:lpwstr>1.0</vt:lpwstr>
  </property>
  <property fmtid="{D5CDD505-2E9C-101B-9397-08002B2CF9AE}" pid="9" name="Student_Manager">
    <vt:lpwstr>Michael Hamilton</vt:lpwstr>
  </property>
</Properties>
</file>