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adjustRightInd/>
        <w:snapToGrid/>
        <w:spacing w:line="360" w:lineRule="auto"/>
        <w:jc w:val="both"/>
        <w:textAlignment w:val="auto"/>
        <w:rPr>
          <w:rFonts w:ascii="仿宋_GB2312" w:eastAsia="仿宋_GB2312"/>
          <w:sz w:val="32"/>
          <w:szCs w:val="32"/>
        </w:rPr>
      </w:pPr>
      <w:bookmarkStart w:id="26" w:name="_GoBack"/>
      <w:bookmarkEnd w:id="26"/>
      <w:bookmarkStart w:id="0" w:name="_Hlk4787700"/>
    </w:p>
    <w:p>
      <w:pPr>
        <w:jc w:val="center"/>
        <w:rPr>
          <w:rFonts w:hint="eastAsia" w:ascii="仿宋_GB2312" w:eastAsia="仿宋_GB2312"/>
          <w:sz w:val="32"/>
          <w:szCs w:val="32"/>
        </w:rPr>
      </w:pPr>
      <w:r>
        <w:rPr>
          <w:rFonts w:ascii="华文新魏" w:hAnsi="DFKai-SB" w:eastAsia="华文新魏"/>
          <w:b/>
          <w:sz w:val="44"/>
          <w:szCs w:val="44"/>
        </w:rPr>
        <w:drawing>
          <wp:inline distT="0" distB="0" distL="0" distR="0">
            <wp:extent cx="3037205" cy="664210"/>
            <wp:effectExtent l="0" t="0" r="10795" b="2540"/>
            <wp:docPr id="28" name="图片 28"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封面\校名LOGO\师大标  黑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spacing w:line="320" w:lineRule="exact"/>
        <w:ind w:left="210" w:leftChars="100"/>
        <w:jc w:val="center"/>
        <w:rPr>
          <w:rFonts w:ascii="仿宋_GB2312" w:eastAsia="仿宋_GB2312"/>
          <w:sz w:val="32"/>
          <w:szCs w:val="32"/>
        </w:rPr>
      </w:pP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ascii="宋体" w:hAnsi="宋体"/>
          <w:sz w:val="44"/>
          <w:szCs w:val="44"/>
          <w:u w:val="single"/>
        </w:rPr>
      </w:pPr>
      <w:r>
        <w:rPr>
          <w:rFonts w:hint="eastAsia" w:ascii="黑体" w:hAnsi="黑体" w:eastAsia="黑体"/>
          <w:sz w:val="44"/>
          <w:szCs w:val="44"/>
        </w:rPr>
        <w:t>题目：</w:t>
      </w:r>
      <w:r>
        <w:rPr>
          <w:rFonts w:hint="eastAsia" w:ascii="黑体" w:hAnsi="黑体" w:eastAsia="黑体" w:cs="黑体"/>
          <w:b w:val="0"/>
          <w:bCs w:val="0"/>
          <w:sz w:val="44"/>
          <w:szCs w:val="44"/>
          <w:u w:val="none"/>
          <w:lang w:val="en-US" w:eastAsia="zh-CN"/>
        </w:rPr>
        <w:t>基于web前端的书籍推荐网站的实现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pageBreakBefore w:val="0"/>
        <w:kinsoku/>
        <w:overflowPunct/>
        <w:topLinePunct w:val="0"/>
        <w:autoSpaceDE/>
        <w:autoSpaceDN/>
        <w:bidi w:val="0"/>
        <w:adjustRightInd/>
        <w:snapToGrid/>
        <w:spacing w:line="360" w:lineRule="auto"/>
        <w:textAlignment w:val="auto"/>
        <w:rPr>
          <w:rFonts w:ascii="黑体" w:hAnsi="宋体" w:eastAsia="黑体"/>
          <w:sz w:val="28"/>
        </w:rPr>
        <w:sectPr>
          <w:headerReference r:id="rId3" w:type="first"/>
          <w:footerReference r:id="rId4" w:type="first"/>
          <w:pgSz w:w="11905" w:h="16838"/>
          <w:pgMar w:top="1417" w:right="1417" w:bottom="1417" w:left="1417" w:header="851" w:footer="992" w:gutter="0"/>
          <w:pgNumType w:fmt="numberInDash"/>
          <w:cols w:space="0" w:num="1"/>
          <w:titlePg/>
          <w:rtlGutter w:val="0"/>
          <w:docGrid w:type="lines" w:linePitch="318"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本人所提交的学位论文</w:t>
      </w:r>
      <w:r>
        <w:rPr>
          <w:rFonts w:hint="eastAsia" w:asciiTheme="minorEastAsia" w:hAnsiTheme="minorEastAsia"/>
          <w:sz w:val="24"/>
          <w:lang w:eastAsia="zh-CN"/>
        </w:rPr>
        <w:t>《</w:t>
      </w:r>
      <w:r>
        <w:rPr>
          <w:rFonts w:hint="eastAsia" w:asciiTheme="minorEastAsia" w:hAnsiTheme="minorEastAsia"/>
          <w:sz w:val="24"/>
          <w:lang w:val="en-US" w:eastAsia="zh-CN"/>
        </w:rPr>
        <w:t>基于web前端的书籍推荐网站的实现</w:t>
      </w:r>
      <w:r>
        <w:rPr>
          <w:rFonts w:hint="eastAsia" w:asciiTheme="minorEastAsia" w:hAnsiTheme="minorEastAsia"/>
          <w:sz w:val="24"/>
          <w:lang w:eastAsia="zh-CN"/>
        </w:rPr>
        <w:t>》</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论文作者（签名）：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rPr>
        <w:t>年   月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hint="eastAsia" w:asciiTheme="minorEastAsia" w:hAnsiTheme="minorEastAsia"/>
          <w:sz w:val="24"/>
        </w:rPr>
      </w:pP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hint="eastAsia" w:asciiTheme="minorEastAsia" w:hAnsiTheme="minorEastAsia"/>
          <w:sz w:val="24"/>
        </w:rPr>
      </w:pP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论文作者（签名）：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rPr>
        <w:t>年   月   日                      年   月   日</w:t>
      </w:r>
    </w:p>
    <w:p>
      <w:pPr>
        <w:bidi w:val="0"/>
        <w:jc w:val="center"/>
        <w:rPr>
          <w:rFonts w:hint="eastAsia" w:ascii="黑体" w:hAnsi="黑体" w:eastAsia="黑体"/>
          <w:b/>
          <w:sz w:val="30"/>
          <w:szCs w:val="30"/>
          <w:lang w:val="en-US" w:eastAsia="zh-CN"/>
        </w:rPr>
      </w:pPr>
      <w:r>
        <w:rPr>
          <w:rFonts w:hint="eastAsia" w:ascii="黑体" w:hAnsi="黑体" w:eastAsia="黑体"/>
          <w:b w:val="0"/>
          <w:bCs/>
          <w:sz w:val="30"/>
          <w:szCs w:val="30"/>
          <w:lang w:val="en-US" w:eastAsia="zh-CN"/>
        </w:rPr>
        <w:t>摘  要</w:t>
      </w:r>
      <w:r>
        <w:rPr>
          <w:rFonts w:hint="eastAsia" w:ascii="黑体" w:hAnsi="黑体" w:eastAsia="黑体"/>
          <w:b/>
          <w:sz w:val="30"/>
          <w:szCs w:val="30"/>
          <w:lang w:val="en-US" w:eastAsia="zh-CN"/>
        </w:rPr>
        <w:br w:type="textWrapping"/>
      </w:r>
      <w:bookmarkEnd w:id="0"/>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w:t>
      </w:r>
      <w:r>
        <w:rPr>
          <w:rFonts w:hint="eastAsia" w:asciiTheme="minorEastAsia" w:hAnsiTheme="minorEastAsia" w:cstheme="minorEastAsia"/>
          <w:sz w:val="24"/>
          <w:szCs w:val="24"/>
          <w:lang w:val="en-US" w:eastAsia="zh-CN"/>
        </w:rPr>
        <w:t>内</w:t>
      </w:r>
      <w:r>
        <w:rPr>
          <w:rFonts w:hint="eastAsia" w:asciiTheme="minorEastAsia" w:hAnsiTheme="minorEastAsia" w:eastAsiaTheme="minorEastAsia" w:cstheme="minorEastAsia"/>
          <w:sz w:val="24"/>
          <w:szCs w:val="24"/>
          <w:lang w:val="en-US" w:eastAsia="zh-CN"/>
        </w:rPr>
        <w:t>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pageBreakBefore w:val="0"/>
        <w:kinsoku/>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default" w:ascii="黑体" w:hAnsi="黑体" w:eastAsia="黑体"/>
          <w:b/>
          <w:sz w:val="24"/>
          <w:szCs w:val="24"/>
          <w:lang w:val="en-US" w:eastAsia="zh-CN"/>
        </w:rPr>
      </w:pPr>
    </w:p>
    <w:p>
      <w:pPr>
        <w:pageBreakBefore w:val="0"/>
        <w:kinsoku/>
        <w:overflowPunct/>
        <w:topLinePunct w:val="0"/>
        <w:autoSpaceDE/>
        <w:autoSpaceDN/>
        <w:bidi w:val="0"/>
        <w:adjustRightInd/>
        <w:snapToGrid/>
        <w:spacing w:line="360" w:lineRule="auto"/>
        <w:textAlignment w:val="auto"/>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pageBreakBefore w:val="0"/>
        <w:kinsoku/>
        <w:overflowPunct/>
        <w:topLinePunct w:val="0"/>
        <w:autoSpaceDE/>
        <w:autoSpaceDN/>
        <w:bidi w:val="0"/>
        <w:adjustRightInd/>
        <w:snapToGrid/>
        <w:spacing w:line="360" w:lineRule="auto"/>
        <w:jc w:val="left"/>
        <w:textAlignment w:val="auto"/>
        <w:rPr>
          <w:rFonts w:ascii="宋体" w:hAnsi="宋体" w:eastAsia="宋体"/>
          <w:sz w:val="24"/>
          <w:szCs w:val="24"/>
        </w:rPr>
      </w:pPr>
    </w:p>
    <w:p>
      <w:pPr>
        <w:pageBreakBefore w:val="0"/>
        <w:widowControl/>
        <w:kinsoku/>
        <w:overflowPunct/>
        <w:topLinePunct w:val="0"/>
        <w:autoSpaceDE/>
        <w:autoSpaceDN/>
        <w:bidi w:val="0"/>
        <w:adjustRightInd/>
        <w:snapToGrid/>
        <w:spacing w:line="360" w:lineRule="auto"/>
        <w:jc w:val="left"/>
        <w:textAlignment w:val="auto"/>
        <w:rPr>
          <w:b/>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bookmarkStart w:id="1" w:name="_Hlk8330976"/>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r>
        <w:rPr>
          <w:rFonts w:ascii="Times New Roman" w:hAnsi="Times New Roman" w:cs="Times New Roman"/>
          <w:b/>
          <w:sz w:val="30"/>
          <w:szCs w:val="30"/>
        </w:rPr>
        <w:t>Abstract</w:t>
      </w:r>
      <w:bookmarkEnd w:id="1"/>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pageBreakBefore w:val="0"/>
        <w:kinsoku/>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kinsoku/>
        <w:overflowPunct/>
        <w:topLinePunct w:val="0"/>
        <w:autoSpaceDE/>
        <w:autoSpaceDN/>
        <w:bidi w:val="0"/>
        <w:adjustRightInd/>
        <w:snapToGrid/>
        <w:spacing w:line="360" w:lineRule="auto"/>
        <w:textAlignment w:val="auto"/>
        <w:rPr>
          <w:rFonts w:ascii="Times New Roman" w:hAnsi="Times New Roman" w:cs="Times New Roman"/>
          <w:sz w:val="24"/>
          <w:szCs w:val="24"/>
        </w:rPr>
      </w:pPr>
    </w:p>
    <w:p>
      <w:pPr>
        <w:pageBreakBefore w:val="0"/>
        <w:kinsoku/>
        <w:overflowPunct/>
        <w:topLinePunct w:val="0"/>
        <w:autoSpaceDE/>
        <w:autoSpaceDN/>
        <w:bidi w:val="0"/>
        <w:adjustRightInd/>
        <w:snapToGrid/>
        <w:spacing w:line="360" w:lineRule="auto"/>
        <w:ind w:left="240" w:hanging="241" w:hangingChars="100"/>
        <w:textAlignment w:val="auto"/>
        <w:rPr>
          <w:rFonts w:hint="default" w:ascii="Times New Roman" w:hAnsi="Times New Roman" w:cs="Times New Roman"/>
          <w:sz w:val="24"/>
          <w:lang w:val="en-US" w:eastAsia="zh-CN"/>
        </w:rPr>
      </w:pPr>
      <w:r>
        <w:rPr>
          <w:rFonts w:hint="default"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pageBreakBefore w:val="0"/>
        <w:kinsoku/>
        <w:overflowPunct/>
        <w:topLinePunct w:val="0"/>
        <w:autoSpaceDE/>
        <w:autoSpaceDN/>
        <w:bidi w:val="0"/>
        <w:adjustRightInd/>
        <w:snapToGrid/>
        <w:spacing w:line="360" w:lineRule="auto"/>
        <w:ind w:left="240" w:hanging="241" w:hangingChars="100"/>
        <w:textAlignment w:val="auto"/>
        <w:rPr>
          <w:rFonts w:ascii="Times New Roman" w:hAnsi="Times New Roman" w:cs="Times New Roman"/>
          <w:b/>
          <w:sz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b/>
          <w:sz w:val="24"/>
          <w:szCs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sz w:val="24"/>
          <w:szCs w:val="24"/>
        </w:rPr>
      </w:pPr>
      <w:r>
        <w:rPr>
          <w:rFonts w:ascii="黑体" w:hAnsi="黑体" w:eastAsia="黑体"/>
          <w:b/>
          <w:sz w:val="24"/>
          <w:szCs w:val="24"/>
        </w:rPr>
        <w:br w:type="page"/>
      </w:r>
    </w:p>
    <w:p>
      <w:pPr>
        <w:pageBreakBefore w:val="0"/>
        <w:widowControl/>
        <w:kinsoku/>
        <w:overflowPunct/>
        <w:topLinePunct w:val="0"/>
        <w:autoSpaceDE/>
        <w:autoSpaceDN/>
        <w:bidi w:val="0"/>
        <w:adjustRightInd/>
        <w:snapToGrid/>
        <w:spacing w:line="360" w:lineRule="auto"/>
        <w:jc w:val="center"/>
        <w:textAlignment w:val="auto"/>
        <w:rPr>
          <w:rFonts w:hint="eastAsia" w:ascii="黑体" w:hAnsi="黑体" w:eastAsia="黑体"/>
          <w:b/>
          <w:sz w:val="30"/>
          <w:szCs w:val="30"/>
        </w:rPr>
      </w:pPr>
      <w:bookmarkStart w:id="2"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bookmarkEnd w:id="2"/>
      <w:bookmarkStart w:id="3" w:name="_Toc5196540"/>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rPr>
      </w:pPr>
      <w:r>
        <w:rPr>
          <w:rFonts w:hint="eastAsia" w:ascii="黑体" w:hAnsi="黑体" w:eastAsia="黑体"/>
          <w:szCs w:val="20"/>
          <w:lang w:val="en-US"/>
        </w:rPr>
        <w:t xml:space="preserve">第1章 </w:t>
      </w:r>
      <w:r>
        <w:rPr>
          <w:rFonts w:hint="eastAsia" w:ascii="黑体" w:hAnsi="黑体" w:eastAsia="黑体"/>
          <w:szCs w:val="20"/>
          <w:lang w:val="en-US" w:eastAsia="zh-CN"/>
        </w:rPr>
        <w:t>建立网站的意义及目的</w:t>
      </w:r>
      <w:r>
        <w:rPr>
          <w:rFonts w:hint="eastAsia"/>
        </w:rPr>
        <w:tab/>
      </w:r>
      <w:r>
        <w:rPr>
          <w:rFonts w:hint="eastAsia"/>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书籍推荐网站的建立背景</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书籍推荐网站的现实意义</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szCs w:val="20"/>
          <w:lang w:val="en-US"/>
        </w:rPr>
        <w:t xml:space="preserve">第2章 </w:t>
      </w:r>
      <w:r>
        <w:rPr>
          <w:rFonts w:hint="eastAsia" w:ascii="黑体" w:hAnsi="黑体" w:eastAsia="黑体"/>
          <w:szCs w:val="20"/>
          <w:lang w:val="en-US" w:eastAsia="zh-CN"/>
        </w:rPr>
        <w:t>网站的需求分析</w:t>
      </w:r>
      <w:r>
        <w:rPr>
          <w:rFonts w:hint="eastAsia"/>
        </w:rPr>
        <w:tab/>
      </w:r>
      <w:r>
        <w:rPr>
          <w:rFonts w:hint="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2.1 </w:t>
      </w:r>
      <w:r>
        <w:rPr>
          <w:rFonts w:hint="eastAsia" w:asciiTheme="minorEastAsia" w:hAnsiTheme="minorEastAsia" w:eastAsiaTheme="minorEastAsia"/>
          <w:lang w:val="en-US" w:eastAsia="zh-CN"/>
        </w:rPr>
        <w:t>业务需求分析</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asciiTheme="minorEastAsia" w:hAnsiTheme="minorEastAsia" w:eastAsiaTheme="minorEastAsia"/>
        </w:rPr>
      </w:pPr>
      <w:r>
        <w:rPr>
          <w:rFonts w:hint="eastAsia" w:asciiTheme="minorEastAsia" w:hAnsiTheme="minorEastAsia" w:eastAsiaTheme="minorEastAsia"/>
        </w:rPr>
        <w:t xml:space="preserve">2.2 </w:t>
      </w:r>
      <w:r>
        <w:rPr>
          <w:rFonts w:hint="eastAsia" w:asciiTheme="minorEastAsia" w:hAnsiTheme="minorEastAsia" w:eastAsiaTheme="minorEastAsia"/>
          <w:lang w:val="en-US" w:eastAsia="zh-CN"/>
        </w:rPr>
        <w:t>系统需求分析</w:t>
      </w:r>
      <w:r>
        <w:rPr>
          <w:rFonts w:hint="eastAsia" w:asciiTheme="minorEastAsia" w:hAnsiTheme="minorEastAsia" w:eastAsiaTheme="minorEastAsia"/>
        </w:rPr>
        <w:tab/>
      </w:r>
      <w:r>
        <w:rPr>
          <w:rFonts w:hint="eastAsia" w:asciiTheme="minorEastAsia" w:hAnsiTheme="minorEastAsia" w:eastAsiaTheme="minorEastAsia"/>
        </w:rPr>
        <w:t>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cs="黑体"/>
        </w:rPr>
        <w:t xml:space="preserve">第3章 </w:t>
      </w:r>
      <w:r>
        <w:rPr>
          <w:rFonts w:hint="eastAsia" w:ascii="黑体" w:hAnsi="黑体" w:eastAsia="黑体" w:cs="黑体"/>
          <w:lang w:val="en-US" w:eastAsia="zh-CN"/>
        </w:rPr>
        <w:t>网站的设计</w:t>
      </w:r>
      <w:r>
        <w:rPr>
          <w:rFonts w:hint="eastAsia"/>
        </w:rPr>
        <w:tab/>
      </w:r>
      <w:r>
        <w:rPr>
          <w:rFonts w:hint="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网站的UI设计</w:t>
      </w:r>
      <w:r>
        <w:rPr>
          <w:rFonts w:hint="eastAsia" w:asciiTheme="minorEastAsia" w:hAnsiTheme="minorEastAsia" w:eastAsiaTheme="minorEastAsia"/>
        </w:rPr>
        <w:tab/>
      </w:r>
      <w:r>
        <w:rPr>
          <w:rFonts w:hint="eastAsia" w:asciiTheme="minorEastAsia" w:hAnsiTheme="minorEastAsia" w:eastAsiaTheme="minor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网站的数据库配置及表格设计</w:t>
      </w:r>
      <w:r>
        <w:rPr>
          <w:rFonts w:hint="eastAsia" w:asciiTheme="minorEastAsia" w:hAnsiTheme="minorEastAsia" w:eastAsiaTheme="minorEastAsia"/>
        </w:rPr>
        <w:tab/>
      </w:r>
      <w:r>
        <w:rPr>
          <w:rFonts w:hint="eastAsia" w:asciiTheme="minorEastAsia" w:hAnsiTheme="minorEastAsia" w:eastAsiaTheme="minorEastAsia"/>
          <w:lang w:val="en-US" w:eastAsia="zh-CN"/>
        </w:rPr>
        <w:t>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3.3 </w:t>
      </w:r>
      <w:r>
        <w:rPr>
          <w:rFonts w:hint="eastAsia" w:asciiTheme="minorEastAsia" w:hAnsiTheme="minorEastAsia" w:eastAsiaTheme="minorEastAsia"/>
          <w:lang w:val="en-US" w:eastAsia="zh-CN"/>
        </w:rPr>
        <w:t>网站的语言、框架安排</w:t>
      </w:r>
      <w:r>
        <w:rPr>
          <w:rFonts w:hint="eastAsia" w:asciiTheme="minorEastAsia" w:hAnsiTheme="minorEastAsia" w:eastAsiaTheme="minorEastAsia"/>
        </w:rPr>
        <w:tab/>
      </w:r>
      <w:r>
        <w:rPr>
          <w:rFonts w:hint="eastAsia" w:asciiTheme="minorEastAsia" w:hAnsiTheme="minorEastAsia" w:eastAsiaTheme="minorEastAsia"/>
          <w:lang w:val="en-US" w:eastAsia="zh-CN"/>
        </w:rPr>
        <w:t>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功能模块设计</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数据传送</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第</w:t>
      </w:r>
      <w:r>
        <w:rPr>
          <w:rFonts w:hint="eastAsia" w:ascii="黑体" w:hAnsi="黑体" w:eastAsia="黑体" w:cs="黑体"/>
          <w:lang w:val="en-US" w:eastAsia="zh-CN"/>
        </w:rPr>
        <w:t>4</w:t>
      </w:r>
      <w:r>
        <w:rPr>
          <w:rFonts w:hint="eastAsia" w:ascii="黑体" w:hAnsi="黑体" w:eastAsia="黑体" w:cs="黑体"/>
        </w:rPr>
        <w:t xml:space="preserve">章 </w:t>
      </w:r>
      <w:r>
        <w:rPr>
          <w:rFonts w:hint="eastAsia" w:ascii="黑体" w:hAnsi="黑体" w:eastAsia="黑体" w:cs="黑体"/>
          <w:lang w:val="en-US" w:eastAsia="zh-CN"/>
        </w:rPr>
        <w:t>基于web前端书籍推荐网站的实现</w:t>
      </w:r>
      <w:r>
        <w:rPr>
          <w:rFonts w:hint="eastAsia"/>
        </w:rPr>
        <w:tab/>
      </w:r>
      <w:r>
        <w:rPr>
          <w:rFonts w:hint="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注册功能的实现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登录功能的流程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 </w:t>
      </w:r>
      <w:r>
        <w:rPr>
          <w:rFonts w:hint="eastAsia" w:asciiTheme="minorEastAsia" w:hAnsiTheme="minorEastAsia" w:eastAsiaTheme="minorEastAsia"/>
          <w:lang w:val="en-US" w:eastAsia="zh-CN"/>
        </w:rPr>
        <w:t>用户收藏模块的实现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用户收藏功能的流程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用户收藏功能的实现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发表评论模块的实现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发表评论功能的流程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发表评论功能的实现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书籍推荐模块的实现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r>
        <w:rPr>
          <w:rFonts w:hint="eastAsia" w:asciiTheme="minorEastAsia" w:hAnsiTheme="minorEastAsia" w:eastAsiaTheme="minorEastAsia"/>
          <w:lang w:val="en-US" w:eastAsia="zh-CN"/>
        </w:rPr>
        <w:br w:type="textWrapping"/>
      </w:r>
      <w:r>
        <w:rPr>
          <w:rFonts w:hint="eastAsia" w:ascii="黑体" w:hAnsi="黑体" w:eastAsia="黑体" w:cs="黑体"/>
        </w:rPr>
        <w:t>第</w:t>
      </w:r>
      <w:r>
        <w:rPr>
          <w:rFonts w:hint="eastAsia" w:ascii="黑体" w:hAnsi="黑体" w:eastAsia="黑体" w:cs="黑体"/>
          <w:lang w:val="en-US" w:eastAsia="zh-CN"/>
        </w:rPr>
        <w:t>5</w:t>
      </w:r>
      <w:r>
        <w:rPr>
          <w:rFonts w:hint="eastAsia" w:ascii="黑体" w:hAnsi="黑体" w:eastAsia="黑体" w:cs="黑体"/>
        </w:rPr>
        <w:t xml:space="preserve">章 </w:t>
      </w:r>
      <w:r>
        <w:rPr>
          <w:rFonts w:hint="eastAsia" w:ascii="黑体" w:hAnsi="黑体" w:eastAsia="黑体" w:cs="黑体"/>
          <w:lang w:val="en-US" w:eastAsia="zh-CN"/>
        </w:rPr>
        <w:t>书籍推荐网站的测试</w:t>
      </w:r>
      <w:r>
        <w:rPr>
          <w:rFonts w:hint="eastAsia"/>
        </w:rPr>
        <w:tab/>
      </w:r>
      <w:r>
        <w:rPr>
          <w:rFonts w:hint="eastAsia"/>
          <w:lang w:val="en-US" w:eastAsia="zh-CN"/>
        </w:rPr>
        <w:t>19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5</w:t>
      </w:r>
      <w:r>
        <w:rPr>
          <w:rFonts w:hint="eastAsia" w:asciiTheme="minorEastAsia" w:hAnsiTheme="minorEastAsia" w:eastAsiaTheme="minorEastAsia"/>
        </w:rPr>
        <w:t>.</w:t>
      </w:r>
      <w:r>
        <w:rPr>
          <w:rFonts w:hint="eastAsia" w:asciiTheme="minorEastAsia" w:hAnsiTheme="minorEastAsia" w:eastAsiaTheme="minorEastAsia"/>
          <w:lang w:val="en-US" w:eastAsia="zh-CN"/>
        </w:rPr>
        <w:t>1登录功能测试</w:t>
      </w:r>
      <w:r>
        <w:rPr>
          <w:rFonts w:hint="eastAsia" w:asciiTheme="minorEastAsia" w:hAnsiTheme="minorEastAsia" w:eastAsiaTheme="minorEastAsia"/>
        </w:rPr>
        <w:tab/>
      </w:r>
      <w:r>
        <w:rPr>
          <w:rFonts w:hint="eastAsia" w:asciiTheme="minorEastAsia" w:hAnsiTheme="minorEastAsia" w:eastAsiaTheme="minorEastAsia"/>
          <w:lang w:val="en-US" w:eastAsia="zh-CN"/>
        </w:rPr>
        <w:t>19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5.2</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评论功能测试</w:t>
      </w:r>
      <w:r>
        <w:rPr>
          <w:rFonts w:hint="eastAsia" w:asciiTheme="minorEastAsia" w:hAnsiTheme="minorEastAsia" w:eastAsiaTheme="minorEastAsia"/>
        </w:rPr>
        <w:tab/>
      </w:r>
      <w:r>
        <w:rPr>
          <w:rFonts w:hint="eastAsia" w:asciiTheme="minorEastAsia" w:hAnsiTheme="minorEastAsia" w:eastAsiaTheme="minorEastAsia"/>
          <w:lang w:val="en-US" w:eastAsia="zh-CN"/>
        </w:rPr>
        <w:t>20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5.3 收藏功能测试</w:t>
      </w:r>
      <w:r>
        <w:rPr>
          <w:rFonts w:hint="eastAsia" w:asciiTheme="minorEastAsia" w:hAnsiTheme="minorEastAsia" w:eastAsiaTheme="minorEastAsia"/>
        </w:rPr>
        <w:tab/>
      </w:r>
      <w:r>
        <w:rPr>
          <w:rFonts w:hint="eastAsia" w:asciiTheme="minorEastAsia" w:hAnsiTheme="minorEastAsia" w:eastAsiaTheme="minorEastAsia"/>
          <w:lang w:val="en-US" w:eastAsia="zh-CN"/>
        </w:rPr>
        <w:t>20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eastAsiaTheme="minorEastAsia"/>
          <w:lang w:val="en-US" w:eastAsia="zh-CN"/>
        </w:rPr>
      </w:pPr>
      <w:r>
        <w:rPr>
          <w:rFonts w:hint="eastAsia" w:asciiTheme="minorEastAsia" w:hAnsiTheme="minorEastAsia" w:eastAsiaTheme="minorEastAsia"/>
          <w:lang w:val="en-US" w:eastAsia="zh-CN"/>
        </w:rPr>
        <w:t>5.4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网站总结</w:t>
      </w:r>
      <w:r>
        <w:rPr>
          <w:rFonts w:hint="eastAsia" w:asciiTheme="minorEastAsia" w:hAnsiTheme="minorEastAsia" w:eastAsiaTheme="minorEastAsia"/>
        </w:rPr>
        <w:tab/>
      </w:r>
      <w:r>
        <w:rPr>
          <w:rFonts w:hint="eastAsia" w:asciiTheme="minorEastAsia" w:hAnsiTheme="minorEastAsia" w:eastAsiaTheme="minorEastAsia"/>
          <w:lang w:val="en-US" w:eastAsia="zh-CN"/>
        </w:rPr>
        <w:t>22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结论</w:t>
      </w:r>
      <w:r>
        <w:rPr>
          <w:rFonts w:hint="eastAsia"/>
        </w:rPr>
        <w:tab/>
      </w:r>
      <w:r>
        <w:rPr>
          <w:rFonts w:hint="eastAsia"/>
          <w:lang w:val="en-US" w:eastAsia="zh-CN"/>
        </w:rPr>
        <w:t>23</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参考文献</w:t>
      </w:r>
      <w:r>
        <w:rPr>
          <w:rFonts w:hint="eastAsia"/>
        </w:rPr>
        <w:tab/>
      </w:r>
      <w:r>
        <w:rPr>
          <w:rFonts w:hint="eastAsia"/>
          <w:lang w:val="en-US" w:eastAsia="zh-CN"/>
        </w:rPr>
        <w:t>24</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致谢</w:t>
      </w:r>
      <w:r>
        <w:rPr>
          <w:rFonts w:hint="eastAsia"/>
        </w:rPr>
        <w:tab/>
      </w:r>
      <w:r>
        <w:rPr>
          <w:rFonts w:hint="eastAsia"/>
          <w:lang w:val="en-US" w:eastAsia="zh-CN"/>
        </w:rPr>
        <w:t>25</w:t>
      </w:r>
    </w:p>
    <w:p>
      <w:pPr>
        <w:pageBreakBefore w:val="0"/>
        <w:kinsoku/>
        <w:overflowPunct/>
        <w:topLinePunct w:val="0"/>
        <w:autoSpaceDE/>
        <w:autoSpaceDN/>
        <w:bidi w:val="0"/>
        <w:adjustRightInd/>
        <w:snapToGrid/>
        <w:spacing w:line="360" w:lineRule="auto"/>
        <w:textAlignment w:val="auto"/>
        <w:rPr>
          <w:rFonts w:ascii="宋体" w:hAnsi="宋体" w:eastAsia="宋体"/>
          <w:b/>
          <w:bCs/>
          <w:kern w:val="44"/>
          <w:sz w:val="24"/>
          <w:szCs w:val="24"/>
        </w:rPr>
        <w:sectPr>
          <w:footerReference r:id="rId6" w:type="first"/>
          <w:footerReference r:id="rId5" w:type="default"/>
          <w:pgSz w:w="11905" w:h="16838"/>
          <w:pgMar w:top="1417" w:right="1417" w:bottom="1417" w:left="1417" w:header="851" w:footer="992" w:gutter="0"/>
          <w:pgNumType w:fmt="upperRoman" w:start="1"/>
          <w:cols w:space="0" w:num="1"/>
          <w:titlePg/>
          <w:rtlGutter w:val="0"/>
          <w:docGrid w:type="lines" w:linePitch="318" w:charSpace="0"/>
        </w:sectPr>
      </w:pPr>
    </w:p>
    <w:p>
      <w:pPr>
        <w:pStyle w:val="2"/>
        <w:pageBreakBefore w:val="0"/>
        <w:kinsoku/>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2"/>
          <w:szCs w:val="32"/>
          <w:lang w:val="en-US" w:eastAsia="zh-CN"/>
        </w:rPr>
      </w:pPr>
      <w:bookmarkStart w:id="4" w:name="_Toc7865_WPSOffice_Level1"/>
      <w:r>
        <w:rPr>
          <w:rFonts w:hint="eastAsia" w:ascii="黑体" w:hAnsi="黑体" w:cs="黑体"/>
          <w:b w:val="0"/>
          <w:bCs w:val="0"/>
          <w:sz w:val="32"/>
          <w:szCs w:val="32"/>
          <w:lang w:val="en-US" w:eastAsia="zh-CN"/>
        </w:rPr>
        <w:t>基于web前端的书籍推荐网站的实现</w:t>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1</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网站建立的目的及意义</w:t>
      </w:r>
      <w:bookmarkEnd w:id="4"/>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5" w:name="_Toc13701_WPSOffice_Level2"/>
      <w:r>
        <w:rPr>
          <w:rFonts w:hint="eastAsia" w:ascii="黑体" w:hAnsi="黑体" w:eastAsia="黑体" w:cs="黑体"/>
          <w:sz w:val="28"/>
          <w:szCs w:val="28"/>
          <w:lang w:val="en-US" w:eastAsia="zh-CN"/>
        </w:rPr>
        <w:t>1.1书籍推荐网站的建立背景</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6" w:name="_Toc21813_WPSOffice_Level2"/>
      <w:r>
        <w:rPr>
          <w:rFonts w:hint="eastAsia" w:ascii="黑体" w:hAnsi="黑体" w:eastAsia="黑体" w:cs="黑体"/>
          <w:sz w:val="28"/>
          <w:szCs w:val="28"/>
          <w:lang w:val="en-US" w:eastAsia="zh-CN"/>
        </w:rPr>
        <w:t>1.2书籍推荐网站的现实意义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2</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网站的需求分析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2.1业务需求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最典型的利益相关者是网站用户，用户直接使用网站并反复进行各种操作。其次，程序员需要对用户进行验证并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如图2-1。</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2"/>
                    <a:stretch>
                      <a:fillRect/>
                    </a:stretch>
                  </pic:blipFill>
                  <pic:spPr>
                    <a:xfrm>
                      <a:off x="0" y="0"/>
                      <a:ext cx="2525395" cy="26295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图2-1业务用例图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2.2系统需求分析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首先应当明确，书籍推荐网站系统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站分为未注册用户和已注册用户，这两种用户有着不同的权限。未注册用户可以浏览网页，查看经典句子；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其次，网站应具有可靠性，其数据库中的图片或者视频信息不应该会失效，以防用户有较差的体验。一旦出现稳定性问题，必须立即作出反应，在可接受时间之内找到问题所在，能够迅速维护网站。</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bookmarkStart w:id="7" w:name="_Toc13701_WPSOffice_Level1"/>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3</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网站设计</w:t>
      </w:r>
      <w:bookmarkEnd w:id="7"/>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8" w:name="_Toc18572_WPSOffice_Level2"/>
      <w:r>
        <w:rPr>
          <w:rFonts w:hint="eastAsia" w:ascii="黑体" w:hAnsi="黑体" w:eastAsia="黑体" w:cs="黑体"/>
          <w:sz w:val="28"/>
          <w:szCs w:val="28"/>
          <w:lang w:val="en-US" w:eastAsia="zh-CN"/>
        </w:rPr>
        <w:t>3.1网站的UI设计</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推荐理由页面、经典句子页面、句子收藏页面、个人信息页面；三级页面有书籍详情和发表评论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w:t>
      </w:r>
      <w:r>
        <w:rPr>
          <w:rFonts w:hint="default" w:ascii="宋体" w:hAnsi="宋体" w:eastAsia="宋体"/>
          <w:sz w:val="24"/>
          <w:szCs w:val="24"/>
          <w:lang w:val="en-US" w:eastAsia="zh-CN"/>
        </w:rPr>
        <w:t>#EEAEEE</w:t>
      </w:r>
      <w:r>
        <w:rPr>
          <w:rFonts w:hint="eastAsia" w:ascii="宋体" w:hAnsi="宋体" w:eastAsia="宋体"/>
          <w:sz w:val="24"/>
          <w:szCs w:val="24"/>
          <w:lang w:val="en-US" w:eastAsia="zh-CN"/>
        </w:rPr>
        <w:t>）作为网站的主题颜色；其次，因为网站是一个推荐网站，我选择了圆圈和爱心作为网站的logo，寓意是找自己比较喜欢的书籍。在整体视觉上，由于占满整个屏幕的网页不太好看，我选择了整个网页宽度占屏幕宽度的90%，水平居中，css表达为width:90%和margin:0 auto。</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图3-1。其中如果浏览器中存在本地缓存的用户id的话，点击圆形头像直接进入个人信息页面；如果没有用户id，点击圆形头像其实是进入了登录页面。</w:t>
      </w:r>
    </w:p>
    <w:p>
      <w:pPr>
        <w:pageBreakBefore w:val="0"/>
        <w:kinsoku/>
        <w:overflowPunct/>
        <w:topLinePunct w:val="0"/>
        <w:autoSpaceDE/>
        <w:autoSpaceDN/>
        <w:bidi w:val="0"/>
        <w:adjustRightInd/>
        <w:snapToGrid/>
        <w:spacing w:line="360" w:lineRule="auto"/>
        <w:ind w:firstLine="420" w:firstLineChars="0"/>
        <w:textAlignment w:val="auto"/>
      </w:pPr>
    </w:p>
    <w:p>
      <w:pPr>
        <w:pageBreakBefore w:val="0"/>
        <w:kinsoku/>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323080" cy="21469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 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如图3-2，图3-3。</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013200" cy="18173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图3-2 注册页面</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3862705" cy="1886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图3-3 选择性别页面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sz w:val="24"/>
          <w:szCs w:val="24"/>
          <w:lang w:val="en-US" w:eastAsia="zh-CN"/>
        </w:rPr>
        <w:t>图3-4所示登录页面背景图与注册页面一致，含有登录选项的填写页面和提交按钮，通过点击按钮提交表单内容，按钮是用户与系统的接口。</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3713480" cy="16541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图3-4登录页面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图3-5所示。</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3563620" cy="17818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图3-5书籍详情页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推荐理由页面介绍了推荐该书籍的原因，并且可以点击“发表书评”按钮进入评论页面，如图3-6，图3-7。</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3309620" cy="15576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图3-6推荐理由页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9"/>
                    <a:stretch>
                      <a:fillRect/>
                    </a:stretch>
                  </pic:blipFill>
                  <pic:spPr>
                    <a:xfrm>
                      <a:off x="0" y="0"/>
                      <a:ext cx="3079115"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图3-7评论页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经典句子收藏页面（图3-8）是我们将在页面上呈现优质书籍中广为流传的经典语录或者段落，而已登录用户可以根据自己的喜好来进行收藏，也可以看到自己收藏的句子。</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25140" cy="1522095"/>
            <wp:effectExtent l="0" t="0" r="381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3025140" cy="15220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图3-8句子收藏页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1"/>
          <w:szCs w:val="21"/>
          <w:lang w:val="en-US" w:eastAsia="zh-CN"/>
        </w:rPr>
      </w:pPr>
      <w:r>
        <w:rPr>
          <w:rFonts w:hint="eastAsia" w:ascii="宋体" w:hAnsi="宋体" w:eastAsia="宋体"/>
          <w:sz w:val="24"/>
          <w:szCs w:val="24"/>
          <w:lang w:val="en-US" w:eastAsia="zh-CN"/>
        </w:rPr>
        <w:t>个人信息页面包含已登录用户的各种信息，图3-9、图3-10、图3-11、图3-12。其中我的书架内容就是该账户浏览过的书籍；我的句子内容为已经收藏的句子部分。</w:t>
      </w:r>
    </w:p>
    <w:p>
      <w:pPr>
        <w:pageBreakBefore w:val="0"/>
        <w:kinsoku/>
        <w:overflowPunct/>
        <w:topLinePunct w:val="0"/>
        <w:autoSpaceDE/>
        <w:autoSpaceDN/>
        <w:bidi w:val="0"/>
        <w:adjustRightInd/>
        <w:snapToGrid/>
        <w:spacing w:line="360" w:lineRule="auto"/>
        <w:ind w:firstLine="420" w:firstLineChars="200"/>
        <w:jc w:val="both"/>
        <w:textAlignment w:val="auto"/>
      </w:pPr>
      <w:r>
        <w:rPr>
          <w:rFonts w:hint="eastAsia" w:ascii="宋体" w:hAnsi="宋体" w:eastAsia="宋体"/>
          <w:sz w:val="21"/>
          <w:szCs w:val="21"/>
          <w:lang w:val="en-US" w:eastAsia="zh-CN"/>
        </w:rPr>
        <w:t xml:space="preserve">             </w:t>
      </w:r>
      <w:r>
        <w:rPr>
          <w:rFonts w:hint="eastAsia" w:ascii="宋体" w:hAnsi="宋体" w:eastAsia="宋体"/>
          <w:sz w:val="21"/>
          <w:szCs w:val="21"/>
          <w:lang w:val="en-US" w:eastAsia="zh-CN"/>
        </w:rP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378835" cy="13893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图3-9个人信息页</w:t>
      </w:r>
    </w:p>
    <w:p>
      <w:pPr>
        <w:pageBreakBefore w:val="0"/>
        <w:kinsoku/>
        <w:overflowPunct/>
        <w:topLinePunct w:val="0"/>
        <w:autoSpaceDE/>
        <w:autoSpaceDN/>
        <w:bidi w:val="0"/>
        <w:adjustRightInd/>
        <w:snapToGrid/>
        <w:spacing w:line="360" w:lineRule="auto"/>
        <w:jc w:val="both"/>
        <w:textAlignment w:val="auto"/>
      </w:pPr>
      <w:r>
        <w:rPr>
          <w:rFonts w:hint="eastAsia" w:ascii="宋体" w:hAnsi="宋体" w:eastAsia="宋体"/>
          <w:sz w:val="21"/>
          <w:szCs w:val="21"/>
          <w:lang w:val="en-US" w:eastAsia="zh-CN"/>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295650" cy="14262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图3-10修改信息页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3333115" cy="13449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图3-11我的句子页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3401695" cy="15189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图3-12我的书架页</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9" w:name="_Toc30661_WPSOffice_Level2"/>
      <w:r>
        <w:rPr>
          <w:rFonts w:hint="eastAsia" w:ascii="黑体" w:hAnsi="黑体" w:eastAsia="黑体" w:cs="黑体"/>
          <w:sz w:val="28"/>
          <w:szCs w:val="28"/>
          <w:lang w:val="en-US" w:eastAsia="zh-CN"/>
        </w:rPr>
        <w:t>3.2网站数据库的配置及表格设计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table语句。首先创建自己这次要使用的book数据库，在book数据库下建立要用的表格，对应本次网站的页面设计，我首先建立了用户表，书籍表，句子表，句子收藏表，搜索表，评论表，具体如下：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用户表，包含用户id、用户名、密码、电话号码、邮箱、性别、头像字段，其中user_id是主键；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5"/>
                    <a:stretch>
                      <a:fillRect/>
                    </a:stretch>
                  </pic:blipFill>
                  <pic:spPr>
                    <a:xfrm>
                      <a:off x="0" y="0"/>
                      <a:ext cx="2548255" cy="11931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图3-13用户表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6"/>
                    <a:stretch>
                      <a:fillRect/>
                    </a:stretch>
                  </pic:blipFill>
                  <pic:spPr>
                    <a:xfrm>
                      <a:off x="0" y="0"/>
                      <a:ext cx="2809875" cy="16706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图3-14书籍表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句子表，包含句子id，句子内容和书籍名称，句子id作为主键；</w:t>
      </w:r>
    </w:p>
    <w:p>
      <w:pPr>
        <w:pageBreakBefore w:val="0"/>
        <w:kinsoku/>
        <w:overflowPunct/>
        <w:topLinePunct w:val="0"/>
        <w:autoSpaceDE/>
        <w:autoSpaceDN/>
        <w:bidi w:val="0"/>
        <w:adjustRightInd/>
        <w:snapToGrid/>
        <w:spacing w:line="360" w:lineRule="auto"/>
        <w:ind w:left="720" w:hanging="630" w:hangingChars="300"/>
        <w:textAlignment w:val="auto"/>
      </w:pPr>
      <w:r>
        <w:rPr>
          <w:rFonts w:hint="eastAsia"/>
          <w:lang w:val="en-US" w:eastAsia="zh-CN"/>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7"/>
                    <a:stretch>
                      <a:fillRect/>
                    </a:stretch>
                  </pic:blipFill>
                  <pic:spPr>
                    <a:xfrm>
                      <a:off x="0" y="0"/>
                      <a:ext cx="2514600" cy="9525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图3-15句子表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8"/>
                    <a:stretch>
                      <a:fillRect/>
                    </a:stretch>
                  </pic:blipFill>
                  <pic:spPr>
                    <a:xfrm>
                      <a:off x="0" y="0"/>
                      <a:ext cx="2845435" cy="572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图3-16句子收藏表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pageBreakBefore w:val="0"/>
        <w:kinsoku/>
        <w:overflowPunct/>
        <w:topLinePunct w:val="0"/>
        <w:autoSpaceDE/>
        <w:autoSpaceDN/>
        <w:bidi w:val="0"/>
        <w:adjustRightInd/>
        <w:snapToGrid/>
        <w:spacing w:line="360" w:lineRule="auto"/>
        <w:ind w:left="240" w:hanging="210" w:hangingChars="100"/>
        <w:textAlignment w:val="auto"/>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9"/>
                    <a:stretch>
                      <a:fillRect/>
                    </a:stretch>
                  </pic:blipFill>
                  <pic:spPr>
                    <a:xfrm>
                      <a:off x="0" y="0"/>
                      <a:ext cx="3067685" cy="7626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图3-17搜索表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评论表，包括用户id，书籍id以及评论内容；</w:t>
      </w:r>
    </w:p>
    <w:p>
      <w:pPr>
        <w:pageBreakBefore w:val="0"/>
        <w:kinsoku/>
        <w:overflowPunct/>
        <w:topLinePunct w:val="0"/>
        <w:autoSpaceDE/>
        <w:autoSpaceDN/>
        <w:bidi w:val="0"/>
        <w:adjustRightInd/>
        <w:snapToGrid/>
        <w:spacing w:line="360" w:lineRule="auto"/>
        <w:ind w:left="240" w:hanging="240" w:hangingChars="100"/>
        <w:textAlignment w:val="auto"/>
      </w:pPr>
      <w:r>
        <w:rPr>
          <w:rFonts w:hint="eastAsia" w:ascii="宋体" w:hAnsi="宋体" w:eastAsia="宋体"/>
          <w:sz w:val="24"/>
          <w:szCs w:val="24"/>
          <w:lang w:val="en-US" w:eastAsia="zh-CN"/>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0"/>
                    <a:stretch>
                      <a:fillRect/>
                    </a:stretch>
                  </pic:blipFill>
                  <pic:spPr>
                    <a:xfrm>
                      <a:off x="0" y="0"/>
                      <a:ext cx="3170555" cy="8509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图3-18评论表</w:t>
      </w:r>
    </w:p>
    <w:p>
      <w:pPr>
        <w:pageBreakBefore w:val="0"/>
        <w:kinsoku/>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0" w:name="_Toc3338_WPSOffice_Level2"/>
      <w:r>
        <w:rPr>
          <w:rFonts w:hint="eastAsia" w:ascii="黑体" w:hAnsi="黑体" w:eastAsia="黑体" w:cs="黑体"/>
          <w:sz w:val="28"/>
          <w:szCs w:val="28"/>
          <w:lang w:val="en-US" w:eastAsia="zh-CN"/>
        </w:rPr>
        <w:t>3.3网站语言、框架的安排</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总体来说，在使用的语言和框架层面，网站采用前后端分离的原则，使用HTML5，CSS3，JavaScript基础知识结合angular+ionic框架作为前端，nodejs中express框架作为后台服务，配合使用MySQL数据库。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angular+ionic框架是因为我想在angular的基础之上运用ionic的部分组件，比如有好看又成熟的UI组件，除此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1" w:name="_Toc26715_WPSOffice_Level2"/>
      <w:r>
        <w:rPr>
          <w:rFonts w:hint="eastAsia" w:ascii="黑体" w:hAnsi="黑体" w:eastAsia="黑体" w:cs="黑体"/>
          <w:sz w:val="28"/>
          <w:szCs w:val="28"/>
          <w:lang w:val="en-US" w:eastAsia="zh-CN"/>
        </w:rPr>
        <w:t>3.4功能模块设计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发表书评、查看以及修改个人信息的功能模块。内聚性和耦合性是评判系统独立性的重要指标，本着“高内聚、低耦合”的原则，模块内部紧密联系，而模块与模块之间依赖性较低。模块内部采用功能内聚，这是最高级别的内聚，如果有某个功能模块出现问题，可以最大程度地减少其他模块和整个项目的损失，能够有目的地解决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8"/>
          <w:szCs w:val="28"/>
          <w:lang w:val="en-US" w:eastAsia="zh-CN"/>
        </w:rPr>
      </w:pPr>
      <w:r>
        <w:rPr>
          <w:rFonts w:hint="eastAsia" w:ascii="宋体" w:hAnsi="宋体" w:eastAsia="宋体"/>
          <w:sz w:val="24"/>
          <w:szCs w:val="24"/>
          <w:lang w:val="en-US" w:eastAsia="zh-CN"/>
        </w:rPr>
        <w:t>关注点分离原则认为，任何复杂问题如果可以被分解为可以被独立解决的若干块，那么解决该问题就会变得容易得多。而模块化则是具体表现，而且模块化有利于构件的重复利用，相同功能的模块可以采用相同接口进行数据通信。例如，在本网站设计过程中，收藏句子对应的模块在查看个人信息中也有体现，我们只需要采用相同的接口进行数据请求，在不同页面就可以请求到相同数据信息并进行操作。</w:t>
      </w:r>
      <w:r>
        <w:rPr>
          <w:rFonts w:hint="eastAsia" w:ascii="宋体" w:hAnsi="宋体" w:eastAsia="宋体"/>
          <w:sz w:val="24"/>
          <w:szCs w:val="24"/>
          <w:lang w:val="en-US" w:eastAsia="zh-CN"/>
        </w:rPr>
        <w:br w:type="textWrapping"/>
      </w:r>
      <w:r>
        <w:rPr>
          <w:rFonts w:hint="eastAsia" w:ascii="黑体" w:hAnsi="黑体" w:eastAsia="黑体" w:cs="黑体"/>
          <w:sz w:val="28"/>
          <w:szCs w:val="28"/>
          <w:lang w:val="en-US" w:eastAsia="zh-CN"/>
        </w:rPr>
        <w:t>3.5数据传送方式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采用前后端分离的想法，实现数据在前端和服务端的通信是必须解决的问题。事实上，我们解决的就是浏览器、服务器、数据库之间的通信。浏览器与服务器发送数据，而服务器与数据库设置连接。创建完了数据库应该具有的基础表格和字段之后，基于nodejs平台，我运用mysql的createPool方法创建连接池，完成了服务器后台与数据库的连接。这样通过express起后台服务，能够直接访问数据库，通过SQL语句对book数据库表格中的数据进行增删改查操作，也就可以更好的处理http请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以首页为例，我对我完成的数据库中的内容渲染到前端页面的整个过程进行论述，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服务端代码如下：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4176395" cy="1764030"/>
            <wp:effectExtent l="0" t="0" r="1460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4176395" cy="17640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图3-19服务端获取数据代码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this.http.get('/').subscribe(data=&gt;{</w:t>
      </w:r>
      <w:r>
        <w:rPr>
          <w:rFonts w:hint="eastAsia" w:ascii="Consolas" w:hAnsi="Consolas" w:eastAsia="Consolas"/>
          <w:sz w:val="22"/>
          <w:lang w:val="en-US" w:eastAsia="zh-CN"/>
        </w:rPr>
        <w:tab/>
      </w:r>
      <w:r>
        <w:rPr>
          <w:rFonts w:hint="default" w:ascii="Consolas" w:hAnsi="Consolas" w:eastAsia="Consolas"/>
          <w:sz w:val="22"/>
          <w:lang w:val="en-US" w:eastAsia="zh-CN"/>
        </w:rPr>
        <w:t>this.</w:t>
      </w:r>
      <w:r>
        <w:rPr>
          <w:rFonts w:hint="eastAsia" w:ascii="Consolas" w:hAnsi="Consolas" w:eastAsia="Consolas"/>
          <w:sz w:val="22"/>
          <w:lang w:val="en-US" w:eastAsia="zh-CN"/>
        </w:rPr>
        <w:t>novel</w:t>
      </w:r>
      <w:r>
        <w:rPr>
          <w:rFonts w:hint="default" w:ascii="Consolas" w:hAnsi="Consolas" w:eastAsia="Consolas"/>
          <w:sz w:val="22"/>
          <w:lang w:val="en-US" w:eastAsia="zh-CN"/>
        </w:rPr>
        <w:t>=data;</w:t>
      </w:r>
      <w:r>
        <w:rPr>
          <w:rFonts w:hint="eastAsia" w:ascii="Consolas" w:hAnsi="Consolas" w:eastAsia="Consolas"/>
          <w:sz w:val="22"/>
          <w:lang w:val="en-US" w:eastAsia="zh-CN"/>
        </w:rPr>
        <w:t xml:space="preserve"> </w:t>
      </w:r>
      <w:r>
        <w:rPr>
          <w:rFonts w:hint="default" w:ascii="Consolas" w:hAnsi="Consolas" w:eastAsia="Consolas"/>
          <w:sz w:val="22"/>
          <w:lang w:val="en-US" w:eastAsia="zh-CN"/>
        </w:rPr>
        <w:t>});</w:t>
      </w:r>
      <w:r>
        <w:rPr>
          <w:rFonts w:hint="eastAsia" w:ascii="宋体" w:hAnsi="宋体" w:eastAsia="宋体"/>
          <w:sz w:val="24"/>
          <w:szCs w:val="24"/>
          <w:lang w:val="en-US" w:eastAsia="zh-CN"/>
        </w:rPr>
        <w:t>第三步，运用变量和angular中的数组ngFor，将所有数据呈现到页面上，配合使用css使样式美观。部分代码：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710305" cy="1870075"/>
            <wp:effectExtent l="0" t="0" r="4445" b="1587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32"/>
                    <a:stretch>
                      <a:fillRect/>
                    </a:stretch>
                  </pic:blipFill>
                  <pic:spPr>
                    <a:xfrm>
                      <a:off x="0" y="0"/>
                      <a:ext cx="3710305" cy="18700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图3-19 H5端渲染页面代码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bookmarkStart w:id="12" w:name="_Toc21813_WPSOffice_Level1"/>
      <w:r>
        <w:rPr>
          <w:rFonts w:hint="eastAsia" w:ascii="黑体" w:hAnsi="黑体" w:cs="黑体"/>
          <w:b w:val="0"/>
          <w:bCs w:val="0"/>
          <w:lang w:val="en-US" w:eastAsia="zh-CN"/>
        </w:rPr>
        <w:t xml:space="preserve">第4章 </w:t>
      </w:r>
      <w:r>
        <w:rPr>
          <w:rFonts w:hint="eastAsia" w:ascii="黑体" w:hAnsi="黑体" w:eastAsia="黑体" w:cs="黑体"/>
          <w:b w:val="0"/>
          <w:bCs w:val="0"/>
          <w:lang w:val="en-US" w:eastAsia="zh-CN"/>
        </w:rPr>
        <w:t>基于web前端书籍推荐网站的实</w:t>
      </w:r>
      <w:r>
        <w:rPr>
          <w:rFonts w:hint="eastAsia" w:ascii="黑体" w:hAnsi="黑体" w:cs="黑体"/>
          <w:b w:val="0"/>
          <w:bCs w:val="0"/>
          <w:lang w:val="en-US" w:eastAsia="zh-CN"/>
        </w:rPr>
        <w:t>现</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sz w:val="28"/>
          <w:szCs w:val="28"/>
          <w:lang w:val="en-US" w:eastAsia="zh-CN"/>
        </w:rPr>
        <w:t>4.1注册模块的实现</w:t>
      </w:r>
      <w:bookmarkEnd w:id="12"/>
      <w:r>
        <w:rPr>
          <w:rFonts w:hint="eastAsia" w:ascii="黑体" w:hAnsi="黑体" w:eastAsia="黑体" w:cs="黑体"/>
          <w:sz w:val="28"/>
          <w:szCs w:val="28"/>
          <w:lang w:val="en-US" w:eastAsia="zh-CN"/>
        </w:rPr>
        <w:br w:type="textWrapping"/>
      </w:r>
      <w:r>
        <w:rPr>
          <w:rFonts w:hint="eastAsia" w:ascii="黑体" w:hAnsi="黑体" w:eastAsia="黑体" w:cs="黑体"/>
          <w:b w:val="0"/>
          <w:bCs w:val="0"/>
          <w:kern w:val="2"/>
          <w:sz w:val="24"/>
          <w:szCs w:val="24"/>
          <w:lang w:val="en-US" w:eastAsia="zh-CN" w:bidi="ar-SA"/>
        </w:rPr>
        <w:t>4.1.1注册模块的流程</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也就是说，用户可选择是否填写性别选项，如图4-1。</w:t>
      </w:r>
    </w:p>
    <w:p>
      <w:pPr>
        <w:rPr>
          <w:rFonts w:hint="eastAsia" w:ascii="宋体" w:hAnsi="宋体" w:eastAsia="宋体" w:cstheme="minorBidi"/>
          <w:b w:val="0"/>
          <w:bCs w:val="0"/>
          <w:kern w:val="2"/>
          <w:sz w:val="24"/>
          <w:szCs w:val="24"/>
          <w:lang w:val="en-US" w:eastAsia="zh-CN" w:bidi="ar-SA"/>
        </w:rPr>
      </w:pPr>
    </w:p>
    <w:p>
      <w:pPr>
        <w:rPr>
          <w:rFonts w:hint="default" w:ascii="宋体" w:hAnsi="宋体" w:eastAsia="宋体" w:cstheme="minorBidi"/>
          <w:b w:val="0"/>
          <w:bCs w:val="0"/>
          <w:kern w:val="2"/>
          <w:sz w:val="24"/>
          <w:szCs w:val="24"/>
          <w:lang w:val="en-US" w:eastAsia="zh-CN" w:bidi="ar-SA"/>
        </w:rPr>
      </w:pP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2" w:firstLineChars="200"/>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2531745</wp:posOffset>
                </wp:positionH>
                <wp:positionV relativeFrom="paragraph">
                  <wp:posOffset>125730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99.35pt;margin-top:9.9pt;height:23.5pt;width:96.45pt;z-index:251678720;v-text-anchor:middle;mso-width-relative:page;mso-height-relative:page;" fillcolor="#FFFFFF [3201]" filled="t" stroked="t" coordsize="21600,21600" o:gfxdata="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kJdUh1wAAAAkB&#10;AAAPAAAAAAAAAAEAIAAAACIAAABkcnMvZG93bnJldi54bWxQSwECFAAUAAAACACHTuJAiXP8qI4C&#10;AADlBAAADgAAAAAAAAABACAAAAAmAQAAZHJzL2Uyb0RvYy54bWxQSwUGAAAAAAYABgBZAQAAJgYA&#10;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填写表单项</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4384675</wp:posOffset>
                </wp:positionH>
                <wp:positionV relativeFrom="paragraph">
                  <wp:posOffset>252095</wp:posOffset>
                </wp:positionV>
                <wp:extent cx="19685" cy="938530"/>
                <wp:effectExtent l="4445" t="0" r="13970" b="13970"/>
                <wp:wrapNone/>
                <wp:docPr id="24" name="直接连接符 24"/>
                <wp:cNvGraphicFramePr/>
                <a:graphic xmlns:a="http://schemas.openxmlformats.org/drawingml/2006/main">
                  <a:graphicData uri="http://schemas.microsoft.com/office/word/2010/wordprocessingShape">
                    <wps:wsp>
                      <wps:cNvCnPr/>
                      <wps:spPr>
                        <a:xfrm flipV="1">
                          <a:off x="3759835" y="6947535"/>
                          <a:ext cx="19685" cy="938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45.25pt;margin-top:19.85pt;height:73.9pt;width:1.55pt;z-index:251675648;mso-width-relative:page;mso-height-relative:page;" filled="f" stroked="t" coordsize="21600,21600" o:gfxdata="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jx9o2AAAAAoB&#10;AAAPAAAAAAAAAAEAIAAAACIAAABkcnMvZG93bnJldi54bWxQSwECFAAUAAAACACHTuJAlW4JsOIB&#10;AAB+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3766820</wp:posOffset>
                </wp:positionH>
                <wp:positionV relativeFrom="paragraph">
                  <wp:posOffset>231140</wp:posOffset>
                </wp:positionV>
                <wp:extent cx="648970" cy="10160"/>
                <wp:effectExtent l="0" t="47625" r="17780" b="56515"/>
                <wp:wrapNone/>
                <wp:docPr id="25" name="直接箭头连接符 25"/>
                <wp:cNvGraphicFramePr/>
                <a:graphic xmlns:a="http://schemas.openxmlformats.org/drawingml/2006/main">
                  <a:graphicData uri="http://schemas.microsoft.com/office/word/2010/wordprocessingShape">
                    <wps:wsp>
                      <wps:cNvCnPr/>
                      <wps:spPr>
                        <a:xfrm flipH="1" flipV="1">
                          <a:off x="3208655" y="6934200"/>
                          <a:ext cx="648970" cy="101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96.6pt;margin-top:18.2pt;height:0.8pt;width:51.1pt;z-index:251676672;mso-width-relative:page;mso-height-relative:page;" filled="f" stroked="t" coordsize="21600,21600" o:gfxdata="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tSebjXAAAACQEAAA8AAAAAAAAAAQAg&#10;AAAAIgAAAGRycy9kb3ducmV2LnhtbFBLAQIUABQAAAAIAIdO4kAWuHOYDwIAAMcDAAAOAAAAAAAA&#10;AAEAIAAAACYBAABkcnMvZTJvRG9jLnhtbFBLBQYAAAAABgAGAFkBAACnBQ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3150235</wp:posOffset>
                </wp:positionH>
                <wp:positionV relativeFrom="paragraph">
                  <wp:posOffset>40005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8.05pt;margin-top:3.15pt;height:30.55pt;width:0.5pt;z-index:251671552;mso-width-relative:page;mso-height-relative:page;" filled="f" stroked="t" coordsize="21600,21600" o:gfxdata="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cjIVl1wAAAAgBAAAPAAAAAAAAAAEAIAAAACIAAABkcnMvZG93bnJldi54bWxQSwECFAAU&#10;AAAACACHTuJAUC50g/IBAACgAwAADgAAAAAAAAABACAAAAAmAQAAZHJzL2Uyb0RvYy54bWxQSwUG&#10;AAAAAAYABgBZAQAAigUAAAAA&#10;">
                <v:fill on="f" focussize="0,0"/>
                <v:stroke weight="0.5pt" color="#000000 [3213]"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2326005</wp:posOffset>
                </wp:positionH>
                <wp:positionV relativeFrom="paragraph">
                  <wp:posOffset>109220</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83.15pt;margin-top:8.6pt;height:55.65pt;width:125.75pt;z-index:251672576;v-text-anchor:middle;mso-width-relative:page;mso-height-relative:page;" fillcolor="#FFFFFF [3201]" filled="t" stroked="t" coordsize="21600,21600" o:gfxdata="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9PM3X9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验证规则</w:t>
                      </w:r>
                    </w:p>
                  </w:txbxContent>
                </v:textbox>
              </v:shape>
            </w:pict>
          </mc:Fallback>
        </mc:AlternateContent>
      </w:r>
    </w:p>
    <w:p>
      <w:pPr>
        <w:pageBreakBefore w:val="0"/>
        <w:tabs>
          <w:tab w:val="center" w:pos="436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3939540</wp:posOffset>
                </wp:positionH>
                <wp:positionV relativeFrom="paragraph">
                  <wp:posOffset>168910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0.2pt;margin-top:13.3pt;height:0.2pt;width:34.9pt;z-index:251674624;mso-width-relative:page;mso-height-relative:page;" filled="f" stroked="t" coordsize="21600,21600" o:gfxdata="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SzGETWAAAACQEAAA8AAAAAAAAAAQAg&#10;AAAAIgAAAGRycy9kb3ducmV2LnhtbFBLAQIUABQAAAAIAIdO4kBX78Dr1wEAAHMDAAAOAAAAAAAA&#10;AAEAIAAAACUBAABkcnMvZTJvRG9jLnhtbFBLBQYAAAAABgAGAFkBAABuBQ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3117850</wp:posOffset>
                </wp:positionH>
                <wp:positionV relativeFrom="paragraph">
                  <wp:posOffset>213995</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5.5pt;margin-top:16.85pt;height:37.25pt;width:0.25pt;z-index:251673600;mso-width-relative:page;mso-height-relative:page;" filled="f" stroked="t" coordsize="21600,21600" o:gfxdata="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LIvNHZAAAACgEAAA8AAAAAAAAAAQAgAAAAIgAAAGRycy9k&#10;b3ducmV2LnhtbFBLAQIUABQAAAAIAIdO4kAr+/HTAQIAALIDAAAOAAAAAAAAAAEAIAAAACgBAABk&#10;cnMvZTJvRG9jLnhtbFBLBQYAAAAABgAGAFkBAACbBQAAAAA=&#10;">
                <v:fill on="f" focussize="0,0"/>
                <v:stroke weight="0.5pt" color="#000000 [3200]" miterlimit="8" joinstyle="miter" endarrow="open"/>
                <v:imagedata o:title=""/>
                <o:lock v:ext="edit" aspectratio="f"/>
              </v:shape>
            </w:pict>
          </mc:Fallback>
        </mc:AlternateContent>
      </w:r>
    </w:p>
    <w:p>
      <w:pPr>
        <w:pageBreakBefore w:val="0"/>
        <w:tabs>
          <w:tab w:val="left" w:pos="281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tabs>
          <w:tab w:val="left" w:pos="273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2418715</wp:posOffset>
                </wp:positionH>
                <wp:positionV relativeFrom="paragraph">
                  <wp:posOffset>81915</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90.45pt;margin-top:6.45pt;height:43.95pt;width:99.65pt;z-index:251677696;v-text-anchor:middle;mso-width-relative:page;mso-height-relative:page;" fillcolor="#FFFFFF [3201]" filled="t" stroked="t" coordsize="21600,21600" o:gfxdata="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r9ZsPXAAAACgEAAA8AAAAAAAAAAQAg&#10;AAAAIgAAAGRycy9kb3ducmV2LnhtbFBLAQIUABQAAAAIAIdO4kCxeJlqgQIAANoEAAAOAAAAAAAA&#10;AAEAIAAAACYBAABkcnMvZTJvRG9jLnhtbFBLBQYAAAAABgAGAFkBAAAZ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信息写入数据库</w:t>
                      </w:r>
                    </w:p>
                  </w:txbxContent>
                </v:textbox>
              </v:shap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2274570</wp:posOffset>
                </wp:positionH>
                <wp:positionV relativeFrom="paragraph">
                  <wp:posOffset>142875</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79.1pt;margin-top:11.25pt;height:60.6pt;width:119.45pt;z-index:251680768;v-text-anchor:middle;mso-width-relative:page;mso-height-relative:page;" fillcolor="#FFFFFF [3201]" filled="t" stroked="t" coordsize="21600,21600" o:gfxdata="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jlm5y2gAAAAoBAAAPAAAA&#10;AAAAAAEAIAAAACIAAABkcnMvZG93bnJldi54bWxQSwECFAAUAAAACACHTuJAGhe5cYUCAADXBAAA&#10;DgAAAAAAAAABACAAAAApAQAAZHJzL2Uyb0RvYy54bWxQSwUGAAAAAAYABgBZAQAAIA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填写性别</w:t>
                      </w:r>
                    </w:p>
                  </w:txbxContent>
                </v:textbox>
              </v:shape>
            </w:pict>
          </mc:Fallback>
        </mc:AlternateConten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4053840</wp:posOffset>
                </wp:positionH>
                <wp:positionV relativeFrom="paragraph">
                  <wp:posOffset>226695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9.2pt;margin-top:17.85pt;height:81.45pt;width:0pt;z-index:251683840;mso-width-relative:page;mso-height-relative:page;" filled="f" stroked="t" coordsize="21600,21600" o:gfxdata="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IlgWrWAAAACgEAAA8AAAAAAAAAAQAg&#10;AAAAIgAAAGRycy9kb3ducmV2LnhtbFBLAQIUABQAAAAIAIdO4kBadLFK1wEAAHEDAAAOAAAAAAAA&#10;AAEAIAAAACUBAABkcnMvZTJvRG9jLnhtbFBLBQYAAAAABgAGAFkBAABu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3048000</wp:posOffset>
                </wp:positionH>
                <wp:positionV relativeFrom="paragraph">
                  <wp:posOffset>-571500</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a:stCxn id="26" idx="4"/>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0pt;margin-top:-45pt;height:33.4pt;width:0.3pt;z-index:251679744;mso-width-relative:page;mso-height-relative:page;" filled="f" stroked="t" coordsize="21600,21600" o:gfxdata="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oDVun2QAAAAsBAAAP&#10;AAAAAAAAAAEAIAAAACIAAABkcnMvZG93bnJldi54bWxQSwECFAAUAAAACACHTuJAvoTY4xcCAADj&#10;AwAADgAAAAAAAAABACAAAAAoAQAAZHJzL2Uyb0RvYy54bWxQSwUGAAAAAAYABgBZAQAAsQ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lang w:val="en-US" w:eastAsia="zh-CN"/>
        </w:rPr>
        <w:br w:type="textWrapping"/>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tabs>
          <w:tab w:val="left" w:pos="2798"/>
          <w:tab w:val="center" w:pos="4535"/>
        </w:tabs>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2632075</wp:posOffset>
                </wp:positionH>
                <wp:positionV relativeFrom="paragraph">
                  <wp:posOffset>139700</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07.25pt;margin-top:11pt;height:31.05pt;width:68.55pt;z-index:251685888;v-text-anchor:middle;mso-width-relative:page;mso-height-relative:page;" fillcolor="#FFFFFF [3201]" filled="t" stroked="t" coordsize="21600,21600" o:gfxdata="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K6VUn2AAAAAkBAAAPAAAAAAAA&#10;AAEAIAAAACIAAABkcnMvZG93bnJldi54bWxQSwECFAAUAAAACACHTuJAzl0aioQCAADYBAAADgAA&#10;AAAAAAABACAAAAAnAQAAZHJzL2Uyb0RvYy54bWxQSwUGAAAAAAYABgBZAQAAHQ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完成注册</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3791585</wp:posOffset>
                </wp:positionH>
                <wp:positionV relativeFrom="paragraph">
                  <wp:posOffset>-687070</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a:stCxn id="36" idx="3"/>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98.55pt;margin-top:-54.1pt;height:0.25pt;width:21.4pt;z-index:251682816;mso-width-relative:page;mso-height-relative:page;" filled="f" stroked="t" coordsize="21600,21600" o:gfxdata="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O3uwdoAAAANAQAADwAAAAAAAAABACAAAAAiAAAAZHJzL2Rvd25yZXYueG1sUEsBAhQAFAAA&#10;AAgAh07iQJORYzLtAQAApAMAAA4AAAAAAAAAAQAgAAAAKQEAAGRycy9lMm9Eb2MueG1sUEsFBgAA&#10;AAAGAAYAWQEAAIgFA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57785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78.7pt;margin-top:4.55pt;height:1.1pt;width:40.7pt;z-index:251684864;mso-width-relative:page;mso-height-relative:page;" filled="f" stroked="t" coordsize="21600,21600" o:gfxdata="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1n3Ed9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3033395</wp:posOffset>
                </wp:positionH>
                <wp:positionV relativeFrom="paragraph">
                  <wp:posOffset>-601980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a:stCxn id="36" idx="2"/>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8.85pt;margin-top:-47.4pt;height:32.2pt;width:0.2pt;z-index:251681792;mso-width-relative:page;mso-height-relative:page;" filled="f" stroked="t" coordsize="21600,21600" o:gfxdata="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BE+mdoAAAALAQAADwAAAAAA&#10;AAABACAAAAAiAAAAZHJzL2Rvd25yZXYueG1sUEsBAhQAFAAAAAgAh07iQB8gnf8RAgAA2QMAAA4A&#10;AAAAAAAAAQAgAAAAKQEAAGRycy9lMm9Eb2MueG1sUEsFBgAAAAAGAAYAWQEAAKwFA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图4-1注册流程图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sz w:val="24"/>
          <w:szCs w:val="24"/>
          <w:lang w:val="en-US" w:eastAsia="zh-CN"/>
        </w:rPr>
      </w:pPr>
      <w:r>
        <w:rPr>
          <w:rFonts w:hint="eastAsia" w:ascii="黑体" w:hAnsi="黑体" w:eastAsia="黑体" w:cs="黑体"/>
          <w:sz w:val="24"/>
          <w:szCs w:val="24"/>
          <w:lang w:val="en-US" w:eastAsia="zh-CN"/>
        </w:rPr>
        <w:t>4.1.2注册功能的实现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用户提交数据校验的规则如下：手机号必须为11位数字，且以1开头，利用正则表达式</w:t>
      </w:r>
      <w:r>
        <w:rPr>
          <w:rFonts w:hint="default" w:ascii="Consolas" w:hAnsi="Consolas" w:eastAsia="Consolas"/>
          <w:sz w:val="22"/>
          <w:lang w:val="en-US" w:eastAsia="zh-CN"/>
        </w:rPr>
        <w:t>^[1][3,4,5,7,8][0-9]{9}$</w:t>
      </w:r>
      <w:r>
        <w:rPr>
          <w:rFonts w:hint="eastAsia" w:ascii="宋体" w:hAnsi="宋体" w:eastAsia="宋体"/>
          <w:sz w:val="24"/>
          <w:szCs w:val="24"/>
          <w:lang w:val="en-US" w:eastAsia="zh-CN"/>
        </w:rPr>
        <w:t xml:space="preserve"> 验证；确认密码和密码必须填写一致；邮箱必须符合格式，验证代码如下：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r>
        <w:rPr>
          <w:rFonts w:hint="eastAsia"/>
          <w:lang w:val="en-US" w:eastAsia="zh-CN"/>
        </w:rPr>
        <w:t xml:space="preserve">            </w:t>
      </w:r>
      <w:r>
        <w:drawing>
          <wp:inline distT="0" distB="0" distL="114300" distR="114300">
            <wp:extent cx="3797300" cy="2350135"/>
            <wp:effectExtent l="0" t="0" r="12700" b="1206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3"/>
                    <a:stretch>
                      <a:fillRect/>
                    </a:stretch>
                  </pic:blipFill>
                  <pic:spPr>
                    <a:xfrm>
                      <a:off x="0" y="0"/>
                      <a:ext cx="3797300" cy="2350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图4-2验证代码图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除此之外，注册用户代码中，填写性别部分SQL语句使用update。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服务端代码如下：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3" w:name="_Toc16790_WPSOffice_Level2"/>
      <w:r>
        <w:rPr>
          <w:rFonts w:hint="eastAsia"/>
          <w:lang w:val="en-US" w:eastAsia="zh-CN"/>
        </w:rPr>
        <w:t xml:space="preserve">         </w:t>
      </w:r>
      <w:r>
        <w:drawing>
          <wp:inline distT="0" distB="0" distL="114300" distR="114300">
            <wp:extent cx="4671060" cy="2571115"/>
            <wp:effectExtent l="0" t="0" r="15240" b="63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4"/>
                    <a:stretch>
                      <a:fillRect/>
                    </a:stretch>
                  </pic:blipFill>
                  <pic:spPr>
                    <a:xfrm>
                      <a:off x="0" y="0"/>
                      <a:ext cx="4671060" cy="25711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rPr>
      </w:pPr>
      <w:r>
        <w:rPr>
          <w:rFonts w:hint="eastAsia" w:ascii="宋体" w:hAnsi="宋体" w:eastAsia="宋体"/>
          <w:sz w:val="21"/>
          <w:szCs w:val="21"/>
          <w:lang w:val="en-US" w:eastAsia="zh-CN"/>
        </w:rPr>
        <w:t>图4-3注册服务端代码图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4.2登录模块的实现</w:t>
      </w:r>
      <w:bookmarkEnd w:id="13"/>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4.2.1登录模块的流程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图4-2为登录流程图，用户输入用户名/手机号、密码；后台代码根据用户输入信息查询数据库是否有该用户，如果有该用户且密码正确，那么成功登录，并且按照登录用户的数据重新渲染页面；如果密码不正确，则提示用户重新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1954530</wp:posOffset>
                </wp:positionH>
                <wp:positionV relativeFrom="paragraph">
                  <wp:posOffset>227330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3.9pt;margin-top:17.9pt;height:26.8pt;width:99.1pt;z-index:251662336;v-text-anchor:middle;mso-width-relative:page;mso-height-relative:page;" fillcolor="#FFFFFF [3201]" filled="t" stroked="t" coordsize="21600,21600" o:gfxdata="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UDM6t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v:textbox>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4075430</wp:posOffset>
                </wp:positionH>
                <wp:positionV relativeFrom="paragraph">
                  <wp:posOffset>201295</wp:posOffset>
                </wp:positionV>
                <wp:extent cx="1270" cy="1099820"/>
                <wp:effectExtent l="4445" t="0" r="13335" b="5080"/>
                <wp:wrapNone/>
                <wp:docPr id="7" name="直接连接符 7"/>
                <wp:cNvGraphicFramePr/>
                <a:graphic xmlns:a="http://schemas.openxmlformats.org/drawingml/2006/main">
                  <a:graphicData uri="http://schemas.microsoft.com/office/word/2010/wordprocessingShape">
                    <wps:wsp>
                      <wps:cNvCnPr/>
                      <wps:spPr>
                        <a:xfrm flipV="1">
                          <a:off x="4373880" y="3466465"/>
                          <a:ext cx="1270" cy="1099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20.9pt;margin-top:15.85pt;height:86.6pt;width:0.1pt;z-index:251667456;mso-width-relative:page;mso-height-relative:page;" filled="f" stroked="t" coordsize="21600,21600" o:gfxdata="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RQO1tgAAAAKAQAA&#10;DwAAAAAAAAABACAAAAAiAAAAZHJzL2Rvd25yZXYueG1sUEsBAhQAFAAAAAgAh07iQAZDE7vgAQAA&#10;fAMAAA4AAAAAAAAAAQAgAAAAJwEAAGRycy9lMm9Eb2MueG1sUEsFBgAAAAAGAAYAWQEAAHkFAAAA&#10;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3241040</wp:posOffset>
                </wp:positionH>
                <wp:positionV relativeFrom="paragraph">
                  <wp:posOffset>194310</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55.2pt;margin-top:15.3pt;height:0pt;width:66.4pt;z-index:251668480;mso-width-relative:page;mso-height-relative:page;" filled="f" stroked="t" coordsize="21600,21600" o:gfxdata="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8PHxh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2589530</wp:posOffset>
                </wp:positionH>
                <wp:positionV relativeFrom="paragraph">
                  <wp:posOffset>256540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03.9pt;margin-top:20.2pt;height:41.05pt;width:0.3pt;z-index:251663360;mso-width-relative:page;mso-height-relative:page;" filled="f" stroked="t" coordsize="21600,21600" o:gfxdata="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RZDGI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1579245</wp:posOffset>
                </wp:positionH>
                <wp:positionV relativeFrom="paragraph">
                  <wp:posOffset>172720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24.35pt;margin-top:13.6pt;height:78.2pt;width:161.7pt;z-index:251664384;v-text-anchor:middle;mso-width-relative:page;mso-height-relative:page;" fillcolor="#FFFFFF [3201]" filled="t" stroked="t" coordsize="21600,21600" o:gfxdata="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C+UXh2QAAAAoBAAAPAAAAAAAA&#10;AAEAIAAAACIAAABkcnMvZG93bnJldi54bWxQSwECFAAUAAAACACHTuJA5ci7woMCAADVBAAADgAA&#10;AAAAAAABACAAAAAoAQAAZHJzL2Uyb0RvYy54bWxQSwUGAAAAAAYABgBZAQAAHQY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v:textbox>
              </v:shape>
            </w:pict>
          </mc:Fallback>
        </mc:AlternateContent>
      </w:r>
    </w:p>
    <w:p>
      <w:pPr>
        <w:pageBreakBefore w:val="0"/>
        <w:tabs>
          <w:tab w:val="left" w:pos="5635"/>
          <w:tab w:val="left" w:pos="65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2607945</wp:posOffset>
                </wp:positionH>
                <wp:positionV relativeFrom="paragraph">
                  <wp:posOffset>238760</wp:posOffset>
                </wp:positionV>
                <wp:extent cx="6985" cy="571500"/>
                <wp:effectExtent l="43180" t="0" r="64135" b="0"/>
                <wp:wrapNone/>
                <wp:docPr id="5" name="直接箭头连接符 5"/>
                <wp:cNvGraphicFramePr/>
                <a:graphic xmlns:a="http://schemas.openxmlformats.org/drawingml/2006/main">
                  <a:graphicData uri="http://schemas.microsoft.com/office/word/2010/wordprocessingShape">
                    <wps:wsp>
                      <wps:cNvCnPr/>
                      <wps:spPr>
                        <a:xfrm>
                          <a:off x="2877185" y="5119370"/>
                          <a:ext cx="6985" cy="5715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5.35pt;margin-top:18.8pt;height:45pt;width:0.55pt;z-index:251665408;mso-width-relative:page;mso-height-relative:page;" filled="f" stroked="t" coordsize="21600,21600" o:gfxdata="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e4lxfYAAAACgEAAA8AAAAAAAAAAQAgAAAAIgAAAGRycy9kb3du&#10;cmV2LnhtbFBLAQIUABQAAAAIAIdO4kBq73/u/wEAALADAAAOAAAAAAAAAAEAIAAAACcBAABkcnMv&#10;ZTJvRG9jLnhtbFBLBQYAAAAABgAGAFkBAACYBQAAAAA=&#10;">
                <v:fill on="f" focussize="0,0"/>
                <v:stroke weight="0.5pt" color="#000000 [3200]" miterlimit="8" joinstyle="miter" endarrow="open"/>
                <v:imagedata o:title=""/>
                <o:lock v:ext="edit" aspectratio="f"/>
              </v:shape>
            </w:pict>
          </mc:Fallback>
        </mc:AlternateContent>
      </w:r>
    </w:p>
    <w:p>
      <w:pPr>
        <w:pageBreakBefore w:val="0"/>
        <w:tabs>
          <w:tab w:val="left" w:pos="33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3632835</wp:posOffset>
                </wp:positionH>
                <wp:positionV relativeFrom="paragraph">
                  <wp:posOffset>-542290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a:stCxn id="4" idx="3"/>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6.05pt;margin-top:-42.7pt;height:0.05pt;width:39.15pt;z-index:251666432;mso-width-relative:page;mso-height-relative:page;" filled="f" stroked="t" coordsize="21600,21600" o:gfxdata="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v9lGZ2AAA&#10;AAsBAAAPAAAAAAAAAAEAIAAAACIAAABkcnMvZG93bnJldi54bWxQSwECFAAUAAAACACHTuJA+BAU&#10;h+UBAACWAwAADgAAAAAAAAABACAAAAAnAQAAZHJzL2Uyb0RvYy54bWxQSwUGAAAAAAYABgBZAQAA&#10;fg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tabs>
          <w:tab w:val="left" w:pos="3331"/>
          <w:tab w:val="left" w:pos="4218"/>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1932305</wp:posOffset>
                </wp:positionH>
                <wp:positionV relativeFrom="paragraph">
                  <wp:posOffset>220345</wp:posOffset>
                </wp:positionV>
                <wp:extent cx="1270000" cy="690245"/>
                <wp:effectExtent l="6350" t="6350" r="19050" b="8255"/>
                <wp:wrapNone/>
                <wp:docPr id="27" name="流程图: 终止 27"/>
                <wp:cNvGraphicFramePr/>
                <a:graphic xmlns:a="http://schemas.openxmlformats.org/drawingml/2006/main">
                  <a:graphicData uri="http://schemas.microsoft.com/office/word/2010/wordprocessingShape">
                    <wps:wsp>
                      <wps:cNvSpPr/>
                      <wps:spPr>
                        <a:xfrm>
                          <a:off x="4443095" y="8490585"/>
                          <a:ext cx="1270000" cy="69024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52.15pt;margin-top:17.35pt;height:54.35pt;width:100pt;z-index:251686912;v-text-anchor:middle;mso-width-relative:page;mso-height-relative:page;" fillcolor="#FFFFFF [3201]" filled="t" stroked="t" coordsize="21600,21600" o:gfxdata="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6fVfXAAAACgEAAA8AAAAAAAAA&#10;AQAgAAAAIgAAAGRycy9kb3ducmV2LnhtbFBLAQIUABQAAAAIAIdO4kCLQzpchAIAANkEAAAOAAAA&#10;AAAAAAEAIAAAACYBAABkcnMvZTJvRG9jLnhtbFBLBQYAAAAABgAGAFkBAAAcBgAAAAA=&#10;">
                <v:fill on="t" focussize="0,0"/>
                <v:stroke weight="1pt" color="#000000 [3200]"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ab/>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图4-4登录流程图</w: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4.2.2登录功能的实现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在此涉及到本地存储的localstorage，在登录时将用户id存储，之后其他页面可以获取使用此用户id，发送请求时连同用户id一起发送，也就能使用户获取自身的相关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前端代码如下：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571875" cy="2267585"/>
            <wp:effectExtent l="0" t="0" r="9525" b="18415"/>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3"/>
                    <pic:cNvPicPr>
                      <a:picLocks noChangeAspect="1"/>
                    </pic:cNvPicPr>
                  </pic:nvPicPr>
                  <pic:blipFill>
                    <a:blip r:embed="rId35"/>
                    <a:stretch>
                      <a:fillRect/>
                    </a:stretch>
                  </pic:blipFill>
                  <pic:spPr>
                    <a:xfrm>
                      <a:off x="0" y="0"/>
                      <a:ext cx="3571875" cy="2267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图4-5登录前端代码图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服务端代码login.js如下：</w:t>
      </w:r>
    </w:p>
    <w:p>
      <w:pPr>
        <w:pageBreakBefore w:val="0"/>
        <w:kinsoku/>
        <w:overflowPunct/>
        <w:topLinePunct w:val="0"/>
        <w:autoSpaceDE/>
        <w:autoSpaceDN/>
        <w:bidi w:val="0"/>
        <w:adjustRightInd/>
        <w:snapToGrid/>
        <w:spacing w:line="360" w:lineRule="auto"/>
        <w:textAlignment w:val="auto"/>
      </w:pPr>
      <w:bookmarkStart w:id="14" w:name="_Toc3397_WPSOffice_Level2"/>
      <w:r>
        <w:rPr>
          <w:rFonts w:hint="eastAsia"/>
          <w:lang w:val="en-US" w:eastAsia="zh-CN"/>
        </w:rPr>
        <w:t xml:space="preserve">             </w:t>
      </w:r>
      <w:r>
        <w:drawing>
          <wp:inline distT="0" distB="0" distL="114300" distR="114300">
            <wp:extent cx="3905250" cy="1736090"/>
            <wp:effectExtent l="0" t="0" r="0" b="165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36"/>
                    <a:stretch>
                      <a:fillRect/>
                    </a:stretch>
                  </pic:blipFill>
                  <pic:spPr>
                    <a:xfrm>
                      <a:off x="0" y="0"/>
                      <a:ext cx="3905250" cy="17360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图4-6登录服务端代码图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b w:val="0"/>
          <w:bCs w:val="0"/>
          <w:kern w:val="2"/>
          <w:sz w:val="28"/>
          <w:szCs w:val="32"/>
          <w:lang w:val="en-US" w:eastAsia="zh-CN" w:bidi="ar-SA"/>
        </w:rPr>
      </w:pPr>
      <w:r>
        <w:rPr>
          <w:rFonts w:hint="eastAsia" w:ascii="黑体" w:hAnsi="黑体" w:eastAsia="黑体" w:cs="黑体"/>
          <w:b w:val="0"/>
          <w:bCs w:val="0"/>
          <w:kern w:val="2"/>
          <w:sz w:val="28"/>
          <w:szCs w:val="32"/>
          <w:lang w:val="en-US" w:eastAsia="zh-CN" w:bidi="ar-SA"/>
        </w:rPr>
        <w:t>4.3用户收藏模块的实现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4.3.1经典句子收藏</w:t>
      </w:r>
      <w:bookmarkEnd w:id="14"/>
      <w:r>
        <w:rPr>
          <w:rFonts w:hint="eastAsia" w:ascii="黑体" w:hAnsi="黑体" w:eastAsia="黑体" w:cs="黑体"/>
          <w:sz w:val="24"/>
          <w:szCs w:val="24"/>
          <w:lang w:val="en-US" w:eastAsia="zh-CN"/>
        </w:rPr>
        <w:t>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4"/>
          <w:szCs w:val="24"/>
          <w:lang w:val="en-US" w:eastAsia="zh-CN"/>
        </w:rPr>
        <w:t>4.3.2经典句子收藏功能的实现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实现这个功能的过程中，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为句子添加flag属性的代码如下：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922395" cy="2485390"/>
            <wp:effectExtent l="0" t="0" r="1905" b="1016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37"/>
                    <a:stretch>
                      <a:fillRect/>
                    </a:stretch>
                  </pic:blipFill>
                  <pic:spPr>
                    <a:xfrm>
                      <a:off x="0" y="0"/>
                      <a:ext cx="3922395" cy="24853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图4-7数组添加flag属性代码图</w:t>
      </w:r>
    </w:p>
    <w:p>
      <w:pPr>
        <w:pageBreakBefore w:val="0"/>
        <w:kinsoku/>
        <w:overflowPunct/>
        <w:topLinePunct w:val="0"/>
        <w:autoSpaceDE/>
        <w:autoSpaceDN/>
        <w:bidi w:val="0"/>
        <w:adjustRightInd/>
        <w:snapToGrid/>
        <w:spacing w:line="360" w:lineRule="auto"/>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192780" cy="3274695"/>
            <wp:effectExtent l="0" t="0" r="7620" b="190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38"/>
                    <a:stretch>
                      <a:fillRect/>
                    </a:stretch>
                  </pic:blipFill>
                  <pic:spPr>
                    <a:xfrm>
                      <a:off x="0" y="0"/>
                      <a:ext cx="3192780" cy="32746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图4-8收藏前端代码图</w:t>
      </w:r>
    </w:p>
    <w:p>
      <w:pPr>
        <w:pageBreakBefore w:val="0"/>
        <w:kinsoku/>
        <w:overflowPunct/>
        <w:topLinePunct w:val="0"/>
        <w:autoSpaceDE/>
        <w:autoSpaceDN/>
        <w:bidi w:val="0"/>
        <w:adjustRightInd/>
        <w:snapToGrid/>
        <w:spacing w:line="360" w:lineRule="auto"/>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//服务端代码中收藏句子和取消收藏</w:t>
      </w:r>
    </w:p>
    <w:p>
      <w:pPr>
        <w:pStyle w:val="3"/>
        <w:pageBreakBefore w:val="0"/>
        <w:kinsoku/>
        <w:overflowPunct/>
        <w:topLinePunct w:val="0"/>
        <w:autoSpaceDE/>
        <w:autoSpaceDN/>
        <w:bidi w:val="0"/>
        <w:adjustRightInd/>
        <w:snapToGrid/>
        <w:spacing w:before="156" w:after="156" w:line="360" w:lineRule="auto"/>
        <w:textAlignment w:val="auto"/>
      </w:pPr>
      <w:r>
        <w:rPr>
          <w:rFonts w:hint="eastAsia"/>
          <w:lang w:val="en-US" w:eastAsia="zh-CN"/>
        </w:rPr>
        <w:t xml:space="preserve">         </w:t>
      </w:r>
      <w:r>
        <w:drawing>
          <wp:inline distT="0" distB="0" distL="114300" distR="114300">
            <wp:extent cx="4068445" cy="2800350"/>
            <wp:effectExtent l="0" t="0" r="8255"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39"/>
                    <a:stretch>
                      <a:fillRect/>
                    </a:stretch>
                  </pic:blipFill>
                  <pic:spPr>
                    <a:xfrm>
                      <a:off x="0" y="0"/>
                      <a:ext cx="4068445" cy="280035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图4-9收藏服务端代码图</w:t>
      </w:r>
    </w:p>
    <w:p>
      <w:pPr>
        <w:pStyle w:val="3"/>
        <w:pageBreakBefore w:val="0"/>
        <w:kinsoku/>
        <w:overflowPunct/>
        <w:topLinePunct w:val="0"/>
        <w:autoSpaceDE/>
        <w:autoSpaceDN/>
        <w:bidi w:val="0"/>
        <w:adjustRightInd/>
        <w:snapToGrid/>
        <w:spacing w:before="156" w:after="156"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4.4发表评论模块的实现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用户在文本域中输入评价内容，点击按钮将输入内容提交，若评论内容非空，则将评价内容顺利发送，用户完成评价，否则，内容系统提示用户应输入内容。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系统从浏览器的界面上将评价内容发送至服务器，服务器接收数据并进行数据库插入操作；值得注意的是，在完成新数据插入时，前端应再次请求数据，以保证页面显示最新内容，也就是说这个过程应该在不用强制刷新页面就可以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前端处理评价内容代码：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pPr>
      <w:r>
        <w:rPr>
          <w:rFonts w:hint="eastAsia"/>
          <w:lang w:val="en-US" w:eastAsia="zh-CN"/>
        </w:rPr>
        <w:t xml:space="preserve">          </w:t>
      </w:r>
      <w:r>
        <w:drawing>
          <wp:inline distT="0" distB="0" distL="114300" distR="114300">
            <wp:extent cx="3802380" cy="3331845"/>
            <wp:effectExtent l="0" t="0" r="7620" b="1905"/>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40"/>
                    <a:stretch>
                      <a:fillRect/>
                    </a:stretch>
                  </pic:blipFill>
                  <pic:spPr>
                    <a:xfrm>
                      <a:off x="0" y="0"/>
                      <a:ext cx="3802380" cy="333184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图4-10发表书评前端代码图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5" w:name="_Toc15071_WPSOffice_Level2"/>
      <w:r>
        <w:rPr>
          <w:rFonts w:hint="eastAsia"/>
          <w:lang w:val="en-US" w:eastAsia="zh-CN"/>
        </w:rPr>
        <w:t xml:space="preserve">              </w:t>
      </w:r>
      <w:r>
        <w:drawing>
          <wp:inline distT="0" distB="0" distL="114300" distR="114300">
            <wp:extent cx="3933190" cy="2887980"/>
            <wp:effectExtent l="0" t="0" r="1016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41"/>
                    <a:stretch>
                      <a:fillRect/>
                    </a:stretch>
                  </pic:blipFill>
                  <pic:spPr>
                    <a:xfrm>
                      <a:off x="0" y="0"/>
                      <a:ext cx="3933190" cy="28879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图4-11发表书评服务端代码图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Consolas" w:hAnsi="Consolas" w:eastAsia="Consolas"/>
          <w:sz w:val="22"/>
          <w:lang w:val="zh-CN"/>
        </w:rPr>
        <w:br w:type="textWrapping"/>
      </w:r>
      <w:r>
        <w:rPr>
          <w:rFonts w:hint="eastAsia" w:ascii="黑体" w:hAnsi="黑体" w:eastAsia="黑体" w:cs="黑体"/>
          <w:b w:val="0"/>
          <w:bCs w:val="0"/>
          <w:sz w:val="28"/>
          <w:szCs w:val="28"/>
          <w:lang w:val="en-US" w:eastAsia="zh-CN"/>
        </w:rPr>
        <w:t>4.5关键字查询书籍模块的实现</w:t>
      </w:r>
      <w:bookmarkEnd w:id="15"/>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4.5.1关键字查询书籍功能的流程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用户输入作者/书籍类型，网站会推荐出最匹配的书籍，并且显示在用户界面上；在查询到书籍的同时，系统也会将推荐书籍与相关影视资料呈现在页面上。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4.5.2关键字查询书籍的实现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包括具体信息和影视资料。</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1200" w:hanging="1200" w:hangingChars="500"/>
        <w:jc w:val="left"/>
        <w:textAlignment w:val="auto"/>
      </w:pPr>
      <w:r>
        <w:rPr>
          <w:rFonts w:hint="eastAsia" w:ascii="宋体" w:hAnsi="宋体" w:eastAsia="宋体"/>
          <w:sz w:val="24"/>
          <w:szCs w:val="24"/>
          <w:lang w:val="en-US" w:eastAsia="zh-CN"/>
        </w:rPr>
        <w:t>将查找内容作为参数传递到novel页面：</w:t>
      </w:r>
      <w:r>
        <w:rPr>
          <w:rFonts w:hint="eastAsia" w:ascii="宋体" w:hAnsi="宋体" w:eastAsia="宋体"/>
          <w:sz w:val="24"/>
          <w:szCs w:val="24"/>
          <w:lang w:val="en-US" w:eastAsia="zh-CN"/>
        </w:rPr>
        <w:br w:type="textWrapping"/>
      </w:r>
      <w:r>
        <w:drawing>
          <wp:inline distT="0" distB="0" distL="114300" distR="114300">
            <wp:extent cx="4295775" cy="578485"/>
            <wp:effectExtent l="0" t="0" r="9525" b="12065"/>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pic:cNvPicPr>
                      <a:picLocks noChangeAspect="1"/>
                    </pic:cNvPicPr>
                  </pic:nvPicPr>
                  <pic:blipFill>
                    <a:blip r:embed="rId42"/>
                    <a:stretch>
                      <a:fillRect/>
                    </a:stretch>
                  </pic:blipFill>
                  <pic:spPr>
                    <a:xfrm>
                      <a:off x="0" y="0"/>
                      <a:ext cx="4295775" cy="5784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zh-CN"/>
        </w:rPr>
      </w:pPr>
      <w:r>
        <w:rPr>
          <w:rFonts w:hint="eastAsia" w:ascii="宋体" w:hAnsi="宋体" w:eastAsia="宋体"/>
          <w:sz w:val="21"/>
          <w:szCs w:val="21"/>
          <w:lang w:val="en-US" w:eastAsia="zh-CN"/>
        </w:rPr>
        <w:t>图4-12不同页面传递参数代码图</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获取参数并查询部分代码：</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pPr>
      <w:r>
        <w:rPr>
          <w:rFonts w:hint="eastAsia"/>
          <w:lang w:val="en-US" w:eastAsia="zh-CN"/>
        </w:rPr>
        <w:t xml:space="preserve">                            </w:t>
      </w:r>
      <w:r>
        <w:drawing>
          <wp:inline distT="0" distB="0" distL="114300" distR="114300">
            <wp:extent cx="2263140" cy="1710055"/>
            <wp:effectExtent l="0" t="0" r="3810" b="444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43"/>
                    <a:stretch>
                      <a:fillRect/>
                    </a:stretch>
                  </pic:blipFill>
                  <pic:spPr>
                    <a:xfrm>
                      <a:off x="0" y="0"/>
                      <a:ext cx="2263140" cy="17100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图4-13查询书籍前端代码图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链接就可以完成任务。例如在我的数据库中有代表书籍封面的img字段，想要把下面图片作为封面，直接将</w:t>
      </w: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HYPERLINK "http://lijianhui.site/image/yun.jpg" </w:instrText>
      </w:r>
      <w:r>
        <w:rPr>
          <w:rFonts w:hint="eastAsia" w:ascii="宋体" w:hAnsi="宋体" w:eastAsia="宋体"/>
          <w:sz w:val="24"/>
          <w:szCs w:val="24"/>
          <w:lang w:val="en-US" w:eastAsia="zh-CN"/>
        </w:rPr>
        <w:fldChar w:fldCharType="separate"/>
      </w:r>
      <w:r>
        <w:rPr>
          <w:rFonts w:hint="eastAsia" w:ascii="宋体" w:hAnsi="宋体" w:eastAsia="宋体"/>
          <w:sz w:val="24"/>
          <w:szCs w:val="24"/>
          <w:lang w:val="en-US" w:eastAsia="zh-CN"/>
        </w:rPr>
        <w:t>http://lijianhui.site/image/yun.jpg</w:t>
      </w:r>
      <w:r>
        <w:rPr>
          <w:rFonts w:hint="eastAsia" w:ascii="宋体" w:hAnsi="宋体" w:eastAsia="宋体"/>
          <w:sz w:val="24"/>
          <w:szCs w:val="24"/>
          <w:lang w:val="en-US" w:eastAsia="zh-CN"/>
        </w:rPr>
        <w:fldChar w:fldCharType="end"/>
      </w:r>
      <w:r>
        <w:rPr>
          <w:rFonts w:hint="eastAsia" w:ascii="宋体" w:hAnsi="宋体" w:eastAsia="宋体" w:cs="宋体"/>
          <w:sz w:val="24"/>
          <w:szCs w:val="24"/>
          <w:lang w:val="en-US" w:eastAsia="zh-CN"/>
        </w:rPr>
        <w:t>作为img的值填入表格即可，</w:t>
      </w:r>
      <w:r>
        <w:rPr>
          <w:rFonts w:hint="eastAsia" w:ascii="宋体" w:hAnsi="宋体" w:eastAsia="宋体"/>
          <w:sz w:val="24"/>
          <w:szCs w:val="24"/>
          <w:lang w:val="en-US" w:eastAsia="zh-CN"/>
        </w:rPr>
        <w:t>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4"/>
                    <a:stretch>
                      <a:fillRect/>
                    </a:stretch>
                  </pic:blipFill>
                  <pic:spPr>
                    <a:xfrm>
                      <a:off x="0" y="0"/>
                      <a:ext cx="2673350" cy="22377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图4-14 静态资源</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5"/>
                    <a:stretch>
                      <a:fillRect/>
                    </a:stretch>
                  </pic:blipFill>
                  <pic:spPr>
                    <a:xfrm>
                      <a:off x="0" y="0"/>
                      <a:ext cx="2687320"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图4-15图片链接图</w:t>
      </w:r>
    </w:p>
    <w:p>
      <w:pPr>
        <w:pageBreakBefore w:val="0"/>
        <w:kinsoku/>
        <w:overflowPunct/>
        <w:topLinePunct w:val="0"/>
        <w:autoSpaceDE/>
        <w:autoSpaceDN/>
        <w:bidi w:val="0"/>
        <w:adjustRightInd/>
        <w:snapToGrid/>
        <w:spacing w:line="360" w:lineRule="auto"/>
        <w:textAlignment w:val="auto"/>
        <w:rPr>
          <w:rFonts w:hint="default" w:eastAsiaTheme="minorEastAsia"/>
          <w:lang w:val="en-US" w:eastAsia="zh-CN"/>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2640" w:hanging="2640" w:hangingChars="1200"/>
        <w:jc w:val="left"/>
        <w:textAlignment w:val="auto"/>
      </w:pPr>
      <w:r>
        <w:rPr>
          <w:rFonts w:hint="eastAsia" w:ascii="Consolas" w:hAnsi="Consolas" w:eastAsia="宋体"/>
          <w:sz w:val="22"/>
          <w:lang w:val="en-US" w:eastAsia="zh-CN"/>
        </w:rPr>
        <w:t>服务端代码:</w:t>
      </w:r>
      <w:r>
        <w:rPr>
          <w:rFonts w:hint="eastAsia" w:ascii="Consolas" w:hAnsi="Consolas" w:eastAsia="宋体"/>
          <w:sz w:val="22"/>
          <w:lang w:val="en-US" w:eastAsia="zh-CN"/>
        </w:rPr>
        <w:br w:type="textWrapping"/>
      </w:r>
      <w:r>
        <w:drawing>
          <wp:inline distT="0" distB="0" distL="114300" distR="114300">
            <wp:extent cx="2841625" cy="1377950"/>
            <wp:effectExtent l="0" t="0" r="15875" b="1270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46"/>
                    <a:stretch>
                      <a:fillRect/>
                    </a:stretch>
                  </pic:blipFill>
                  <pic:spPr>
                    <a:xfrm>
                      <a:off x="0" y="0"/>
                      <a:ext cx="2841625" cy="137795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图4-16查询书籍服务端代码图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r>
        <w:rPr>
          <w:rFonts w:hint="eastAsia" w:ascii="黑体" w:hAnsi="黑体" w:cs="黑体"/>
          <w:b w:val="0"/>
          <w:bCs w:val="0"/>
          <w:lang w:val="en-US" w:eastAsia="zh-CN"/>
        </w:rPr>
        <w:t xml:space="preserve">第5章 </w:t>
      </w:r>
      <w:r>
        <w:rPr>
          <w:rFonts w:hint="eastAsia" w:ascii="黑体" w:hAnsi="黑体" w:eastAsia="黑体" w:cs="黑体"/>
          <w:b w:val="0"/>
          <w:bCs w:val="0"/>
          <w:lang w:val="en-US" w:eastAsia="zh-CN"/>
        </w:rPr>
        <w:t>基于web前端书籍推荐网站的</w:t>
      </w:r>
      <w:r>
        <w:rPr>
          <w:rFonts w:hint="eastAsia" w:ascii="黑体" w:hAnsi="黑体" w:cs="黑体"/>
          <w:b w:val="0"/>
          <w:bCs w:val="0"/>
          <w:lang w:val="en-US" w:eastAsia="zh-CN"/>
        </w:rPr>
        <w:t>测试及说明</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5.1注册模块的测试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对于注册功能的准确性必须得到保证，具体内容是填入几组数据，其中包括正确的和错误的数据，分别对应好表单项内容。</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color w:val="000000" w:themeColor="text1"/>
          <w:sz w:val="24"/>
          <w:szCs w:val="24"/>
          <w:u w:val="none"/>
          <w:lang w:val="en-US" w:eastAsia="zh-CN"/>
          <w14:textFill>
            <w14:solidFill>
              <w14:schemeClr w14:val="tx1"/>
            </w14:solidFill>
          </w14:textFill>
        </w:rPr>
        <w:t>第一条数据为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（lijianhui,199708,199707,15226501896,1774407914@qq.com）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期待结果：弹出警告框“请保证两次密码一致”，运行效果如图5-1。</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28620" cy="2003425"/>
            <wp:effectExtent l="0" t="0" r="5080" b="1587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47"/>
                    <a:stretch>
                      <a:fillRect/>
                    </a:stretch>
                  </pic:blipFill>
                  <pic:spPr>
                    <a:xfrm>
                      <a:off x="0" y="0"/>
                      <a:ext cx="2928620" cy="20034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图5-1密码测试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（lijianhui,199708,199708,123456,1774407914@qq.com）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期待结果为弹出“请输入合法的手机号码”，如图5-2。</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52115" cy="2386330"/>
            <wp:effectExtent l="0" t="0" r="635" b="1397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48"/>
                    <a:stretch>
                      <a:fillRect/>
                    </a:stretch>
                  </pic:blipFill>
                  <pic:spPr>
                    <a:xfrm>
                      <a:off x="0" y="0"/>
                      <a:ext cx="2952115" cy="23863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图5-2手机号码测试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rPr>
          <w:rFonts w:hint="eastAsia"/>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第三条数据为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（lijianhui,199708,199708,15226501896,1774407914）</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期待结果为弹出“请输入正确的邮箱”，如图5-3。</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605405" cy="2201545"/>
            <wp:effectExtent l="0" t="0" r="4445" b="8255"/>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49"/>
                    <a:stretch>
                      <a:fillRect/>
                    </a:stretch>
                  </pic:blipFill>
                  <pic:spPr>
                    <a:xfrm>
                      <a:off x="0" y="0"/>
                      <a:ext cx="2605405" cy="220154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图5-3邮箱测试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5.2登录模块的测试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登录功能要进行验证的则是用户是否已经注册存在 ，填入供查询的数据包括已存在和不存在的注册用户账号。</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第一组数据是已经注册并且存在的用户</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期待结果为成功登录。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第二组数据填入了错误的密码</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（lijianhui,123456）</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期待结果为登录失败，系统提示错误，如图5-4。</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884805" cy="1494790"/>
            <wp:effectExtent l="0" t="0" r="10795" b="1016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50"/>
                    <a:stretch>
                      <a:fillRect/>
                    </a:stretch>
                  </pic:blipFill>
                  <pic:spPr>
                    <a:xfrm>
                      <a:off x="0" y="0"/>
                      <a:ext cx="2884805" cy="14947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图5-4登录测试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5.3评论模块的测试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第一次填入空内容直接提交；期待结果为网站提示“请提交非空内容”；效果如图5-6。</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618865" cy="1228725"/>
            <wp:effectExtent l="0" t="0" r="635" b="9525"/>
            <wp:docPr id="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1"/>
                    <pic:cNvPicPr>
                      <a:picLocks noChangeAspect="1"/>
                    </pic:cNvPicPr>
                  </pic:nvPicPr>
                  <pic:blipFill>
                    <a:blip r:embed="rId51"/>
                    <a:stretch>
                      <a:fillRect/>
                    </a:stretch>
                  </pic:blipFill>
                  <pic:spPr>
                    <a:xfrm>
                      <a:off x="0" y="0"/>
                      <a:ext cx="3618865" cy="12287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图5-5发表书评之前界面图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297555" cy="1431290"/>
            <wp:effectExtent l="0" t="0" r="17145" b="1651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52"/>
                    <a:stretch>
                      <a:fillRect/>
                    </a:stretch>
                  </pic:blipFill>
                  <pic:spPr>
                    <a:xfrm>
                      <a:off x="0" y="0"/>
                      <a:ext cx="3297555" cy="14312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图5-6发表空白书评界面图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测试为正常情况下的响应，选择《你的孤独，虽败犹荣》对应书籍，填入“本书以个人视角体验了油然而生的孤独感，这种孤独感升华之后就是我们不断地进步”内容并提交；期待结果为将自己的用户名和提交的内容都直接显示在界面上，如图5-7，图5-8。</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279775" cy="1636395"/>
            <wp:effectExtent l="0" t="0" r="15875" b="1905"/>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53"/>
                    <a:stretch>
                      <a:fillRect/>
                    </a:stretch>
                  </pic:blipFill>
                  <pic:spPr>
                    <a:xfrm>
                      <a:off x="0" y="0"/>
                      <a:ext cx="3279775" cy="16363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图5-7发表正常书评之前界面图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463925" cy="1051560"/>
            <wp:effectExtent l="0" t="0" r="3175" b="15240"/>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8"/>
                    <pic:cNvPicPr>
                      <a:picLocks noChangeAspect="1"/>
                    </pic:cNvPicPr>
                  </pic:nvPicPr>
                  <pic:blipFill>
                    <a:blip r:embed="rId54"/>
                    <a:stretch>
                      <a:fillRect/>
                    </a:stretch>
                  </pic:blipFill>
                  <pic:spPr>
                    <a:xfrm>
                      <a:off x="0" y="0"/>
                      <a:ext cx="3463925" cy="105156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图5-8发表正常书评界面图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rPr>
          <w:rFonts w:hint="default"/>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除了具体的功能需要，测试还体现在代码实现的过程之中，比如我想看到获取的结果和传送对象是否符合预期，就使用控制台的console.log方法进行验证；再比如，内容进行传输的时候，通过辨别状态码来确定不同的错误类型，进而找到并解决问题所在。我认为测试工作在整个过程中的地位就像是造一座房子时候贯穿其中的基准线，你要保证这条线始终不会歪，一直顺着这条线向上发展，并且不断完善其他成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8"/>
          <w:szCs w:val="28"/>
          <w:lang w:val="en-US" w:eastAsia="zh-CN"/>
        </w:rPr>
        <w:t>5.4网站的总结说明</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推荐网站的特别之处在于对于信息的筛选，有些网站或者线上资源对于信息的处理比较粗糙，甚至会利用信息实行不同程度的收费，被收费对象不仅包括用户，还包括很多广告商。避免这种现象，让网站信息更加高质量就是我最想看到的结果，作为一个用户来讲，最重要的还是使用时可以得到自己想要的结果，而且不会产生多余的结果。涉及到社会各个行业方方面面的技术正在改变着我们的生活，遇到问题并不断解决问题时我们应当完成并且一直在努力完成的事情。</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前端技术不断进步，让我们实现前端应用程序有了更多的选择，更新的框架不断显示出更多的优势，我认为未来更多互联网技术的发展会有更好的信息识别和筛选的形式，我也希望未来会有更好的内容和等待我们去探索。</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b w:val="0"/>
          <w:bCs w:val="0"/>
          <w:lang w:val="en-US" w:eastAsia="zh-CN"/>
        </w:rPr>
      </w:pPr>
      <w:r>
        <w:rPr>
          <w:rFonts w:hint="eastAsia"/>
          <w:b w:val="0"/>
          <w:bCs w:val="0"/>
          <w:lang w:val="en-US" w:eastAsia="zh-CN"/>
        </w:rPr>
        <w:t>结  论</w:t>
      </w: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本次毕业设计的创新点和收获点就在于使用nginx反向代理完成了自己域名的部署，学会了通过链接形式访问自己服务器上的静态资源，并运用到了项目开发过程中，能够找到问题所在、思考问题并且解决问题，在很大程度上锻炼了我的逻辑思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实现功能时我并没有提前完成许多文档，但是当最后完成整个项目时，所有的项目开发流程都在过程中有了体现，比如系统需求分析、基于场景的需求模型即用例以及软件质量管理和整体项目管理等。比如，我在完成编码过程的同时也在不断测试数据。当然在整个过程中，我不断调整，由于客观原因，我只能逐渐地对原有计划进行更加切合实际的变更，在变更中尽力靠近目标愿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在此过程中补齐短板、努力达到预想实现的功能，是我一直在追求的。</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rPr>
      </w:pPr>
    </w:p>
    <w:bookmarkEnd w:id="3"/>
    <w:p>
      <w:pPr>
        <w:pageBreakBefore w:val="0"/>
        <w:widowControl/>
        <w:kinsoku/>
        <w:overflowPunct/>
        <w:topLinePunct w:val="0"/>
        <w:autoSpaceDE/>
        <w:autoSpaceDN/>
        <w:bidi w:val="0"/>
        <w:adjustRightInd/>
        <w:snapToGrid/>
        <w:spacing w:line="360" w:lineRule="auto"/>
        <w:jc w:val="left"/>
        <w:textAlignment w:val="auto"/>
        <w:rPr>
          <w:rFonts w:ascii="宋体" w:hAnsi="宋体" w:eastAsia="宋体"/>
          <w:sz w:val="24"/>
          <w:szCs w:val="24"/>
        </w:rPr>
      </w:pPr>
      <w:r>
        <w:rPr>
          <w:rFonts w:ascii="宋体" w:hAnsi="宋体" w:eastAsia="宋体"/>
          <w:sz w:val="24"/>
          <w:szCs w:val="24"/>
        </w:rPr>
        <w:br w:type="page"/>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宋体" w:hAnsi="宋体" w:eastAsia="宋体"/>
          <w:sz w:val="24"/>
          <w:szCs w:val="24"/>
        </w:rPr>
      </w:pPr>
      <w:bookmarkStart w:id="16" w:name="_Toc18572_WPSOffice_Level1"/>
      <w:bookmarkStart w:id="17" w:name="_Toc8754820"/>
      <w:bookmarkStart w:id="18" w:name="_Toc8717501"/>
      <w:bookmarkStart w:id="19" w:name="_Toc8629683"/>
      <w:bookmarkStart w:id="20" w:name="_Toc8711188"/>
      <w:bookmarkStart w:id="21" w:name="_Toc8754821"/>
      <w:bookmarkStart w:id="22" w:name="_Toc8675431"/>
      <w:bookmarkStart w:id="23" w:name="_Hlk9025540"/>
      <w:bookmarkStart w:id="24" w:name="_Toc8323904"/>
      <w:bookmarkStart w:id="25" w:name="_Toc8410202"/>
      <w:r>
        <w:rPr>
          <w:rFonts w:hint="eastAsia"/>
          <w:b w:val="0"/>
          <w:bCs w:val="0"/>
        </w:rPr>
        <w:t>参考文献</w:t>
      </w:r>
      <w:bookmarkEnd w:id="16"/>
      <w:bookmarkEnd w:id="17"/>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[1]强琳,林世平.Ionic与.NET WebApi实现简单数据交互[J].福建广播电视大学学报,2018(01):28-31.</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]王伶俐,张传国.基于NodeJS+Express框架的轻应用定制平台的设计与实现[J].计算机科学,2017,44(S2):596-599.</w:t>
      </w:r>
    </w:p>
    <w:p>
      <w:pPr>
        <w:pageBreakBefore w:val="0"/>
        <w:numPr>
          <w:ilvl w:val="0"/>
          <w:numId w:val="0"/>
        </w:numPr>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3</w:t>
      </w:r>
      <w:r>
        <w:rPr>
          <w:rFonts w:hint="eastAsia" w:ascii="宋体" w:hAnsi="宋体" w:eastAsia="宋体"/>
          <w:sz w:val="24"/>
          <w:szCs w:val="24"/>
        </w:rPr>
        <w:t>]罗杰S.普莱斯曼（Roger S.Pressman）,布鲁斯R.马克西姆（Bruce R.Maxim）著; 郑人杰等译. 软件工程：实践者的研究方法[M]. 北京:机械工业出版社.2016.9</w:t>
      </w:r>
    </w:p>
    <w:p>
      <w:pPr>
        <w:pageBreakBefore w:val="0"/>
        <w:numPr>
          <w:ilvl w:val="0"/>
          <w:numId w:val="0"/>
        </w:numPr>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[4]</w:t>
      </w:r>
      <w:r>
        <w:rPr>
          <w:rFonts w:hint="eastAsia" w:ascii="宋体" w:hAnsi="宋体" w:eastAsia="宋体"/>
          <w:sz w:val="24"/>
          <w:szCs w:val="24"/>
        </w:rPr>
        <w:t>王珊, 萨师煊. 数据库系统概论[M]. 第5版. 北京: 高等教育出版, 2014.</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5</w:t>
      </w:r>
      <w:r>
        <w:rPr>
          <w:rFonts w:hint="eastAsia" w:ascii="宋体" w:hAnsi="宋体" w:eastAsia="宋体"/>
          <w:sz w:val="24"/>
          <w:szCs w:val="24"/>
        </w:rPr>
        <w:t>]龚兰兰,凌兴宏.基于敏捷开发的SSM Web应用开发实践[J].实验技术与管理,2020,37(02):160-163+167.</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6</w:t>
      </w:r>
      <w:r>
        <w:rPr>
          <w:rFonts w:hint="eastAsia" w:ascii="宋体" w:hAnsi="宋体" w:eastAsia="宋体"/>
          <w:sz w:val="24"/>
          <w:szCs w:val="24"/>
        </w:rPr>
        <w:t>]Martin Kropp,Andreas Meier,Craig Anslow,Robert Biddle. Satisfaction and its correlates in agile software development[J]. The Journal of Systems &amp;amp; Software,2020,164.</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7</w:t>
      </w:r>
      <w:r>
        <w:rPr>
          <w:rFonts w:hint="eastAsia" w:ascii="宋体" w:hAnsi="宋体" w:eastAsia="宋体"/>
          <w:sz w:val="24"/>
          <w:szCs w:val="24"/>
        </w:rPr>
        <w:t>]马志强,刘利民,赵俊生.“软件过程与UML建模”课程增量式案例教学法的研究与实践[J].内蒙古农业大学学报(社会科学版),2010,12(02):169-170.</w:t>
      </w: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bookmarkEnd w:id="18"/>
    <w:bookmarkEnd w:id="19"/>
    <w:bookmarkEnd w:id="20"/>
    <w:bookmarkEnd w:id="21"/>
    <w:bookmarkEnd w:id="22"/>
    <w:bookmarkEnd w:id="23"/>
    <w:bookmarkEnd w:id="24"/>
    <w:bookmarkEnd w:id="25"/>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r>
        <w:rPr>
          <w:rFonts w:hint="eastAsia" w:eastAsia="黑体" w:asciiTheme="minorHAnsi" w:hAnsiTheme="minorHAnsi" w:cstheme="minorBidi"/>
          <w:b w:val="0"/>
          <w:bCs w:val="0"/>
          <w:kern w:val="44"/>
          <w:sz w:val="30"/>
          <w:szCs w:val="44"/>
          <w:lang w:val="en-US" w:eastAsia="zh-CN" w:bidi="ar-SA"/>
        </w:rPr>
        <w:t>致</w:t>
      </w:r>
      <w:r>
        <w:rPr>
          <w:rFonts w:hint="eastAsia" w:eastAsia="黑体" w:cstheme="minorBidi"/>
          <w:b w:val="0"/>
          <w:bCs w:val="0"/>
          <w:kern w:val="44"/>
          <w:sz w:val="30"/>
          <w:szCs w:val="44"/>
          <w:lang w:val="en-US" w:eastAsia="zh-CN" w:bidi="ar-SA"/>
        </w:rPr>
        <w:t xml:space="preserve">  </w:t>
      </w:r>
      <w:r>
        <w:rPr>
          <w:rFonts w:hint="eastAsia" w:eastAsia="黑体" w:asciiTheme="minorHAnsi" w:hAnsiTheme="minorHAnsi" w:cstheme="minorBidi"/>
          <w:b w:val="0"/>
          <w:bCs w:val="0"/>
          <w:kern w:val="44"/>
          <w:sz w:val="30"/>
          <w:szCs w:val="44"/>
          <w:lang w:val="en-US" w:eastAsia="zh-CN" w:bidi="ar-SA"/>
        </w:rPr>
        <w:t>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感谢老师在这四年中对我的授课与教诲，同样谢谢您对于解答我的问题的热情。本论文在王勇老师的指导下完成，从开始对论文内容无从下手，到后来各种技术问题，老师一直帮我解答疑惑，在此感谢您不厌其烦的教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30"/>
          <w:szCs w:val="30"/>
        </w:rPr>
      </w:pPr>
      <w:r>
        <w:rPr>
          <w:rFonts w:hint="eastAsia" w:ascii="宋体" w:hAnsi="宋体" w:eastAsia="宋体"/>
          <w:sz w:val="24"/>
          <w:szCs w:val="24"/>
          <w:lang w:val="en-US" w:eastAsia="zh-CN"/>
        </w:rPr>
        <w:t>“工欲善其事，必先利其器”，我会不断提升自己，带着自己的梦想不断前进。毕业意味着我步入人生的另一阶段，我希望带着这四年的积累不断前行，找好自己的方向，不断完成一个个目标。</w:t>
      </w:r>
    </w:p>
    <w:sectPr>
      <w:headerReference r:id="rId8" w:type="first"/>
      <w:footerReference r:id="rId9" w:type="first"/>
      <w:headerReference r:id="rId7" w:type="default"/>
      <w:pgSz w:w="11905" w:h="16838"/>
      <w:pgMar w:top="1417" w:right="1417" w:bottom="1417" w:left="1417" w:header="851" w:footer="992" w:gutter="0"/>
      <w:pgNumType w:start="1"/>
      <w:cols w:space="0" w:num="1"/>
      <w:titlePg/>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Microsoft JhengHei Light">
    <w:panose1 w:val="020B0304030504040204"/>
    <w:charset w:val="88"/>
    <w:family w:val="auto"/>
    <w:pitch w:val="default"/>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eastAsia="仿宋" w:cs="Times New Roman"/>
      </w:rPr>
      <w:id w:val="-552694654"/>
      <w:docPartObj>
        <w:docPartGallery w:val="autotext"/>
      </w:docPartObj>
    </w:sdtPr>
    <w:sdtEndPr>
      <w:rPr>
        <w:rFonts w:hint="default" w:ascii="宋体" w:hAnsi="宋体" w:eastAsia="宋体" w:cs="Times New Roman"/>
      </w:rPr>
    </w:sdtEndPr>
    <w:sdtContent>
      <w:p>
        <w:pPr>
          <w:pStyle w:val="7"/>
          <w:jc w:val="center"/>
          <w:rPr>
            <w:rFonts w:ascii="宋体" w:hAnsi="宋体" w:eastAsia="宋体"/>
          </w:rPr>
        </w:pPr>
        <w:r>
          <w:rPr>
            <w:rFonts w:hint="default" w:ascii="Times New Roman" w:hAnsi="Times New Roman" w:eastAsia="仿宋" w:cs="Times New Roman"/>
          </w:rPr>
          <w:fldChar w:fldCharType="begin"/>
        </w:r>
        <w:r>
          <w:rPr>
            <w:rFonts w:hint="default" w:ascii="Times New Roman" w:hAnsi="Times New Roman" w:eastAsia="仿宋" w:cs="Times New Roman"/>
          </w:rPr>
          <w:instrText xml:space="preserve">PAGE   \* MERGEFORMAT</w:instrText>
        </w:r>
        <w:r>
          <w:rPr>
            <w:rFonts w:hint="default" w:ascii="Times New Roman" w:hAnsi="Times New Roman" w:eastAsia="仿宋" w:cs="Times New Roman"/>
          </w:rPr>
          <w:fldChar w:fldCharType="separate"/>
        </w:r>
        <w:r>
          <w:rPr>
            <w:rFonts w:hint="default" w:ascii="Times New Roman" w:hAnsi="Times New Roman" w:eastAsia="仿宋" w:cs="Times New Roman"/>
          </w:rPr>
          <w:t>I</w:t>
        </w:r>
        <w:r>
          <w:rPr>
            <w:rFonts w:hint="default" w:ascii="Times New Roman" w:hAnsi="Times New Roman" w:eastAsia="仿宋" w:cs="Times New Roman"/>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 w:hAnsi="楷体" w:eastAsia="楷体"/>
        <w:lang w:eastAsia="zh-CN"/>
      </w:rPr>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9"/>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C7811"/>
    <w:rsid w:val="00BA3556"/>
    <w:rsid w:val="00D84CA7"/>
    <w:rsid w:val="016C469C"/>
    <w:rsid w:val="01A978B1"/>
    <w:rsid w:val="01EF765F"/>
    <w:rsid w:val="02156AB1"/>
    <w:rsid w:val="024E2B8D"/>
    <w:rsid w:val="029F1F2A"/>
    <w:rsid w:val="02A2167B"/>
    <w:rsid w:val="02BE4E13"/>
    <w:rsid w:val="031D1C3F"/>
    <w:rsid w:val="03444A1C"/>
    <w:rsid w:val="034E1EFD"/>
    <w:rsid w:val="035B2EAD"/>
    <w:rsid w:val="03E82EC5"/>
    <w:rsid w:val="03FF04D8"/>
    <w:rsid w:val="041C681B"/>
    <w:rsid w:val="04590A0A"/>
    <w:rsid w:val="047A1C67"/>
    <w:rsid w:val="04DC2194"/>
    <w:rsid w:val="054C6EDA"/>
    <w:rsid w:val="056B3A71"/>
    <w:rsid w:val="057512D5"/>
    <w:rsid w:val="061A6E24"/>
    <w:rsid w:val="063E64CA"/>
    <w:rsid w:val="0644576B"/>
    <w:rsid w:val="06454A3A"/>
    <w:rsid w:val="064A0E3B"/>
    <w:rsid w:val="067E0293"/>
    <w:rsid w:val="068417AF"/>
    <w:rsid w:val="068B674D"/>
    <w:rsid w:val="06AC5D6F"/>
    <w:rsid w:val="06AE57CA"/>
    <w:rsid w:val="07067931"/>
    <w:rsid w:val="07396EE3"/>
    <w:rsid w:val="07575D62"/>
    <w:rsid w:val="075F7958"/>
    <w:rsid w:val="078659A0"/>
    <w:rsid w:val="07920868"/>
    <w:rsid w:val="07D90A44"/>
    <w:rsid w:val="07F325A7"/>
    <w:rsid w:val="08DF04E2"/>
    <w:rsid w:val="09052D2D"/>
    <w:rsid w:val="09296389"/>
    <w:rsid w:val="09772C43"/>
    <w:rsid w:val="09884760"/>
    <w:rsid w:val="0A123940"/>
    <w:rsid w:val="0A164A4F"/>
    <w:rsid w:val="0A270BA0"/>
    <w:rsid w:val="0A2F7CCA"/>
    <w:rsid w:val="0A300982"/>
    <w:rsid w:val="0A420AC6"/>
    <w:rsid w:val="0A480FE9"/>
    <w:rsid w:val="0AA57968"/>
    <w:rsid w:val="0AFA6876"/>
    <w:rsid w:val="0B18551B"/>
    <w:rsid w:val="0B317B2B"/>
    <w:rsid w:val="0B835D01"/>
    <w:rsid w:val="0B915F5C"/>
    <w:rsid w:val="0BA11B6E"/>
    <w:rsid w:val="0BA55D33"/>
    <w:rsid w:val="0BFD6EBE"/>
    <w:rsid w:val="0C375A48"/>
    <w:rsid w:val="0CA04556"/>
    <w:rsid w:val="0CA404E4"/>
    <w:rsid w:val="0CA717A5"/>
    <w:rsid w:val="0D0B33E8"/>
    <w:rsid w:val="0D5F3170"/>
    <w:rsid w:val="0D705BCA"/>
    <w:rsid w:val="0DCA3B14"/>
    <w:rsid w:val="0E032B5A"/>
    <w:rsid w:val="0E2041FC"/>
    <w:rsid w:val="0E3A391E"/>
    <w:rsid w:val="0E411A24"/>
    <w:rsid w:val="0EA310B3"/>
    <w:rsid w:val="0EBF36AB"/>
    <w:rsid w:val="0EDC50BD"/>
    <w:rsid w:val="0F16009E"/>
    <w:rsid w:val="0F7A5595"/>
    <w:rsid w:val="0F9559F4"/>
    <w:rsid w:val="0FB06583"/>
    <w:rsid w:val="0FCE6912"/>
    <w:rsid w:val="0FD11C10"/>
    <w:rsid w:val="0FDF36D1"/>
    <w:rsid w:val="0FE3312B"/>
    <w:rsid w:val="103E14C3"/>
    <w:rsid w:val="10870060"/>
    <w:rsid w:val="10C26E3E"/>
    <w:rsid w:val="110A272C"/>
    <w:rsid w:val="111521BF"/>
    <w:rsid w:val="113567FA"/>
    <w:rsid w:val="117B2AD3"/>
    <w:rsid w:val="118F5F04"/>
    <w:rsid w:val="11A34A5E"/>
    <w:rsid w:val="11FF2A78"/>
    <w:rsid w:val="122B7682"/>
    <w:rsid w:val="127A0CC0"/>
    <w:rsid w:val="127F35CF"/>
    <w:rsid w:val="1280494E"/>
    <w:rsid w:val="12D90A1D"/>
    <w:rsid w:val="12DC1D69"/>
    <w:rsid w:val="13100373"/>
    <w:rsid w:val="131B0C52"/>
    <w:rsid w:val="13341FF2"/>
    <w:rsid w:val="13613A69"/>
    <w:rsid w:val="13617C2F"/>
    <w:rsid w:val="136308C7"/>
    <w:rsid w:val="13680618"/>
    <w:rsid w:val="13832032"/>
    <w:rsid w:val="13B35316"/>
    <w:rsid w:val="13B7157F"/>
    <w:rsid w:val="13EA0D26"/>
    <w:rsid w:val="1433268A"/>
    <w:rsid w:val="1435547C"/>
    <w:rsid w:val="14361F01"/>
    <w:rsid w:val="14401CCE"/>
    <w:rsid w:val="148F584D"/>
    <w:rsid w:val="14B644FA"/>
    <w:rsid w:val="14CA55A1"/>
    <w:rsid w:val="15317ABF"/>
    <w:rsid w:val="15346779"/>
    <w:rsid w:val="157E0F26"/>
    <w:rsid w:val="15C52203"/>
    <w:rsid w:val="15FC316D"/>
    <w:rsid w:val="15FE2D66"/>
    <w:rsid w:val="163935DA"/>
    <w:rsid w:val="16521C9A"/>
    <w:rsid w:val="167A07DD"/>
    <w:rsid w:val="16DF37E4"/>
    <w:rsid w:val="173A0D83"/>
    <w:rsid w:val="174E46D8"/>
    <w:rsid w:val="175E6212"/>
    <w:rsid w:val="178134BD"/>
    <w:rsid w:val="17B10A47"/>
    <w:rsid w:val="17BE55EE"/>
    <w:rsid w:val="17DE1997"/>
    <w:rsid w:val="186C79F9"/>
    <w:rsid w:val="18B5389C"/>
    <w:rsid w:val="18B55A89"/>
    <w:rsid w:val="18E94AB7"/>
    <w:rsid w:val="19290779"/>
    <w:rsid w:val="19664192"/>
    <w:rsid w:val="19755980"/>
    <w:rsid w:val="19CA01DF"/>
    <w:rsid w:val="1A1152CB"/>
    <w:rsid w:val="1A453E55"/>
    <w:rsid w:val="1A500682"/>
    <w:rsid w:val="1A6643C0"/>
    <w:rsid w:val="1A6B4192"/>
    <w:rsid w:val="1A704260"/>
    <w:rsid w:val="1B017202"/>
    <w:rsid w:val="1B265BD0"/>
    <w:rsid w:val="1B346D3C"/>
    <w:rsid w:val="1B3C2063"/>
    <w:rsid w:val="1B476F11"/>
    <w:rsid w:val="1B7E79F6"/>
    <w:rsid w:val="1D1A46B1"/>
    <w:rsid w:val="1D1F1F01"/>
    <w:rsid w:val="1DAD321F"/>
    <w:rsid w:val="1DC45E42"/>
    <w:rsid w:val="1DDD19C9"/>
    <w:rsid w:val="1DF13BF3"/>
    <w:rsid w:val="1E294DEE"/>
    <w:rsid w:val="1E6E1407"/>
    <w:rsid w:val="1EFC70B8"/>
    <w:rsid w:val="1F016DE0"/>
    <w:rsid w:val="1F6E3095"/>
    <w:rsid w:val="1F79376C"/>
    <w:rsid w:val="1FB66176"/>
    <w:rsid w:val="1FDC6ABD"/>
    <w:rsid w:val="20403BC5"/>
    <w:rsid w:val="207F7299"/>
    <w:rsid w:val="20962AF2"/>
    <w:rsid w:val="20CC3981"/>
    <w:rsid w:val="20F03C87"/>
    <w:rsid w:val="2104299B"/>
    <w:rsid w:val="21222552"/>
    <w:rsid w:val="21422FFE"/>
    <w:rsid w:val="21677053"/>
    <w:rsid w:val="21863C0B"/>
    <w:rsid w:val="21A118F8"/>
    <w:rsid w:val="220B7762"/>
    <w:rsid w:val="22510D2D"/>
    <w:rsid w:val="22716596"/>
    <w:rsid w:val="22C34ED0"/>
    <w:rsid w:val="22E94733"/>
    <w:rsid w:val="22ED194F"/>
    <w:rsid w:val="232E084D"/>
    <w:rsid w:val="23C362D6"/>
    <w:rsid w:val="23D95FCD"/>
    <w:rsid w:val="240F07A2"/>
    <w:rsid w:val="24921619"/>
    <w:rsid w:val="24B8666E"/>
    <w:rsid w:val="24B91DB8"/>
    <w:rsid w:val="24D746AB"/>
    <w:rsid w:val="24EB73B6"/>
    <w:rsid w:val="25015423"/>
    <w:rsid w:val="252776AF"/>
    <w:rsid w:val="258A1FAF"/>
    <w:rsid w:val="25B44C8E"/>
    <w:rsid w:val="25C73C1A"/>
    <w:rsid w:val="25D7005F"/>
    <w:rsid w:val="25E03A23"/>
    <w:rsid w:val="25E77D7A"/>
    <w:rsid w:val="263F2696"/>
    <w:rsid w:val="26614DBE"/>
    <w:rsid w:val="26F37788"/>
    <w:rsid w:val="276D3C40"/>
    <w:rsid w:val="27853D8B"/>
    <w:rsid w:val="27BC5C1D"/>
    <w:rsid w:val="281F5B0A"/>
    <w:rsid w:val="28AF47DA"/>
    <w:rsid w:val="28F57CBE"/>
    <w:rsid w:val="290917D5"/>
    <w:rsid w:val="29123806"/>
    <w:rsid w:val="29566BBE"/>
    <w:rsid w:val="29A56A74"/>
    <w:rsid w:val="29C443DD"/>
    <w:rsid w:val="29D82EA8"/>
    <w:rsid w:val="29D954E4"/>
    <w:rsid w:val="29EB0EA2"/>
    <w:rsid w:val="2AC26208"/>
    <w:rsid w:val="2AF64794"/>
    <w:rsid w:val="2B166B96"/>
    <w:rsid w:val="2B377135"/>
    <w:rsid w:val="2C19029D"/>
    <w:rsid w:val="2C313F5B"/>
    <w:rsid w:val="2C460898"/>
    <w:rsid w:val="2CC07B31"/>
    <w:rsid w:val="2CFA662B"/>
    <w:rsid w:val="2D2B4F68"/>
    <w:rsid w:val="2D5F6BB8"/>
    <w:rsid w:val="2D770763"/>
    <w:rsid w:val="2D831BA5"/>
    <w:rsid w:val="2DB940C2"/>
    <w:rsid w:val="2DD97431"/>
    <w:rsid w:val="2DF345DA"/>
    <w:rsid w:val="2E2775AE"/>
    <w:rsid w:val="2E4040C9"/>
    <w:rsid w:val="2E4B06BD"/>
    <w:rsid w:val="2E4F2F19"/>
    <w:rsid w:val="2EA025BC"/>
    <w:rsid w:val="2EB666A7"/>
    <w:rsid w:val="2EC4337B"/>
    <w:rsid w:val="2EF74930"/>
    <w:rsid w:val="2F296035"/>
    <w:rsid w:val="2F76483A"/>
    <w:rsid w:val="2FCA308B"/>
    <w:rsid w:val="300927E3"/>
    <w:rsid w:val="30376499"/>
    <w:rsid w:val="304F2797"/>
    <w:rsid w:val="30AF35FD"/>
    <w:rsid w:val="30AF69B0"/>
    <w:rsid w:val="31776EC7"/>
    <w:rsid w:val="317B29C8"/>
    <w:rsid w:val="31CA6FEC"/>
    <w:rsid w:val="31CB30B9"/>
    <w:rsid w:val="31EC669F"/>
    <w:rsid w:val="32086832"/>
    <w:rsid w:val="321906E7"/>
    <w:rsid w:val="33013B58"/>
    <w:rsid w:val="334362BE"/>
    <w:rsid w:val="33F0775D"/>
    <w:rsid w:val="3470595D"/>
    <w:rsid w:val="34B833ED"/>
    <w:rsid w:val="34C11981"/>
    <w:rsid w:val="34CC30C4"/>
    <w:rsid w:val="35032461"/>
    <w:rsid w:val="35140DFF"/>
    <w:rsid w:val="35174DF5"/>
    <w:rsid w:val="353467BD"/>
    <w:rsid w:val="359A0EBF"/>
    <w:rsid w:val="35B15B8B"/>
    <w:rsid w:val="35D6131D"/>
    <w:rsid w:val="35F74883"/>
    <w:rsid w:val="35F945F7"/>
    <w:rsid w:val="36232D20"/>
    <w:rsid w:val="36424B49"/>
    <w:rsid w:val="36785D13"/>
    <w:rsid w:val="36790175"/>
    <w:rsid w:val="367C0534"/>
    <w:rsid w:val="36812F0D"/>
    <w:rsid w:val="368C7C53"/>
    <w:rsid w:val="36BE1C5D"/>
    <w:rsid w:val="372364A1"/>
    <w:rsid w:val="37A04869"/>
    <w:rsid w:val="37D6771C"/>
    <w:rsid w:val="37EC3BCA"/>
    <w:rsid w:val="380E36B7"/>
    <w:rsid w:val="389E5CEA"/>
    <w:rsid w:val="38BE559C"/>
    <w:rsid w:val="38F34924"/>
    <w:rsid w:val="391E3AA3"/>
    <w:rsid w:val="392C7AFD"/>
    <w:rsid w:val="39B9405E"/>
    <w:rsid w:val="39C21092"/>
    <w:rsid w:val="39E331CD"/>
    <w:rsid w:val="3A11072C"/>
    <w:rsid w:val="3A2F11B4"/>
    <w:rsid w:val="3A4576F1"/>
    <w:rsid w:val="3AA558CF"/>
    <w:rsid w:val="3AC15FC3"/>
    <w:rsid w:val="3ACA18DD"/>
    <w:rsid w:val="3B007C28"/>
    <w:rsid w:val="3B2E5BFB"/>
    <w:rsid w:val="3B55615F"/>
    <w:rsid w:val="3C000220"/>
    <w:rsid w:val="3C1A3901"/>
    <w:rsid w:val="3C6D6A6D"/>
    <w:rsid w:val="3C744D22"/>
    <w:rsid w:val="3CAD1F74"/>
    <w:rsid w:val="3CFB2E47"/>
    <w:rsid w:val="3D2132FD"/>
    <w:rsid w:val="3D3E4D8E"/>
    <w:rsid w:val="3D427A83"/>
    <w:rsid w:val="3D922AFF"/>
    <w:rsid w:val="3DA4774A"/>
    <w:rsid w:val="3DC01FF0"/>
    <w:rsid w:val="3DC44724"/>
    <w:rsid w:val="3DC70CF9"/>
    <w:rsid w:val="3DC86E29"/>
    <w:rsid w:val="3E2766E1"/>
    <w:rsid w:val="3E2A2D09"/>
    <w:rsid w:val="3E2D322A"/>
    <w:rsid w:val="3E7C2AE9"/>
    <w:rsid w:val="3E847B43"/>
    <w:rsid w:val="3EF55453"/>
    <w:rsid w:val="3EF60677"/>
    <w:rsid w:val="3F07512A"/>
    <w:rsid w:val="3F5D2A55"/>
    <w:rsid w:val="3F935E32"/>
    <w:rsid w:val="3FDC2FB5"/>
    <w:rsid w:val="4019119B"/>
    <w:rsid w:val="401B38AA"/>
    <w:rsid w:val="403C3FC8"/>
    <w:rsid w:val="40454ECD"/>
    <w:rsid w:val="404E5800"/>
    <w:rsid w:val="407005CE"/>
    <w:rsid w:val="407B1F40"/>
    <w:rsid w:val="40842084"/>
    <w:rsid w:val="408606A9"/>
    <w:rsid w:val="40FF5A52"/>
    <w:rsid w:val="410242AA"/>
    <w:rsid w:val="416A3C88"/>
    <w:rsid w:val="417B609F"/>
    <w:rsid w:val="419B3DD7"/>
    <w:rsid w:val="42146078"/>
    <w:rsid w:val="425F275A"/>
    <w:rsid w:val="42B8219C"/>
    <w:rsid w:val="43337515"/>
    <w:rsid w:val="4354192F"/>
    <w:rsid w:val="438C530E"/>
    <w:rsid w:val="43B021A8"/>
    <w:rsid w:val="43F116A5"/>
    <w:rsid w:val="43FB5A8B"/>
    <w:rsid w:val="44093B05"/>
    <w:rsid w:val="442E0F69"/>
    <w:rsid w:val="44722510"/>
    <w:rsid w:val="447D4E5A"/>
    <w:rsid w:val="44C40250"/>
    <w:rsid w:val="44E86FBD"/>
    <w:rsid w:val="453029B6"/>
    <w:rsid w:val="45BC3D08"/>
    <w:rsid w:val="45CB1D98"/>
    <w:rsid w:val="45F71B36"/>
    <w:rsid w:val="46050C5C"/>
    <w:rsid w:val="4608026E"/>
    <w:rsid w:val="460958DC"/>
    <w:rsid w:val="46257C0D"/>
    <w:rsid w:val="465D6DF8"/>
    <w:rsid w:val="46F70D16"/>
    <w:rsid w:val="470F263B"/>
    <w:rsid w:val="474A3E26"/>
    <w:rsid w:val="4761090D"/>
    <w:rsid w:val="47AF2B95"/>
    <w:rsid w:val="485375CA"/>
    <w:rsid w:val="48B00DF9"/>
    <w:rsid w:val="48EA3F66"/>
    <w:rsid w:val="48F12DD0"/>
    <w:rsid w:val="49003B07"/>
    <w:rsid w:val="494F0842"/>
    <w:rsid w:val="495A3525"/>
    <w:rsid w:val="49A56A6B"/>
    <w:rsid w:val="49C465C2"/>
    <w:rsid w:val="49CB6665"/>
    <w:rsid w:val="4A435CD2"/>
    <w:rsid w:val="4A674D02"/>
    <w:rsid w:val="4A9801D3"/>
    <w:rsid w:val="4AA00BE9"/>
    <w:rsid w:val="4AD049D4"/>
    <w:rsid w:val="4B385BB3"/>
    <w:rsid w:val="4BA55AB0"/>
    <w:rsid w:val="4BAB055F"/>
    <w:rsid w:val="4C417CA4"/>
    <w:rsid w:val="4C6F6432"/>
    <w:rsid w:val="4CDF2997"/>
    <w:rsid w:val="4CF451D5"/>
    <w:rsid w:val="4D874794"/>
    <w:rsid w:val="4D9D45AD"/>
    <w:rsid w:val="4DC2123E"/>
    <w:rsid w:val="4DE406EE"/>
    <w:rsid w:val="4E126643"/>
    <w:rsid w:val="4E4F6287"/>
    <w:rsid w:val="4E9F096B"/>
    <w:rsid w:val="4EB15AF4"/>
    <w:rsid w:val="4F031DF9"/>
    <w:rsid w:val="4F3428F6"/>
    <w:rsid w:val="4F5B7A40"/>
    <w:rsid w:val="50577E66"/>
    <w:rsid w:val="508045F5"/>
    <w:rsid w:val="508965CC"/>
    <w:rsid w:val="508E4D20"/>
    <w:rsid w:val="50DA0B54"/>
    <w:rsid w:val="51B148F5"/>
    <w:rsid w:val="52291A15"/>
    <w:rsid w:val="523A1791"/>
    <w:rsid w:val="52483E63"/>
    <w:rsid w:val="52BF1EAD"/>
    <w:rsid w:val="52F6115B"/>
    <w:rsid w:val="5385714F"/>
    <w:rsid w:val="538D1924"/>
    <w:rsid w:val="53956988"/>
    <w:rsid w:val="541772AD"/>
    <w:rsid w:val="541C276C"/>
    <w:rsid w:val="541D0A85"/>
    <w:rsid w:val="543D1124"/>
    <w:rsid w:val="546E528F"/>
    <w:rsid w:val="54783EDA"/>
    <w:rsid w:val="54A95325"/>
    <w:rsid w:val="55223BBD"/>
    <w:rsid w:val="558025E4"/>
    <w:rsid w:val="55AD2674"/>
    <w:rsid w:val="55B372EE"/>
    <w:rsid w:val="563C770A"/>
    <w:rsid w:val="564475C3"/>
    <w:rsid w:val="564C1974"/>
    <w:rsid w:val="564D40D9"/>
    <w:rsid w:val="569353D9"/>
    <w:rsid w:val="56BE422F"/>
    <w:rsid w:val="56F257A8"/>
    <w:rsid w:val="56F44725"/>
    <w:rsid w:val="573E0DBE"/>
    <w:rsid w:val="573E4884"/>
    <w:rsid w:val="57573D7C"/>
    <w:rsid w:val="575F5599"/>
    <w:rsid w:val="5761250D"/>
    <w:rsid w:val="57E273A3"/>
    <w:rsid w:val="582A76DC"/>
    <w:rsid w:val="583B2E51"/>
    <w:rsid w:val="583E235D"/>
    <w:rsid w:val="584C5AE8"/>
    <w:rsid w:val="58C213D8"/>
    <w:rsid w:val="58CC0A60"/>
    <w:rsid w:val="59144D9C"/>
    <w:rsid w:val="591F2A4D"/>
    <w:rsid w:val="593A41FF"/>
    <w:rsid w:val="59432DCA"/>
    <w:rsid w:val="59443607"/>
    <w:rsid w:val="595B5ACE"/>
    <w:rsid w:val="59615C0A"/>
    <w:rsid w:val="59C554C9"/>
    <w:rsid w:val="59F023F5"/>
    <w:rsid w:val="5A1410A2"/>
    <w:rsid w:val="5A29006D"/>
    <w:rsid w:val="5A384648"/>
    <w:rsid w:val="5A4057BF"/>
    <w:rsid w:val="5A5015EB"/>
    <w:rsid w:val="5A5710CC"/>
    <w:rsid w:val="5ABB3B4C"/>
    <w:rsid w:val="5AC76765"/>
    <w:rsid w:val="5B3E7DFF"/>
    <w:rsid w:val="5B716AFD"/>
    <w:rsid w:val="5BEB2101"/>
    <w:rsid w:val="5C1C7228"/>
    <w:rsid w:val="5C1D1826"/>
    <w:rsid w:val="5C2E7BE4"/>
    <w:rsid w:val="5C726E5C"/>
    <w:rsid w:val="5C767EEA"/>
    <w:rsid w:val="5C7B06C7"/>
    <w:rsid w:val="5CAC3277"/>
    <w:rsid w:val="5D1D15C3"/>
    <w:rsid w:val="5D664B6A"/>
    <w:rsid w:val="5D7F238F"/>
    <w:rsid w:val="5D944D7C"/>
    <w:rsid w:val="5DB902AD"/>
    <w:rsid w:val="5DBF62F4"/>
    <w:rsid w:val="5DF02279"/>
    <w:rsid w:val="5E133D40"/>
    <w:rsid w:val="5E1D27A2"/>
    <w:rsid w:val="5E3A15D1"/>
    <w:rsid w:val="5E471304"/>
    <w:rsid w:val="5E4D1495"/>
    <w:rsid w:val="5E5D1F38"/>
    <w:rsid w:val="5EA24731"/>
    <w:rsid w:val="5EB75954"/>
    <w:rsid w:val="5EE31866"/>
    <w:rsid w:val="5F0331DD"/>
    <w:rsid w:val="5F1718FB"/>
    <w:rsid w:val="5F6E7697"/>
    <w:rsid w:val="5F7E2C8A"/>
    <w:rsid w:val="5F902E12"/>
    <w:rsid w:val="5FCC6213"/>
    <w:rsid w:val="5FD16A77"/>
    <w:rsid w:val="601D2C39"/>
    <w:rsid w:val="605F2C43"/>
    <w:rsid w:val="6092343E"/>
    <w:rsid w:val="60E32824"/>
    <w:rsid w:val="610055CA"/>
    <w:rsid w:val="611C544B"/>
    <w:rsid w:val="614A5B82"/>
    <w:rsid w:val="615127BF"/>
    <w:rsid w:val="61BD1B2B"/>
    <w:rsid w:val="61F1526C"/>
    <w:rsid w:val="61FC7315"/>
    <w:rsid w:val="62453DBB"/>
    <w:rsid w:val="627F7D7C"/>
    <w:rsid w:val="62EC01ED"/>
    <w:rsid w:val="631C4227"/>
    <w:rsid w:val="63687505"/>
    <w:rsid w:val="63BF012F"/>
    <w:rsid w:val="640F6709"/>
    <w:rsid w:val="646F6ACE"/>
    <w:rsid w:val="647003DD"/>
    <w:rsid w:val="64F02142"/>
    <w:rsid w:val="6500106E"/>
    <w:rsid w:val="652C30CE"/>
    <w:rsid w:val="653952DC"/>
    <w:rsid w:val="65702B85"/>
    <w:rsid w:val="65996DF0"/>
    <w:rsid w:val="66070C3C"/>
    <w:rsid w:val="66696EB5"/>
    <w:rsid w:val="66BA53DC"/>
    <w:rsid w:val="66BD1FFF"/>
    <w:rsid w:val="66C40C91"/>
    <w:rsid w:val="66CB29B2"/>
    <w:rsid w:val="66FA53C5"/>
    <w:rsid w:val="67163EB1"/>
    <w:rsid w:val="674118C7"/>
    <w:rsid w:val="674A2642"/>
    <w:rsid w:val="6750326E"/>
    <w:rsid w:val="67A407C5"/>
    <w:rsid w:val="683171DD"/>
    <w:rsid w:val="68384A66"/>
    <w:rsid w:val="683F03CE"/>
    <w:rsid w:val="6862241D"/>
    <w:rsid w:val="68A90C95"/>
    <w:rsid w:val="68A94C41"/>
    <w:rsid w:val="69A31AB2"/>
    <w:rsid w:val="69F74F4E"/>
    <w:rsid w:val="6A0710D5"/>
    <w:rsid w:val="6A1B5A40"/>
    <w:rsid w:val="6A5759E9"/>
    <w:rsid w:val="6A620259"/>
    <w:rsid w:val="6A767F41"/>
    <w:rsid w:val="6A7E4F4F"/>
    <w:rsid w:val="6AC24C1E"/>
    <w:rsid w:val="6AD555E8"/>
    <w:rsid w:val="6AF138F0"/>
    <w:rsid w:val="6AF24406"/>
    <w:rsid w:val="6B006405"/>
    <w:rsid w:val="6B1B69F4"/>
    <w:rsid w:val="6B4B7986"/>
    <w:rsid w:val="6B604D28"/>
    <w:rsid w:val="6BAA1FAF"/>
    <w:rsid w:val="6BC34FD4"/>
    <w:rsid w:val="6BE2024C"/>
    <w:rsid w:val="6BFF0266"/>
    <w:rsid w:val="6C00035B"/>
    <w:rsid w:val="6C2A29D5"/>
    <w:rsid w:val="6C2C752C"/>
    <w:rsid w:val="6C730649"/>
    <w:rsid w:val="6C7E3248"/>
    <w:rsid w:val="6CAA37A2"/>
    <w:rsid w:val="6CC9204A"/>
    <w:rsid w:val="6D1618CE"/>
    <w:rsid w:val="6D2D6BC7"/>
    <w:rsid w:val="6D2E53B7"/>
    <w:rsid w:val="6D743FDC"/>
    <w:rsid w:val="6ED063BA"/>
    <w:rsid w:val="6EDF1CA0"/>
    <w:rsid w:val="6EEA3DDE"/>
    <w:rsid w:val="6F7A33AB"/>
    <w:rsid w:val="6F9371EA"/>
    <w:rsid w:val="6FBC1F1D"/>
    <w:rsid w:val="6FBE548A"/>
    <w:rsid w:val="6FE01E98"/>
    <w:rsid w:val="70094B9D"/>
    <w:rsid w:val="70223488"/>
    <w:rsid w:val="70475563"/>
    <w:rsid w:val="70773B19"/>
    <w:rsid w:val="707D0AB0"/>
    <w:rsid w:val="70BE52B9"/>
    <w:rsid w:val="70C26FFE"/>
    <w:rsid w:val="70D1023F"/>
    <w:rsid w:val="71194908"/>
    <w:rsid w:val="712A2BD6"/>
    <w:rsid w:val="71681ACE"/>
    <w:rsid w:val="716B2AF6"/>
    <w:rsid w:val="721B4EB2"/>
    <w:rsid w:val="724F53D6"/>
    <w:rsid w:val="727E46F6"/>
    <w:rsid w:val="72801D38"/>
    <w:rsid w:val="72D237D6"/>
    <w:rsid w:val="734376A7"/>
    <w:rsid w:val="736A7692"/>
    <w:rsid w:val="73AC34F5"/>
    <w:rsid w:val="73F369A0"/>
    <w:rsid w:val="73F403AD"/>
    <w:rsid w:val="743370B4"/>
    <w:rsid w:val="749D1955"/>
    <w:rsid w:val="74E46331"/>
    <w:rsid w:val="74E73E0F"/>
    <w:rsid w:val="750E2105"/>
    <w:rsid w:val="75496A63"/>
    <w:rsid w:val="754F6C4A"/>
    <w:rsid w:val="75920595"/>
    <w:rsid w:val="75AF35E1"/>
    <w:rsid w:val="75E63239"/>
    <w:rsid w:val="760764F1"/>
    <w:rsid w:val="76194461"/>
    <w:rsid w:val="76454295"/>
    <w:rsid w:val="76633143"/>
    <w:rsid w:val="76C61963"/>
    <w:rsid w:val="76C63EAD"/>
    <w:rsid w:val="76C86A43"/>
    <w:rsid w:val="76D168D1"/>
    <w:rsid w:val="76E3619B"/>
    <w:rsid w:val="77880A43"/>
    <w:rsid w:val="778F7864"/>
    <w:rsid w:val="77967342"/>
    <w:rsid w:val="77AD1BCE"/>
    <w:rsid w:val="77B716D7"/>
    <w:rsid w:val="781614D5"/>
    <w:rsid w:val="782B6264"/>
    <w:rsid w:val="785737E5"/>
    <w:rsid w:val="787418FF"/>
    <w:rsid w:val="78CE02BD"/>
    <w:rsid w:val="78D97CCA"/>
    <w:rsid w:val="79346E8F"/>
    <w:rsid w:val="79683341"/>
    <w:rsid w:val="796F4D1C"/>
    <w:rsid w:val="79AC0008"/>
    <w:rsid w:val="79AF7ADE"/>
    <w:rsid w:val="7A171CA3"/>
    <w:rsid w:val="7A5D2261"/>
    <w:rsid w:val="7B0D7FA0"/>
    <w:rsid w:val="7B103E46"/>
    <w:rsid w:val="7B22449B"/>
    <w:rsid w:val="7B514EA5"/>
    <w:rsid w:val="7B5165FD"/>
    <w:rsid w:val="7B715BB1"/>
    <w:rsid w:val="7BAA6E41"/>
    <w:rsid w:val="7BF57B00"/>
    <w:rsid w:val="7C9030B9"/>
    <w:rsid w:val="7C9B5FA1"/>
    <w:rsid w:val="7CAE0D91"/>
    <w:rsid w:val="7CAF62A7"/>
    <w:rsid w:val="7D657FBA"/>
    <w:rsid w:val="7D8F3420"/>
    <w:rsid w:val="7DB3780A"/>
    <w:rsid w:val="7DBC231A"/>
    <w:rsid w:val="7DEC04CD"/>
    <w:rsid w:val="7E0463C2"/>
    <w:rsid w:val="7E334AF9"/>
    <w:rsid w:val="7E5524F6"/>
    <w:rsid w:val="7E7C57D2"/>
    <w:rsid w:val="7E9221E8"/>
    <w:rsid w:val="7EEC171B"/>
    <w:rsid w:val="7F0F40F0"/>
    <w:rsid w:val="7F257622"/>
    <w:rsid w:val="7F717CF9"/>
    <w:rsid w:val="7F882C36"/>
    <w:rsid w:val="7FC31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6"/>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unhideWhenUsed/>
    <w:qFormat/>
    <w:uiPriority w:val="99"/>
    <w:pPr>
      <w:spacing w:after="120"/>
    </w:pPr>
    <w:rPr>
      <w:rFonts w:ascii="Times New Roman" w:hAnsi="Times New Roman" w:eastAsia="宋体" w:cs="Times New Roman"/>
      <w:szCs w:val="24"/>
    </w:rPr>
  </w:style>
  <w:style w:type="paragraph" w:styleId="6">
    <w:name w:val="toc 3"/>
    <w:basedOn w:val="1"/>
    <w:next w:val="1"/>
    <w:unhideWhenUsed/>
    <w:qFormat/>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5"/>
    <w:next w:val="5"/>
    <w:unhideWhenUsed/>
    <w:qFormat/>
    <w:uiPriority w:val="39"/>
    <w:pPr>
      <w:tabs>
        <w:tab w:val="right" w:leader="dot" w:pos="8720"/>
      </w:tabs>
      <w:spacing w:line="360" w:lineRule="auto"/>
    </w:pPr>
    <w:rPr>
      <w:rFonts w:ascii="宋体" w:hAnsi="宋体" w:eastAsia="宋体"/>
      <w:sz w:val="24"/>
      <w:szCs w:val="24"/>
      <w:lang w:val="zh-CN"/>
    </w:rPr>
  </w:style>
  <w:style w:type="paragraph" w:styleId="10">
    <w:name w:val="footnote text"/>
    <w:basedOn w:val="1"/>
    <w:semiHidden/>
    <w:unhideWhenUsed/>
    <w:qFormat/>
    <w:uiPriority w:val="99"/>
    <w:pPr>
      <w:snapToGrid w:val="0"/>
      <w:jc w:val="left"/>
    </w:pPr>
    <w:rPr>
      <w:sz w:val="18"/>
      <w:szCs w:val="18"/>
    </w:rPr>
  </w:style>
  <w:style w:type="paragraph" w:styleId="11">
    <w:name w:val="toc 2"/>
    <w:basedOn w:val="1"/>
    <w:next w:val="1"/>
    <w:unhideWhenUsed/>
    <w:qFormat/>
    <w:uiPriority w:val="39"/>
    <w:pPr>
      <w:ind w:left="420" w:leftChars="200"/>
    </w:p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styleId="15">
    <w:name w:val="footnote reference"/>
    <w:basedOn w:val="13"/>
    <w:semiHidden/>
    <w:unhideWhenUsed/>
    <w:qFormat/>
    <w:uiPriority w:val="99"/>
    <w:rPr>
      <w:vertAlign w:val="superscript"/>
    </w:rPr>
  </w:style>
  <w:style w:type="character" w:customStyle="1" w:styleId="16">
    <w:name w:val="标题 2 字符"/>
    <w:basedOn w:val="13"/>
    <w:link w:val="3"/>
    <w:qFormat/>
    <w:uiPriority w:val="9"/>
    <w:rPr>
      <w:rFonts w:eastAsia="黑体" w:asciiTheme="majorHAnsi" w:hAnsiTheme="majorHAnsi" w:cstheme="majorBidi"/>
      <w:b/>
      <w:bCs/>
      <w:sz w:val="28"/>
      <w:szCs w:val="32"/>
    </w:rPr>
  </w:style>
  <w:style w:type="paragraph" w:customStyle="1" w:styleId="17">
    <w:name w:val="WPSOffice手动目录 1"/>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98</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2020-04-12T08:05:37Z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