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BC83" w14:textId="6EEB669D" w:rsidR="006F4EAA" w:rsidRDefault="001F2B7A">
      <w:r>
        <w:rPr>
          <w:noProof/>
        </w:rPr>
        <w:drawing>
          <wp:inline distT="0" distB="0" distL="0" distR="0" wp14:anchorId="08AC3E31" wp14:editId="7268DBFB">
            <wp:extent cx="711219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130" cy="20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490" w14:textId="6F7A2E25" w:rsidR="001F2B7A" w:rsidRDefault="00E76775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Python</w:t>
      </w:r>
      <w:r>
        <w:rPr>
          <w:rFonts w:ascii="Segoe UI" w:hAnsi="Segoe UI" w:cs="Segoe UI"/>
          <w:color w:val="40485B"/>
          <w:shd w:val="clear" w:color="auto" w:fill="FFFFFF"/>
        </w:rPr>
        <w:t>中的文本数据是通过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str</w:t>
      </w:r>
      <w:r>
        <w:rPr>
          <w:rFonts w:ascii="Segoe UI" w:hAnsi="Segoe UI" w:cs="Segoe UI"/>
          <w:color w:val="40485B"/>
          <w:shd w:val="clear" w:color="auto" w:fill="FFFFFF"/>
        </w:rPr>
        <w:t>对象或字符串来处理的，字符串是由一系列</w:t>
      </w:r>
      <w:r>
        <w:rPr>
          <w:rFonts w:ascii="Segoe UI" w:hAnsi="Segoe UI" w:cs="Segoe UI"/>
          <w:color w:val="40485B"/>
          <w:shd w:val="clear" w:color="auto" w:fill="FFFFFF"/>
        </w:rPr>
        <w:t>Unicode</w:t>
      </w:r>
      <w:r>
        <w:rPr>
          <w:rFonts w:ascii="Segoe UI" w:hAnsi="Segoe UI" w:cs="Segoe UI"/>
          <w:color w:val="40485B"/>
          <w:shd w:val="clear" w:color="auto" w:fill="FFFFFF"/>
        </w:rPr>
        <w:t>码位（</w:t>
      </w:r>
      <w:r>
        <w:rPr>
          <w:rFonts w:ascii="Segoe UI" w:hAnsi="Segoe UI" w:cs="Segoe UI"/>
          <w:color w:val="40485B"/>
          <w:shd w:val="clear" w:color="auto" w:fill="FFFFFF"/>
        </w:rPr>
        <w:t>code point</w:t>
      </w:r>
      <w:r>
        <w:rPr>
          <w:rFonts w:ascii="Segoe UI" w:hAnsi="Segoe UI" w:cs="Segoe UI"/>
          <w:color w:val="40485B"/>
          <w:shd w:val="clear" w:color="auto" w:fill="FFFFFF"/>
        </w:rPr>
        <w:t>）所组成的</w:t>
      </w:r>
      <w:r>
        <w:rPr>
          <w:rStyle w:val="a3"/>
          <w:rFonts w:ascii="Segoe UI" w:hAnsi="Segoe UI" w:cs="Segoe UI"/>
          <w:color w:val="40485B"/>
          <w:shd w:val="clear" w:color="auto" w:fill="FFFFFF"/>
        </w:rPr>
        <w:t>不可变序列</w:t>
      </w:r>
      <w:r>
        <w:rPr>
          <w:rFonts w:ascii="Segoe UI" w:hAnsi="Segoe UI" w:cs="Segoe UI"/>
          <w:color w:val="40485B"/>
          <w:shd w:val="clear" w:color="auto" w:fill="FFFFFF"/>
        </w:rPr>
        <w:t>。</w:t>
      </w:r>
    </w:p>
    <w:p w14:paraId="3D492492" w14:textId="18CE9898" w:rsidR="00E76775" w:rsidRDefault="00517CDB">
      <w:r>
        <w:rPr>
          <w:noProof/>
        </w:rPr>
        <w:drawing>
          <wp:inline distT="0" distB="0" distL="0" distR="0" wp14:anchorId="637D7064" wp14:editId="59A8E180">
            <wp:extent cx="5274310" cy="2314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C786" w14:textId="158918F6" w:rsidR="00F32B3E" w:rsidRDefault="00F32B3E">
      <w:r>
        <w:rPr>
          <w:noProof/>
        </w:rPr>
        <w:drawing>
          <wp:inline distT="0" distB="0" distL="0" distR="0" wp14:anchorId="18D8F80E" wp14:editId="58557265">
            <wp:extent cx="5274310" cy="147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F25" w14:textId="77777777" w:rsidR="000024A8" w:rsidRDefault="000024A8">
      <w:pPr>
        <w:rPr>
          <w:noProof/>
        </w:rPr>
      </w:pPr>
    </w:p>
    <w:p w14:paraId="67F83A38" w14:textId="77777777" w:rsidR="000024A8" w:rsidRDefault="000024A8">
      <w:pPr>
        <w:rPr>
          <w:noProof/>
        </w:rPr>
      </w:pPr>
    </w:p>
    <w:p w14:paraId="47D8BD27" w14:textId="77777777" w:rsidR="000024A8" w:rsidRDefault="000024A8">
      <w:pPr>
        <w:rPr>
          <w:noProof/>
        </w:rPr>
      </w:pPr>
    </w:p>
    <w:p w14:paraId="2999CF23" w14:textId="77777777" w:rsidR="000024A8" w:rsidRDefault="000024A8">
      <w:pPr>
        <w:rPr>
          <w:noProof/>
        </w:rPr>
      </w:pPr>
    </w:p>
    <w:p w14:paraId="4800E216" w14:textId="77777777" w:rsidR="000024A8" w:rsidRDefault="000024A8">
      <w:pPr>
        <w:rPr>
          <w:noProof/>
        </w:rPr>
      </w:pPr>
    </w:p>
    <w:p w14:paraId="478F556E" w14:textId="64EE45AC" w:rsidR="00363B24" w:rsidRDefault="00363B24">
      <w:r>
        <w:rPr>
          <w:noProof/>
        </w:rPr>
        <w:lastRenderedPageBreak/>
        <w:drawing>
          <wp:inline distT="0" distB="0" distL="0" distR="0" wp14:anchorId="10A053EC" wp14:editId="6EF49344">
            <wp:extent cx="6671309" cy="37531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5713" cy="38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D5F7" w14:textId="64395043" w:rsidR="000024A8" w:rsidRDefault="000024A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使用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append()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r>
        <w:rPr>
          <w:rFonts w:ascii="Segoe UI" w:hAnsi="Segoe UI" w:cs="Segoe UI"/>
          <w:color w:val="40485B"/>
          <w:shd w:val="clear" w:color="auto" w:fill="FFFFFF"/>
        </w:rPr>
        <w:t>函数在列表的末尾添加元素：</w:t>
      </w:r>
    </w:p>
    <w:p w14:paraId="05C902CB" w14:textId="590ABB20" w:rsidR="000024A8" w:rsidRDefault="000024A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使用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insert()</w:t>
      </w:r>
      <w:r>
        <w:rPr>
          <w:rFonts w:ascii="Segoe UI" w:hAnsi="Segoe UI" w:cs="Segoe UI"/>
          <w:color w:val="40485B"/>
          <w:shd w:val="clear" w:color="auto" w:fill="FFFFFF"/>
        </w:rPr>
        <w:t>函数在指定位置插入元素，其接受两个参数，第一个参数指定要插入的位置（偏移量），第二个参数指定要插入的元素。如果指定的偏移量超过了列表的尾部，则插入到列表最后。</w:t>
      </w:r>
    </w:p>
    <w:p w14:paraId="0BB9A27B" w14:textId="7AE5119E" w:rsidR="004965B0" w:rsidRDefault="00D01C1E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使用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del</w:t>
      </w:r>
      <w:r>
        <w:rPr>
          <w:rFonts w:ascii="Segoe UI" w:hAnsi="Segoe UI" w:cs="Segoe UI"/>
          <w:color w:val="40485B"/>
          <w:shd w:val="clear" w:color="auto" w:fill="FFFFFF"/>
        </w:rPr>
        <w:t>删除指定位置的元素，当列表中的元素被删除后，位于其后面的元素自动迁移填补空位，且列表长度减去删除的元素个数。</w:t>
      </w:r>
    </w:p>
    <w:p w14:paraId="325E52DD" w14:textId="3DA0CAED" w:rsidR="004965B0" w:rsidRDefault="00B9759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使用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remove()</w:t>
      </w:r>
      <w:r>
        <w:rPr>
          <w:rFonts w:ascii="Segoe UI" w:hAnsi="Segoe UI" w:cs="Segoe UI"/>
          <w:color w:val="40485B"/>
          <w:shd w:val="clear" w:color="auto" w:fill="FFFFFF"/>
        </w:rPr>
        <w:t>删除具有</w:t>
      </w:r>
      <w:proofErr w:type="gramStart"/>
      <w:r>
        <w:rPr>
          <w:rFonts w:ascii="Segoe UI" w:hAnsi="Segoe UI" w:cs="Segoe UI"/>
          <w:color w:val="40485B"/>
          <w:shd w:val="clear" w:color="auto" w:fill="FFFFFF"/>
        </w:rPr>
        <w:t>指定值</w:t>
      </w:r>
      <w:proofErr w:type="gramEnd"/>
      <w:r>
        <w:rPr>
          <w:rFonts w:ascii="Segoe UI" w:hAnsi="Segoe UI" w:cs="Segoe UI"/>
          <w:color w:val="40485B"/>
          <w:shd w:val="clear" w:color="auto" w:fill="FFFFFF"/>
        </w:rPr>
        <w:t>的元素：</w:t>
      </w:r>
    </w:p>
    <w:p w14:paraId="5C95BFB6" w14:textId="66B0984C" w:rsidR="00B97598" w:rsidRDefault="001B108B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使用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clear()</w:t>
      </w:r>
      <w:r>
        <w:rPr>
          <w:rFonts w:ascii="Segoe UI" w:hAnsi="Segoe UI" w:cs="Segoe UI"/>
          <w:color w:val="40485B"/>
          <w:shd w:val="clear" w:color="auto" w:fill="FFFFFF"/>
        </w:rPr>
        <w:t>函数清空列表中的所有元素：</w:t>
      </w:r>
    </w:p>
    <w:p w14:paraId="1FCF76F3" w14:textId="752060C3" w:rsidR="008E4B17" w:rsidRDefault="008E4B1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列表用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[]</w:t>
      </w:r>
      <w:r>
        <w:rPr>
          <w:rFonts w:ascii="Segoe UI" w:hAnsi="Segoe UI" w:cs="Segoe UI"/>
          <w:color w:val="40485B"/>
          <w:shd w:val="clear" w:color="auto" w:fill="FFFFFF"/>
        </w:rPr>
        <w:t>或工厂函数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list()</w:t>
      </w:r>
      <w:r>
        <w:rPr>
          <w:rFonts w:ascii="Segoe UI" w:hAnsi="Segoe UI" w:cs="Segoe UI"/>
          <w:color w:val="40485B"/>
          <w:shd w:val="clear" w:color="auto" w:fill="FFFFFF"/>
        </w:rPr>
        <w:t>，元组用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()</w:t>
      </w:r>
      <w:r>
        <w:rPr>
          <w:rFonts w:ascii="Segoe UI" w:hAnsi="Segoe UI" w:cs="Segoe UI"/>
          <w:color w:val="40485B"/>
          <w:shd w:val="clear" w:color="auto" w:fill="FFFFFF"/>
        </w:rPr>
        <w:t>或工厂函数</w:t>
      </w:r>
      <w:r>
        <w:rPr>
          <w:rStyle w:val="HTML"/>
          <w:rFonts w:ascii="Consolas" w:hAnsi="Consolas"/>
          <w:sz w:val="20"/>
          <w:szCs w:val="20"/>
          <w:bdr w:val="none" w:sz="0" w:space="0" w:color="auto" w:frame="1"/>
          <w:shd w:val="clear" w:color="auto" w:fill="F7F7F9"/>
        </w:rPr>
        <w:t>tuple()</w:t>
      </w:r>
      <w:r>
        <w:rPr>
          <w:rFonts w:ascii="Segoe UI" w:hAnsi="Segoe UI" w:cs="Segoe UI"/>
          <w:color w:val="40485B"/>
          <w:shd w:val="clear" w:color="auto" w:fill="FFFFFF"/>
        </w:rPr>
        <w:t>。</w:t>
      </w:r>
    </w:p>
    <w:p w14:paraId="276FB6DB" w14:textId="03C6AAAE" w:rsidR="004965B0" w:rsidRDefault="004965B0">
      <w:pPr>
        <w:rPr>
          <w:rFonts w:ascii="Segoe UI" w:hAnsi="Segoe UI" w:cs="Segoe UI"/>
          <w:color w:val="40485B"/>
          <w:shd w:val="clear" w:color="auto" w:fill="FFFFFF"/>
        </w:rPr>
      </w:pPr>
    </w:p>
    <w:p w14:paraId="778E94BF" w14:textId="2E1B51E5" w:rsidR="004965B0" w:rsidRDefault="001F591F">
      <w:r>
        <w:rPr>
          <w:noProof/>
        </w:rPr>
        <w:drawing>
          <wp:inline distT="0" distB="0" distL="0" distR="0" wp14:anchorId="5A058A69" wp14:editId="057329E8">
            <wp:extent cx="5274310" cy="2204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82E6" w14:textId="30D4776B" w:rsidR="001F591F" w:rsidRDefault="00F347E5">
      <w:r>
        <w:rPr>
          <w:noProof/>
        </w:rPr>
        <w:lastRenderedPageBreak/>
        <w:drawing>
          <wp:inline distT="0" distB="0" distL="0" distR="0" wp14:anchorId="1762F102" wp14:editId="7215290B">
            <wp:extent cx="5274310" cy="2330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176A" w14:textId="41F8CB8D" w:rsidR="00F347E5" w:rsidRDefault="00F347E5">
      <w:r>
        <w:rPr>
          <w:noProof/>
        </w:rPr>
        <w:drawing>
          <wp:inline distT="0" distB="0" distL="0" distR="0" wp14:anchorId="58FEEB48" wp14:editId="3141BCE8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DB4" w14:textId="1DE03EE4" w:rsidR="00F347E5" w:rsidRDefault="006D3A2B">
      <w:r>
        <w:rPr>
          <w:noProof/>
        </w:rPr>
        <w:drawing>
          <wp:inline distT="0" distB="0" distL="0" distR="0" wp14:anchorId="30757653" wp14:editId="03603BBC">
            <wp:extent cx="5274310" cy="2468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6F05" w14:textId="162780C9" w:rsidR="006D3A2B" w:rsidRDefault="005F3150">
      <w:r>
        <w:rPr>
          <w:noProof/>
        </w:rPr>
        <w:lastRenderedPageBreak/>
        <w:drawing>
          <wp:inline distT="0" distB="0" distL="0" distR="0" wp14:anchorId="29074A1A" wp14:editId="1E2000B3">
            <wp:extent cx="5274310" cy="3535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F32" w14:textId="547F5055" w:rsidR="0081440B" w:rsidRDefault="0081440B">
      <w:r>
        <w:rPr>
          <w:noProof/>
        </w:rPr>
        <w:drawing>
          <wp:inline distT="0" distB="0" distL="0" distR="0" wp14:anchorId="42158E85" wp14:editId="1C989189">
            <wp:extent cx="5274310" cy="32734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B4A8" w14:textId="7481C5A4" w:rsidR="00E44AD7" w:rsidRDefault="00E44AD7">
      <w:r>
        <w:rPr>
          <w:noProof/>
        </w:rPr>
        <w:drawing>
          <wp:inline distT="0" distB="0" distL="0" distR="0" wp14:anchorId="1917FF73" wp14:editId="6AC3CC4E">
            <wp:extent cx="5274310" cy="1562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27B4" w14:textId="1D633C03" w:rsidR="00E44AD7" w:rsidRDefault="00387121">
      <w:r>
        <w:rPr>
          <w:noProof/>
        </w:rPr>
        <w:lastRenderedPageBreak/>
        <w:drawing>
          <wp:inline distT="0" distB="0" distL="0" distR="0" wp14:anchorId="2CFDAFE4" wp14:editId="6E5A6861">
            <wp:extent cx="546735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2CA" w14:textId="01977EBE" w:rsidR="00387121" w:rsidRDefault="00387121"/>
    <w:p w14:paraId="2BE5EAB6" w14:textId="2E6A0E9F" w:rsidR="00387121" w:rsidRDefault="00387121"/>
    <w:p w14:paraId="35BFAD89" w14:textId="157132B5" w:rsidR="00387121" w:rsidRDefault="00387121"/>
    <w:p w14:paraId="32B301F4" w14:textId="185EA9F6" w:rsidR="00387121" w:rsidRDefault="00387121"/>
    <w:p w14:paraId="02AAFE50" w14:textId="77777777" w:rsidR="00387121" w:rsidRDefault="00387121">
      <w:pPr>
        <w:rPr>
          <w:rFonts w:hint="eastAsia"/>
        </w:rPr>
      </w:pPr>
    </w:p>
    <w:sectPr w:rsidR="0038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BB"/>
    <w:rsid w:val="000024A8"/>
    <w:rsid w:val="001B108B"/>
    <w:rsid w:val="001F2B7A"/>
    <w:rsid w:val="001F591F"/>
    <w:rsid w:val="00363B24"/>
    <w:rsid w:val="00387121"/>
    <w:rsid w:val="004965B0"/>
    <w:rsid w:val="00517CDB"/>
    <w:rsid w:val="0052493A"/>
    <w:rsid w:val="005F3150"/>
    <w:rsid w:val="006A55BB"/>
    <w:rsid w:val="006D3A2B"/>
    <w:rsid w:val="006F4EAA"/>
    <w:rsid w:val="0081440B"/>
    <w:rsid w:val="008E4B17"/>
    <w:rsid w:val="00B97598"/>
    <w:rsid w:val="00D01C1E"/>
    <w:rsid w:val="00E44AD7"/>
    <w:rsid w:val="00E76775"/>
    <w:rsid w:val="00F32B3E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A2CC"/>
  <w15:chartTrackingRefBased/>
  <w15:docId w15:val="{FA1EBE82-BEDB-4601-803E-92C1B3A5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6775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76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19</cp:revision>
  <dcterms:created xsi:type="dcterms:W3CDTF">2020-09-08T11:35:00Z</dcterms:created>
  <dcterms:modified xsi:type="dcterms:W3CDTF">2020-09-08T14:38:00Z</dcterms:modified>
</cp:coreProperties>
</file>