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32E00" w14:textId="2AC34C9B" w:rsidR="004A6FFE" w:rsidRDefault="004A6FFE" w:rsidP="005B0426">
      <w:pPr>
        <w:pStyle w:val="a3"/>
        <w:numPr>
          <w:ilvl w:val="0"/>
          <w:numId w:val="1"/>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机器学习的形式化定义是什么？</w:t>
      </w:r>
    </w:p>
    <w:p w14:paraId="547F17DD" w14:textId="308AA693" w:rsidR="005B0426" w:rsidRDefault="005B0426" w:rsidP="005B0426">
      <w:pPr>
        <w:pStyle w:val="a3"/>
        <w:shd w:val="clear" w:color="auto" w:fill="FFFFFF"/>
        <w:spacing w:before="0" w:beforeAutospacing="0" w:after="150" w:afterAutospacing="0"/>
        <w:ind w:left="360"/>
        <w:rPr>
          <w:rFonts w:ascii="Segoe UI" w:hAnsi="Segoe UI" w:cs="Segoe UI"/>
          <w:color w:val="333333"/>
          <w:sz w:val="21"/>
          <w:szCs w:val="21"/>
        </w:rPr>
      </w:pPr>
      <w:r>
        <w:rPr>
          <w:noProof/>
        </w:rPr>
        <w:drawing>
          <wp:inline distT="0" distB="0" distL="0" distR="0" wp14:anchorId="5225255A" wp14:editId="1285A57B">
            <wp:extent cx="5274310" cy="18586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58645"/>
                    </a:xfrm>
                    <a:prstGeom prst="rect">
                      <a:avLst/>
                    </a:prstGeom>
                  </pic:spPr>
                </pic:pic>
              </a:graphicData>
            </a:graphic>
          </wp:inline>
        </w:drawing>
      </w:r>
    </w:p>
    <w:p w14:paraId="3CA87B89" w14:textId="701CDD02" w:rsidR="004A6FFE" w:rsidRDefault="004A6FFE" w:rsidP="005B0426">
      <w:pPr>
        <w:pStyle w:val="a3"/>
        <w:numPr>
          <w:ilvl w:val="0"/>
          <w:numId w:val="1"/>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机器学习中模型的性能度量一般使用什么数据集？为什么？</w:t>
      </w:r>
    </w:p>
    <w:p w14:paraId="67A6411D" w14:textId="4D214D61" w:rsidR="005B0426" w:rsidRDefault="005B0426" w:rsidP="005B0426">
      <w:pPr>
        <w:pStyle w:val="a3"/>
        <w:shd w:val="clear" w:color="auto" w:fill="FFFFFF"/>
        <w:spacing w:before="0" w:beforeAutospacing="0" w:after="150" w:afterAutospacing="0"/>
        <w:ind w:left="360"/>
        <w:rPr>
          <w:rFonts w:ascii="Segoe UI" w:hAnsi="Segoe UI" w:cs="Segoe UI"/>
          <w:color w:val="333333"/>
          <w:sz w:val="21"/>
          <w:szCs w:val="21"/>
        </w:rPr>
      </w:pPr>
      <w:r>
        <w:rPr>
          <w:rFonts w:ascii="Segoe UI" w:hAnsi="Segoe UI" w:cs="Segoe UI" w:hint="eastAsia"/>
          <w:color w:val="333333"/>
          <w:sz w:val="21"/>
          <w:szCs w:val="21"/>
        </w:rPr>
        <w:t>测试集</w:t>
      </w:r>
    </w:p>
    <w:p w14:paraId="11A2593C" w14:textId="564CD060" w:rsidR="005B0426" w:rsidRDefault="005B0426" w:rsidP="005B0426">
      <w:pPr>
        <w:pStyle w:val="a3"/>
        <w:shd w:val="clear" w:color="auto" w:fill="FFFFFF"/>
        <w:spacing w:before="0" w:beforeAutospacing="0" w:after="150" w:afterAutospacing="0"/>
        <w:ind w:left="360"/>
        <w:rPr>
          <w:rFonts w:ascii="Segoe UI" w:hAnsi="Segoe UI" w:cs="Segoe UI"/>
          <w:color w:val="333333"/>
          <w:sz w:val="21"/>
          <w:szCs w:val="21"/>
        </w:rPr>
      </w:pPr>
      <w:r>
        <w:rPr>
          <w:noProof/>
        </w:rPr>
        <w:drawing>
          <wp:inline distT="0" distB="0" distL="0" distR="0" wp14:anchorId="5BE2E331" wp14:editId="43B773CD">
            <wp:extent cx="5274310" cy="21120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12010"/>
                    </a:xfrm>
                    <a:prstGeom prst="rect">
                      <a:avLst/>
                    </a:prstGeom>
                  </pic:spPr>
                </pic:pic>
              </a:graphicData>
            </a:graphic>
          </wp:inline>
        </w:drawing>
      </w:r>
    </w:p>
    <w:p w14:paraId="2697FFD4" w14:textId="6FDC8063" w:rsidR="004A6FFE" w:rsidRDefault="004A6FFE" w:rsidP="005B0426">
      <w:pPr>
        <w:pStyle w:val="a3"/>
        <w:numPr>
          <w:ilvl w:val="0"/>
          <w:numId w:val="1"/>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解释</w:t>
      </w:r>
      <w:r>
        <w:rPr>
          <w:rFonts w:ascii="Segoe UI" w:hAnsi="Segoe UI" w:cs="Segoe UI"/>
          <w:color w:val="333333"/>
          <w:sz w:val="21"/>
          <w:szCs w:val="21"/>
        </w:rPr>
        <w:t>“</w:t>
      </w:r>
      <w:r>
        <w:rPr>
          <w:rFonts w:ascii="Segoe UI" w:hAnsi="Segoe UI" w:cs="Segoe UI"/>
          <w:color w:val="333333"/>
          <w:sz w:val="21"/>
          <w:szCs w:val="21"/>
        </w:rPr>
        <w:t>特征</w:t>
      </w:r>
      <w:r>
        <w:rPr>
          <w:rFonts w:ascii="Segoe UI" w:hAnsi="Segoe UI" w:cs="Segoe UI"/>
          <w:color w:val="333333"/>
          <w:sz w:val="21"/>
          <w:szCs w:val="21"/>
        </w:rPr>
        <w:t>”</w:t>
      </w:r>
      <w:r>
        <w:rPr>
          <w:rFonts w:ascii="Segoe UI" w:hAnsi="Segoe UI" w:cs="Segoe UI"/>
          <w:color w:val="333333"/>
          <w:sz w:val="21"/>
          <w:szCs w:val="21"/>
        </w:rPr>
        <w:t>与</w:t>
      </w:r>
      <w:r>
        <w:rPr>
          <w:rFonts w:ascii="Segoe UI" w:hAnsi="Segoe UI" w:cs="Segoe UI"/>
          <w:color w:val="333333"/>
          <w:sz w:val="21"/>
          <w:szCs w:val="21"/>
        </w:rPr>
        <w:t>“</w:t>
      </w:r>
      <w:r>
        <w:rPr>
          <w:rFonts w:ascii="Segoe UI" w:hAnsi="Segoe UI" w:cs="Segoe UI"/>
          <w:color w:val="333333"/>
          <w:sz w:val="21"/>
          <w:szCs w:val="21"/>
        </w:rPr>
        <w:t>特征空间</w:t>
      </w:r>
      <w:r>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t>样本</w:t>
      </w:r>
      <w:r>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t>特征</w:t>
      </w:r>
      <w:r>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t>特征空间</w:t>
      </w:r>
      <w:r>
        <w:rPr>
          <w:rFonts w:ascii="Segoe UI" w:hAnsi="Segoe UI" w:cs="Segoe UI"/>
          <w:color w:val="333333"/>
          <w:sz w:val="21"/>
          <w:szCs w:val="21"/>
        </w:rPr>
        <w:t>”</w:t>
      </w:r>
      <w:r>
        <w:rPr>
          <w:rFonts w:ascii="Segoe UI" w:hAnsi="Segoe UI" w:cs="Segoe UI"/>
          <w:color w:val="333333"/>
          <w:sz w:val="21"/>
          <w:szCs w:val="21"/>
        </w:rPr>
        <w:t>三者之间的关系是什么？</w:t>
      </w:r>
    </w:p>
    <w:p w14:paraId="56B4C453" w14:textId="093E3136" w:rsidR="005B0426" w:rsidRDefault="00E239CE" w:rsidP="005B0426">
      <w:pPr>
        <w:pStyle w:val="a3"/>
        <w:shd w:val="clear" w:color="auto" w:fill="FFFFFF"/>
        <w:spacing w:before="0" w:beforeAutospacing="0" w:after="150" w:afterAutospacing="0"/>
        <w:ind w:left="360"/>
        <w:rPr>
          <w:rFonts w:ascii="Segoe UI" w:hAnsi="Segoe UI" w:cs="Segoe UI"/>
          <w:color w:val="333333"/>
          <w:sz w:val="21"/>
          <w:szCs w:val="21"/>
        </w:rPr>
      </w:pPr>
      <w:r>
        <w:rPr>
          <w:rFonts w:ascii="Segoe UI" w:hAnsi="Segoe UI" w:cs="Segoe UI" w:hint="eastAsia"/>
          <w:color w:val="333333"/>
          <w:sz w:val="21"/>
          <w:szCs w:val="21"/>
        </w:rPr>
        <w:t>特征（属性）：用于表征样本的观测信息。</w:t>
      </w:r>
    </w:p>
    <w:p w14:paraId="31F298D8" w14:textId="2A97F400" w:rsidR="00E239CE" w:rsidRDefault="00E239CE" w:rsidP="005B0426">
      <w:pPr>
        <w:pStyle w:val="a3"/>
        <w:shd w:val="clear" w:color="auto" w:fill="FFFFFF"/>
        <w:spacing w:before="0" w:beforeAutospacing="0" w:after="150" w:afterAutospacing="0"/>
        <w:ind w:left="360"/>
        <w:rPr>
          <w:rFonts w:ascii="Segoe UI" w:hAnsi="Segoe UI" w:cs="Segoe UI"/>
          <w:color w:val="333333"/>
          <w:sz w:val="21"/>
          <w:szCs w:val="21"/>
        </w:rPr>
      </w:pPr>
      <w:r>
        <w:rPr>
          <w:rFonts w:ascii="Segoe UI" w:hAnsi="Segoe UI" w:cs="Segoe UI" w:hint="eastAsia"/>
          <w:color w:val="333333"/>
          <w:sz w:val="21"/>
          <w:szCs w:val="21"/>
        </w:rPr>
        <w:t>特征空间：分别以每个特征作为一个坐标轴，所有特征所在坐标轴张成的一个用于描</w:t>
      </w:r>
      <w:proofErr w:type="gramStart"/>
      <w:r>
        <w:rPr>
          <w:rFonts w:ascii="Segoe UI" w:hAnsi="Segoe UI" w:cs="Segoe UI" w:hint="eastAsia"/>
          <w:color w:val="333333"/>
          <w:sz w:val="21"/>
          <w:szCs w:val="21"/>
        </w:rPr>
        <w:t>述不同</w:t>
      </w:r>
      <w:proofErr w:type="gramEnd"/>
      <w:r>
        <w:rPr>
          <w:rFonts w:ascii="Segoe UI" w:hAnsi="Segoe UI" w:cs="Segoe UI" w:hint="eastAsia"/>
          <w:color w:val="333333"/>
          <w:sz w:val="21"/>
          <w:szCs w:val="21"/>
        </w:rPr>
        <w:t>样本的空间。</w:t>
      </w:r>
    </w:p>
    <w:p w14:paraId="227877D9" w14:textId="2A570AD7" w:rsidR="00E239CE" w:rsidRDefault="00E239CE" w:rsidP="005B0426">
      <w:pPr>
        <w:pStyle w:val="a3"/>
        <w:shd w:val="clear" w:color="auto" w:fill="FFFFFF"/>
        <w:spacing w:before="0" w:beforeAutospacing="0" w:after="150" w:afterAutospacing="0"/>
        <w:ind w:left="360"/>
        <w:rPr>
          <w:rFonts w:ascii="Segoe UI" w:hAnsi="Segoe UI" w:cs="Segoe UI"/>
          <w:color w:val="333333"/>
          <w:sz w:val="21"/>
          <w:szCs w:val="21"/>
        </w:rPr>
      </w:pPr>
      <w:r>
        <w:rPr>
          <w:noProof/>
        </w:rPr>
        <w:drawing>
          <wp:inline distT="0" distB="0" distL="0" distR="0" wp14:anchorId="6847B12C" wp14:editId="4E45749D">
            <wp:extent cx="5274310" cy="1943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43100"/>
                    </a:xfrm>
                    <a:prstGeom prst="rect">
                      <a:avLst/>
                    </a:prstGeom>
                  </pic:spPr>
                </pic:pic>
              </a:graphicData>
            </a:graphic>
          </wp:inline>
        </w:drawing>
      </w:r>
    </w:p>
    <w:p w14:paraId="303E1F50" w14:textId="2E2A2E25" w:rsidR="004A6FFE" w:rsidRDefault="004A6FFE" w:rsidP="00F645A2">
      <w:pPr>
        <w:pStyle w:val="a3"/>
        <w:numPr>
          <w:ilvl w:val="0"/>
          <w:numId w:val="1"/>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解释</w:t>
      </w:r>
      <w:r>
        <w:rPr>
          <w:rFonts w:ascii="Segoe UI" w:hAnsi="Segoe UI" w:cs="Segoe UI"/>
          <w:color w:val="333333"/>
          <w:sz w:val="21"/>
          <w:szCs w:val="21"/>
        </w:rPr>
        <w:t>“</w:t>
      </w:r>
      <w:r>
        <w:rPr>
          <w:rFonts w:ascii="Segoe UI" w:hAnsi="Segoe UI" w:cs="Segoe UI"/>
          <w:color w:val="333333"/>
          <w:sz w:val="21"/>
          <w:szCs w:val="21"/>
        </w:rPr>
        <w:t>假设</w:t>
      </w:r>
      <w:r>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t>假设空间</w:t>
      </w:r>
      <w:r>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t>“</w:t>
      </w:r>
      <w:r>
        <w:rPr>
          <w:rFonts w:ascii="Segoe UI" w:hAnsi="Segoe UI" w:cs="Segoe UI"/>
          <w:color w:val="333333"/>
          <w:sz w:val="21"/>
          <w:szCs w:val="21"/>
        </w:rPr>
        <w:t>版本空间</w:t>
      </w:r>
      <w:r>
        <w:rPr>
          <w:rFonts w:ascii="Segoe UI" w:hAnsi="Segoe UI" w:cs="Segoe UI"/>
          <w:color w:val="333333"/>
          <w:sz w:val="21"/>
          <w:szCs w:val="21"/>
        </w:rPr>
        <w:t>”</w:t>
      </w:r>
      <w:r>
        <w:rPr>
          <w:rFonts w:ascii="Segoe UI" w:hAnsi="Segoe UI" w:cs="Segoe UI"/>
          <w:color w:val="333333"/>
          <w:sz w:val="21"/>
          <w:szCs w:val="21"/>
        </w:rPr>
        <w:t>。</w:t>
      </w:r>
    </w:p>
    <w:p w14:paraId="3FF17BE1" w14:textId="34BDBC6F" w:rsidR="00F645A2" w:rsidRDefault="00F645A2" w:rsidP="00F645A2">
      <w:pPr>
        <w:pStyle w:val="a3"/>
        <w:shd w:val="clear" w:color="auto" w:fill="FFFFFF"/>
        <w:spacing w:before="0" w:beforeAutospacing="0" w:after="150" w:afterAutospacing="0"/>
        <w:ind w:left="360"/>
        <w:rPr>
          <w:rFonts w:ascii="Segoe UI" w:hAnsi="Segoe UI" w:cs="Segoe UI"/>
          <w:color w:val="333333"/>
          <w:sz w:val="21"/>
          <w:szCs w:val="21"/>
        </w:rPr>
      </w:pPr>
      <w:r>
        <w:rPr>
          <w:rFonts w:ascii="Segoe UI" w:hAnsi="Segoe UI" w:cs="Segoe UI" w:hint="eastAsia"/>
          <w:color w:val="333333"/>
          <w:sz w:val="21"/>
          <w:szCs w:val="21"/>
        </w:rPr>
        <w:lastRenderedPageBreak/>
        <w:t>假设：每个具体的模型就是一个假设</w:t>
      </w:r>
    </w:p>
    <w:p w14:paraId="6DF2C337" w14:textId="3A9F9FDA" w:rsidR="00F645A2" w:rsidRDefault="00F645A2" w:rsidP="00F645A2">
      <w:pPr>
        <w:pStyle w:val="a3"/>
        <w:shd w:val="clear" w:color="auto" w:fill="FFFFFF"/>
        <w:spacing w:before="0" w:beforeAutospacing="0" w:after="150" w:afterAutospacing="0"/>
        <w:ind w:left="360"/>
        <w:rPr>
          <w:rFonts w:ascii="Segoe UI" w:hAnsi="Segoe UI" w:cs="Segoe UI"/>
          <w:color w:val="333333"/>
          <w:sz w:val="21"/>
          <w:szCs w:val="21"/>
        </w:rPr>
      </w:pPr>
      <w:r>
        <w:rPr>
          <w:rFonts w:ascii="Segoe UI" w:hAnsi="Segoe UI" w:cs="Segoe UI" w:hint="eastAsia"/>
          <w:color w:val="333333"/>
          <w:sz w:val="21"/>
          <w:szCs w:val="21"/>
        </w:rPr>
        <w:t>假设空间：所有假设构成的空间</w:t>
      </w:r>
    </w:p>
    <w:p w14:paraId="18C43B60" w14:textId="5D873394" w:rsidR="00F645A2" w:rsidRDefault="00F645A2" w:rsidP="00F645A2">
      <w:pPr>
        <w:pStyle w:val="a3"/>
        <w:shd w:val="clear" w:color="auto" w:fill="FFFFFF"/>
        <w:spacing w:before="0" w:beforeAutospacing="0" w:after="150" w:afterAutospacing="0"/>
        <w:ind w:left="360"/>
        <w:rPr>
          <w:rFonts w:ascii="Segoe UI" w:hAnsi="Segoe UI" w:cs="Segoe UI" w:hint="eastAsia"/>
          <w:color w:val="333333"/>
          <w:sz w:val="21"/>
          <w:szCs w:val="21"/>
        </w:rPr>
      </w:pPr>
      <w:r>
        <w:rPr>
          <w:rFonts w:ascii="Segoe UI" w:hAnsi="Segoe UI" w:cs="Segoe UI" w:hint="eastAsia"/>
          <w:color w:val="333333"/>
          <w:sz w:val="21"/>
          <w:szCs w:val="21"/>
        </w:rPr>
        <w:t>版本空间：基于有限规模训练集进行的匹配搜索，会存在多个假设与训练集一致的情况，称这些情况组成的集合为版本空间。</w:t>
      </w:r>
    </w:p>
    <w:p w14:paraId="5A441BD9" w14:textId="289E9792" w:rsidR="004A6FFE" w:rsidRDefault="004A6FFE" w:rsidP="00F645A2">
      <w:pPr>
        <w:pStyle w:val="a3"/>
        <w:numPr>
          <w:ilvl w:val="0"/>
          <w:numId w:val="1"/>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机器学习的三要素是什么？请用自己的话语简单描述一下三要素的含义。</w:t>
      </w:r>
    </w:p>
    <w:p w14:paraId="7A3399C2" w14:textId="207DA0D3" w:rsidR="00F645A2" w:rsidRDefault="00F645A2" w:rsidP="00F645A2">
      <w:pPr>
        <w:pStyle w:val="a3"/>
        <w:shd w:val="clear" w:color="auto" w:fill="FFFFFF"/>
        <w:spacing w:before="0" w:beforeAutospacing="0" w:after="150" w:afterAutospacing="0"/>
        <w:ind w:left="360"/>
        <w:rPr>
          <w:rFonts w:ascii="Segoe UI" w:hAnsi="Segoe UI" w:cs="Segoe UI"/>
          <w:color w:val="333333"/>
          <w:sz w:val="21"/>
          <w:szCs w:val="21"/>
        </w:rPr>
      </w:pPr>
      <w:r>
        <w:rPr>
          <w:rFonts w:ascii="Segoe UI" w:hAnsi="Segoe UI" w:cs="Segoe UI" w:hint="eastAsia"/>
          <w:color w:val="333333"/>
          <w:sz w:val="21"/>
          <w:szCs w:val="21"/>
        </w:rPr>
        <w:t>机器学习的三要素：模型、策略（选取模型的准则）、算法（优化算法）</w:t>
      </w:r>
    </w:p>
    <w:p w14:paraId="0E8F8696" w14:textId="45F4DDD8" w:rsidR="00F645A2" w:rsidRDefault="00F645A2" w:rsidP="00F645A2">
      <w:pPr>
        <w:pStyle w:val="a3"/>
        <w:shd w:val="clear" w:color="auto" w:fill="FFFFFF"/>
        <w:spacing w:before="0" w:beforeAutospacing="0" w:after="150" w:afterAutospacing="0"/>
        <w:ind w:left="360"/>
        <w:rPr>
          <w:rFonts w:ascii="Segoe UI" w:hAnsi="Segoe UI" w:cs="Segoe UI"/>
          <w:color w:val="333333"/>
          <w:sz w:val="21"/>
          <w:szCs w:val="21"/>
        </w:rPr>
      </w:pPr>
      <w:r>
        <w:rPr>
          <w:rFonts w:ascii="Segoe UI" w:hAnsi="Segoe UI" w:cs="Segoe UI" w:hint="eastAsia"/>
          <w:color w:val="333333"/>
          <w:sz w:val="21"/>
          <w:szCs w:val="21"/>
        </w:rPr>
        <w:t>模型——机器学习的目的：</w:t>
      </w:r>
    </w:p>
    <w:p w14:paraId="5DEF77DE" w14:textId="34259F48" w:rsidR="00F645A2" w:rsidRDefault="00F645A2" w:rsidP="00F645A2">
      <w:pPr>
        <w:pStyle w:val="a3"/>
        <w:shd w:val="clear" w:color="auto" w:fill="FFFFFF"/>
        <w:spacing w:before="0" w:beforeAutospacing="0" w:after="150" w:afterAutospacing="0"/>
        <w:ind w:left="360"/>
        <w:rPr>
          <w:rFonts w:ascii="微软雅黑" w:eastAsia="微软雅黑" w:hAnsi="微软雅黑"/>
          <w:color w:val="121212"/>
          <w:sz w:val="27"/>
          <w:szCs w:val="27"/>
          <w:shd w:val="clear" w:color="auto" w:fill="FFFFFF"/>
        </w:rPr>
      </w:pPr>
      <w:r>
        <w:rPr>
          <w:rFonts w:ascii="Segoe UI" w:hAnsi="Segoe UI" w:cs="Segoe UI"/>
          <w:color w:val="333333"/>
          <w:sz w:val="21"/>
          <w:szCs w:val="21"/>
        </w:rPr>
        <w:tab/>
      </w:r>
      <w:r>
        <w:rPr>
          <w:rFonts w:ascii="Segoe UI" w:hAnsi="Segoe UI" w:cs="Segoe UI"/>
          <w:color w:val="333333"/>
          <w:sz w:val="21"/>
          <w:szCs w:val="21"/>
        </w:rPr>
        <w:tab/>
      </w:r>
      <w:r>
        <w:rPr>
          <w:rFonts w:ascii="Segoe UI" w:hAnsi="Segoe UI" w:cs="Segoe UI" w:hint="eastAsia"/>
          <w:color w:val="333333"/>
          <w:sz w:val="21"/>
          <w:szCs w:val="21"/>
        </w:rPr>
        <w:t>模型就是那个用来描述客观世界的数学模型，模型是从数据里抽象出来的。</w:t>
      </w:r>
      <w:r>
        <w:rPr>
          <w:rFonts w:ascii="微软雅黑" w:eastAsia="微软雅黑" w:hAnsi="微软雅黑" w:hint="eastAsia"/>
          <w:color w:val="121212"/>
          <w:sz w:val="27"/>
          <w:szCs w:val="27"/>
          <w:shd w:val="clear" w:color="auto" w:fill="FFFFFF"/>
        </w:rPr>
        <w:t>模型可以是确定性的，也可以是随机的，无所谓，总之用数学可以描述，只要数学可以描述的，就可以进行预测分析。所以，我们的根本目的，是找一个模型去描述我们已经观测到的数据。</w:t>
      </w:r>
    </w:p>
    <w:p w14:paraId="225C6340" w14:textId="20125158" w:rsidR="00F645A2" w:rsidRDefault="00F645A2" w:rsidP="00F645A2">
      <w:pPr>
        <w:pStyle w:val="a3"/>
        <w:shd w:val="clear" w:color="auto" w:fill="FFFFFF"/>
        <w:spacing w:before="0" w:beforeAutospacing="0" w:after="150" w:afterAutospacing="0"/>
        <w:ind w:left="360"/>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策略——如何构造模型：</w:t>
      </w:r>
    </w:p>
    <w:p w14:paraId="79C76CEA" w14:textId="1E513CD5" w:rsidR="00F645A2" w:rsidRDefault="00F645A2" w:rsidP="00F645A2">
      <w:pPr>
        <w:pStyle w:val="a3"/>
        <w:shd w:val="clear" w:color="auto" w:fill="FFFFFF"/>
        <w:spacing w:before="0" w:beforeAutospacing="0" w:after="150" w:afterAutospacing="0"/>
        <w:ind w:left="360"/>
        <w:rPr>
          <w:rFonts w:ascii="微软雅黑" w:eastAsia="微软雅黑" w:hAnsi="微软雅黑"/>
          <w:color w:val="121212"/>
          <w:sz w:val="27"/>
          <w:szCs w:val="27"/>
          <w:shd w:val="clear" w:color="auto" w:fill="FFFFFF"/>
        </w:rPr>
      </w:pPr>
      <w:r>
        <w:rPr>
          <w:rFonts w:ascii="微软雅黑" w:eastAsia="微软雅黑" w:hAnsi="微软雅黑"/>
          <w:color w:val="121212"/>
          <w:sz w:val="27"/>
          <w:szCs w:val="27"/>
          <w:shd w:val="clear" w:color="auto" w:fill="FFFFFF"/>
        </w:rPr>
        <w:tab/>
      </w:r>
      <w:r>
        <w:rPr>
          <w:rFonts w:ascii="微软雅黑" w:eastAsia="微软雅黑" w:hAnsi="微软雅黑"/>
          <w:color w:val="121212"/>
          <w:sz w:val="27"/>
          <w:szCs w:val="27"/>
          <w:shd w:val="clear" w:color="auto" w:fill="FFFFFF"/>
        </w:rPr>
        <w:tab/>
      </w:r>
      <w:r>
        <w:rPr>
          <w:rFonts w:ascii="微软雅黑" w:eastAsia="微软雅黑" w:hAnsi="微软雅黑" w:hint="eastAsia"/>
          <w:color w:val="121212"/>
          <w:sz w:val="27"/>
          <w:szCs w:val="27"/>
          <w:shd w:val="clear" w:color="auto" w:fill="FFFFFF"/>
        </w:rPr>
        <w:t>在挑选模型的时候，</w:t>
      </w:r>
      <w:r>
        <w:rPr>
          <w:rFonts w:ascii="微软雅黑" w:eastAsia="微软雅黑" w:hAnsi="微软雅黑" w:hint="eastAsia"/>
          <w:color w:val="121212"/>
          <w:sz w:val="27"/>
          <w:szCs w:val="27"/>
          <w:shd w:val="clear" w:color="auto" w:fill="FFFFFF"/>
        </w:rPr>
        <w:t>需要有一系列的标准来证明一个模型比另一个模型好，这就是策略。不同的策略，对应不同的模型的比较标准和选择标准。</w:t>
      </w:r>
    </w:p>
    <w:p w14:paraId="2D976742" w14:textId="07FC4E05" w:rsidR="00F645A2" w:rsidRDefault="00F645A2" w:rsidP="00F645A2">
      <w:pPr>
        <w:pStyle w:val="a3"/>
        <w:shd w:val="clear" w:color="auto" w:fill="FFFFFF"/>
        <w:spacing w:before="0" w:beforeAutospacing="0" w:after="150" w:afterAutospacing="0"/>
        <w:ind w:left="360"/>
        <w:rPr>
          <w:rFonts w:ascii="微软雅黑" w:eastAsia="微软雅黑" w:hAnsi="微软雅黑"/>
          <w:color w:val="121212"/>
          <w:sz w:val="27"/>
          <w:szCs w:val="27"/>
          <w:shd w:val="clear" w:color="auto" w:fill="FFFFFF"/>
        </w:rPr>
      </w:pPr>
      <w:r>
        <w:rPr>
          <w:rFonts w:ascii="微软雅黑" w:eastAsia="微软雅黑" w:hAnsi="微软雅黑" w:hint="eastAsia"/>
          <w:color w:val="121212"/>
          <w:sz w:val="27"/>
          <w:szCs w:val="27"/>
          <w:shd w:val="clear" w:color="auto" w:fill="FFFFFF"/>
        </w:rPr>
        <w:t>算法——模型的实现：</w:t>
      </w:r>
    </w:p>
    <w:p w14:paraId="7549B79B" w14:textId="7537C153" w:rsidR="00F645A2" w:rsidRDefault="00F645A2" w:rsidP="00F645A2">
      <w:pPr>
        <w:pStyle w:val="a3"/>
        <w:shd w:val="clear" w:color="auto" w:fill="FFFFFF"/>
        <w:spacing w:before="0" w:beforeAutospacing="0" w:after="150" w:afterAutospacing="0"/>
        <w:ind w:left="360"/>
        <w:rPr>
          <w:rFonts w:ascii="微软雅黑" w:eastAsia="微软雅黑" w:hAnsi="微软雅黑" w:hint="eastAsia"/>
          <w:color w:val="121212"/>
          <w:sz w:val="27"/>
          <w:szCs w:val="27"/>
          <w:shd w:val="clear" w:color="auto" w:fill="FFFFFF"/>
        </w:rPr>
      </w:pPr>
      <w:r>
        <w:rPr>
          <w:rFonts w:ascii="微软雅黑" w:eastAsia="微软雅黑" w:hAnsi="微软雅黑"/>
          <w:color w:val="121212"/>
          <w:sz w:val="27"/>
          <w:szCs w:val="27"/>
          <w:shd w:val="clear" w:color="auto" w:fill="FFFFFF"/>
        </w:rPr>
        <w:tab/>
      </w:r>
      <w:r>
        <w:rPr>
          <w:rFonts w:ascii="微软雅黑" w:eastAsia="微软雅黑" w:hAnsi="微软雅黑"/>
          <w:color w:val="121212"/>
          <w:sz w:val="27"/>
          <w:szCs w:val="27"/>
          <w:shd w:val="clear" w:color="auto" w:fill="FFFFFF"/>
        </w:rPr>
        <w:tab/>
      </w:r>
      <w:r>
        <w:rPr>
          <w:rFonts w:ascii="微软雅黑" w:eastAsia="微软雅黑" w:hAnsi="微软雅黑" w:hint="eastAsia"/>
          <w:color w:val="121212"/>
          <w:sz w:val="27"/>
          <w:szCs w:val="27"/>
          <w:shd w:val="clear" w:color="auto" w:fill="FFFFFF"/>
        </w:rPr>
        <w:t>我们有了数据，有了学习模型的策略，然后就要开始去构造模型了，如果模型的基本形式有了，就是一个优化模型参数的问题了</w:t>
      </w:r>
      <w:r>
        <w:rPr>
          <w:rFonts w:ascii="微软雅黑" w:eastAsia="微软雅黑" w:hAnsi="微软雅黑" w:hint="eastAsia"/>
          <w:color w:val="121212"/>
          <w:sz w:val="27"/>
          <w:szCs w:val="27"/>
          <w:shd w:val="clear" w:color="auto" w:fill="FFFFFF"/>
        </w:rPr>
        <w:t>。</w:t>
      </w:r>
      <w:r>
        <w:rPr>
          <w:rFonts w:ascii="微软雅黑" w:eastAsia="微软雅黑" w:hAnsi="微软雅黑" w:hint="eastAsia"/>
          <w:color w:val="121212"/>
          <w:sz w:val="27"/>
          <w:szCs w:val="27"/>
          <w:shd w:val="clear" w:color="auto" w:fill="FFFFFF"/>
        </w:rPr>
        <w:t>目标是让算法尽量高效，更少的计算机内存代价，更快的运算速度，更有效的参数优化结果</w:t>
      </w:r>
      <w:r>
        <w:rPr>
          <w:rFonts w:ascii="微软雅黑" w:eastAsia="微软雅黑" w:hAnsi="微软雅黑" w:hint="eastAsia"/>
          <w:color w:val="121212"/>
          <w:sz w:val="27"/>
          <w:szCs w:val="27"/>
          <w:shd w:val="clear" w:color="auto" w:fill="FFFFFF"/>
        </w:rPr>
        <w:t>。</w:t>
      </w:r>
    </w:p>
    <w:p w14:paraId="3A844B22" w14:textId="4324498C" w:rsidR="00F645A2" w:rsidRDefault="00F645A2" w:rsidP="00F645A2">
      <w:pPr>
        <w:pStyle w:val="a3"/>
        <w:shd w:val="clear" w:color="auto" w:fill="FFFFFF"/>
        <w:spacing w:before="0" w:beforeAutospacing="0" w:after="150" w:afterAutospacing="0"/>
        <w:ind w:left="360"/>
        <w:rPr>
          <w:rFonts w:ascii="Segoe UI" w:hAnsi="Segoe UI" w:cs="Segoe UI" w:hint="eastAsia"/>
          <w:color w:val="333333"/>
          <w:sz w:val="21"/>
          <w:szCs w:val="21"/>
        </w:rPr>
      </w:pPr>
      <w:r>
        <w:rPr>
          <w:rFonts w:ascii="微软雅黑" w:eastAsia="微软雅黑" w:hAnsi="微软雅黑"/>
          <w:color w:val="121212"/>
          <w:sz w:val="27"/>
          <w:szCs w:val="27"/>
          <w:shd w:val="clear" w:color="auto" w:fill="FFFFFF"/>
        </w:rPr>
        <w:tab/>
      </w:r>
      <w:r>
        <w:rPr>
          <w:rFonts w:ascii="微软雅黑" w:eastAsia="微软雅黑" w:hAnsi="微软雅黑"/>
          <w:color w:val="121212"/>
          <w:sz w:val="27"/>
          <w:szCs w:val="27"/>
          <w:shd w:val="clear" w:color="auto" w:fill="FFFFFF"/>
        </w:rPr>
        <w:tab/>
      </w:r>
    </w:p>
    <w:p w14:paraId="01ED413B" w14:textId="6797D329" w:rsidR="004A6FFE" w:rsidRDefault="004A6FFE" w:rsidP="00F645A2">
      <w:pPr>
        <w:pStyle w:val="a3"/>
        <w:numPr>
          <w:ilvl w:val="0"/>
          <w:numId w:val="1"/>
        </w:numPr>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说说</w:t>
      </w:r>
      <w:r>
        <w:rPr>
          <w:rFonts w:ascii="Segoe UI" w:hAnsi="Segoe UI" w:cs="Segoe UI"/>
          <w:color w:val="333333"/>
          <w:sz w:val="21"/>
          <w:szCs w:val="21"/>
        </w:rPr>
        <w:t>“</w:t>
      </w:r>
      <w:r>
        <w:rPr>
          <w:rFonts w:ascii="Segoe UI" w:hAnsi="Segoe UI" w:cs="Segoe UI"/>
          <w:color w:val="333333"/>
          <w:sz w:val="21"/>
          <w:szCs w:val="21"/>
        </w:rPr>
        <w:t>经验风险</w:t>
      </w:r>
      <w:r>
        <w:rPr>
          <w:rFonts w:ascii="Segoe UI" w:hAnsi="Segoe UI" w:cs="Segoe UI"/>
          <w:color w:val="333333"/>
          <w:sz w:val="21"/>
          <w:szCs w:val="21"/>
        </w:rPr>
        <w:t>”</w:t>
      </w:r>
      <w:r>
        <w:rPr>
          <w:rFonts w:ascii="Segoe UI" w:hAnsi="Segoe UI" w:cs="Segoe UI"/>
          <w:color w:val="333333"/>
          <w:sz w:val="21"/>
          <w:szCs w:val="21"/>
        </w:rPr>
        <w:t>与</w:t>
      </w:r>
      <w:r>
        <w:rPr>
          <w:rFonts w:ascii="Segoe UI" w:hAnsi="Segoe UI" w:cs="Segoe UI"/>
          <w:color w:val="333333"/>
          <w:sz w:val="21"/>
          <w:szCs w:val="21"/>
        </w:rPr>
        <w:t>“</w:t>
      </w:r>
      <w:r>
        <w:rPr>
          <w:rFonts w:ascii="Segoe UI" w:hAnsi="Segoe UI" w:cs="Segoe UI"/>
          <w:color w:val="333333"/>
          <w:sz w:val="21"/>
          <w:szCs w:val="21"/>
        </w:rPr>
        <w:t>期望风险</w:t>
      </w:r>
      <w:r>
        <w:rPr>
          <w:rFonts w:ascii="Segoe UI" w:hAnsi="Segoe UI" w:cs="Segoe UI"/>
          <w:color w:val="333333"/>
          <w:sz w:val="21"/>
          <w:szCs w:val="21"/>
        </w:rPr>
        <w:t>”</w:t>
      </w:r>
      <w:r>
        <w:rPr>
          <w:rFonts w:ascii="Segoe UI" w:hAnsi="Segoe UI" w:cs="Segoe UI"/>
          <w:color w:val="333333"/>
          <w:sz w:val="21"/>
          <w:szCs w:val="21"/>
        </w:rPr>
        <w:t>之间有什么不同。</w:t>
      </w:r>
    </w:p>
    <w:p w14:paraId="6B278EA2" w14:textId="4357EF0B" w:rsidR="00F645A2" w:rsidRDefault="004E5E5C" w:rsidP="00F645A2">
      <w:pPr>
        <w:pStyle w:val="a3"/>
        <w:shd w:val="clear" w:color="auto" w:fill="FFFFFF"/>
        <w:spacing w:before="0" w:beforeAutospacing="0" w:after="150" w:afterAutospacing="0"/>
        <w:ind w:left="360"/>
        <w:rPr>
          <w:rFonts w:ascii="Segoe UI" w:hAnsi="Segoe UI" w:cs="Segoe UI"/>
          <w:color w:val="333333"/>
          <w:sz w:val="21"/>
          <w:szCs w:val="21"/>
        </w:rPr>
      </w:pPr>
      <w:r>
        <w:rPr>
          <w:rFonts w:ascii="Segoe UI" w:hAnsi="Segoe UI" w:cs="Segoe UI" w:hint="eastAsia"/>
          <w:color w:val="333333"/>
          <w:sz w:val="21"/>
          <w:szCs w:val="21"/>
        </w:rPr>
        <w:t>经验风险：模型在给定的训练集上的代价。</w:t>
      </w:r>
    </w:p>
    <w:p w14:paraId="1F7A5875" w14:textId="540216F5" w:rsidR="004E5E5C" w:rsidRDefault="004E5E5C" w:rsidP="00F645A2">
      <w:pPr>
        <w:pStyle w:val="a3"/>
        <w:shd w:val="clear" w:color="auto" w:fill="FFFFFF"/>
        <w:spacing w:before="0" w:beforeAutospacing="0" w:after="150" w:afterAutospacing="0"/>
        <w:ind w:left="360"/>
        <w:rPr>
          <w:rFonts w:ascii="Segoe UI" w:hAnsi="Segoe UI" w:cs="Segoe UI"/>
          <w:color w:val="333333"/>
          <w:sz w:val="21"/>
          <w:szCs w:val="21"/>
        </w:rPr>
      </w:pPr>
      <w:r>
        <w:rPr>
          <w:rFonts w:ascii="Segoe UI" w:hAnsi="Segoe UI" w:cs="Segoe UI" w:hint="eastAsia"/>
          <w:color w:val="333333"/>
          <w:sz w:val="21"/>
          <w:szCs w:val="21"/>
        </w:rPr>
        <w:t>期望风险：模型在真实数据分布上的代价。</w:t>
      </w:r>
    </w:p>
    <w:p w14:paraId="42E577EE" w14:textId="77777777" w:rsidR="007B70C6" w:rsidRPr="007B70C6" w:rsidRDefault="007B70C6" w:rsidP="007B70C6">
      <w:pPr>
        <w:widowControl/>
        <w:shd w:val="clear" w:color="auto" w:fill="FFFFFF"/>
        <w:spacing w:after="240" w:line="390" w:lineRule="atLeast"/>
        <w:jc w:val="left"/>
        <w:rPr>
          <w:rFonts w:ascii="微软雅黑" w:eastAsia="微软雅黑" w:hAnsi="微软雅黑" w:cs="宋体"/>
          <w:color w:val="4D4D4D"/>
          <w:kern w:val="0"/>
          <w:sz w:val="27"/>
          <w:szCs w:val="27"/>
        </w:rPr>
      </w:pPr>
      <w:r w:rsidRPr="007B70C6">
        <w:rPr>
          <w:rFonts w:ascii="微软雅黑" w:eastAsia="微软雅黑" w:hAnsi="微软雅黑" w:cs="宋体" w:hint="eastAsia"/>
          <w:color w:val="4D4D4D"/>
          <w:kern w:val="0"/>
          <w:sz w:val="27"/>
          <w:szCs w:val="27"/>
        </w:rPr>
        <w:lastRenderedPageBreak/>
        <w:t>经验风险是局部的，基于训练集所有样本点损失函数最小化的。</w:t>
      </w:r>
    </w:p>
    <w:p w14:paraId="7836CD89" w14:textId="77777777" w:rsidR="007B70C6" w:rsidRPr="007B70C6" w:rsidRDefault="007B70C6" w:rsidP="007B70C6">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7B70C6">
        <w:rPr>
          <w:rFonts w:ascii="微软雅黑" w:eastAsia="微软雅黑" w:hAnsi="微软雅黑" w:cs="宋体" w:hint="eastAsia"/>
          <w:color w:val="4D4D4D"/>
          <w:kern w:val="0"/>
          <w:sz w:val="27"/>
          <w:szCs w:val="27"/>
        </w:rPr>
        <w:t>期望风险是全局的，是基于所有样本点的损失函数最小化的。</w:t>
      </w:r>
    </w:p>
    <w:p w14:paraId="6977E612" w14:textId="77777777" w:rsidR="007B70C6" w:rsidRPr="007B70C6" w:rsidRDefault="007B70C6" w:rsidP="007B70C6">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7B70C6">
        <w:rPr>
          <w:rFonts w:ascii="微软雅黑" w:eastAsia="微软雅黑" w:hAnsi="微软雅黑" w:cs="宋体" w:hint="eastAsia"/>
          <w:color w:val="4D4D4D"/>
          <w:kern w:val="0"/>
          <w:sz w:val="27"/>
          <w:szCs w:val="27"/>
        </w:rPr>
        <w:t>经验风险函数是现实的，可求的；</w:t>
      </w:r>
    </w:p>
    <w:p w14:paraId="37C2308F" w14:textId="77777777" w:rsidR="007B70C6" w:rsidRPr="007B70C6" w:rsidRDefault="007B70C6" w:rsidP="007B70C6">
      <w:pPr>
        <w:widowControl/>
        <w:shd w:val="clear" w:color="auto" w:fill="FFFFFF"/>
        <w:spacing w:after="240" w:line="390" w:lineRule="atLeast"/>
        <w:jc w:val="left"/>
        <w:rPr>
          <w:rFonts w:ascii="微软雅黑" w:eastAsia="微软雅黑" w:hAnsi="微软雅黑" w:cs="宋体" w:hint="eastAsia"/>
          <w:color w:val="4D4D4D"/>
          <w:kern w:val="0"/>
          <w:sz w:val="27"/>
          <w:szCs w:val="27"/>
        </w:rPr>
      </w:pPr>
      <w:r w:rsidRPr="007B70C6">
        <w:rPr>
          <w:rFonts w:ascii="微软雅黑" w:eastAsia="微软雅黑" w:hAnsi="微软雅黑" w:cs="宋体" w:hint="eastAsia"/>
          <w:color w:val="4D4D4D"/>
          <w:kern w:val="0"/>
          <w:sz w:val="27"/>
          <w:szCs w:val="27"/>
        </w:rPr>
        <w:t>期望风险函数是理想化的，不可求的；</w:t>
      </w:r>
    </w:p>
    <w:p w14:paraId="6F379BCE" w14:textId="23999997" w:rsidR="007B70C6" w:rsidRPr="007B70C6" w:rsidRDefault="007B70C6" w:rsidP="00F645A2">
      <w:pPr>
        <w:pStyle w:val="a3"/>
        <w:shd w:val="clear" w:color="auto" w:fill="FFFFFF"/>
        <w:spacing w:before="0" w:beforeAutospacing="0" w:after="150" w:afterAutospacing="0"/>
        <w:ind w:left="360"/>
        <w:rPr>
          <w:rFonts w:ascii="Segoe UI" w:hAnsi="Segoe UI" w:cs="Segoe UI" w:hint="eastAsia"/>
          <w:color w:val="333333"/>
          <w:sz w:val="21"/>
          <w:szCs w:val="21"/>
        </w:rPr>
      </w:pP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经验风险是局部的</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基于训练集中所有样本点损失函数最小化</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经验风险是局部最优</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是现实可求的</w:t>
      </w:r>
      <w:r>
        <w:rPr>
          <w:rFonts w:ascii="Segoe UI" w:hAnsi="Segoe UI" w:cs="Segoe UI"/>
          <w:color w:val="000000"/>
          <w:sz w:val="21"/>
          <w:szCs w:val="21"/>
          <w:shd w:val="clear" w:color="auto" w:fill="FFFFFF"/>
        </w:rPr>
        <w:t>.</w:t>
      </w:r>
      <w:r>
        <w:rPr>
          <w:rFonts w:ascii="Segoe UI" w:hAnsi="Segoe UI" w:cs="Segoe UI"/>
          <w:color w:val="000000"/>
          <w:sz w:val="21"/>
          <w:szCs w:val="21"/>
        </w:rPr>
        <w:br/>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期望风险是全局的</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基于所有样本点损失函数最小化</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期望风险是全局最优</w:t>
      </w:r>
      <w:r>
        <w:rPr>
          <w:rFonts w:ascii="Segoe UI" w:hAnsi="Segoe UI" w:cs="Segoe UI"/>
          <w:color w:val="000000"/>
          <w:sz w:val="21"/>
          <w:szCs w:val="21"/>
          <w:shd w:val="clear" w:color="auto" w:fill="FFFFFF"/>
        </w:rPr>
        <w:t xml:space="preserve">, </w:t>
      </w:r>
      <w:r>
        <w:rPr>
          <w:rFonts w:ascii="Segoe UI" w:hAnsi="Segoe UI" w:cs="Segoe UI"/>
          <w:color w:val="000000"/>
          <w:sz w:val="21"/>
          <w:szCs w:val="21"/>
          <w:shd w:val="clear" w:color="auto" w:fill="FFFFFF"/>
        </w:rPr>
        <w:t>是理想化的不可求的</w:t>
      </w:r>
      <w:r>
        <w:rPr>
          <w:rFonts w:ascii="Segoe UI" w:hAnsi="Segoe UI" w:cs="Segoe UI"/>
          <w:color w:val="000000"/>
          <w:sz w:val="21"/>
          <w:szCs w:val="21"/>
          <w:shd w:val="clear" w:color="auto" w:fill="FFFFFF"/>
        </w:rPr>
        <w:t>.</w:t>
      </w:r>
    </w:p>
    <w:p w14:paraId="05EC2F68" w14:textId="56A5F757" w:rsidR="004A6FFE" w:rsidRDefault="004A6FFE" w:rsidP="004A6FFE">
      <w:pPr>
        <w:pStyle w:val="a3"/>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7. </w:t>
      </w:r>
      <w:r>
        <w:rPr>
          <w:rFonts w:ascii="Segoe UI" w:hAnsi="Segoe UI" w:cs="Segoe UI"/>
          <w:color w:val="333333"/>
          <w:sz w:val="21"/>
          <w:szCs w:val="21"/>
        </w:rPr>
        <w:t>简述</w:t>
      </w:r>
      <w:r>
        <w:rPr>
          <w:rFonts w:ascii="Segoe UI" w:hAnsi="Segoe UI" w:cs="Segoe UI"/>
          <w:color w:val="333333"/>
          <w:sz w:val="21"/>
          <w:szCs w:val="21"/>
        </w:rPr>
        <w:t>“</w:t>
      </w:r>
      <w:r>
        <w:rPr>
          <w:rFonts w:ascii="Segoe UI" w:hAnsi="Segoe UI" w:cs="Segoe UI"/>
          <w:color w:val="333333"/>
          <w:sz w:val="21"/>
          <w:szCs w:val="21"/>
        </w:rPr>
        <w:t>经验风险最小化</w:t>
      </w:r>
      <w:r>
        <w:rPr>
          <w:rFonts w:ascii="Segoe UI" w:hAnsi="Segoe UI" w:cs="Segoe UI"/>
          <w:color w:val="333333"/>
          <w:sz w:val="21"/>
          <w:szCs w:val="21"/>
        </w:rPr>
        <w:t>”</w:t>
      </w:r>
      <w:r>
        <w:rPr>
          <w:rFonts w:ascii="Segoe UI" w:hAnsi="Segoe UI" w:cs="Segoe UI"/>
          <w:color w:val="333333"/>
          <w:sz w:val="21"/>
          <w:szCs w:val="21"/>
        </w:rPr>
        <w:t>为什么可能导致过拟合。</w:t>
      </w:r>
    </w:p>
    <w:p w14:paraId="380EBB5E" w14:textId="3A09F9AB" w:rsidR="007B70C6" w:rsidRDefault="007B70C6" w:rsidP="004A6FFE">
      <w:pPr>
        <w:pStyle w:val="a3"/>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b/>
      </w:r>
      <w:r w:rsidR="00CB28D0">
        <w:rPr>
          <w:noProof/>
        </w:rPr>
        <w:drawing>
          <wp:inline distT="0" distB="0" distL="0" distR="0" wp14:anchorId="51D72761" wp14:editId="06100001">
            <wp:extent cx="5274310" cy="209994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99945"/>
                    </a:xfrm>
                    <a:prstGeom prst="rect">
                      <a:avLst/>
                    </a:prstGeom>
                  </pic:spPr>
                </pic:pic>
              </a:graphicData>
            </a:graphic>
          </wp:inline>
        </w:drawing>
      </w:r>
    </w:p>
    <w:p w14:paraId="2BBBD915" w14:textId="6D78112A" w:rsidR="00CB28D0" w:rsidRDefault="00CB28D0" w:rsidP="004A6FFE">
      <w:pPr>
        <w:pStyle w:val="a3"/>
        <w:shd w:val="clear" w:color="auto" w:fill="FFFFFF"/>
        <w:spacing w:before="0" w:beforeAutospacing="0" w:after="150" w:afterAutospacing="0"/>
        <w:rPr>
          <w:rFonts w:ascii="Segoe UI" w:hAnsi="Segoe UI" w:cs="Segoe UI" w:hint="eastAsia"/>
          <w:color w:val="333333"/>
          <w:sz w:val="21"/>
          <w:szCs w:val="21"/>
        </w:rPr>
      </w:pPr>
      <w:r>
        <w:rPr>
          <w:rFonts w:ascii="微软雅黑" w:eastAsia="微软雅黑" w:hAnsi="微软雅黑" w:hint="eastAsia"/>
          <w:color w:val="4D4D4D"/>
          <w:sz w:val="27"/>
          <w:szCs w:val="27"/>
          <w:shd w:val="clear" w:color="auto" w:fill="FFFFFF"/>
        </w:rPr>
        <w:t>经验风险越小，模型决策函数越复杂，其包含的参数越多，当经验风险函数小到一定程度就出现了过拟合现象。</w:t>
      </w:r>
    </w:p>
    <w:p w14:paraId="50E35A63" w14:textId="77777777" w:rsidR="004A6FFE" w:rsidRDefault="004A6FFE" w:rsidP="004A6FFE">
      <w:pPr>
        <w:pStyle w:val="a3"/>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 xml:space="preserve">8. </w:t>
      </w:r>
      <w:r>
        <w:rPr>
          <w:rFonts w:ascii="Segoe UI" w:hAnsi="Segoe UI" w:cs="Segoe UI"/>
          <w:color w:val="333333"/>
          <w:sz w:val="21"/>
          <w:szCs w:val="21"/>
        </w:rPr>
        <w:t>我们知道：在一个特定任务中，模型泛化性能往往随着模型容量的提升而逐步提升，再达到一定性能后，继续提升模型容量，反而会使得模型泛化性能降低，这意味着我们需要找到一个最佳容量的模型完成此任务才能得到最佳性能，而不同的任务下模型的容量是很难确定的。那么，思考：使用什么样的方法能得到性能较好的模型？</w:t>
      </w:r>
    </w:p>
    <w:p w14:paraId="4771B979" w14:textId="77777777" w:rsidR="00C217E3" w:rsidRPr="004A6FFE" w:rsidRDefault="00C217E3"/>
    <w:sectPr w:rsidR="00C217E3" w:rsidRPr="004A6F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F5393"/>
    <w:multiLevelType w:val="hybridMultilevel"/>
    <w:tmpl w:val="C70A6E68"/>
    <w:lvl w:ilvl="0" w:tplc="A0903F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E9"/>
    <w:rsid w:val="00145AAB"/>
    <w:rsid w:val="004A6FFE"/>
    <w:rsid w:val="004E5E5C"/>
    <w:rsid w:val="005B0426"/>
    <w:rsid w:val="007B70C6"/>
    <w:rsid w:val="00C217E3"/>
    <w:rsid w:val="00CB28D0"/>
    <w:rsid w:val="00E239CE"/>
    <w:rsid w:val="00E424E9"/>
    <w:rsid w:val="00F64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80FD"/>
  <w15:chartTrackingRefBased/>
  <w15:docId w15:val="{40831B05-560C-49FD-B116-5EAED7DF5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6FF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8433">
      <w:bodyDiv w:val="1"/>
      <w:marLeft w:val="0"/>
      <w:marRight w:val="0"/>
      <w:marTop w:val="0"/>
      <w:marBottom w:val="0"/>
      <w:divBdr>
        <w:top w:val="none" w:sz="0" w:space="0" w:color="auto"/>
        <w:left w:val="none" w:sz="0" w:space="0" w:color="auto"/>
        <w:bottom w:val="none" w:sz="0" w:space="0" w:color="auto"/>
        <w:right w:val="none" w:sz="0" w:space="0" w:color="auto"/>
      </w:divBdr>
    </w:div>
    <w:div w:id="198161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建民</dc:creator>
  <cp:keywords/>
  <dc:description/>
  <cp:lastModifiedBy>李 建民</cp:lastModifiedBy>
  <cp:revision>7</cp:revision>
  <dcterms:created xsi:type="dcterms:W3CDTF">2020-09-20T13:56:00Z</dcterms:created>
  <dcterms:modified xsi:type="dcterms:W3CDTF">2020-09-21T12:45:00Z</dcterms:modified>
</cp:coreProperties>
</file>