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2003-2010___10.vsd" ContentType="application/vnd.visio"/>
  <Override PartName="/word/embeddings/Microsoft_Visio_2003-2010___11.vsd" ContentType="application/vnd.visio"/>
  <Override PartName="/word/embeddings/Microsoft_Visio_2003-2010___12.vsd" ContentType="application/vnd.visio"/>
  <Override PartName="/word/embeddings/Microsoft_Visio_2003-2010___13.vsd" ContentType="application/vnd.visio"/>
  <Override PartName="/word/embeddings/Microsoft_Visio_2003-2010___14.vsd" ContentType="application/vnd.visio"/>
  <Override PartName="/word/embeddings/Microsoft_Visio_2003-2010___15.vsd" ContentType="application/vnd.visio"/>
  <Override PartName="/word/embeddings/Microsoft_Visio_2003-2010___16.vsd" ContentType="application/vnd.visio"/>
  <Override PartName="/word/embeddings/Microsoft_Visio_2003-2010___17.vsd" ContentType="application/vnd.visio"/>
  <Override PartName="/word/embeddings/Microsoft_Visio_2003-2010___18.vsd" ContentType="application/vnd.visio"/>
  <Override PartName="/word/embeddings/Microsoft_Visio_2003-2010___19.vsd" ContentType="application/vnd.visio"/>
  <Override PartName="/word/embeddings/Microsoft_Visio_2003-2010___20.vsd" ContentType="application/vnd.visio"/>
  <Override PartName="/word/embeddings/Microsoft_Visio_2003-2010___21.vsd" ContentType="application/vnd.visio"/>
  <Override PartName="/word/embeddings/Microsoft_Visio_2003-2010___22.vsd" ContentType="application/vnd.visio"/>
  <Override PartName="/word/embeddings/Microsoft_Visio_2003-2010___23.vsd" ContentType="application/vnd.visio"/>
  <Override PartName="/word/embeddings/Microsoft_Visio_2003-2010___24.vsd" ContentType="application/vnd.visio"/>
  <Override PartName="/word/embeddings/Microsoft_Visio_2003-2010___4.vsd" ContentType="application/vnd.visio"/>
  <Override PartName="/word/embeddings/Microsoft_Visio_2003-2010___5.vsd" ContentType="application/vnd.visio"/>
  <Override PartName="/word/embeddings/Microsoft_Visio_2003-2010___6.vsd" ContentType="application/vnd.visio"/>
  <Override PartName="/word/embeddings/Microsoft_Visio_2003-2010___7.vsd" ContentType="application/vnd.visio"/>
  <Override PartName="/word/embeddings/Microsoft_Visio_2003-2010___8.vsd" ContentType="application/vnd.visio"/>
  <Override PartName="/word/embeddings/Microsoft_Visio_2003-2010___9.vsd" ContentType="application/vnd.visio"/>
  <Override PartName="/word/embeddings/Microsoft_Visio___1.vsdx" ContentType="application/vnd.ms-visio.drawing"/>
  <Override PartName="/word/embeddings/Microsoft_Visio___2.vsdx" ContentType="application/vnd.ms-visio.drawing"/>
  <Override PartName="/word/embeddings/Microsoft_Visio___3.vsdx" ContentType="application/vnd.ms-visio.drawing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华文中宋"/>
          <w:b/>
          <w:bCs/>
          <w:sz w:val="48"/>
        </w:rPr>
      </w:pPr>
      <w:bookmarkStart w:id="0" w:name="_Hlk116997331"/>
      <w:bookmarkEnd w:id="0"/>
      <w:r>
        <w:rPr>
          <w:rFonts w:hint="eastAsia" w:eastAsia="华文中宋"/>
          <w:b/>
          <w:bCs/>
          <w:sz w:val="48"/>
        </w:rPr>
        <w:t>中国矿业大学计算机学院</w:t>
      </w:r>
    </w:p>
    <w:p>
      <w:pPr>
        <w:ind w:left="840" w:hanging="840"/>
        <w:jc w:val="center"/>
        <w:rPr>
          <w:b/>
          <w:bCs/>
          <w:sz w:val="48"/>
        </w:rPr>
      </w:pPr>
    </w:p>
    <w:p>
      <w:pPr>
        <w:jc w:val="center"/>
        <w:rPr>
          <w:rFonts w:ascii="Arial" w:hAnsi="Arial" w:eastAsia="黑体" w:cs="Arial"/>
          <w:b/>
          <w:bCs/>
          <w:sz w:val="44"/>
        </w:rPr>
      </w:pPr>
      <w:r>
        <w:rPr>
          <w:rFonts w:hint="eastAsia" w:ascii="Arial" w:hAnsi="Arial" w:eastAsia="黑体" w:cs="Arial"/>
          <w:b/>
          <w:bCs/>
          <w:sz w:val="44"/>
          <w:u w:val="single"/>
        </w:rPr>
        <w:t xml:space="preserve">2020  </w:t>
      </w:r>
      <w:r>
        <w:rPr>
          <w:rFonts w:hint="eastAsia" w:ascii="Arial" w:hAnsi="Arial" w:eastAsia="黑体" w:cs="Arial"/>
          <w:b/>
          <w:bCs/>
          <w:sz w:val="44"/>
        </w:rPr>
        <w:t>级本科生实验报告</w:t>
      </w:r>
    </w:p>
    <w:p>
      <w:pPr>
        <w:ind w:left="840" w:hanging="840"/>
        <w:jc w:val="center"/>
        <w:rPr>
          <w:sz w:val="28"/>
        </w:rPr>
      </w:pPr>
    </w:p>
    <w:p>
      <w:pPr>
        <w:ind w:left="840" w:hanging="840"/>
        <w:jc w:val="center"/>
        <w:rPr>
          <w:sz w:val="28"/>
        </w:rPr>
      </w:pPr>
    </w:p>
    <w:p>
      <w:pPr>
        <w:ind w:left="840" w:hanging="840"/>
        <w:rPr>
          <w:sz w:val="28"/>
        </w:rPr>
      </w:pPr>
    </w:p>
    <w:p>
      <w:pPr>
        <w:jc w:val="center"/>
        <w:rPr>
          <w:sz w:val="30"/>
        </w:rPr>
      </w:pPr>
      <w:r>
        <w:rPr>
          <w:rFonts w:hint="eastAsia"/>
          <w:sz w:val="30"/>
        </w:rPr>
        <w:t>课程名称</w:t>
      </w:r>
      <w:r>
        <w:rPr>
          <w:rFonts w:hint="eastAsia"/>
          <w:sz w:val="30"/>
          <w:u w:val="single"/>
        </w:rPr>
        <w:t xml:space="preserve">    软件工程实践</w:t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</w:p>
    <w:p>
      <w:pPr>
        <w:spacing w:before="156" w:beforeLines="50" w:after="156" w:afterLines="50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报告时间</w:t>
      </w:r>
      <w:r>
        <w:rPr>
          <w:rFonts w:hint="eastAsia"/>
          <w:sz w:val="30"/>
          <w:u w:val="single"/>
        </w:rPr>
        <w:t xml:space="preserve">    2022-10-18           </w:t>
      </w:r>
      <w:r>
        <w:rPr>
          <w:sz w:val="30"/>
          <w:u w:val="single"/>
        </w:rPr>
        <w:t xml:space="preserve"> </w:t>
      </w:r>
      <w:r>
        <w:rPr>
          <w:sz w:val="30"/>
          <w:u w:val="single"/>
        </w:rPr>
        <w:tab/>
      </w:r>
    </w:p>
    <w:p>
      <w:pPr>
        <w:spacing w:line="480" w:lineRule="auto"/>
        <w:ind w:left="840" w:hanging="840"/>
        <w:rPr>
          <w:sz w:val="30"/>
          <w:u w:val="single"/>
        </w:rPr>
      </w:pPr>
      <w:r>
        <w:rPr>
          <w:rFonts w:hint="eastAsia"/>
          <w:sz w:val="30"/>
        </w:rPr>
        <w:t xml:space="preserve">           学生姓名</w:t>
      </w:r>
      <w:r>
        <w:rPr>
          <w:rFonts w:hint="eastAsia"/>
          <w:sz w:val="30"/>
          <w:u w:val="single"/>
        </w:rPr>
        <w:t xml:space="preserve">    李建业</w:t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</w:p>
    <w:p>
      <w:pPr>
        <w:spacing w:before="156" w:beforeLines="50" w:after="156" w:afterLines="50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学    号</w:t>
      </w:r>
      <w:r>
        <w:rPr>
          <w:rFonts w:hint="eastAsia"/>
          <w:sz w:val="30"/>
          <w:u w:val="single"/>
        </w:rPr>
        <w:t xml:space="preserve">     12203743            </w:t>
      </w:r>
      <w:r>
        <w:rPr>
          <w:sz w:val="30"/>
          <w:u w:val="single"/>
        </w:rPr>
        <w:t xml:space="preserve">      </w:t>
      </w:r>
      <w:r>
        <w:rPr>
          <w:sz w:val="30"/>
          <w:u w:val="single"/>
        </w:rPr>
        <w:tab/>
      </w:r>
    </w:p>
    <w:p>
      <w:pPr>
        <w:spacing w:before="156" w:beforeLines="50" w:after="156" w:afterLines="50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专    业</w:t>
      </w:r>
      <w:r>
        <w:rPr>
          <w:rFonts w:hint="eastAsia"/>
          <w:sz w:val="30"/>
          <w:u w:val="single"/>
        </w:rPr>
        <w:t xml:space="preserve">    计算机科学与技术     </w:t>
      </w:r>
      <w:r>
        <w:rPr>
          <w:sz w:val="30"/>
          <w:u w:val="single"/>
        </w:rPr>
        <w:tab/>
      </w:r>
    </w:p>
    <w:p>
      <w:pPr>
        <w:rPr>
          <w:sz w:val="30"/>
          <w:u w:val="single"/>
        </w:rPr>
      </w:pPr>
      <w:r>
        <w:rPr>
          <w:rFonts w:hint="eastAsia"/>
          <w:sz w:val="30"/>
        </w:rPr>
        <w:t xml:space="preserve">           任课教师</w:t>
      </w:r>
      <w:r>
        <w:rPr>
          <w:rFonts w:hint="eastAsia"/>
          <w:sz w:val="30"/>
          <w:u w:val="single"/>
        </w:rPr>
        <w:t xml:space="preserve">    刘迎春 </w:t>
      </w:r>
      <w:r>
        <w:rPr>
          <w:sz w:val="30"/>
          <w:u w:val="single"/>
        </w:rPr>
        <w:t xml:space="preserve">             </w:t>
      </w:r>
      <w:r>
        <w:rPr>
          <w:sz w:val="30"/>
          <w:u w:val="single"/>
        </w:rPr>
        <w:tab/>
      </w:r>
    </w:p>
    <w:p>
      <w:pPr>
        <w:jc w:val="center"/>
        <w:rPr>
          <w:rFonts w:ascii="黑体" w:hAnsi="黑体" w:eastAsia="黑体" w:cs="黑体"/>
          <w:sz w:val="48"/>
          <w:szCs w:val="56"/>
        </w:rPr>
      </w:pPr>
    </w:p>
    <w:p>
      <w:pPr>
        <w:jc w:val="center"/>
        <w:rPr>
          <w:rFonts w:ascii="黑体" w:hAnsi="黑体" w:eastAsia="黑体" w:cs="黑体"/>
          <w:sz w:val="48"/>
          <w:szCs w:val="56"/>
        </w:rPr>
      </w:pPr>
    </w:p>
    <w:p>
      <w:pPr>
        <w:jc w:val="center"/>
        <w:rPr>
          <w:rFonts w:ascii="黑体" w:hAnsi="黑体" w:eastAsia="黑体" w:cs="黑体"/>
          <w:sz w:val="48"/>
          <w:szCs w:val="56"/>
        </w:rPr>
      </w:pPr>
    </w:p>
    <w:p>
      <w:pPr>
        <w:jc w:val="center"/>
        <w:rPr>
          <w:rFonts w:ascii="黑体" w:hAnsi="黑体" w:eastAsia="黑体" w:cs="黑体"/>
          <w:sz w:val="48"/>
          <w:szCs w:val="56"/>
        </w:rPr>
      </w:pPr>
    </w:p>
    <w:p>
      <w:pPr>
        <w:jc w:val="center"/>
        <w:rPr>
          <w:rFonts w:ascii="黑体" w:hAnsi="黑体" w:eastAsia="黑体" w:cs="黑体"/>
          <w:sz w:val="48"/>
          <w:szCs w:val="56"/>
        </w:rPr>
      </w:pPr>
    </w:p>
    <w:p>
      <w:pPr>
        <w:jc w:val="center"/>
        <w:rPr>
          <w:rFonts w:ascii="黑体" w:hAnsi="黑体" w:eastAsia="黑体" w:cs="黑体"/>
          <w:sz w:val="48"/>
          <w:szCs w:val="56"/>
        </w:rPr>
      </w:pPr>
    </w:p>
    <w:p>
      <w:pPr>
        <w:jc w:val="center"/>
        <w:rPr>
          <w:rFonts w:ascii="黑体" w:hAnsi="黑体" w:eastAsia="黑体" w:cs="黑体"/>
          <w:sz w:val="48"/>
          <w:szCs w:val="56"/>
        </w:rPr>
      </w:pPr>
    </w:p>
    <w:p>
      <w:pPr>
        <w:rPr>
          <w:b/>
          <w:sz w:val="36"/>
          <w:szCs w:val="36"/>
        </w:rPr>
      </w:pPr>
    </w:p>
    <w:p>
      <w:pPr>
        <w:ind w:left="1974" w:leftChars="540" w:right="1359" w:rightChars="647" w:hanging="840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实验一  分层次数据流图与原型实验报告</w:t>
      </w:r>
    </w:p>
    <w:p>
      <w:pPr>
        <w:ind w:right="1359" w:rightChars="647"/>
        <w:rPr>
          <w:b/>
          <w:sz w:val="32"/>
          <w:szCs w:val="32"/>
        </w:rPr>
      </w:pPr>
    </w:p>
    <w:p>
      <w:pPr>
        <w:ind w:right="1359" w:rightChars="647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一、数量指标统计</w:t>
      </w:r>
    </w:p>
    <w:p>
      <w:pPr>
        <w:pStyle w:val="5"/>
        <w:ind w:right="1359" w:rightChars="647" w:firstLine="0"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1.数据流图统计</w:t>
      </w:r>
    </w:p>
    <w:p>
      <w:pPr>
        <w:ind w:right="1359" w:rightChars="647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系统名称：</w:t>
      </w:r>
      <w:r>
        <w:rPr>
          <w:rFonts w:hint="eastAsia"/>
          <w:bCs/>
          <w:sz w:val="28"/>
          <w:szCs w:val="28"/>
          <w:u w:val="single"/>
        </w:rPr>
        <w:t xml:space="preserve"> 中国银行app数据流图                            </w:t>
      </w:r>
    </w:p>
    <w:p/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图形数量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加工数量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绘图工具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24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101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Visio</w:t>
            </w:r>
          </w:p>
        </w:tc>
      </w:tr>
    </w:tbl>
    <w:p/>
    <w:p>
      <w:pPr>
        <w:ind w:left="840" w:right="1359" w:rightChars="647" w:hanging="840"/>
        <w:jc w:val="center"/>
        <w:rPr>
          <w:rFonts w:ascii="华文宋体" w:hAnsi="华文宋体" w:eastAsia="华文宋体" w:cs="华文楷体"/>
          <w:sz w:val="24"/>
          <w:szCs w:val="24"/>
        </w:rPr>
      </w:pPr>
      <w:r>
        <w:rPr>
          <w:rFonts w:hint="eastAsia" w:ascii="华文宋体" w:hAnsi="华文宋体" w:eastAsia="华文宋体" w:cs="华文楷体"/>
          <w:sz w:val="24"/>
          <w:szCs w:val="24"/>
        </w:rPr>
        <w:t>表1-1</w:t>
      </w:r>
      <w:r>
        <w:rPr>
          <w:rFonts w:ascii="华文宋体" w:hAnsi="华文宋体" w:eastAsia="华文宋体" w:cs="华文楷体"/>
          <w:sz w:val="24"/>
          <w:szCs w:val="24"/>
        </w:rPr>
        <w:t xml:space="preserve"> </w:t>
      </w:r>
      <w:r>
        <w:rPr>
          <w:rFonts w:hint="eastAsia" w:ascii="华文宋体" w:hAnsi="华文宋体" w:eastAsia="华文宋体" w:cs="华文楷体"/>
          <w:sz w:val="24"/>
          <w:szCs w:val="24"/>
        </w:rPr>
        <w:t>数据流图统计表</w:t>
      </w:r>
    </w:p>
    <w:p>
      <w:pPr>
        <w:ind w:left="840" w:right="1359" w:rightChars="647" w:hanging="840"/>
        <w:rPr>
          <w:rFonts w:ascii="华文宋体" w:hAnsi="华文宋体" w:eastAsia="华文宋体" w:cs="华文楷体"/>
          <w:sz w:val="24"/>
          <w:szCs w:val="24"/>
        </w:rPr>
      </w:pPr>
      <w:r>
        <w:rPr>
          <w:rFonts w:hint="eastAsia" w:ascii="华文宋体" w:hAnsi="华文宋体" w:eastAsia="华文宋体" w:cs="华文楷体"/>
          <w:sz w:val="24"/>
          <w:szCs w:val="24"/>
        </w:rPr>
        <w:t>审核人：王知秋</w:t>
      </w:r>
    </w:p>
    <w:p>
      <w:pPr>
        <w:pStyle w:val="5"/>
        <w:ind w:right="1359" w:rightChars="647" w:firstLine="0" w:firstLineChars="0"/>
        <w:rPr>
          <w:rFonts w:ascii="宋体" w:hAnsi="宋体"/>
          <w:bCs/>
          <w:sz w:val="28"/>
          <w:szCs w:val="28"/>
        </w:rPr>
      </w:pPr>
      <w:r>
        <w:rPr>
          <w:rFonts w:hint="eastAsia" w:ascii="宋体" w:hAnsi="宋体"/>
          <w:bCs/>
          <w:sz w:val="28"/>
          <w:szCs w:val="28"/>
        </w:rPr>
        <w:t>2.原型图统计</w:t>
      </w:r>
    </w:p>
    <w:p>
      <w:pPr>
        <w:ind w:right="1359" w:rightChars="647"/>
        <w:rPr>
          <w:rFonts w:ascii="宋体" w:hAnsi="宋体"/>
          <w:bCs/>
          <w:sz w:val="28"/>
          <w:szCs w:val="28"/>
        </w:rPr>
      </w:pPr>
      <w:r>
        <w:rPr>
          <w:rFonts w:hint="eastAsia" w:ascii="宋体" w:hAnsi="宋体"/>
          <w:bCs/>
          <w:sz w:val="28"/>
          <w:szCs w:val="28"/>
        </w:rPr>
        <w:t>系统名称：</w:t>
      </w:r>
      <w:r>
        <w:rPr>
          <w:rFonts w:hint="eastAsia" w:ascii="宋体" w:hAnsi="宋体"/>
          <w:bCs/>
          <w:sz w:val="28"/>
          <w:szCs w:val="28"/>
          <w:u w:val="single"/>
        </w:rPr>
        <w:t xml:space="preserve"> </w:t>
      </w:r>
      <w:r>
        <w:rPr>
          <w:rFonts w:hint="eastAsia"/>
          <w:bCs/>
          <w:sz w:val="28"/>
          <w:szCs w:val="28"/>
          <w:u w:val="single"/>
        </w:rPr>
        <w:t>中国银行app原型图</w:t>
      </w:r>
      <w:r>
        <w:rPr>
          <w:rFonts w:hint="eastAsia" w:ascii="宋体" w:hAnsi="宋体"/>
          <w:bCs/>
          <w:sz w:val="28"/>
          <w:szCs w:val="28"/>
          <w:u w:val="single"/>
        </w:rPr>
        <w:t xml:space="preserve">                            </w:t>
      </w:r>
    </w:p>
    <w:p/>
    <w:tbl>
      <w:tblPr>
        <w:tblStyle w:val="3"/>
        <w:tblW w:w="85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3"/>
        <w:gridCol w:w="2853"/>
        <w:gridCol w:w="28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r>
              <w:rPr>
                <w:rFonts w:hint="eastAsia"/>
              </w:rPr>
              <w:t>绘图工具</w:t>
            </w:r>
          </w:p>
        </w:tc>
        <w:tc>
          <w:tcPr>
            <w:tcW w:w="2853" w:type="dxa"/>
          </w:tcPr>
          <w:p>
            <w:r>
              <w:rPr>
                <w:rFonts w:hint="eastAsia"/>
              </w:rPr>
              <w:t>绘图数量</w:t>
            </w:r>
          </w:p>
        </w:tc>
        <w:tc>
          <w:tcPr>
            <w:tcW w:w="2853" w:type="dxa"/>
          </w:tcPr>
          <w:p>
            <w:r>
              <w:rPr>
                <w:rFonts w:hint="eastAsia"/>
              </w:rPr>
              <w:t>自动/手动方式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r>
              <w:rPr>
                <w:rFonts w:hint="eastAsia"/>
              </w:rPr>
              <w:t>Axure</w:t>
            </w:r>
          </w:p>
        </w:tc>
        <w:tc>
          <w:tcPr>
            <w:tcW w:w="2853" w:type="dxa"/>
          </w:tcPr>
          <w:p>
            <w:pPr>
              <w:jc w:val="center"/>
            </w:pPr>
            <w:r>
              <w:rPr>
                <w:rFonts w:hint="eastAsia"/>
              </w:rPr>
              <w:t>140（</w:t>
            </w:r>
            <w:r>
              <w:rPr>
                <w:rFonts w:hint="eastAsia"/>
                <w:sz w:val="16"/>
                <w:szCs w:val="18"/>
              </w:rPr>
              <w:t>因篇幅原因，只展示部分图片，详细可查看中国银行.rp文件）</w:t>
            </w:r>
          </w:p>
        </w:tc>
        <w:tc>
          <w:tcPr>
            <w:tcW w:w="2853" w:type="dxa"/>
          </w:tcPr>
          <w:p>
            <w:r>
              <w:rPr>
                <w:rFonts w:hint="eastAsia"/>
              </w:rPr>
              <w:t>手动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墨刀</w:t>
            </w:r>
          </w:p>
        </w:tc>
        <w:tc>
          <w:tcPr>
            <w:tcW w:w="2853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（只展示部分）</w:t>
            </w:r>
          </w:p>
        </w:tc>
        <w:tc>
          <w:tcPr>
            <w:tcW w:w="285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自动</w:t>
            </w:r>
          </w:p>
        </w:tc>
      </w:tr>
    </w:tbl>
    <w:p>
      <w:pPr>
        <w:ind w:left="840" w:right="1359" w:rightChars="647" w:hanging="840"/>
        <w:jc w:val="center"/>
        <w:rPr>
          <w:rFonts w:ascii="华文宋体" w:hAnsi="华文宋体" w:eastAsia="华文宋体" w:cs="华文楷体"/>
          <w:sz w:val="24"/>
          <w:szCs w:val="24"/>
        </w:rPr>
      </w:pPr>
      <w:r>
        <w:rPr>
          <w:rFonts w:hint="eastAsia" w:ascii="华文宋体" w:hAnsi="华文宋体" w:eastAsia="华文宋体" w:cs="华文楷体"/>
          <w:sz w:val="24"/>
          <w:szCs w:val="24"/>
        </w:rPr>
        <w:t>表1-2</w:t>
      </w:r>
      <w:r>
        <w:rPr>
          <w:rFonts w:ascii="华文宋体" w:hAnsi="华文宋体" w:eastAsia="华文宋体" w:cs="华文楷体"/>
          <w:sz w:val="24"/>
          <w:szCs w:val="24"/>
        </w:rPr>
        <w:t xml:space="preserve"> </w:t>
      </w:r>
      <w:r>
        <w:rPr>
          <w:rFonts w:hint="eastAsia" w:ascii="华文宋体" w:hAnsi="华文宋体" w:eastAsia="华文宋体" w:cs="华文楷体"/>
          <w:sz w:val="24"/>
          <w:szCs w:val="24"/>
        </w:rPr>
        <w:t>原型图统计表</w:t>
      </w:r>
    </w:p>
    <w:p/>
    <w:p>
      <w:pPr>
        <w:pStyle w:val="5"/>
        <w:ind w:right="1359" w:rightChars="647" w:firstLine="0" w:firstLineChars="0"/>
        <w:rPr>
          <w:rFonts w:ascii="宋体" w:hAnsi="宋体"/>
          <w:bCs/>
          <w:sz w:val="28"/>
          <w:szCs w:val="28"/>
        </w:rPr>
      </w:pPr>
      <w:r>
        <w:rPr>
          <w:rFonts w:hint="eastAsia" w:ascii="宋体" w:hAnsi="宋体"/>
          <w:bCs/>
          <w:sz w:val="28"/>
          <w:szCs w:val="28"/>
        </w:rPr>
        <w:t>3.原型图智能生成前端设计统计</w:t>
      </w:r>
    </w:p>
    <w:p>
      <w:pPr>
        <w:ind w:right="1359" w:rightChars="647"/>
        <w:rPr>
          <w:rFonts w:ascii="宋体" w:hAnsi="宋体"/>
          <w:bCs/>
          <w:sz w:val="28"/>
          <w:szCs w:val="28"/>
        </w:rPr>
      </w:pPr>
      <w:r>
        <w:rPr>
          <w:rFonts w:hint="eastAsia" w:ascii="宋体" w:hAnsi="宋体"/>
          <w:bCs/>
          <w:sz w:val="28"/>
          <w:szCs w:val="28"/>
        </w:rPr>
        <w:t>系统名称：</w:t>
      </w:r>
      <w:r>
        <w:rPr>
          <w:rFonts w:hint="eastAsia" w:ascii="宋体" w:hAnsi="宋体"/>
          <w:bCs/>
          <w:sz w:val="28"/>
          <w:szCs w:val="28"/>
          <w:u w:val="single"/>
        </w:rPr>
        <w:t xml:space="preserve">  中国银行app前端图片                           </w:t>
      </w:r>
    </w:p>
    <w:p/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3"/>
        <w:gridCol w:w="1167"/>
        <w:gridCol w:w="940"/>
        <w:gridCol w:w="1014"/>
        <w:gridCol w:w="1100"/>
        <w:gridCol w:w="1056"/>
        <w:gridCol w:w="11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3" w:type="dxa"/>
          </w:tcPr>
          <w:p>
            <w:r>
              <w:rPr>
                <w:rFonts w:hint="eastAsia"/>
              </w:rPr>
              <w:t>智能处理工具</w:t>
            </w:r>
          </w:p>
        </w:tc>
        <w:tc>
          <w:tcPr>
            <w:tcW w:w="1167" w:type="dxa"/>
          </w:tcPr>
          <w:p>
            <w:r>
              <w:rPr>
                <w:rFonts w:hint="eastAsia"/>
              </w:rPr>
              <w:t>图形数量</w:t>
            </w:r>
          </w:p>
        </w:tc>
        <w:tc>
          <w:tcPr>
            <w:tcW w:w="940" w:type="dxa"/>
          </w:tcPr>
          <w:p>
            <w:r>
              <w:rPr>
                <w:rFonts w:hint="eastAsia" w:ascii="宋体" w:hAnsi="宋体"/>
                <w:bCs/>
                <w:sz w:val="24"/>
                <w:szCs w:val="24"/>
              </w:rPr>
              <w:t>HTML和CSS</w:t>
            </w:r>
          </w:p>
        </w:tc>
        <w:tc>
          <w:tcPr>
            <w:tcW w:w="1014" w:type="dxa"/>
          </w:tcPr>
          <w:p>
            <w:r>
              <w:rPr>
                <w:rFonts w:hint="eastAsia" w:ascii="宋体" w:hAnsi="宋体"/>
                <w:bCs/>
                <w:sz w:val="24"/>
                <w:szCs w:val="24"/>
              </w:rPr>
              <w:t>React代码</w:t>
            </w:r>
          </w:p>
        </w:tc>
        <w:tc>
          <w:tcPr>
            <w:tcW w:w="1100" w:type="dxa"/>
          </w:tcPr>
          <w:p>
            <w:r>
              <w:rPr>
                <w:rFonts w:hint="eastAsia" w:ascii="宋体" w:hAnsi="宋体"/>
                <w:bCs/>
                <w:sz w:val="24"/>
                <w:szCs w:val="24"/>
              </w:rPr>
              <w:t>Vue代码</w:t>
            </w:r>
          </w:p>
        </w:tc>
        <w:tc>
          <w:tcPr>
            <w:tcW w:w="1056" w:type="dxa"/>
          </w:tcPr>
          <w:p>
            <w:r>
              <w:rPr>
                <w:rFonts w:hint="eastAsia" w:ascii="宋体" w:hAnsi="宋体"/>
                <w:bCs/>
                <w:sz w:val="24"/>
                <w:szCs w:val="24"/>
              </w:rPr>
              <w:t>Flutter代码</w:t>
            </w:r>
          </w:p>
        </w:tc>
        <w:tc>
          <w:tcPr>
            <w:tcW w:w="1142" w:type="dxa"/>
          </w:tcPr>
          <w:p>
            <w:r>
              <w:rPr>
                <w:rFonts w:hint="eastAsia" w:ascii="宋体" w:hAnsi="宋体"/>
                <w:bCs/>
                <w:sz w:val="24"/>
                <w:szCs w:val="24"/>
              </w:rPr>
              <w:t>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3" w:type="dxa"/>
          </w:tcPr>
          <w:p>
            <w:r>
              <w:t>I</w:t>
            </w:r>
            <w:r>
              <w:rPr>
                <w:rFonts w:hint="eastAsia"/>
              </w:rPr>
              <w:t>mgcook</w:t>
            </w:r>
          </w:p>
        </w:tc>
        <w:tc>
          <w:tcPr>
            <w:tcW w:w="1167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940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1014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1100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1142" w:type="dxa"/>
          </w:tcPr>
          <w:p>
            <w:r>
              <w:rPr>
                <w:rFonts w:hint="eastAsia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3" w:type="dxa"/>
          </w:tcPr>
          <w:p>
            <w:r>
              <w:t>V</w:t>
            </w:r>
            <w:r>
              <w:rPr>
                <w:rFonts w:hint="eastAsia"/>
              </w:rPr>
              <w:t>isily</w:t>
            </w:r>
          </w:p>
        </w:tc>
        <w:tc>
          <w:tcPr>
            <w:tcW w:w="116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9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014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10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056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142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  <w:bookmarkStart w:id="1" w:name="_GoBack"/>
            <w:bookmarkEnd w:id="1"/>
          </w:p>
        </w:tc>
      </w:tr>
    </w:tbl>
    <w:p>
      <w:pPr>
        <w:ind w:left="840" w:right="1359" w:rightChars="647" w:hanging="840"/>
        <w:jc w:val="center"/>
        <w:rPr>
          <w:rFonts w:ascii="华文宋体" w:hAnsi="华文宋体" w:eastAsia="华文宋体" w:cs="华文楷体"/>
          <w:sz w:val="24"/>
          <w:szCs w:val="24"/>
        </w:rPr>
      </w:pPr>
      <w:r>
        <w:rPr>
          <w:rFonts w:hint="eastAsia" w:ascii="华文宋体" w:hAnsi="华文宋体" w:eastAsia="华文宋体" w:cs="华文楷体"/>
          <w:sz w:val="24"/>
          <w:szCs w:val="24"/>
        </w:rPr>
        <w:t>表1-3</w:t>
      </w:r>
      <w:r>
        <w:rPr>
          <w:rFonts w:ascii="华文宋体" w:hAnsi="华文宋体" w:eastAsia="华文宋体" w:cs="华文楷体"/>
          <w:sz w:val="24"/>
          <w:szCs w:val="24"/>
        </w:rPr>
        <w:t xml:space="preserve"> </w:t>
      </w:r>
      <w:r>
        <w:rPr>
          <w:rFonts w:hint="eastAsia" w:ascii="华文宋体" w:hAnsi="华文宋体" w:eastAsia="华文宋体" w:cs="华文楷体"/>
          <w:sz w:val="24"/>
          <w:szCs w:val="24"/>
        </w:rPr>
        <w:t>原型图智能处理统计表</w:t>
      </w:r>
    </w:p>
    <w:p/>
    <w:p/>
    <w:p>
      <w:r>
        <w:br w:type="page"/>
      </w:r>
    </w:p>
    <w:p>
      <w:pPr>
        <w:ind w:right="1359" w:rightChars="647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二、SA数据流图及说明、DD</w:t>
      </w:r>
    </w:p>
    <w:p>
      <w:r>
        <w:rPr>
          <w:rFonts w:hint="eastAsia"/>
        </w:rPr>
        <w:t>（绘制每一个数据流图，说明其名称、编号、基本逻辑）</w:t>
      </w:r>
    </w:p>
    <w:p>
      <w:pPr>
        <w:spacing w:line="0" w:lineRule="atLeast"/>
        <w:rPr>
          <w:rFonts w:ascii="华文宋体" w:hAnsi="华文宋体" w:eastAsia="华文宋体" w:cs="华文楷体"/>
          <w:b/>
          <w:bCs/>
          <w:sz w:val="24"/>
          <w:szCs w:val="24"/>
        </w:rPr>
      </w:pPr>
      <w:r>
        <w:rPr>
          <w:rFonts w:hint="eastAsia" w:ascii="华文宋体" w:hAnsi="华文宋体" w:eastAsia="华文宋体" w:cs="华文楷体"/>
          <w:b/>
          <w:bCs/>
          <w:sz w:val="24"/>
          <w:szCs w:val="24"/>
        </w:rPr>
        <w:t>顶层数据流图</w:t>
      </w:r>
    </w:p>
    <w:p>
      <w:pPr>
        <w:spacing w:line="0" w:lineRule="atLeast"/>
        <w:rPr>
          <w:rFonts w:ascii="华文宋体" w:hAnsi="华文宋体" w:eastAsia="华文宋体" w:cs="华文楷体"/>
          <w:sz w:val="24"/>
          <w:szCs w:val="24"/>
        </w:rPr>
      </w:pPr>
      <w:r>
        <w:rPr>
          <w:rFonts w:ascii="华文宋体" w:hAnsi="华文宋体" w:eastAsia="华文宋体" w:cs="华文楷体"/>
          <w:sz w:val="24"/>
          <w:szCs w:val="24"/>
        </w:rPr>
        <w:object>
          <v:shape id="_x0000_i1025" o:spt="75" type="#_x0000_t75" style="height:210.5pt;width:415.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ind w:right="1359" w:rightChars="647"/>
        <w:rPr>
          <w:b/>
          <w:sz w:val="32"/>
          <w:szCs w:val="32"/>
        </w:rPr>
      </w:pP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图1-1</w:t>
      </w:r>
      <w:r>
        <w:rPr>
          <w:rFonts w:ascii="华文仿宋" w:hAnsi="华文仿宋" w:eastAsia="华文仿宋" w:cs="华文楷体"/>
          <w:sz w:val="24"/>
          <w:szCs w:val="24"/>
        </w:rPr>
        <w:t xml:space="preserve"> </w:t>
      </w:r>
      <w:r>
        <w:rPr>
          <w:rFonts w:hint="eastAsia" w:ascii="华文仿宋" w:hAnsi="华文仿宋" w:eastAsia="华文仿宋" w:cs="华文楷体"/>
          <w:sz w:val="24"/>
          <w:szCs w:val="24"/>
        </w:rPr>
        <w:t>顶层数据流图</w:t>
      </w:r>
    </w:p>
    <w:p>
      <w:pPr>
        <w:ind w:right="1359" w:rightChars="647"/>
        <w:rPr>
          <w:rFonts w:ascii="华文宋体" w:hAnsi="华文宋体" w:eastAsia="华文宋体" w:cs="华文楷体"/>
          <w:b/>
          <w:sz w:val="28"/>
          <w:szCs w:val="28"/>
        </w:rPr>
      </w:pPr>
      <w:r>
        <w:rPr>
          <w:rFonts w:hint="eastAsia" w:ascii="华文宋体" w:hAnsi="华文宋体" w:eastAsia="华文宋体" w:cs="华文楷体"/>
          <w:b/>
          <w:sz w:val="28"/>
          <w:szCs w:val="28"/>
        </w:rPr>
        <w:t>一层数据流图</w:t>
      </w:r>
    </w:p>
    <w:p>
      <w:pPr>
        <w:ind w:right="1359" w:rightChars="647"/>
        <w:rPr>
          <w:rFonts w:ascii="华文宋体" w:hAnsi="华文宋体" w:eastAsia="华文宋体" w:cs="华文楷体"/>
          <w:b/>
          <w:sz w:val="28"/>
          <w:szCs w:val="28"/>
        </w:rPr>
      </w:pPr>
      <w:r>
        <w:rPr>
          <w:rFonts w:hint="eastAsia" w:ascii="华文宋体" w:hAnsi="华文宋体" w:eastAsia="华文宋体" w:cs="华文楷体"/>
          <w:b/>
          <w:sz w:val="28"/>
          <w:szCs w:val="28"/>
        </w:rPr>
        <w:object>
          <v:shape id="_x0000_i1026" o:spt="75" type="#_x0000_t75" style="height:410.5pt;width:41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>
      <w:pPr>
        <w:jc w:val="center"/>
        <w:rPr>
          <w:rFonts w:ascii="黑体" w:hAnsi="黑体" w:eastAsia="黑体" w:cs="黑体"/>
          <w:sz w:val="48"/>
          <w:szCs w:val="56"/>
        </w:rPr>
      </w:pPr>
    </w:p>
    <w:p>
      <w:pPr>
        <w:jc w:val="center"/>
        <w:rPr>
          <w:rFonts w:ascii="黑体" w:hAnsi="黑体" w:eastAsia="黑体" w:cs="黑体"/>
          <w:sz w:val="48"/>
          <w:szCs w:val="56"/>
        </w:rPr>
      </w:pPr>
    </w:p>
    <w:p>
      <w:pPr>
        <w:jc w:val="center"/>
        <w:rPr>
          <w:rFonts w:ascii="黑体" w:hAnsi="黑体" w:eastAsia="黑体" w:cs="黑体"/>
          <w:sz w:val="48"/>
          <w:szCs w:val="56"/>
        </w:rPr>
      </w:pPr>
    </w:p>
    <w:p>
      <w:pPr>
        <w:jc w:val="center"/>
        <w:rPr>
          <w:rFonts w:ascii="黑体" w:hAnsi="黑体" w:eastAsia="黑体" w:cs="黑体"/>
          <w:sz w:val="48"/>
          <w:szCs w:val="56"/>
        </w:rPr>
      </w:pPr>
    </w:p>
    <w:p>
      <w:pPr>
        <w:jc w:val="center"/>
        <w:rPr>
          <w:rFonts w:ascii="黑体" w:hAnsi="黑体" w:eastAsia="黑体" w:cs="黑体"/>
          <w:sz w:val="48"/>
          <w:szCs w:val="56"/>
        </w:rPr>
      </w:pPr>
    </w:p>
    <w:p>
      <w:pPr>
        <w:jc w:val="center"/>
        <w:rPr>
          <w:rFonts w:ascii="黑体" w:hAnsi="黑体" w:eastAsia="黑体" w:cs="黑体"/>
          <w:sz w:val="48"/>
          <w:szCs w:val="56"/>
        </w:rPr>
      </w:pPr>
    </w:p>
    <w:p>
      <w:pPr>
        <w:jc w:val="center"/>
        <w:rPr>
          <w:rFonts w:ascii="华文宋体" w:hAnsi="华文宋体" w:eastAsia="华文宋体" w:cs="华文楷体"/>
          <w:b/>
          <w:sz w:val="28"/>
          <w:szCs w:val="28"/>
        </w:rPr>
      </w:pPr>
      <w:r>
        <w:rPr>
          <w:rFonts w:hint="eastAsia" w:ascii="华文宋体" w:hAnsi="华文宋体" w:eastAsia="华文宋体" w:cs="华文楷体"/>
          <w:b/>
          <w:sz w:val="28"/>
          <w:szCs w:val="28"/>
        </w:rPr>
        <w:t>二层数据流图--中国银行app前端交互</w:t>
      </w:r>
    </w:p>
    <w:p>
      <w:pPr>
        <w:jc w:val="center"/>
        <w:rPr>
          <w:rFonts w:ascii="华文宋体" w:hAnsi="华文宋体" w:eastAsia="华文宋体" w:cs="华文楷体"/>
          <w:b/>
          <w:sz w:val="28"/>
          <w:szCs w:val="28"/>
        </w:rPr>
      </w:pPr>
      <w:r>
        <w:rPr>
          <w:rFonts w:hint="eastAsia" w:ascii="华文宋体" w:hAnsi="华文宋体" w:eastAsia="华文宋体" w:cs="华文楷体"/>
          <w:b/>
          <w:sz w:val="28"/>
          <w:szCs w:val="28"/>
        </w:rPr>
        <w:object>
          <v:shape id="_x0000_i1027" o:spt="75" type="#_x0000_t75" style="height:563pt;width:41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8">
            <o:LockedField>false</o:LockedField>
          </o:OLEObject>
        </w:object>
      </w:r>
    </w:p>
    <w:p>
      <w:pPr>
        <w:jc w:val="center"/>
        <w:rPr>
          <w:rFonts w:ascii="华文宋体" w:hAnsi="华文宋体" w:eastAsia="华文宋体" w:cs="华文楷体"/>
          <w:b/>
          <w:sz w:val="28"/>
          <w:szCs w:val="28"/>
        </w:rPr>
      </w:pPr>
    </w:p>
    <w:p>
      <w:pPr>
        <w:jc w:val="center"/>
        <w:rPr>
          <w:rFonts w:ascii="华文宋体" w:hAnsi="华文宋体" w:eastAsia="华文宋体" w:cs="华文楷体"/>
          <w:b/>
          <w:sz w:val="28"/>
          <w:szCs w:val="28"/>
        </w:rPr>
      </w:pPr>
    </w:p>
    <w:p>
      <w:pPr>
        <w:tabs>
          <w:tab w:val="left" w:pos="3684"/>
        </w:tabs>
        <w:ind w:left="840" w:hanging="840"/>
        <w:jc w:val="center"/>
        <w:rPr>
          <w:rFonts w:ascii="华文宋体" w:hAnsi="华文宋体" w:eastAsia="华文宋体" w:cs="华文楷体"/>
          <w:sz w:val="24"/>
          <w:szCs w:val="24"/>
        </w:rPr>
      </w:pPr>
      <w:r>
        <w:rPr>
          <w:rFonts w:hint="eastAsia" w:ascii="华文宋体" w:hAnsi="华文宋体" w:eastAsia="华文宋体" w:cs="华文楷体"/>
          <w:sz w:val="24"/>
          <w:szCs w:val="24"/>
        </w:rPr>
        <w:t>图1-3 中国银行app前端交互</w:t>
      </w:r>
    </w:p>
    <w:p>
      <w:r>
        <w:rPr>
          <w:rFonts w:hint="eastAsia" w:ascii="华文仿宋" w:hAnsi="华文仿宋" w:eastAsia="华文仿宋" w:cs="华文楷体"/>
          <w:sz w:val="24"/>
          <w:szCs w:val="24"/>
        </w:rPr>
        <w:t>（2）通信系统用于中国银行app-用户交互系统与银联系统之间数据传输</w:t>
      </w:r>
      <w:r>
        <w:rPr>
          <w:rFonts w:ascii="华文仿宋" w:hAnsi="华文仿宋" w:eastAsia="华文仿宋" w:cs="华文楷体"/>
          <w:sz w:val="24"/>
          <w:szCs w:val="24"/>
        </w:rPr>
        <w:br w:type="textWrapping"/>
      </w:r>
      <w:r>
        <w:object>
          <v:shape id="_x0000_i1028" o:spt="75" type="#_x0000_t75" style="height:269pt;width:414.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10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图1-4</w:t>
      </w:r>
      <w:r>
        <w:rPr>
          <w:rFonts w:ascii="华文仿宋" w:hAnsi="华文仿宋" w:eastAsia="华文仿宋" w:cs="华文楷体"/>
          <w:sz w:val="24"/>
          <w:szCs w:val="24"/>
        </w:rPr>
        <w:t xml:space="preserve"> </w:t>
      </w:r>
      <w:r>
        <w:rPr>
          <w:rFonts w:hint="eastAsia" w:ascii="华文仿宋" w:hAnsi="华文仿宋" w:eastAsia="华文仿宋" w:cs="华文楷体"/>
          <w:sz w:val="24"/>
          <w:szCs w:val="24"/>
        </w:rPr>
        <w:t>通信</w:t>
      </w:r>
    </w:p>
    <w:p/>
    <w:p>
      <w:pPr>
        <w:spacing w:line="0" w:lineRule="atLeast"/>
        <w:ind w:left="840" w:hanging="840"/>
        <w:rPr>
          <w:rFonts w:ascii="华文宋体" w:hAnsi="华文宋体" w:eastAsia="华文宋体" w:cs="华文楷体"/>
          <w:b/>
          <w:sz w:val="28"/>
          <w:szCs w:val="28"/>
        </w:rPr>
      </w:pPr>
      <w:r>
        <w:rPr>
          <w:rFonts w:hint="eastAsia" w:ascii="华文宋体" w:hAnsi="华文宋体" w:eastAsia="华文宋体" w:cs="华文楷体"/>
          <w:b/>
          <w:sz w:val="28"/>
          <w:szCs w:val="28"/>
        </w:rPr>
        <w:t>3.4三层数据流图</w:t>
      </w:r>
    </w:p>
    <w:p>
      <w:r>
        <w:object>
          <v:shape id="_x0000_i1029" o:spt="75" type="#_x0000_t75" style="height:255pt;width:414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Visio.Drawing.11" ShapeID="_x0000_i1029" DrawAspect="Content" ObjectID="_1468075729" r:id="rId12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 xml:space="preserve">5 </w:t>
      </w:r>
      <w:r>
        <w:rPr>
          <w:rFonts w:hint="eastAsia" w:ascii="华文仿宋" w:hAnsi="华文仿宋" w:eastAsia="华文仿宋" w:cs="华文楷体"/>
          <w:sz w:val="24"/>
          <w:szCs w:val="24"/>
        </w:rPr>
        <w:t>读卡处理</w:t>
      </w:r>
    </w:p>
    <w:p>
      <w:pPr>
        <w:ind w:left="840" w:hanging="840"/>
        <w:jc w:val="center"/>
      </w:pPr>
      <w:r>
        <w:object>
          <v:shape id="_x0000_i1030" o:spt="75" type="#_x0000_t75" style="height:298.5pt;width:416.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Visio.Drawing.11" ShapeID="_x0000_i1030" DrawAspect="Content" ObjectID="_1468075730" r:id="rId14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 xml:space="preserve">6 </w:t>
      </w:r>
      <w:r>
        <w:rPr>
          <w:rFonts w:hint="eastAsia" w:ascii="华文仿宋" w:hAnsi="华文仿宋" w:eastAsia="华文仿宋" w:cs="华文楷体"/>
          <w:sz w:val="24"/>
          <w:szCs w:val="24"/>
        </w:rPr>
        <w:t>登录界面</w:t>
      </w:r>
    </w:p>
    <w:p>
      <w:r>
        <w:object>
          <v:shape id="_x0000_i1031" o:spt="75" type="#_x0000_t75" style="height:488.5pt;width:415.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1" ShapeID="_x0000_i1031" DrawAspect="Content" ObjectID="_1468075731" r:id="rId16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7</w:t>
      </w:r>
      <w:r>
        <w:rPr>
          <w:rFonts w:hint="eastAsia" w:ascii="华文仿宋" w:hAnsi="华文仿宋" w:eastAsia="华文仿宋" w:cs="华文楷体"/>
          <w:sz w:val="24"/>
          <w:szCs w:val="24"/>
        </w:rPr>
        <w:t xml:space="preserve"> 业务处理</w:t>
      </w:r>
    </w:p>
    <w:p>
      <w:pPr>
        <w:ind w:left="840" w:hanging="840"/>
        <w:jc w:val="center"/>
      </w:pPr>
      <w:r>
        <w:object>
          <v:shape id="_x0000_i1032" o:spt="75" type="#_x0000_t75" style="height:225.5pt;width:413.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Visio.Drawing.11" ShapeID="_x0000_i1032" DrawAspect="Content" ObjectID="_1468075732" r:id="rId18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8</w:t>
      </w:r>
      <w:r>
        <w:rPr>
          <w:rFonts w:hint="eastAsia" w:ascii="华文仿宋" w:hAnsi="华文仿宋" w:eastAsia="华文仿宋" w:cs="华文楷体"/>
          <w:sz w:val="24"/>
          <w:szCs w:val="24"/>
        </w:rPr>
        <w:t xml:space="preserve"> 登录处理</w: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r>
        <w:object>
          <v:shape id="_x0000_i1033" o:spt="75" type="#_x0000_t75" style="height:548pt;width:404.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1" ShapeID="_x0000_i1033" DrawAspect="Content" ObjectID="_1468075733" r:id="rId20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9</w:t>
      </w:r>
      <w:r>
        <w:rPr>
          <w:rFonts w:hint="eastAsia" w:ascii="华文仿宋" w:hAnsi="华文仿宋" w:eastAsia="华文仿宋" w:cs="华文楷体"/>
          <w:sz w:val="24"/>
          <w:szCs w:val="24"/>
        </w:rPr>
        <w:t xml:space="preserve"> 读卡处理</w:t>
      </w:r>
    </w:p>
    <w:p>
      <w:pPr>
        <w:ind w:left="840" w:hanging="840"/>
        <w:jc w:val="center"/>
      </w:pPr>
      <w:r>
        <w:object>
          <v:shape id="_x0000_i1034" o:spt="75" type="#_x0000_t75" style="height:494.5pt;width:416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Visio.Drawing.11" ShapeID="_x0000_i1034" DrawAspect="Content" ObjectID="_1468075734" r:id="rId22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10</w:t>
      </w:r>
      <w:r>
        <w:rPr>
          <w:rFonts w:hint="eastAsia" w:ascii="华文仿宋" w:hAnsi="华文仿宋" w:eastAsia="华文仿宋" w:cs="华文楷体"/>
          <w:sz w:val="24"/>
          <w:szCs w:val="24"/>
        </w:rPr>
        <w:t xml:space="preserve"> 自检操作</w:t>
      </w:r>
    </w:p>
    <w:p>
      <w:pPr>
        <w:ind w:left="840" w:hanging="840"/>
        <w:jc w:val="center"/>
      </w:pPr>
      <w:r>
        <w:object>
          <v:shape id="_x0000_i1035" o:spt="75" type="#_x0000_t75" style="height:222pt;width:416.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Visio.Drawing.11" ShapeID="_x0000_i1035" DrawAspect="Content" ObjectID="_1468075735" r:id="rId24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11</w:t>
      </w:r>
      <w:r>
        <w:rPr>
          <w:rFonts w:hint="eastAsia" w:ascii="华文仿宋" w:hAnsi="华文仿宋" w:eastAsia="华文仿宋" w:cs="华文楷体"/>
          <w:sz w:val="24"/>
          <w:szCs w:val="24"/>
        </w:rPr>
        <w:t xml:space="preserve"> 获取电子凭证</w:t>
      </w:r>
    </w:p>
    <w:p>
      <w:pPr>
        <w:ind w:left="840" w:hanging="840"/>
        <w:jc w:val="center"/>
      </w:pPr>
      <w:r>
        <w:object>
          <v:shape id="_x0000_i1036" o:spt="75" type="#_x0000_t75" style="height:314pt;width:416.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Visio.Drawing.11" ShapeID="_x0000_i1036" DrawAspect="Content" ObjectID="_1468075736" r:id="rId26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图1-12</w:t>
      </w:r>
      <w:r>
        <w:rPr>
          <w:rFonts w:ascii="华文仿宋" w:hAnsi="华文仿宋" w:eastAsia="华文仿宋" w:cs="华文楷体"/>
          <w:sz w:val="24"/>
          <w:szCs w:val="24"/>
        </w:rPr>
        <w:t xml:space="preserve"> </w:t>
      </w:r>
      <w:r>
        <w:rPr>
          <w:rFonts w:hint="eastAsia" w:ascii="华文仿宋" w:hAnsi="华文仿宋" w:eastAsia="华文仿宋" w:cs="华文楷体"/>
          <w:sz w:val="24"/>
          <w:szCs w:val="24"/>
        </w:rPr>
        <w:t>中国银行管理系统</w:t>
      </w:r>
    </w:p>
    <w:p>
      <w:r>
        <w:object>
          <v:shape id="_x0000_i1037" o:spt="75" type="#_x0000_t75" style="height:498pt;width:415.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Visio.Drawing.11" ShapeID="_x0000_i1037" DrawAspect="Content" ObjectID="_1468075737" r:id="rId28">
            <o:LockedField>false</o:LockedField>
          </o:OLEObject>
        </w:object>
      </w:r>
    </w:p>
    <w:p>
      <w:pPr>
        <w:jc w:val="center"/>
      </w:pPr>
      <w:r>
        <w:rPr>
          <w:rFonts w:hint="eastAsia" w:ascii="华文仿宋" w:hAnsi="华文仿宋" w:eastAsia="华文仿宋" w:cs="华文楷体"/>
          <w:sz w:val="24"/>
          <w:szCs w:val="24"/>
        </w:rPr>
        <w:t>图1-13四层数据流图</w:t>
      </w:r>
      <w:r>
        <w:rPr>
          <w:rFonts w:ascii="华文仿宋" w:hAnsi="华文仿宋" w:eastAsia="华文仿宋" w:cs="华文楷体"/>
          <w:sz w:val="24"/>
          <w:szCs w:val="24"/>
        </w:rPr>
        <w:t>--被动管理</w:t>
      </w:r>
    </w:p>
    <w:p/>
    <w:p/>
    <w:p/>
    <w:p/>
    <w:p/>
    <w:p>
      <w:r>
        <w:object>
          <v:shape id="_x0000_i1038" o:spt="75" type="#_x0000_t75" style="height:416.5pt;width:414.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Visio.Drawing.11" ShapeID="_x0000_i1038" DrawAspect="Content" ObjectID="_1468075738" r:id="rId30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图1-14四层数据流图</w:t>
      </w:r>
      <w:r>
        <w:rPr>
          <w:rFonts w:ascii="华文仿宋" w:hAnsi="华文仿宋" w:eastAsia="华文仿宋" w:cs="华文楷体"/>
          <w:sz w:val="24"/>
          <w:szCs w:val="24"/>
        </w:rPr>
        <w:t>--查询</w:t>
      </w:r>
      <w:r>
        <w:rPr>
          <w:rFonts w:hint="eastAsia" w:ascii="华文仿宋" w:hAnsi="华文仿宋" w:eastAsia="华文仿宋" w:cs="华文楷体"/>
          <w:sz w:val="24"/>
          <w:szCs w:val="24"/>
        </w:rPr>
        <w:t>电子钞票</w:t>
      </w:r>
      <w:r>
        <w:rPr>
          <w:rFonts w:ascii="华文仿宋" w:hAnsi="华文仿宋" w:eastAsia="华文仿宋" w:cs="华文楷体"/>
          <w:sz w:val="24"/>
          <w:szCs w:val="24"/>
        </w:rPr>
        <w:t>余额</w:t>
      </w:r>
    </w:p>
    <w:p>
      <w:r>
        <w:pict>
          <v:shape id="_x0000_s1026" o:spid="_x0000_s1026" o:spt="75" type="#_x0000_t75" style="position:absolute;left:0pt;margin-top:0pt;height:645.75pt;width:367pt;mso-position-horizontal:left;mso-wrap-distance-bottom:0pt;mso-wrap-distance-left:9pt;mso-wrap-distance-right:9pt;mso-wrap-distance-top:0pt;z-index:251659264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square" side="right"/>
          </v:shape>
          <o:OLEObject Type="Embed" ProgID="Visio.Drawing.11" ShapeID="_x0000_s1026" DrawAspect="Content" ObjectID="_1468075739" r:id="rId32">
            <o:LockedField>false</o:LockedField>
          </o:OLEObject>
        </w:pict>
      </w:r>
      <w:r>
        <w:rPr/>
        <w:br w:type="textWrapping" w:clear="all"/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图1-15四层数据流图</w:t>
      </w:r>
      <w:r>
        <w:rPr>
          <w:rFonts w:ascii="华文仿宋" w:hAnsi="华文仿宋" w:eastAsia="华文仿宋" w:cs="华文楷体"/>
          <w:sz w:val="24"/>
          <w:szCs w:val="24"/>
        </w:rPr>
        <w:t>--存款操作</w:t>
      </w:r>
    </w:p>
    <w:p>
      <w:pPr>
        <w:jc w:val="center"/>
      </w:pPr>
      <w:r>
        <w:object>
          <v:shape id="_x0000_i1039" o:spt="75" type="#_x0000_t75" style="height:493pt;width:414.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Visio.Drawing.11" ShapeID="_x0000_i1039" DrawAspect="Content" ObjectID="_1468075740" r:id="rId34">
            <o:LockedField>false</o:LockedField>
          </o:OLEObject>
        </w:objec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图1-18四层数据流图</w:t>
      </w:r>
      <w:r>
        <w:rPr>
          <w:rFonts w:ascii="华文仿宋" w:hAnsi="华文仿宋" w:eastAsia="华文仿宋" w:cs="华文楷体"/>
          <w:sz w:val="24"/>
          <w:szCs w:val="24"/>
        </w:rPr>
        <w:t>--修改密码</w:t>
      </w:r>
    </w:p>
    <w:p>
      <w:pPr>
        <w:jc w:val="center"/>
      </w:pPr>
      <w:r>
        <w:object>
          <v:shape id="_x0000_i1040" o:spt="75" type="#_x0000_t75" style="height:408.5pt;width:414.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Visio.Drawing.11" ShapeID="_x0000_i1040" DrawAspect="Content" ObjectID="_1468075741" r:id="rId36">
            <o:LockedField>false</o:LockedField>
          </o:OLEObject>
        </w:objec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图1-19四层数据流图</w:t>
      </w:r>
      <w:r>
        <w:rPr>
          <w:rFonts w:ascii="华文仿宋" w:hAnsi="华文仿宋" w:eastAsia="华文仿宋" w:cs="华文楷体"/>
          <w:sz w:val="24"/>
          <w:szCs w:val="24"/>
        </w:rPr>
        <w:t>--查询</w:t>
      </w:r>
      <w:r>
        <w:rPr>
          <w:rFonts w:hint="eastAsia" w:ascii="华文仿宋" w:hAnsi="华文仿宋" w:eastAsia="华文仿宋" w:cs="华文楷体"/>
          <w:sz w:val="24"/>
          <w:szCs w:val="24"/>
        </w:rPr>
        <w:t>操作</w:t>
      </w:r>
    </w:p>
    <w:p>
      <w:pPr>
        <w:jc w:val="center"/>
      </w:pPr>
      <w:r>
        <w:object>
          <v:shape id="_x0000_i1041" o:spt="75" type="#_x0000_t75" style="height:658.5pt;width:361.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Visio.Drawing.11" ShapeID="_x0000_i1041" DrawAspect="Content" ObjectID="_1468075742" r:id="rId38">
            <o:LockedField>false</o:LockedField>
          </o:OLEObject>
        </w:objec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图1-16四层数据流图</w:t>
      </w:r>
      <w:r>
        <w:rPr>
          <w:rFonts w:ascii="华文仿宋" w:hAnsi="华文仿宋" w:eastAsia="华文仿宋" w:cs="华文楷体"/>
          <w:sz w:val="24"/>
          <w:szCs w:val="24"/>
        </w:rPr>
        <w:t>--取款操作</w:t>
      </w:r>
    </w:p>
    <w:p>
      <w:pPr>
        <w:jc w:val="center"/>
      </w:pPr>
      <w:r>
        <w:object>
          <v:shape id="_x0000_i1042" o:spt="75" type="#_x0000_t75" style="height:251pt;width:416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Visio.Drawing.11" ShapeID="_x0000_i1042" DrawAspect="Content" ObjectID="_1468075743" r:id="rId40">
            <o:LockedField>false</o:LockedField>
          </o:OLEObject>
        </w:objec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图1-17四层数据流图</w:t>
      </w:r>
      <w:r>
        <w:rPr>
          <w:rFonts w:ascii="华文仿宋" w:hAnsi="华文仿宋" w:eastAsia="华文仿宋" w:cs="华文楷体"/>
          <w:sz w:val="24"/>
          <w:szCs w:val="24"/>
        </w:rPr>
        <w:t>--响应</w:t>
      </w:r>
    </w:p>
    <w:p>
      <w:pPr>
        <w:jc w:val="center"/>
      </w:pPr>
      <w:r>
        <w:object>
          <v:shape id="_x0000_i1043" o:spt="75" type="#_x0000_t75" style="height:537pt;width:415.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Visio.Drawing.11" ShapeID="_x0000_i1043" DrawAspect="Content" ObjectID="_1468075744" r:id="rId42">
            <o:LockedField>false</o:LockedField>
          </o:OLEObject>
        </w:objec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图1-20四层数据流图</w:t>
      </w:r>
      <w:r>
        <w:rPr>
          <w:rFonts w:ascii="华文仿宋" w:hAnsi="华文仿宋" w:eastAsia="华文仿宋" w:cs="华文楷体"/>
          <w:sz w:val="24"/>
          <w:szCs w:val="24"/>
        </w:rPr>
        <w:t>--主动管理</w: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object>
          <v:shape id="_x0000_i1044" o:spt="75" type="#_x0000_t75" style="height:460.5pt;width:414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Visio.Drawing.11" ShapeID="_x0000_i1044" DrawAspect="Content" ObjectID="_1468075745" r:id="rId44">
            <o:LockedField>false</o:LockedField>
          </o:OLEObject>
        </w:objec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图1-21四层数据流图</w:t>
      </w:r>
      <w:r>
        <w:rPr>
          <w:rFonts w:ascii="华文仿宋" w:hAnsi="华文仿宋" w:eastAsia="华文仿宋" w:cs="华文楷体"/>
          <w:sz w:val="24"/>
          <w:szCs w:val="24"/>
        </w:rPr>
        <w:t>--转账操作</w: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object>
          <v:shape id="_x0000_i1045" o:spt="75" type="#_x0000_t75" style="height:555.5pt;width:41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Visio.Drawing.11" ShapeID="_x0000_i1045" DrawAspect="Content" ObjectID="_1468075746" r:id="rId46">
            <o:LockedField>false</o:LockedField>
          </o:OLEObject>
        </w:objec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图1-22五层数据流图</w:t>
      </w:r>
      <w:r>
        <w:rPr>
          <w:rFonts w:ascii="华文仿宋" w:hAnsi="华文仿宋" w:eastAsia="华文仿宋" w:cs="华文楷体"/>
          <w:sz w:val="24"/>
          <w:szCs w:val="24"/>
        </w:rPr>
        <w:t>--清机对账</w:t>
      </w:r>
    </w:p>
    <w:p>
      <w:pPr>
        <w:jc w:val="center"/>
      </w:pPr>
      <w:r>
        <w:object>
          <v:shape id="_x0000_i1046" o:spt="75" type="#_x0000_t75" style="height:530pt;width:405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Visio.Drawing.11" ShapeID="_x0000_i1046" DrawAspect="Content" ObjectID="_1468075747" r:id="rId48">
            <o:LockedField>false</o:LockedField>
          </o:OLEObject>
        </w:objec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图1-23五层数据流图</w:t>
      </w:r>
      <w:r>
        <w:rPr>
          <w:rFonts w:ascii="华文仿宋" w:hAnsi="华文仿宋" w:eastAsia="华文仿宋" w:cs="华文楷体"/>
          <w:sz w:val="24"/>
          <w:szCs w:val="24"/>
        </w:rPr>
        <w:t>--设备签到</w:t>
      </w:r>
    </w:p>
    <w:p>
      <w:pPr>
        <w:jc w:val="center"/>
      </w:pPr>
      <w:r>
        <w:object>
          <v:shape id="_x0000_i1047" o:spt="75" type="#_x0000_t75" style="height:513pt;width:343.5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Visio.Drawing.11" ShapeID="_x0000_i1047" DrawAspect="Content" ObjectID="_1468075748" r:id="rId50">
            <o:LockedField>false</o:LockedField>
          </o:OLEObject>
        </w:objec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图1-24五层数据流图</w:t>
      </w:r>
      <w:r>
        <w:rPr>
          <w:rFonts w:ascii="华文仿宋" w:hAnsi="华文仿宋" w:eastAsia="华文仿宋" w:cs="华文楷体"/>
          <w:sz w:val="24"/>
          <w:szCs w:val="24"/>
        </w:rPr>
        <w:t>--状态报告</w:t>
      </w:r>
    </w:p>
    <w:p/>
    <w:p/>
    <w:p/>
    <w:p>
      <w:pPr>
        <w:ind w:right="1359" w:rightChars="647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三、原型图设计及处理</w:t>
      </w:r>
    </w:p>
    <w:p>
      <w:r>
        <w:rPr>
          <w:rFonts w:hint="eastAsia"/>
        </w:rPr>
        <w:t>（绘制原型图，智能前端工具处理原型图）</w:t>
      </w:r>
    </w:p>
    <w:p>
      <w:pPr>
        <w:ind w:left="840" w:hanging="840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drawing>
          <wp:inline distT="0" distB="0" distL="114300" distR="114300">
            <wp:extent cx="5272405" cy="5757545"/>
            <wp:effectExtent l="0" t="0" r="635" b="3175"/>
            <wp:docPr id="29" name="图片 29" descr="H234%@M{{7L%2O1I)C56C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234%@M{{7L%2O1I)C56C_J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图1-25</w:t>
      </w:r>
      <w:r>
        <w:rPr>
          <w:rFonts w:ascii="华文仿宋" w:hAnsi="华文仿宋" w:eastAsia="华文仿宋" w:cs="华文楷体"/>
          <w:sz w:val="24"/>
          <w:szCs w:val="24"/>
        </w:rPr>
        <w:t xml:space="preserve"> </w:t>
      </w:r>
      <w:r>
        <w:rPr>
          <w:rFonts w:hint="eastAsia" w:ascii="华文仿宋" w:hAnsi="华文仿宋" w:eastAsia="华文仿宋" w:cs="华文楷体"/>
          <w:sz w:val="24"/>
          <w:szCs w:val="24"/>
        </w:rPr>
        <w:t>主界面</w:t>
      </w:r>
    </w:p>
    <w:p>
      <w:pPr>
        <w:ind w:left="840" w:hanging="840"/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drawing>
          <wp:inline distT="0" distB="0" distL="114300" distR="114300">
            <wp:extent cx="3019425" cy="5638800"/>
            <wp:effectExtent l="0" t="0" r="13335" b="0"/>
            <wp:docPr id="30" name="图片 30" descr="}FO)AZJB{@@HB$B7()LK_8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}FO)AZJB{@@HB$B7()LK_8L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图1-26</w:t>
      </w:r>
      <w:r>
        <w:rPr>
          <w:rFonts w:ascii="华文仿宋" w:hAnsi="华文仿宋" w:eastAsia="华文仿宋" w:cs="华文楷体"/>
          <w:sz w:val="24"/>
          <w:szCs w:val="24"/>
        </w:rPr>
        <w:t xml:space="preserve"> </w:t>
      </w:r>
      <w:r>
        <w:rPr>
          <w:rFonts w:hint="eastAsia" w:ascii="华文仿宋" w:hAnsi="华文仿宋" w:eastAsia="华文仿宋" w:cs="华文楷体"/>
          <w:sz w:val="24"/>
          <w:szCs w:val="24"/>
        </w:rPr>
        <w:t>银行投资界面</w: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drawing>
          <wp:inline distT="0" distB="0" distL="114300" distR="114300">
            <wp:extent cx="5269230" cy="3848100"/>
            <wp:effectExtent l="0" t="0" r="3810" b="7620"/>
            <wp:docPr id="31" name="图片 31" descr="0%FUWYTGWA)R67T@JF7AS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%FUWYTGWA)R67T@JF7AS24"/>
                    <pic:cNvPicPr>
                      <a:picLocks noChangeAspect="1"/>
                    </pic:cNvPicPr>
                  </pic:nvPicPr>
                  <pic:blipFill>
                    <a:blip r:embed="rId54"/>
                    <a:srcRect l="156" t="-2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1-27</w:t>
      </w:r>
      <w:r>
        <w:rPr>
          <w:rFonts w:ascii="华文仿宋" w:hAnsi="华文仿宋" w:eastAsia="华文仿宋" w:cs="华文楷体"/>
          <w:sz w:val="24"/>
          <w:szCs w:val="24"/>
        </w:rPr>
        <w:t xml:space="preserve"> </w:t>
      </w:r>
      <w:r>
        <w:rPr>
          <w:rFonts w:hint="eastAsia" w:ascii="华文仿宋" w:hAnsi="华文仿宋" w:eastAsia="华文仿宋" w:cs="华文楷体"/>
          <w:sz w:val="24"/>
          <w:szCs w:val="24"/>
        </w:rPr>
        <w:t>消息管理界面</w: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drawing>
          <wp:inline distT="0" distB="0" distL="114300" distR="114300">
            <wp:extent cx="4162425" cy="6581775"/>
            <wp:effectExtent l="0" t="0" r="13335" b="1905"/>
            <wp:docPr id="32" name="图片 32" descr="3J(D{LWM[{EJ$P%GY8W{1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J(D{LWM[{EJ$P%GY8W{1RG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图1-28中国银行新手指引界面</w: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drawing>
          <wp:inline distT="0" distB="0" distL="114300" distR="114300">
            <wp:extent cx="4324350" cy="6581775"/>
            <wp:effectExtent l="0" t="0" r="3810" b="1905"/>
            <wp:docPr id="33" name="图片 33" descr="BSCLSD_MR1O(V{HQ}B0C1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BSCLSD_MR1O(V{HQ}B0C17Q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图1-2</w:t>
      </w:r>
      <w:r>
        <w:rPr>
          <w:rFonts w:ascii="华文仿宋" w:hAnsi="华文仿宋" w:eastAsia="华文仿宋" w:cs="华文楷体"/>
          <w:sz w:val="24"/>
          <w:szCs w:val="24"/>
        </w:rPr>
        <w:t>9</w:t>
      </w:r>
      <w:r>
        <w:rPr>
          <w:rFonts w:hint="eastAsia" w:ascii="华文仿宋" w:hAnsi="华文仿宋" w:eastAsia="华文仿宋" w:cs="华文楷体"/>
          <w:sz w:val="24"/>
          <w:szCs w:val="24"/>
        </w:rPr>
        <w:t>拓展界面</w: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drawing>
          <wp:inline distT="0" distB="0" distL="114300" distR="114300">
            <wp:extent cx="5268595" cy="3713480"/>
            <wp:effectExtent l="0" t="0" r="4445" b="5080"/>
            <wp:docPr id="34" name="图片 34" descr="QN6MU~O_%LK6NJLA)T[0O@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N6MU~O_%LK6NJLA)T[0O@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30</w:t>
      </w:r>
      <w:r>
        <w:rPr>
          <w:rFonts w:hint="eastAsia" w:ascii="华文仿宋" w:hAnsi="华文仿宋" w:eastAsia="华文仿宋" w:cs="华文楷体"/>
          <w:sz w:val="24"/>
          <w:szCs w:val="24"/>
        </w:rPr>
        <w:t>中国银行登录界面</w: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ascii="宋体" w:hAnsi="宋体"/>
          <w:sz w:val="24"/>
          <w:szCs w:val="24"/>
        </w:rPr>
        <w:drawing>
          <wp:inline distT="0" distB="0" distL="114300" distR="114300">
            <wp:extent cx="5147945" cy="3603625"/>
            <wp:effectExtent l="0" t="0" r="3175" b="8255"/>
            <wp:docPr id="3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360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31</w:t>
      </w:r>
      <w:r>
        <w:rPr>
          <w:rFonts w:hint="eastAsia" w:ascii="华文仿宋" w:hAnsi="华文仿宋" w:eastAsia="华文仿宋" w:cs="华文楷体"/>
          <w:sz w:val="24"/>
          <w:szCs w:val="24"/>
        </w:rPr>
        <w:t>找回密码界面</w: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drawing>
          <wp:inline distT="0" distB="0" distL="114300" distR="114300">
            <wp:extent cx="4695825" cy="5915025"/>
            <wp:effectExtent l="0" t="0" r="13335" b="13335"/>
            <wp:docPr id="36" name="图片 36" descr="QW3R5V@6(S%I1HSYE%7AO%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W3R5V@6(S%I1HSYE%7AO%R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32</w:t>
      </w:r>
      <w:r>
        <w:rPr>
          <w:rFonts w:hint="eastAsia" w:ascii="华文仿宋" w:hAnsi="华文仿宋" w:eastAsia="华文仿宋" w:cs="华文楷体"/>
          <w:sz w:val="24"/>
          <w:szCs w:val="24"/>
        </w:rPr>
        <w:t>找回密码界面</w: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drawing>
          <wp:inline distT="0" distB="0" distL="114300" distR="114300">
            <wp:extent cx="4019550" cy="6324600"/>
            <wp:effectExtent l="0" t="0" r="3810" b="0"/>
            <wp:docPr id="37" name="图片 37" descr="XEDET}[H@XRF5PT]GYGN[{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XEDET}[H@XRF5PT]GYGN[{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33</w:t>
      </w:r>
      <w:r>
        <w:rPr>
          <w:rFonts w:hint="eastAsia" w:ascii="华文仿宋" w:hAnsi="华文仿宋" w:eastAsia="华文仿宋" w:cs="华文楷体"/>
          <w:sz w:val="24"/>
          <w:szCs w:val="24"/>
        </w:rPr>
        <w:t>实名认证界面</w: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drawing>
          <wp:inline distT="0" distB="0" distL="114300" distR="114300">
            <wp:extent cx="3990975" cy="6657975"/>
            <wp:effectExtent l="0" t="0" r="1905" b="1905"/>
            <wp:docPr id="38" name="图片 38" descr="099Q828U`9RBW(~UK@WPM5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099Q828U`9RBW(~UK@WPM5U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34</w:t>
      </w:r>
      <w:r>
        <w:rPr>
          <w:rFonts w:hint="eastAsia" w:ascii="华文仿宋" w:hAnsi="华文仿宋" w:eastAsia="华文仿宋" w:cs="华文楷体"/>
          <w:sz w:val="24"/>
          <w:szCs w:val="24"/>
        </w:rPr>
        <w:t>选择银行卡界面</w: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drawing>
          <wp:inline distT="0" distB="0" distL="114300" distR="114300">
            <wp:extent cx="4743450" cy="6248400"/>
            <wp:effectExtent l="0" t="0" r="11430" b="0"/>
            <wp:docPr id="39" name="图片 39" descr="493P99I2Q~X0F41ZZY(LM4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493P99I2Q~X0F41ZZY(LM4W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35</w:t>
      </w:r>
      <w:r>
        <w:rPr>
          <w:rFonts w:hint="eastAsia" w:ascii="华文仿宋" w:hAnsi="华文仿宋" w:eastAsia="华文仿宋" w:cs="华文楷体"/>
          <w:sz w:val="24"/>
          <w:szCs w:val="24"/>
        </w:rPr>
        <w:t>提现记录页面</w:t>
      </w:r>
    </w:p>
    <w:p>
      <w:pPr>
        <w:widowControl/>
        <w:jc w:val="left"/>
      </w:pPr>
      <w:r>
        <w:rPr>
          <w:rFonts w:ascii="宋体" w:hAnsi="宋体"/>
          <w:kern w:val="0"/>
          <w:sz w:val="24"/>
          <w:szCs w:val="24"/>
          <w:lang w:bidi="ar"/>
        </w:rPr>
        <w:drawing>
          <wp:inline distT="0" distB="0" distL="114300" distR="114300">
            <wp:extent cx="5199380" cy="5222875"/>
            <wp:effectExtent l="0" t="0" r="12700" b="4445"/>
            <wp:docPr id="40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522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36</w:t>
      </w:r>
      <w:r>
        <w:rPr>
          <w:rFonts w:hint="eastAsia" w:ascii="华文仿宋" w:hAnsi="华文仿宋" w:eastAsia="华文仿宋" w:cs="华文楷体"/>
          <w:sz w:val="24"/>
          <w:szCs w:val="24"/>
        </w:rPr>
        <w:t>添加银行卡界面</w:t>
      </w:r>
    </w:p>
    <w:p>
      <w:pPr>
        <w:widowControl/>
        <w:jc w:val="left"/>
      </w:pPr>
      <w:r>
        <w:rPr>
          <w:rFonts w:ascii="宋体" w:hAnsi="宋体"/>
          <w:kern w:val="0"/>
          <w:sz w:val="24"/>
          <w:szCs w:val="24"/>
          <w:lang w:bidi="ar"/>
        </w:rPr>
        <w:drawing>
          <wp:inline distT="0" distB="0" distL="114300" distR="114300">
            <wp:extent cx="4845685" cy="2166620"/>
            <wp:effectExtent l="0" t="0" r="635" b="12700"/>
            <wp:docPr id="41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216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37</w:t>
      </w:r>
      <w:r>
        <w:rPr>
          <w:rFonts w:hint="eastAsia" w:ascii="华文仿宋" w:hAnsi="华文仿宋" w:eastAsia="华文仿宋" w:cs="华文楷体"/>
          <w:sz w:val="24"/>
          <w:szCs w:val="24"/>
        </w:rPr>
        <w:t>设置交易密码界面</w:t>
      </w:r>
    </w:p>
    <w:p>
      <w:pPr>
        <w:widowControl/>
        <w:jc w:val="left"/>
      </w:pPr>
      <w:r>
        <w:rPr>
          <w:rFonts w:ascii="宋体" w:hAnsi="宋体"/>
          <w:kern w:val="0"/>
          <w:sz w:val="24"/>
          <w:szCs w:val="24"/>
          <w:lang w:bidi="ar"/>
        </w:rPr>
        <w:drawing>
          <wp:inline distT="0" distB="0" distL="114300" distR="114300">
            <wp:extent cx="6155690" cy="3851275"/>
            <wp:effectExtent l="0" t="0" r="1270" b="4445"/>
            <wp:docPr id="42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85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 w:cs="华文楷体"/>
          <w:sz w:val="24"/>
          <w:szCs w:val="24"/>
        </w:rPr>
      </w:pP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38</w:t>
      </w:r>
      <w:r>
        <w:rPr>
          <w:rFonts w:hint="eastAsia" w:ascii="华文仿宋" w:hAnsi="华文仿宋" w:eastAsia="华文仿宋" w:cs="华文楷体"/>
          <w:sz w:val="24"/>
          <w:szCs w:val="24"/>
        </w:rPr>
        <w:t>银行收款界面</w:t>
      </w:r>
    </w:p>
    <w:p>
      <w:pPr>
        <w:widowControl/>
        <w:jc w:val="left"/>
      </w:pPr>
      <w:r>
        <w:rPr>
          <w:rFonts w:ascii="宋体" w:hAnsi="宋体"/>
          <w:kern w:val="0"/>
          <w:sz w:val="24"/>
          <w:szCs w:val="24"/>
          <w:lang w:bidi="ar"/>
        </w:rPr>
        <w:drawing>
          <wp:inline distT="0" distB="0" distL="114300" distR="114300">
            <wp:extent cx="5034280" cy="3566160"/>
            <wp:effectExtent l="0" t="0" r="10160" b="0"/>
            <wp:docPr id="43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图1-</w:t>
      </w:r>
      <w:r>
        <w:rPr>
          <w:rFonts w:ascii="华文仿宋" w:hAnsi="华文仿宋" w:eastAsia="华文仿宋" w:cs="华文楷体"/>
          <w:sz w:val="24"/>
          <w:szCs w:val="24"/>
        </w:rPr>
        <w:t>39</w:t>
      </w:r>
      <w:r>
        <w:rPr>
          <w:rFonts w:hint="eastAsia" w:ascii="华文仿宋" w:hAnsi="华文仿宋" w:eastAsia="华文仿宋" w:cs="华文楷体"/>
          <w:sz w:val="24"/>
          <w:szCs w:val="24"/>
        </w:rPr>
        <w:t>银行收款界面</w:t>
      </w:r>
    </w:p>
    <w:p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kern w:val="0"/>
          <w:sz w:val="24"/>
          <w:szCs w:val="24"/>
        </w:rPr>
        <w:drawing>
          <wp:inline distT="0" distB="0" distL="0" distR="0">
            <wp:extent cx="2379345" cy="5147945"/>
            <wp:effectExtent l="0" t="0" r="133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9600" cy="51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hint="eastAsia" w:ascii="楷体" w:hAnsi="楷体" w:eastAsia="楷体"/>
          <w:kern w:val="0"/>
          <w:sz w:val="18"/>
          <w:szCs w:val="18"/>
        </w:rPr>
        <w:t>图1</w:t>
      </w:r>
      <w:r>
        <w:rPr>
          <w:rFonts w:ascii="楷体" w:hAnsi="楷体" w:eastAsia="楷体"/>
          <w:kern w:val="0"/>
          <w:sz w:val="18"/>
          <w:szCs w:val="18"/>
        </w:rPr>
        <w:t>.</w:t>
      </w:r>
      <w:r>
        <w:rPr>
          <w:rFonts w:hint="eastAsia" w:ascii="楷体" w:hAnsi="楷体" w:eastAsia="楷体"/>
          <w:kern w:val="0"/>
          <w:sz w:val="18"/>
          <w:szCs w:val="18"/>
        </w:rPr>
        <w:t>我的账户界面</w:t>
      </w:r>
    </w:p>
    <w:p>
      <w:pPr>
        <w:widowControl/>
        <w:jc w:val="center"/>
        <w:rPr>
          <w:rFonts w:ascii="宋体" w:hAnsi="宋体"/>
          <w:kern w:val="0"/>
          <w:sz w:val="24"/>
          <w:szCs w:val="24"/>
        </w:rPr>
      </w:pPr>
    </w:p>
    <w:p>
      <w:pPr>
        <w:widowControl/>
        <w:jc w:val="center"/>
        <w:rPr>
          <w:rFonts w:ascii="宋体" w:hAnsi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kern w:val="0"/>
          <w:sz w:val="24"/>
          <w:szCs w:val="24"/>
        </w:rPr>
        <w:drawing>
          <wp:inline distT="0" distB="0" distL="0" distR="0">
            <wp:extent cx="5274310" cy="2374900"/>
            <wp:effectExtent l="0" t="0" r="1397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hint="eastAsia" w:ascii="楷体" w:hAnsi="楷体" w:eastAsia="楷体"/>
          <w:kern w:val="0"/>
          <w:sz w:val="18"/>
          <w:szCs w:val="18"/>
        </w:rPr>
        <w:t>图2</w:t>
      </w:r>
      <w:r>
        <w:rPr>
          <w:rFonts w:ascii="楷体" w:hAnsi="楷体" w:eastAsia="楷体"/>
          <w:kern w:val="0"/>
          <w:sz w:val="18"/>
          <w:szCs w:val="18"/>
        </w:rPr>
        <w:t>.</w:t>
      </w:r>
      <w:r>
        <w:rPr>
          <w:rFonts w:hint="eastAsia" w:ascii="楷体" w:hAnsi="楷体" w:eastAsia="楷体"/>
          <w:kern w:val="0"/>
          <w:sz w:val="18"/>
          <w:szCs w:val="18"/>
        </w:rPr>
        <w:t>投资界面</w:t>
      </w:r>
    </w:p>
    <w:p>
      <w:pPr>
        <w:widowControl/>
        <w:jc w:val="center"/>
        <w:rPr>
          <w:rFonts w:ascii="宋体" w:hAnsi="宋体"/>
          <w:kern w:val="0"/>
          <w:sz w:val="24"/>
          <w:szCs w:val="24"/>
        </w:rPr>
      </w:pPr>
    </w:p>
    <w:p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kern w:val="0"/>
          <w:sz w:val="24"/>
          <w:szCs w:val="24"/>
        </w:rPr>
        <w:drawing>
          <wp:inline distT="0" distB="0" distL="0" distR="0">
            <wp:extent cx="3892550" cy="3117850"/>
            <wp:effectExtent l="0" t="0" r="889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64" cy="312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hint="eastAsia" w:ascii="楷体" w:hAnsi="楷体" w:eastAsia="楷体"/>
          <w:kern w:val="0"/>
          <w:sz w:val="18"/>
          <w:szCs w:val="18"/>
        </w:rPr>
        <w:t>图</w:t>
      </w:r>
      <w:r>
        <w:rPr>
          <w:rFonts w:ascii="楷体" w:hAnsi="楷体" w:eastAsia="楷体"/>
          <w:kern w:val="0"/>
          <w:sz w:val="18"/>
          <w:szCs w:val="18"/>
        </w:rPr>
        <w:t>3.</w:t>
      </w:r>
      <w:r>
        <w:rPr>
          <w:rFonts w:hint="eastAsia" w:ascii="楷体" w:hAnsi="楷体" w:eastAsia="楷体"/>
          <w:kern w:val="0"/>
          <w:sz w:val="18"/>
          <w:szCs w:val="18"/>
        </w:rPr>
        <w:t>充值界面</w:t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kern w:val="0"/>
          <w:sz w:val="24"/>
          <w:szCs w:val="24"/>
        </w:rPr>
        <w:drawing>
          <wp:inline distT="0" distB="0" distL="0" distR="0">
            <wp:extent cx="2654935" cy="4633595"/>
            <wp:effectExtent l="0" t="0" r="1206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438" cy="466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hint="eastAsia" w:ascii="楷体" w:hAnsi="楷体" w:eastAsia="楷体"/>
          <w:kern w:val="0"/>
          <w:sz w:val="18"/>
          <w:szCs w:val="18"/>
        </w:rPr>
        <w:t>图4.已绑定银行卡界面</w:t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kern w:val="0"/>
          <w:sz w:val="24"/>
          <w:szCs w:val="24"/>
        </w:rPr>
        <w:drawing>
          <wp:inline distT="0" distB="0" distL="0" distR="0">
            <wp:extent cx="5274310" cy="2734310"/>
            <wp:effectExtent l="0" t="0" r="1397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hint="eastAsia" w:ascii="楷体" w:hAnsi="楷体" w:eastAsia="楷体"/>
          <w:kern w:val="0"/>
          <w:sz w:val="18"/>
          <w:szCs w:val="18"/>
        </w:rPr>
        <w:t>图5</w:t>
      </w:r>
      <w:r>
        <w:rPr>
          <w:rFonts w:ascii="楷体" w:hAnsi="楷体" w:eastAsia="楷体"/>
          <w:kern w:val="0"/>
          <w:sz w:val="18"/>
          <w:szCs w:val="18"/>
        </w:rPr>
        <w:t>.</w:t>
      </w:r>
      <w:r>
        <w:rPr>
          <w:rFonts w:hint="eastAsia" w:ascii="楷体" w:hAnsi="楷体" w:eastAsia="楷体"/>
          <w:kern w:val="0"/>
          <w:sz w:val="18"/>
          <w:szCs w:val="18"/>
        </w:rPr>
        <w:t>修改登录密码界面</w:t>
      </w:r>
    </w:p>
    <w:p>
      <w:pPr>
        <w:widowControl/>
        <w:jc w:val="center"/>
        <w:rPr>
          <w:rFonts w:ascii="宋体" w:hAnsi="宋体"/>
          <w:kern w:val="0"/>
          <w:sz w:val="24"/>
          <w:szCs w:val="24"/>
        </w:rPr>
      </w:pPr>
    </w:p>
    <w:p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kern w:val="0"/>
          <w:sz w:val="24"/>
          <w:szCs w:val="24"/>
        </w:rPr>
        <w:drawing>
          <wp:inline distT="0" distB="0" distL="0" distR="0">
            <wp:extent cx="2570480" cy="4536440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5209" cy="454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hint="eastAsia" w:ascii="楷体" w:hAnsi="楷体" w:eastAsia="楷体"/>
          <w:kern w:val="0"/>
          <w:sz w:val="18"/>
          <w:szCs w:val="18"/>
        </w:rPr>
        <w:t>图</w:t>
      </w:r>
      <w:r>
        <w:rPr>
          <w:rFonts w:ascii="楷体" w:hAnsi="楷体" w:eastAsia="楷体"/>
          <w:kern w:val="0"/>
          <w:sz w:val="18"/>
          <w:szCs w:val="18"/>
        </w:rPr>
        <w:t>6.</w:t>
      </w:r>
      <w:r>
        <w:rPr>
          <w:rFonts w:hint="eastAsia" w:ascii="楷体" w:hAnsi="楷体" w:eastAsia="楷体"/>
          <w:kern w:val="0"/>
          <w:sz w:val="18"/>
          <w:szCs w:val="18"/>
        </w:rPr>
        <w:t>提现记录界面</w:t>
      </w:r>
    </w:p>
    <w:p>
      <w:pPr>
        <w:widowControl/>
        <w:jc w:val="center"/>
        <w:rPr>
          <w:rFonts w:ascii="宋体" w:hAnsi="宋体"/>
          <w:kern w:val="0"/>
          <w:sz w:val="24"/>
          <w:szCs w:val="24"/>
        </w:rPr>
      </w:pPr>
    </w:p>
    <w:p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kern w:val="0"/>
          <w:sz w:val="24"/>
          <w:szCs w:val="24"/>
        </w:rPr>
        <w:drawing>
          <wp:inline distT="0" distB="0" distL="0" distR="0">
            <wp:extent cx="3846830" cy="3460750"/>
            <wp:effectExtent l="0" t="0" r="889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9750" cy="347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hint="eastAsia" w:ascii="楷体" w:hAnsi="楷体" w:eastAsia="楷体"/>
          <w:kern w:val="0"/>
          <w:sz w:val="18"/>
          <w:szCs w:val="18"/>
        </w:rPr>
        <w:t>图</w:t>
      </w:r>
      <w:r>
        <w:rPr>
          <w:rFonts w:ascii="楷体" w:hAnsi="楷体" w:eastAsia="楷体"/>
          <w:kern w:val="0"/>
          <w:sz w:val="18"/>
          <w:szCs w:val="18"/>
        </w:rPr>
        <w:t>7.</w:t>
      </w:r>
      <w:r>
        <w:rPr>
          <w:rFonts w:hint="eastAsia" w:ascii="楷体" w:hAnsi="楷体" w:eastAsia="楷体"/>
          <w:kern w:val="0"/>
          <w:sz w:val="18"/>
          <w:szCs w:val="18"/>
        </w:rPr>
        <w:t>充值界面</w:t>
      </w:r>
    </w:p>
    <w:p>
      <w:pPr>
        <w:widowControl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kern w:val="0"/>
          <w:sz w:val="24"/>
          <w:szCs w:val="24"/>
        </w:rPr>
        <w:drawing>
          <wp:inline distT="0" distB="0" distL="0" distR="0">
            <wp:extent cx="5274310" cy="4639310"/>
            <wp:effectExtent l="0" t="0" r="139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hint="eastAsia" w:ascii="楷体" w:hAnsi="楷体" w:eastAsia="楷体"/>
          <w:kern w:val="0"/>
          <w:sz w:val="18"/>
          <w:szCs w:val="18"/>
        </w:rPr>
        <w:t>图</w:t>
      </w:r>
      <w:r>
        <w:rPr>
          <w:rFonts w:ascii="楷体" w:hAnsi="楷体" w:eastAsia="楷体"/>
          <w:kern w:val="0"/>
          <w:sz w:val="18"/>
          <w:szCs w:val="18"/>
        </w:rPr>
        <w:t>8.</w:t>
      </w:r>
      <w:r>
        <w:rPr>
          <w:rFonts w:hint="eastAsia" w:ascii="楷体" w:hAnsi="楷体" w:eastAsia="楷体"/>
          <w:kern w:val="0"/>
          <w:sz w:val="18"/>
          <w:szCs w:val="18"/>
        </w:rPr>
        <w:t>实名认证界面</w:t>
      </w:r>
    </w:p>
    <w:p>
      <w:pPr>
        <w:widowControl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kern w:val="0"/>
          <w:sz w:val="24"/>
          <w:szCs w:val="24"/>
        </w:rPr>
        <w:drawing>
          <wp:inline distT="0" distB="0" distL="0" distR="0">
            <wp:extent cx="5216525" cy="4815205"/>
            <wp:effectExtent l="0" t="0" r="1079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7959" cy="481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hint="eastAsia" w:ascii="楷体" w:hAnsi="楷体" w:eastAsia="楷体"/>
          <w:kern w:val="0"/>
          <w:sz w:val="18"/>
          <w:szCs w:val="18"/>
        </w:rPr>
        <w:t>图</w:t>
      </w:r>
      <w:r>
        <w:rPr>
          <w:rFonts w:ascii="楷体" w:hAnsi="楷体" w:eastAsia="楷体"/>
          <w:kern w:val="0"/>
          <w:sz w:val="18"/>
          <w:szCs w:val="18"/>
        </w:rPr>
        <w:t>9.</w:t>
      </w:r>
      <w:r>
        <w:rPr>
          <w:rFonts w:hint="eastAsia" w:ascii="楷体" w:hAnsi="楷体" w:eastAsia="楷体"/>
          <w:kern w:val="0"/>
          <w:sz w:val="18"/>
          <w:szCs w:val="18"/>
        </w:rPr>
        <w:t>实名认证审核界面</w:t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kern w:val="0"/>
          <w:sz w:val="24"/>
          <w:szCs w:val="24"/>
        </w:rPr>
        <w:drawing>
          <wp:inline distT="0" distB="0" distL="0" distR="0">
            <wp:extent cx="3616325" cy="3033395"/>
            <wp:effectExtent l="0" t="0" r="1079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6676" cy="305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hint="eastAsia" w:ascii="楷体" w:hAnsi="楷体" w:eastAsia="楷体"/>
          <w:kern w:val="0"/>
          <w:sz w:val="18"/>
          <w:szCs w:val="18"/>
        </w:rPr>
        <w:t>图</w:t>
      </w:r>
      <w:r>
        <w:rPr>
          <w:rFonts w:ascii="楷体" w:hAnsi="楷体" w:eastAsia="楷体"/>
          <w:kern w:val="0"/>
          <w:sz w:val="18"/>
          <w:szCs w:val="18"/>
        </w:rPr>
        <w:t>10.</w:t>
      </w:r>
      <w:r>
        <w:rPr>
          <w:rFonts w:hint="eastAsia" w:ascii="楷体" w:hAnsi="楷体" w:eastAsia="楷体"/>
          <w:kern w:val="0"/>
          <w:sz w:val="18"/>
          <w:szCs w:val="18"/>
        </w:rPr>
        <w:t>进行投资可用余额不足时界面</w:t>
      </w:r>
    </w:p>
    <w:p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/>
          <w:kern w:val="0"/>
          <w:sz w:val="24"/>
          <w:szCs w:val="24"/>
        </w:rPr>
        <w:drawing>
          <wp:inline distT="0" distB="0" distL="0" distR="0">
            <wp:extent cx="2753360" cy="4888230"/>
            <wp:effectExtent l="0" t="0" r="508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300" cy="489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hint="eastAsia" w:ascii="宋体" w:hAnsi="宋体"/>
          <w:kern w:val="0"/>
          <w:sz w:val="24"/>
          <w:szCs w:val="24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hint="eastAsia" w:ascii="楷体" w:hAnsi="楷体" w:eastAsia="楷体"/>
          <w:kern w:val="0"/>
          <w:sz w:val="18"/>
          <w:szCs w:val="18"/>
        </w:rPr>
        <w:t>图1</w:t>
      </w:r>
      <w:r>
        <w:rPr>
          <w:rFonts w:ascii="楷体" w:hAnsi="楷体" w:eastAsia="楷体"/>
          <w:kern w:val="0"/>
          <w:sz w:val="18"/>
          <w:szCs w:val="18"/>
        </w:rPr>
        <w:t>1.</w:t>
      </w:r>
      <w:r>
        <w:rPr>
          <w:rFonts w:hint="eastAsia" w:ascii="楷体" w:hAnsi="楷体" w:eastAsia="楷体"/>
          <w:kern w:val="0"/>
          <w:sz w:val="18"/>
          <w:szCs w:val="18"/>
        </w:rPr>
        <w:t>资产一览界面</w:t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drawing>
          <wp:inline distT="0" distB="0" distL="114300" distR="114300">
            <wp:extent cx="3571875" cy="6353175"/>
            <wp:effectExtent l="0" t="0" r="9525" b="1905"/>
            <wp:docPr id="23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78"/>
                  </pic:blipFill>
                  <pic:spPr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rPr>
          <w:rFonts w:hint="eastAsia" w:ascii="华文仿宋" w:hAnsi="华文仿宋" w:eastAsia="华文仿宋" w:cs="华文楷体"/>
          <w:sz w:val="24"/>
          <w:szCs w:val="24"/>
        </w:rPr>
        <w:t>指纹解锁</w:t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ascii="楷体" w:hAnsi="楷体" w:eastAsia="楷体"/>
          <w:kern w:val="0"/>
          <w:sz w:val="18"/>
          <w:szCs w:val="18"/>
        </w:rPr>
        <w:drawing>
          <wp:inline distT="0" distB="0" distL="0" distR="0">
            <wp:extent cx="3571875" cy="63531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hint="eastAsia" w:ascii="楷体" w:hAnsi="楷体" w:eastAsia="楷体"/>
          <w:kern w:val="0"/>
          <w:sz w:val="18"/>
          <w:szCs w:val="18"/>
        </w:rPr>
      </w:pP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drawing>
          <wp:inline distT="0" distB="0" distL="0" distR="0">
            <wp:extent cx="5274310" cy="2465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/>
          <w:kern w:val="0"/>
          <w:sz w:val="24"/>
          <w:szCs w:val="24"/>
        </w:rPr>
      </w:pPr>
    </w:p>
    <w:p>
      <w:pPr>
        <w:widowControl/>
        <w:rPr>
          <w:rFonts w:ascii="宋体" w:hAnsi="宋体"/>
          <w:kern w:val="0"/>
          <w:sz w:val="24"/>
          <w:szCs w:val="24"/>
        </w:rPr>
      </w:pPr>
    </w:p>
    <w:p>
      <w:pPr>
        <w:widowControl/>
        <w:rPr>
          <w:rFonts w:ascii="宋体" w:hAnsi="宋体"/>
          <w:kern w:val="0"/>
          <w:sz w:val="24"/>
          <w:szCs w:val="24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hint="eastAsia" w:ascii="楷体" w:hAnsi="楷体" w:eastAsia="楷体"/>
          <w:kern w:val="0"/>
          <w:sz w:val="18"/>
          <w:szCs w:val="18"/>
        </w:rPr>
        <w:drawing>
          <wp:inline distT="0" distB="0" distL="114300" distR="114300">
            <wp:extent cx="5266690" cy="2176145"/>
            <wp:effectExtent l="0" t="0" r="6350" b="3175"/>
            <wp:docPr id="3" name="图片 3" descr="1665479856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6547985607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hint="eastAsia" w:ascii="楷体" w:hAnsi="楷体" w:eastAsia="楷体"/>
          <w:kern w:val="0"/>
          <w:sz w:val="18"/>
          <w:szCs w:val="18"/>
        </w:rPr>
        <w:t>图1</w:t>
      </w:r>
      <w:r>
        <w:rPr>
          <w:rFonts w:ascii="楷体" w:hAnsi="楷体" w:eastAsia="楷体"/>
          <w:kern w:val="0"/>
          <w:sz w:val="18"/>
          <w:szCs w:val="18"/>
        </w:rPr>
        <w:t>3.</w:t>
      </w:r>
      <w:r>
        <w:rPr>
          <w:rFonts w:hint="eastAsia" w:ascii="楷体" w:hAnsi="楷体" w:eastAsia="楷体"/>
          <w:kern w:val="0"/>
          <w:sz w:val="18"/>
          <w:szCs w:val="18"/>
        </w:rPr>
        <w:t>imgcook识别的代码</w:t>
      </w:r>
    </w:p>
    <w:p>
      <w:pPr>
        <w:jc w:val="center"/>
        <w:rPr>
          <w:rFonts w:ascii="华文仿宋" w:hAnsi="华文仿宋" w:eastAsia="华文仿宋" w:cs="华文楷体"/>
          <w:sz w:val="24"/>
          <w:szCs w:val="24"/>
        </w:rPr>
      </w:pPr>
      <w:r>
        <w:drawing>
          <wp:inline distT="0" distB="0" distL="0" distR="0">
            <wp:extent cx="5274310" cy="22193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hint="eastAsia" w:ascii="楷体" w:hAnsi="楷体" w:eastAsia="楷体"/>
          <w:kern w:val="0"/>
          <w:sz w:val="18"/>
          <w:szCs w:val="18"/>
        </w:rPr>
        <w:t>图1</w:t>
      </w:r>
      <w:r>
        <w:rPr>
          <w:rFonts w:ascii="楷体" w:hAnsi="楷体" w:eastAsia="楷体"/>
          <w:kern w:val="0"/>
          <w:sz w:val="18"/>
          <w:szCs w:val="18"/>
        </w:rPr>
        <w:t>4.</w:t>
      </w:r>
      <w:r>
        <w:rPr>
          <w:rFonts w:hint="eastAsia" w:ascii="楷体" w:hAnsi="楷体" w:eastAsia="楷体"/>
          <w:kern w:val="0"/>
          <w:sz w:val="18"/>
          <w:szCs w:val="18"/>
        </w:rPr>
        <w:t>imgcook识别的html代码</w:t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drawing>
          <wp:inline distT="0" distB="0" distL="0" distR="0">
            <wp:extent cx="5274310" cy="2432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hint="eastAsia" w:ascii="楷体" w:hAnsi="楷体" w:eastAsia="楷体"/>
          <w:kern w:val="0"/>
          <w:sz w:val="18"/>
          <w:szCs w:val="18"/>
        </w:rPr>
        <w:t>图1</w:t>
      </w:r>
      <w:r>
        <w:rPr>
          <w:rFonts w:ascii="楷体" w:hAnsi="楷体" w:eastAsia="楷体"/>
          <w:kern w:val="0"/>
          <w:sz w:val="18"/>
          <w:szCs w:val="18"/>
        </w:rPr>
        <w:t>5.</w:t>
      </w:r>
      <w:r>
        <w:rPr>
          <w:rFonts w:hint="eastAsia" w:ascii="楷体" w:hAnsi="楷体" w:eastAsia="楷体"/>
          <w:kern w:val="0"/>
          <w:sz w:val="18"/>
          <w:szCs w:val="18"/>
        </w:rPr>
        <w:t>imgcook识别的flutter代码</w:t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drawing>
          <wp:inline distT="0" distB="0" distL="0" distR="0">
            <wp:extent cx="5274310" cy="21691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rPr>
          <w:rFonts w:hint="eastAsia" w:ascii="楷体" w:hAnsi="楷体" w:eastAsia="楷体"/>
          <w:kern w:val="0"/>
          <w:sz w:val="18"/>
          <w:szCs w:val="18"/>
        </w:rPr>
        <w:t>图1</w:t>
      </w:r>
      <w:r>
        <w:rPr>
          <w:rFonts w:ascii="楷体" w:hAnsi="楷体" w:eastAsia="楷体"/>
          <w:kern w:val="0"/>
          <w:sz w:val="18"/>
          <w:szCs w:val="18"/>
        </w:rPr>
        <w:t>6.</w:t>
      </w:r>
      <w:r>
        <w:rPr>
          <w:rFonts w:hint="eastAsia" w:ascii="楷体" w:hAnsi="楷体" w:eastAsia="楷体"/>
          <w:kern w:val="0"/>
          <w:sz w:val="18"/>
          <w:szCs w:val="18"/>
        </w:rPr>
        <w:t>imgcook识别的小程序代码</w:t>
      </w: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</w:p>
    <w:p>
      <w:pPr>
        <w:widowControl/>
        <w:jc w:val="center"/>
        <w:rPr>
          <w:rFonts w:ascii="楷体" w:hAnsi="楷体" w:eastAsia="楷体"/>
          <w:kern w:val="0"/>
          <w:sz w:val="18"/>
          <w:szCs w:val="18"/>
        </w:rPr>
      </w:pPr>
      <w:r>
        <w:drawing>
          <wp:inline distT="0" distB="0" distL="0" distR="0">
            <wp:extent cx="3147060" cy="2300605"/>
            <wp:effectExtent l="0" t="0" r="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333" cy="23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="楷体" w:hAnsi="楷体" w:eastAsia="楷体"/>
          <w:kern w:val="0"/>
          <w:sz w:val="18"/>
          <w:szCs w:val="18"/>
        </w:rPr>
      </w:pPr>
      <w:r>
        <w:rPr>
          <w:rFonts w:ascii="楷体" w:hAnsi="楷体" w:eastAsia="楷体"/>
          <w:kern w:val="0"/>
          <w:sz w:val="18"/>
          <w:szCs w:val="18"/>
        </w:rPr>
        <w:t>V</w:t>
      </w:r>
      <w:r>
        <w:rPr>
          <w:rFonts w:hint="eastAsia" w:ascii="楷体" w:hAnsi="楷体" w:eastAsia="楷体"/>
          <w:kern w:val="0"/>
          <w:sz w:val="18"/>
          <w:szCs w:val="18"/>
        </w:rPr>
        <w:t>isily识别结果</w:t>
      </w:r>
    </w:p>
    <w:p>
      <w:pPr>
        <w:widowControl/>
        <w:jc w:val="center"/>
        <w:rPr>
          <w:rFonts w:ascii="楷体" w:hAnsi="楷体" w:eastAsia="楷体"/>
          <w:kern w:val="0"/>
          <w:sz w:val="32"/>
          <w:szCs w:val="32"/>
        </w:rPr>
      </w:pPr>
      <w:r>
        <w:rPr>
          <w:rFonts w:hint="eastAsia" w:ascii="楷体" w:hAnsi="楷体" w:eastAsia="楷体"/>
          <w:kern w:val="0"/>
          <w:sz w:val="32"/>
          <w:szCs w:val="32"/>
        </w:rPr>
        <w:t>墨刀原型设计</w:t>
      </w:r>
    </w:p>
    <w:p>
      <w:pPr>
        <w:widowControl/>
        <w:jc w:val="center"/>
        <w:rPr>
          <w:rFonts w:ascii="楷体" w:hAnsi="楷体" w:eastAsia="楷体"/>
          <w:kern w:val="0"/>
          <w:sz w:val="32"/>
          <w:szCs w:val="32"/>
        </w:rPr>
      </w:pPr>
    </w:p>
    <w:p>
      <w:pPr>
        <w:widowControl/>
        <w:jc w:val="left"/>
        <w:rPr>
          <w:rFonts w:ascii="楷体" w:hAnsi="楷体" w:eastAsia="楷体"/>
          <w:kern w:val="0"/>
          <w:sz w:val="32"/>
          <w:szCs w:val="32"/>
        </w:rPr>
      </w:pPr>
      <w:r>
        <w:drawing>
          <wp:inline distT="0" distB="0" distL="0" distR="0">
            <wp:extent cx="1492885" cy="82175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821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="楷体" w:hAnsi="楷体" w:eastAsia="楷体"/>
          <w:kern w:val="0"/>
          <w:sz w:val="32"/>
          <w:szCs w:val="32"/>
        </w:rPr>
      </w:pPr>
      <w:r>
        <w:rPr>
          <w:rFonts w:ascii="楷体" w:hAnsi="楷体" w:eastAsia="楷体"/>
          <w:kern w:val="0"/>
          <w:sz w:val="32"/>
          <w:szCs w:val="32"/>
        </w:rPr>
        <w:drawing>
          <wp:inline distT="0" distB="0" distL="0" distR="0">
            <wp:extent cx="3571875" cy="63531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32"/>
          <w:szCs w:val="32"/>
        </w:rPr>
      </w:pPr>
      <w:r>
        <w:rPr>
          <w:rFonts w:ascii="楷体" w:hAnsi="楷体" w:eastAsia="楷体"/>
          <w:kern w:val="0"/>
          <w:sz w:val="32"/>
          <w:szCs w:val="32"/>
        </w:rPr>
        <w:drawing>
          <wp:inline distT="0" distB="0" distL="0" distR="0">
            <wp:extent cx="2832735" cy="8225790"/>
            <wp:effectExtent l="0" t="0" r="5715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82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32"/>
          <w:szCs w:val="32"/>
        </w:rPr>
      </w:pPr>
    </w:p>
    <w:p>
      <w:pPr>
        <w:widowControl/>
        <w:jc w:val="center"/>
        <w:rPr>
          <w:rFonts w:ascii="楷体" w:hAnsi="楷体" w:eastAsia="楷体"/>
          <w:kern w:val="0"/>
          <w:sz w:val="32"/>
          <w:szCs w:val="32"/>
        </w:rPr>
      </w:pPr>
      <w:r>
        <w:rPr>
          <w:rFonts w:ascii="楷体" w:hAnsi="楷体" w:eastAsia="楷体"/>
          <w:kern w:val="0"/>
          <w:sz w:val="32"/>
          <w:szCs w:val="32"/>
        </w:rPr>
        <w:drawing>
          <wp:inline distT="0" distB="0" distL="0" distR="0">
            <wp:extent cx="3571875" cy="63531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32"/>
          <w:szCs w:val="32"/>
        </w:rPr>
      </w:pPr>
    </w:p>
    <w:p>
      <w:pPr>
        <w:widowControl/>
        <w:jc w:val="center"/>
        <w:rPr>
          <w:rFonts w:hint="eastAsia" w:ascii="楷体" w:hAnsi="楷体" w:eastAsia="楷体"/>
          <w:kern w:val="0"/>
          <w:sz w:val="32"/>
          <w:szCs w:val="32"/>
        </w:rPr>
      </w:pPr>
      <w:r>
        <w:rPr>
          <w:rFonts w:ascii="楷体" w:hAnsi="楷体" w:eastAsia="楷体"/>
          <w:kern w:val="0"/>
          <w:sz w:val="32"/>
          <w:szCs w:val="32"/>
        </w:rPr>
        <w:drawing>
          <wp:inline distT="0" distB="0" distL="0" distR="0">
            <wp:extent cx="2782570" cy="8228965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822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32"/>
          <w:szCs w:val="32"/>
        </w:rPr>
      </w:pPr>
    </w:p>
    <w:p>
      <w:pPr>
        <w:widowControl/>
        <w:jc w:val="center"/>
        <w:rPr>
          <w:rFonts w:ascii="楷体" w:hAnsi="楷体" w:eastAsia="楷体"/>
          <w:kern w:val="0"/>
          <w:sz w:val="32"/>
          <w:szCs w:val="32"/>
        </w:rPr>
      </w:pPr>
    </w:p>
    <w:p>
      <w:pPr>
        <w:widowControl/>
        <w:jc w:val="center"/>
        <w:rPr>
          <w:rFonts w:ascii="楷体" w:hAnsi="楷体" w:eastAsia="楷体"/>
          <w:kern w:val="0"/>
          <w:sz w:val="32"/>
          <w:szCs w:val="32"/>
        </w:rPr>
      </w:pPr>
      <w:r>
        <w:rPr>
          <w:rFonts w:ascii="楷体" w:hAnsi="楷体" w:eastAsia="楷体"/>
          <w:kern w:val="0"/>
          <w:sz w:val="32"/>
          <w:szCs w:val="32"/>
        </w:rPr>
        <w:drawing>
          <wp:inline distT="0" distB="0" distL="0" distR="0">
            <wp:extent cx="3571875" cy="63531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楷体" w:hAnsi="楷体" w:eastAsia="楷体"/>
          <w:kern w:val="0"/>
          <w:sz w:val="32"/>
          <w:szCs w:val="32"/>
        </w:rPr>
      </w:pPr>
    </w:p>
    <w:p>
      <w:pPr>
        <w:widowControl/>
        <w:jc w:val="center"/>
        <w:rPr>
          <w:rFonts w:ascii="楷体" w:hAnsi="楷体" w:eastAsia="楷体"/>
          <w:kern w:val="0"/>
          <w:sz w:val="32"/>
          <w:szCs w:val="32"/>
        </w:rPr>
      </w:pPr>
      <w:r>
        <w:rPr>
          <w:rFonts w:ascii="楷体" w:hAnsi="楷体" w:eastAsia="楷体"/>
          <w:kern w:val="0"/>
          <w:sz w:val="32"/>
          <w:szCs w:val="32"/>
        </w:rPr>
        <w:drawing>
          <wp:inline distT="0" distB="0" distL="0" distR="0">
            <wp:extent cx="2657475" cy="8227695"/>
            <wp:effectExtent l="0" t="0" r="9525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22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="楷体" w:hAnsi="楷体" w:eastAsia="楷体"/>
          <w:kern w:val="0"/>
          <w:sz w:val="32"/>
          <w:szCs w:val="32"/>
        </w:rPr>
      </w:pPr>
      <w:r>
        <w:rPr>
          <w:rFonts w:ascii="楷体" w:hAnsi="楷体" w:eastAsia="楷体"/>
          <w:kern w:val="0"/>
          <w:sz w:val="32"/>
          <w:szCs w:val="32"/>
        </w:rPr>
        <w:drawing>
          <wp:inline distT="0" distB="0" distL="0" distR="0">
            <wp:extent cx="3571875" cy="63531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right="1359" w:rightChars="647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实验总结</w:t>
      </w:r>
    </w:p>
    <w:p>
      <w:pPr>
        <w:ind w:firstLine="420"/>
        <w:rPr>
          <w:rFonts w:ascii="黑体" w:hAnsi="黑体" w:eastAsia="黑体"/>
          <w:sz w:val="24"/>
          <w:szCs w:val="28"/>
        </w:rPr>
      </w:pPr>
      <w:r>
        <w:rPr>
          <w:rFonts w:hint="eastAsia" w:ascii="黑体" w:hAnsi="黑体" w:eastAsia="黑体"/>
          <w:kern w:val="0"/>
          <w:szCs w:val="21"/>
        </w:rPr>
        <w:t>经过本次实验细化了自己的原型图，并学会了如何使用imgcook来将原型图生成为前端页面。但是因识别精度的问题，不能够很好的把页面识别为button标签和文本框标签，大多数生成的是img标签，真正的应用设计应该是结合ai界面的生成和自己程序的编写，将ai作为一个工具而不是一种依赖。</w:t>
      </w:r>
      <w:r>
        <w:rPr>
          <w:rFonts w:ascii="黑体" w:hAnsi="黑体" w:eastAsia="黑体"/>
          <w:kern w:val="0"/>
          <w:szCs w:val="21"/>
        </w:rPr>
        <w:t>V</w:t>
      </w:r>
      <w:r>
        <w:rPr>
          <w:rFonts w:hint="eastAsia" w:ascii="黑体" w:hAnsi="黑体" w:eastAsia="黑体"/>
          <w:kern w:val="0"/>
          <w:szCs w:val="21"/>
        </w:rPr>
        <w:t>isily虽然能够识别出css代码，但是框架局限于html和css，并且都是网站的一些组建，希望日后通过软工实验加强自己的代码自我编写能力，从而能将识别的代码连带着自己的代码功底写成一个软件。</w:t>
      </w:r>
    </w:p>
    <w:p>
      <w:pPr>
        <w:ind w:right="1359" w:rightChars="647"/>
        <w:rPr>
          <w:b/>
          <w:sz w:val="32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489E68"/>
    <w:multiLevelType w:val="singleLevel"/>
    <w:tmpl w:val="1B489E6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JmZjlkYmRlOWI1OTEzMjkxMTJjOGRhYTU4NTUxODkifQ=="/>
  </w:docVars>
  <w:rsids>
    <w:rsidRoot w:val="003A5013"/>
    <w:rsid w:val="000743EE"/>
    <w:rsid w:val="0022123E"/>
    <w:rsid w:val="0025124E"/>
    <w:rsid w:val="00381222"/>
    <w:rsid w:val="003A5013"/>
    <w:rsid w:val="009E1338"/>
    <w:rsid w:val="009F7A11"/>
    <w:rsid w:val="00A608EF"/>
    <w:rsid w:val="00B32EBF"/>
    <w:rsid w:val="00D622ED"/>
    <w:rsid w:val="0A1E7DEF"/>
    <w:rsid w:val="4C3357AC"/>
    <w:rsid w:val="5A2150BC"/>
    <w:rsid w:val="5D3176EC"/>
    <w:rsid w:val="5E23700F"/>
    <w:rsid w:val="6C0002C8"/>
    <w:rsid w:val="740B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5" Type="http://schemas.openxmlformats.org/officeDocument/2006/relationships/fontTable" Target="fontTable.xml"/><Relationship Id="rId94" Type="http://schemas.openxmlformats.org/officeDocument/2006/relationships/numbering" Target="numbering.xml"/><Relationship Id="rId93" Type="http://schemas.openxmlformats.org/officeDocument/2006/relationships/customXml" Target="../customXml/item1.xml"/><Relationship Id="rId92" Type="http://schemas.openxmlformats.org/officeDocument/2006/relationships/image" Target="media/image65.png"/><Relationship Id="rId91" Type="http://schemas.openxmlformats.org/officeDocument/2006/relationships/image" Target="media/image64.png"/><Relationship Id="rId90" Type="http://schemas.openxmlformats.org/officeDocument/2006/relationships/image" Target="media/image63.png"/><Relationship Id="rId9" Type="http://schemas.openxmlformats.org/officeDocument/2006/relationships/image" Target="media/image3.emf"/><Relationship Id="rId89" Type="http://schemas.openxmlformats.org/officeDocument/2006/relationships/image" Target="media/image62.png"/><Relationship Id="rId88" Type="http://schemas.openxmlformats.org/officeDocument/2006/relationships/image" Target="media/image61.png"/><Relationship Id="rId87" Type="http://schemas.openxmlformats.org/officeDocument/2006/relationships/image" Target="media/image60.png"/><Relationship Id="rId86" Type="http://schemas.openxmlformats.org/officeDocument/2006/relationships/image" Target="media/image59.png"/><Relationship Id="rId85" Type="http://schemas.openxmlformats.org/officeDocument/2006/relationships/image" Target="media/image58.png"/><Relationship Id="rId84" Type="http://schemas.openxmlformats.org/officeDocument/2006/relationships/image" Target="media/image57.png"/><Relationship Id="rId83" Type="http://schemas.openxmlformats.org/officeDocument/2006/relationships/image" Target="media/image56.png"/><Relationship Id="rId82" Type="http://schemas.openxmlformats.org/officeDocument/2006/relationships/image" Target="media/image55.png"/><Relationship Id="rId81" Type="http://schemas.openxmlformats.org/officeDocument/2006/relationships/image" Target="media/image54.png"/><Relationship Id="rId80" Type="http://schemas.openxmlformats.org/officeDocument/2006/relationships/image" Target="media/image53.png"/><Relationship Id="rId8" Type="http://schemas.openxmlformats.org/officeDocument/2006/relationships/package" Target="embeddings/Microsoft_Visio___3.vsdx"/><Relationship Id="rId79" Type="http://schemas.openxmlformats.org/officeDocument/2006/relationships/image" Target="media/image52.png"/><Relationship Id="rId78" Type="http://schemas.openxmlformats.org/officeDocument/2006/relationships/image" Target="media/image51.png"/><Relationship Id="rId77" Type="http://schemas.openxmlformats.org/officeDocument/2006/relationships/image" Target="media/image50.png"/><Relationship Id="rId76" Type="http://schemas.openxmlformats.org/officeDocument/2006/relationships/image" Target="media/image49.png"/><Relationship Id="rId75" Type="http://schemas.openxmlformats.org/officeDocument/2006/relationships/image" Target="media/image48.png"/><Relationship Id="rId74" Type="http://schemas.openxmlformats.org/officeDocument/2006/relationships/image" Target="media/image47.png"/><Relationship Id="rId73" Type="http://schemas.openxmlformats.org/officeDocument/2006/relationships/image" Target="media/image46.png"/><Relationship Id="rId72" Type="http://schemas.openxmlformats.org/officeDocument/2006/relationships/image" Target="media/image45.png"/><Relationship Id="rId71" Type="http://schemas.openxmlformats.org/officeDocument/2006/relationships/image" Target="media/image44.png"/><Relationship Id="rId70" Type="http://schemas.openxmlformats.org/officeDocument/2006/relationships/image" Target="media/image43.png"/><Relationship Id="rId7" Type="http://schemas.openxmlformats.org/officeDocument/2006/relationships/image" Target="media/image2.emf"/><Relationship Id="rId69" Type="http://schemas.openxmlformats.org/officeDocument/2006/relationships/image" Target="media/image42.png"/><Relationship Id="rId68" Type="http://schemas.openxmlformats.org/officeDocument/2006/relationships/image" Target="media/image41.png"/><Relationship Id="rId67" Type="http://schemas.openxmlformats.org/officeDocument/2006/relationships/image" Target="media/image40.png"/><Relationship Id="rId66" Type="http://schemas.openxmlformats.org/officeDocument/2006/relationships/image" Target="media/image39.png"/><Relationship Id="rId65" Type="http://schemas.openxmlformats.org/officeDocument/2006/relationships/image" Target="media/image38.png"/><Relationship Id="rId64" Type="http://schemas.openxmlformats.org/officeDocument/2006/relationships/image" Target="media/image37.png"/><Relationship Id="rId63" Type="http://schemas.openxmlformats.org/officeDocument/2006/relationships/image" Target="media/image36.png"/><Relationship Id="rId62" Type="http://schemas.openxmlformats.org/officeDocument/2006/relationships/image" Target="media/image35.png"/><Relationship Id="rId61" Type="http://schemas.openxmlformats.org/officeDocument/2006/relationships/image" Target="media/image34.png"/><Relationship Id="rId60" Type="http://schemas.openxmlformats.org/officeDocument/2006/relationships/image" Target="media/image33.png"/><Relationship Id="rId6" Type="http://schemas.openxmlformats.org/officeDocument/2006/relationships/package" Target="embeddings/Microsoft_Visio___2.vsdx"/><Relationship Id="rId59" Type="http://schemas.openxmlformats.org/officeDocument/2006/relationships/image" Target="media/image32.png"/><Relationship Id="rId58" Type="http://schemas.openxmlformats.org/officeDocument/2006/relationships/image" Target="media/image31.png"/><Relationship Id="rId57" Type="http://schemas.openxmlformats.org/officeDocument/2006/relationships/image" Target="media/image30.png"/><Relationship Id="rId56" Type="http://schemas.openxmlformats.org/officeDocument/2006/relationships/image" Target="media/image29.png"/><Relationship Id="rId55" Type="http://schemas.openxmlformats.org/officeDocument/2006/relationships/image" Target="media/image28.png"/><Relationship Id="rId54" Type="http://schemas.openxmlformats.org/officeDocument/2006/relationships/image" Target="media/image27.png"/><Relationship Id="rId53" Type="http://schemas.openxmlformats.org/officeDocument/2006/relationships/image" Target="media/image26.png"/><Relationship Id="rId52" Type="http://schemas.openxmlformats.org/officeDocument/2006/relationships/image" Target="media/image25.png"/><Relationship Id="rId51" Type="http://schemas.openxmlformats.org/officeDocument/2006/relationships/image" Target="media/image24.emf"/><Relationship Id="rId50" Type="http://schemas.openxmlformats.org/officeDocument/2006/relationships/oleObject" Target="embeddings/Microsoft_Visio_2003-2010___24.vsd"/><Relationship Id="rId5" Type="http://schemas.openxmlformats.org/officeDocument/2006/relationships/image" Target="media/image1.emf"/><Relationship Id="rId49" Type="http://schemas.openxmlformats.org/officeDocument/2006/relationships/image" Target="media/image23.emf"/><Relationship Id="rId48" Type="http://schemas.openxmlformats.org/officeDocument/2006/relationships/oleObject" Target="embeddings/Microsoft_Visio_2003-2010___23.vsd"/><Relationship Id="rId47" Type="http://schemas.openxmlformats.org/officeDocument/2006/relationships/image" Target="media/image22.emf"/><Relationship Id="rId46" Type="http://schemas.openxmlformats.org/officeDocument/2006/relationships/oleObject" Target="embeddings/Microsoft_Visio_2003-2010___22.vsd"/><Relationship Id="rId45" Type="http://schemas.openxmlformats.org/officeDocument/2006/relationships/image" Target="media/image21.emf"/><Relationship Id="rId44" Type="http://schemas.openxmlformats.org/officeDocument/2006/relationships/oleObject" Target="embeddings/Microsoft_Visio_2003-2010___21.vsd"/><Relationship Id="rId43" Type="http://schemas.openxmlformats.org/officeDocument/2006/relationships/image" Target="media/image20.emf"/><Relationship Id="rId42" Type="http://schemas.openxmlformats.org/officeDocument/2006/relationships/oleObject" Target="embeddings/Microsoft_Visio_2003-2010___20.vsd"/><Relationship Id="rId41" Type="http://schemas.openxmlformats.org/officeDocument/2006/relationships/image" Target="media/image19.emf"/><Relationship Id="rId40" Type="http://schemas.openxmlformats.org/officeDocument/2006/relationships/oleObject" Target="embeddings/Microsoft_Visio_2003-2010___19.vsd"/><Relationship Id="rId4" Type="http://schemas.openxmlformats.org/officeDocument/2006/relationships/package" Target="embeddings/Microsoft_Visio___1.vsdx"/><Relationship Id="rId39" Type="http://schemas.openxmlformats.org/officeDocument/2006/relationships/image" Target="media/image18.emf"/><Relationship Id="rId38" Type="http://schemas.openxmlformats.org/officeDocument/2006/relationships/oleObject" Target="embeddings/Microsoft_Visio_2003-2010___18.vsd"/><Relationship Id="rId37" Type="http://schemas.openxmlformats.org/officeDocument/2006/relationships/image" Target="media/image17.emf"/><Relationship Id="rId36" Type="http://schemas.openxmlformats.org/officeDocument/2006/relationships/oleObject" Target="embeddings/Microsoft_Visio_2003-2010___17.vsd"/><Relationship Id="rId35" Type="http://schemas.openxmlformats.org/officeDocument/2006/relationships/image" Target="media/image16.emf"/><Relationship Id="rId34" Type="http://schemas.openxmlformats.org/officeDocument/2006/relationships/oleObject" Target="embeddings/Microsoft_Visio_2003-2010___16.vsd"/><Relationship Id="rId33" Type="http://schemas.openxmlformats.org/officeDocument/2006/relationships/image" Target="media/image15.emf"/><Relationship Id="rId32" Type="http://schemas.openxmlformats.org/officeDocument/2006/relationships/oleObject" Target="embeddings/Microsoft_Visio_2003-2010___15.vsd"/><Relationship Id="rId31" Type="http://schemas.openxmlformats.org/officeDocument/2006/relationships/image" Target="media/image14.emf"/><Relationship Id="rId30" Type="http://schemas.openxmlformats.org/officeDocument/2006/relationships/oleObject" Target="embeddings/Microsoft_Visio_2003-2010___14.vsd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Microsoft_Visio_2003-2010___13.vsd"/><Relationship Id="rId27" Type="http://schemas.openxmlformats.org/officeDocument/2006/relationships/image" Target="media/image12.emf"/><Relationship Id="rId26" Type="http://schemas.openxmlformats.org/officeDocument/2006/relationships/oleObject" Target="embeddings/Microsoft_Visio_2003-2010___12.vsd"/><Relationship Id="rId25" Type="http://schemas.openxmlformats.org/officeDocument/2006/relationships/image" Target="media/image11.emf"/><Relationship Id="rId24" Type="http://schemas.openxmlformats.org/officeDocument/2006/relationships/oleObject" Target="embeddings/Microsoft_Visio_2003-2010___11.vsd"/><Relationship Id="rId23" Type="http://schemas.openxmlformats.org/officeDocument/2006/relationships/image" Target="media/image10.emf"/><Relationship Id="rId22" Type="http://schemas.openxmlformats.org/officeDocument/2006/relationships/oleObject" Target="embeddings/Microsoft_Visio_2003-2010___10.vsd"/><Relationship Id="rId21" Type="http://schemas.openxmlformats.org/officeDocument/2006/relationships/image" Target="media/image9.emf"/><Relationship Id="rId20" Type="http://schemas.openxmlformats.org/officeDocument/2006/relationships/oleObject" Target="embeddings/Microsoft_Visio_2003-2010___9.vsd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Microsoft_Visio_2003-2010___8.vsd"/><Relationship Id="rId17" Type="http://schemas.openxmlformats.org/officeDocument/2006/relationships/image" Target="media/image7.emf"/><Relationship Id="rId16" Type="http://schemas.openxmlformats.org/officeDocument/2006/relationships/oleObject" Target="embeddings/Microsoft_Visio_2003-2010___7.vsd"/><Relationship Id="rId15" Type="http://schemas.openxmlformats.org/officeDocument/2006/relationships/image" Target="media/image6.emf"/><Relationship Id="rId14" Type="http://schemas.openxmlformats.org/officeDocument/2006/relationships/oleObject" Target="embeddings/Microsoft_Visio_2003-2010___6.vsd"/><Relationship Id="rId13" Type="http://schemas.openxmlformats.org/officeDocument/2006/relationships/image" Target="media/image5.emf"/><Relationship Id="rId12" Type="http://schemas.openxmlformats.org/officeDocument/2006/relationships/oleObject" Target="embeddings/Microsoft_Visio_2003-2010___5.vsd"/><Relationship Id="rId11" Type="http://schemas.openxmlformats.org/officeDocument/2006/relationships/image" Target="media/image4.emf"/><Relationship Id="rId10" Type="http://schemas.openxmlformats.org/officeDocument/2006/relationships/oleObject" Target="embeddings/Microsoft_Visio_2003-2010___4.vsd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56</Pages>
  <Words>1148</Words>
  <Characters>1446</Characters>
  <Lines>19</Lines>
  <Paragraphs>5</Paragraphs>
  <TotalTime>109</TotalTime>
  <ScaleCrop>false</ScaleCrop>
  <LinksUpToDate>false</LinksUpToDate>
  <CharactersWithSpaces>1706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2022-10-18T04:27:00Z</dcterms:created>
  <dc:creator>我思我在1385532549</dc:creator>
  <cp:lastModifiedBy>WPS_1601620304</cp:lastModifiedBy>
  <dcterms:modified xsi:type="dcterms:W3CDTF">2022-10-18T09:01:11Z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F313186A671B45D0A578A5945A8BFE89</vt:lpwstr>
  </property>
</Properties>
</file>