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云驰 AirBook 14 笔记本电脑 商品参数表</w:t>
      </w:r>
    </w:p>
    <w:p>
      <w:r>
        <w:t>以下为本机型的详细技术规格，供参考。</w:t>
      </w:r>
    </w:p>
    <w:p>
      <w:pPr>
        <w:pStyle w:val="Heading1"/>
      </w:pPr>
      <w:r>
        <w:t>产品概述</w:t>
      </w:r>
    </w:p>
    <w:p>
      <w:r>
        <w:t>云驰 AirBook 14 是一款主打轻办公的轻薄笔记本，</w:t>
      </w:r>
    </w:p>
    <w:p>
      <w:r>
        <w:t>面向学生和职场新人，机身采用镁铝合金材质，重量仅 1.29 千克，</w:t>
      </w:r>
    </w:p>
    <w:p>
      <w:r>
        <w:t>厚度 15.9 毫米，可轻松放进背包携带。</w:t>
      </w:r>
    </w:p>
    <w:p>
      <w:pPr>
        <w:pStyle w:val="Heading1"/>
      </w:pPr>
      <w:r>
        <w:t>核心配置</w:t>
      </w:r>
    </w:p>
    <w:p>
      <w:r>
        <w:t>- 处理器：酷睿 i5-13500H 十二核处理器</w:t>
      </w:r>
    </w:p>
    <w:p>
      <w:r>
        <w:t>- 显卡：Intel Iris Xe 核芯显卡</w:t>
      </w:r>
    </w:p>
    <w:p>
      <w:r>
        <w:t>- 内存：16GB LPDDR5 双通道</w:t>
      </w:r>
    </w:p>
    <w:p>
      <w:r>
        <w:t>- 硬盘：512GB PCIe 4.0 固态硬盘</w:t>
      </w:r>
    </w:p>
    <w:p>
      <w:r>
        <w:t>- 操作系统：预装 Windows 11 家庭版</w:t>
      </w:r>
    </w:p>
    <w:p>
      <w:pPr>
        <w:pStyle w:val="Heading1"/>
      </w:pPr>
      <w:r>
        <w:t>规格参数表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产品型号</w:t>
            </w:r>
          </w:p>
        </w:tc>
        <w:tc>
          <w:tcPr>
            <w:tcW w:type="dxa" w:w="4320"/>
          </w:tcPr>
          <w:p>
            <w:r>
              <w:t>云驰 AirBook 14 笔记本电脑</w:t>
            </w:r>
          </w:p>
        </w:tc>
      </w:tr>
      <w:tr>
        <w:tc>
          <w:tcPr>
            <w:tcW w:type="dxa" w:w="4320"/>
          </w:tcPr>
          <w:p>
            <w:r>
              <w:t>产地</w:t>
            </w:r>
          </w:p>
        </w:tc>
        <w:tc>
          <w:tcPr>
            <w:tcW w:type="dxa" w:w="4320"/>
          </w:tcPr>
          <w:p>
            <w:r>
              <w:t>中国</w:t>
            </w:r>
          </w:p>
        </w:tc>
      </w:tr>
      <w:tr>
        <w:tc>
          <w:tcPr>
            <w:tcW w:type="dxa" w:w="4320"/>
          </w:tcPr>
          <w:p>
            <w:r>
              <w:t>包装清单</w:t>
            </w:r>
          </w:p>
        </w:tc>
        <w:tc>
          <w:tcPr>
            <w:tcW w:type="dxa" w:w="4320"/>
          </w:tcPr>
          <w:p>
            <w:r>
              <w:t>主机、说明书、保修卡</w:t>
            </w:r>
          </w:p>
        </w:tc>
      </w:tr>
      <w:tr>
        <w:tc>
          <w:tcPr>
            <w:tcW w:type="dxa" w:w="4320"/>
          </w:tcPr>
          <w:p>
            <w:r>
              <w:t>质保期</w:t>
            </w:r>
          </w:p>
        </w:tc>
        <w:tc>
          <w:tcPr>
            <w:tcW w:type="dxa" w:w="4320"/>
          </w:tcPr>
          <w:p>
            <w:r>
              <w:t>12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