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numPr>
          <w:ilvl w:val="0"/>
          <w:numId w:val="2"/>
        </w:numPr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概述</w:t>
      </w:r>
    </w:p>
    <w:p>
      <w:pPr>
        <w:pStyle w:val="Normal.0"/>
        <w:rPr>
          <w:rFonts w:ascii="Calibri" w:cs="Calibri" w:hAnsi="Calibri" w:eastAsia="Calibri"/>
          <w:b w:val="1"/>
          <w:bCs w:val="1"/>
          <w:lang w:val="zh-TW" w:eastAsia="zh-TW"/>
        </w:rPr>
      </w:pPr>
    </w:p>
    <w:p>
      <w:pPr>
        <w:pStyle w:val="Normal.0"/>
      </w:pPr>
      <w:r>
        <w:rPr>
          <w:b w:val="1"/>
          <w:bCs w:val="1"/>
          <w:rtl w:val="0"/>
          <w:lang w:val="zh-CN" w:eastAsia="zh-CN"/>
        </w:rPr>
        <w:t>签名</w:t>
      </w:r>
      <w:r>
        <w:rPr>
          <w:rtl w:val="0"/>
          <w:lang w:val="zh-CN" w:eastAsia="zh-CN"/>
        </w:rPr>
        <w:t>机制</w:t>
      </w:r>
    </w:p>
    <w:p>
      <w:pPr>
        <w:pStyle w:val="Normal.0"/>
      </w:pPr>
      <w:r>
        <w:rPr>
          <w:rtl w:val="0"/>
          <w:lang w:val="zh-CN" w:eastAsia="zh-CN"/>
        </w:rPr>
        <w:t>第一版使用</w:t>
      </w:r>
      <w:r>
        <w:rPr>
          <w:rtl w:val="0"/>
          <w:lang w:val="zh-CN" w:eastAsia="zh-CN"/>
        </w:rPr>
        <w:t>MD5</w:t>
      </w:r>
      <w:r>
        <w:rPr>
          <w:rtl w:val="0"/>
          <w:lang w:val="zh-CN" w:eastAsia="zh-CN"/>
        </w:rPr>
        <w:t>签名方式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登录机制</w:t>
      </w:r>
    </w:p>
    <w:p>
      <w:pPr>
        <w:pStyle w:val="Normal.0"/>
      </w:pPr>
      <w:r>
        <w:rPr>
          <w:rtl w:val="0"/>
          <w:lang w:val="zh-CN" w:eastAsia="zh-CN"/>
        </w:rPr>
        <w:t>uticket</w:t>
      </w:r>
    </w:p>
    <w:p>
      <w:pPr>
        <w:pStyle w:val="Normal.0"/>
      </w:pPr>
      <w:r>
        <w:rPr>
          <w:rtl w:val="0"/>
          <w:lang w:val="zh-CN" w:eastAsia="zh-CN"/>
        </w:rPr>
        <w:t>登录响应成功后会得到</w:t>
      </w:r>
      <w:r>
        <w:rPr>
          <w:rtl w:val="0"/>
        </w:rPr>
        <w:t xml:space="preserve"> uticket</w:t>
      </w:r>
      <w:r>
        <w:rPr>
          <w:rtl w:val="0"/>
          <w:lang w:val="zh-CN" w:eastAsia="zh-CN"/>
        </w:rPr>
        <w:t>参数，后续请求设置到</w:t>
      </w:r>
      <w:r>
        <w:rPr>
          <w:rtl w:val="0"/>
          <w:lang w:val="zh-CN" w:eastAsia="zh-CN"/>
        </w:rPr>
        <w:t>header</w:t>
      </w:r>
      <w:r>
        <w:rPr>
          <w:rtl w:val="0"/>
          <w:lang w:val="zh-CN" w:eastAsia="zh-CN"/>
        </w:rPr>
        <w:t>信息中用于登录校验。</w:t>
      </w:r>
    </w:p>
    <w:p>
      <w:pPr>
        <w:pStyle w:val="Normal.0"/>
      </w:pPr>
      <w:r>
        <w:rPr>
          <w:rtl w:val="0"/>
          <w:lang w:val="zh-CN" w:eastAsia="zh-CN"/>
        </w:rPr>
        <w:t>登出需要清空登录信息</w:t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接口描述</w:t>
      </w: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基础参数</w:t>
      </w:r>
    </w:p>
    <w:tbl>
      <w:tblPr>
        <w:tblW w:w="8575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基本参数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service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接口名称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接口名称。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open_account</w:t>
            </w:r>
          </w:p>
        </w:tc>
      </w:tr>
      <w:tr>
        <w:tblPrEx>
          <w:shd w:val="clear" w:color="auto" w:fill="ced7e7"/>
        </w:tblPrEx>
        <w:trPr>
          <w:trHeight w:val="1585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接口版本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Number(5)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接口版本。目前支持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1.0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1.1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1.2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，对于不同的业务请求，会有相应的变化。对于订单类的交易接口，不同版本对应着不同的响应方式。参见</w:t>
            </w:r>
            <w:r>
              <w:rPr>
                <w:rStyle w:val="Hyperlink.0"/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spacing w:val="0"/>
                <w:kern w:val="0"/>
                <w:position w:val="0"/>
                <w:sz w:val="18"/>
                <w:szCs w:val="18"/>
                <w:vertAlign w:val="baseline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spacing w:val="0"/>
                <w:kern w:val="0"/>
                <w:position w:val="0"/>
                <w:sz w:val="18"/>
                <w:szCs w:val="18"/>
                <w:vertAlign w:val="baseline"/>
                <w:lang w:val="zh-TW" w:eastAsia="zh-TW"/>
              </w:rPr>
              <w:instrText xml:space="preserve"> HYPERLINK \l "bookmark" </w:instrText>
            </w:r>
            <w:r>
              <w:rPr>
                <w:rStyle w:val="Hyperlink.0"/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spacing w:val="0"/>
                <w:kern w:val="0"/>
                <w:position w:val="0"/>
                <w:sz w:val="18"/>
                <w:szCs w:val="18"/>
                <w:vertAlign w:val="baseline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spacing w:val="0"/>
                <w:kern w:val="0"/>
                <w:position w:val="0"/>
                <w:sz w:val="18"/>
                <w:szCs w:val="18"/>
                <w:vertAlign w:val="baseline"/>
                <w:rtl w:val="0"/>
                <w:lang w:val="zh-TW" w:eastAsia="zh-TW"/>
              </w:rPr>
              <w:t>支付方式扩展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</w:rPr>
              <w:fldChar w:fldCharType="end" w:fldLock="0"/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request_time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请求时间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发起请求时间，格式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yyyyMMddHHmmss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20140101120401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sign 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签名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String(256)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参见</w:t>
            </w:r>
            <w:r>
              <w:rPr>
                <w:rFonts w:ascii="微软雅黑" w:cs="微软雅黑" w:hAnsi="微软雅黑" w:eastAsia="微软雅黑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签名机制</w:t>
            </w:r>
            <w:r>
              <w:rPr>
                <w:rFonts w:ascii="微软雅黑" w:cs="微软雅黑" w:hAnsi="微软雅黑" w:eastAsia="微软雅黑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e8qdwl9caset5zugii2r7q0k8ikopxor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sign_type 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签名方式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String(10)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签名方式支持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RSA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RSA</w:t>
            </w:r>
          </w:p>
        </w:tc>
      </w:tr>
    </w:tbl>
    <w:p>
      <w:pPr>
        <w:pStyle w:val="Normal.0"/>
        <w:ind w:left="2" w:hanging="2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响应参数（</w:t>
      </w:r>
      <w:r>
        <w:rPr>
          <w:rtl w:val="0"/>
          <w:lang w:val="en-US"/>
        </w:rPr>
        <w:t>JSON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Normal.0"/>
      </w:pPr>
    </w:p>
    <w:tbl>
      <w:tblPr>
        <w:tblW w:w="81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60"/>
        <w:gridCol w:w="487"/>
        <w:gridCol w:w="1112"/>
        <w:gridCol w:w="1941"/>
        <w:gridCol w:w="508"/>
        <w:gridCol w:w="2666"/>
      </w:tblGrid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46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4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194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50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266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174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基本参数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46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response_time</w:t>
            </w:r>
          </w:p>
        </w:tc>
        <w:tc>
          <w:tcPr>
            <w:tcW w:type="dxa" w:w="4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请求时间</w:t>
            </w:r>
          </w:p>
        </w:tc>
        <w:tc>
          <w:tcPr>
            <w:tcW w:type="dxa" w:w="11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String(14)</w:t>
            </w:r>
          </w:p>
        </w:tc>
        <w:tc>
          <w:tcPr>
            <w:tcW w:type="dxa" w:w="194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发起请求时间，格式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yyyyMMddHHmmss</w:t>
            </w:r>
          </w:p>
        </w:tc>
        <w:tc>
          <w:tcPr>
            <w:tcW w:type="dxa" w:w="50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266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20140101120401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46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sign </w:t>
            </w:r>
          </w:p>
        </w:tc>
        <w:tc>
          <w:tcPr>
            <w:tcW w:type="dxa" w:w="4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签名</w:t>
            </w:r>
          </w:p>
        </w:tc>
        <w:tc>
          <w:tcPr>
            <w:tcW w:type="dxa" w:w="11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String(256)</w:t>
            </w:r>
          </w:p>
        </w:tc>
        <w:tc>
          <w:tcPr>
            <w:tcW w:type="dxa" w:w="194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参见</w:t>
            </w:r>
            <w:r>
              <w:rPr>
                <w:rFonts w:ascii="微软雅黑" w:cs="微软雅黑" w:hAnsi="微软雅黑" w:eastAsia="微软雅黑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签名机制</w:t>
            </w:r>
            <w:r>
              <w:rPr>
                <w:rFonts w:ascii="微软雅黑" w:cs="微软雅黑" w:hAnsi="微软雅黑" w:eastAsia="微软雅黑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</w:tc>
        <w:tc>
          <w:tcPr>
            <w:tcW w:type="dxa" w:w="50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266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e8qdwl9caset5zugii2r7q0k8ikopxor 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46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sign_type </w:t>
            </w:r>
          </w:p>
        </w:tc>
        <w:tc>
          <w:tcPr>
            <w:tcW w:type="dxa" w:w="4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签名方式</w:t>
            </w:r>
          </w:p>
        </w:tc>
        <w:tc>
          <w:tcPr>
            <w:tcW w:type="dxa" w:w="11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String(10)</w:t>
            </w:r>
          </w:p>
        </w:tc>
        <w:tc>
          <w:tcPr>
            <w:tcW w:type="dxa" w:w="194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签名方式支持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RSA</w:t>
            </w:r>
          </w:p>
        </w:tc>
        <w:tc>
          <w:tcPr>
            <w:tcW w:type="dxa" w:w="50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266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rtl w:val="0"/>
              </w:rPr>
              <w:t>MD5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46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response_code</w:t>
            </w:r>
          </w:p>
        </w:tc>
        <w:tc>
          <w:tcPr>
            <w:tcW w:type="dxa" w:w="4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响应码</w:t>
            </w:r>
          </w:p>
        </w:tc>
        <w:tc>
          <w:tcPr>
            <w:tcW w:type="dxa" w:w="11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8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String(30)</w:t>
            </w:r>
          </w:p>
        </w:tc>
        <w:tc>
          <w:tcPr>
            <w:tcW w:type="dxa" w:w="194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8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参见附录</w:t>
            </w:r>
          </w:p>
        </w:tc>
        <w:tc>
          <w:tcPr>
            <w:tcW w:type="dxa" w:w="50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8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266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8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rtl w:val="0"/>
                <w:lang w:val="zh-CN" w:eastAsia="zh-CN"/>
              </w:rPr>
              <w:t>SUCCESS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46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response_message</w:t>
            </w:r>
          </w:p>
        </w:tc>
        <w:tc>
          <w:tcPr>
            <w:tcW w:type="dxa" w:w="4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响应信息</w:t>
            </w:r>
          </w:p>
        </w:tc>
        <w:tc>
          <w:tcPr>
            <w:tcW w:type="dxa" w:w="11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8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String(200)</w:t>
            </w:r>
          </w:p>
        </w:tc>
        <w:tc>
          <w:tcPr>
            <w:tcW w:type="dxa" w:w="194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8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参见附录</w:t>
            </w:r>
          </w:p>
        </w:tc>
        <w:tc>
          <w:tcPr>
            <w:tcW w:type="dxa" w:w="50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8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可空</w:t>
            </w:r>
          </w:p>
        </w:tc>
        <w:tc>
          <w:tcPr>
            <w:tcW w:type="dxa" w:w="266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80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请求成功</w:t>
            </w:r>
          </w:p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会员</w:t>
      </w: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注册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接口名称</w:t>
      </w:r>
      <w:r>
        <w:rPr>
          <w:rtl w:val="0"/>
          <w:lang w:val="en-US"/>
        </w:rPr>
        <w:t>:register</w:t>
      </w:r>
    </w:p>
    <w:tbl>
      <w:tblPr>
        <w:tblW w:w="81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2"/>
        <w:gridCol w:w="1351"/>
        <w:gridCol w:w="1351"/>
        <w:gridCol w:w="2356"/>
        <w:gridCol w:w="617"/>
        <w:gridCol w:w="148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172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tbl>
      <w:tblPr>
        <w:tblW w:w="81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2"/>
        <w:gridCol w:w="1351"/>
        <w:gridCol w:w="1351"/>
        <w:gridCol w:w="2356"/>
        <w:gridCol w:w="617"/>
        <w:gridCol w:w="148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172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ticket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注册推进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ticket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32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注册推进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接口名称</w:t>
      </w:r>
      <w:r>
        <w:rPr>
          <w:rtl w:val="0"/>
          <w:lang w:val="zh-CN" w:eastAsia="zh-CN"/>
        </w:rPr>
        <w:t>:register_verify</w:t>
      </w:r>
    </w:p>
    <w:tbl>
      <w:tblPr>
        <w:tblW w:w="81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2"/>
        <w:gridCol w:w="1351"/>
        <w:gridCol w:w="1351"/>
        <w:gridCol w:w="2356"/>
        <w:gridCol w:w="617"/>
        <w:gridCol w:w="148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172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ticket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推进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ticket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String(32)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无业务响应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登录</w:t>
      </w:r>
      <w:r>
        <w:rPr>
          <w:rtl w:val="0"/>
          <w:lang w:val="zh-CN" w:eastAsia="zh-CN"/>
        </w:rPr>
        <w:t>申请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接口名称</w:t>
      </w:r>
      <w:r>
        <w:rPr>
          <w:rtl w:val="0"/>
          <w:lang w:val="en-US"/>
        </w:rPr>
        <w:t>:login</w:t>
      </w:r>
    </w:p>
    <w:tbl>
      <w:tblPr>
        <w:tblW w:w="85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tbl>
      <w:tblPr>
        <w:tblW w:w="85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ticket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登录验证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ticket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64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详见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登录机制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”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登录</w:t>
      </w:r>
      <w:r>
        <w:rPr>
          <w:rtl w:val="0"/>
          <w:lang w:val="zh-CN" w:eastAsia="zh-CN"/>
        </w:rPr>
        <w:t>验证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接口名称</w:t>
      </w:r>
      <w:r>
        <w:rPr>
          <w:rtl w:val="0"/>
          <w:lang w:val="en-US"/>
        </w:rPr>
        <w:t>:login</w:t>
      </w:r>
    </w:p>
    <w:tbl>
      <w:tblPr>
        <w:tblW w:w="85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ticket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</w:rPr>
              <w:t>ticket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verify_code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String(12)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tbl>
      <w:tblPr>
        <w:tblW w:w="85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uticket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登录会话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ticket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128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详见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登录机制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”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修改密码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接口名称</w:t>
      </w:r>
      <w:r>
        <w:rPr>
          <w:rtl w:val="0"/>
          <w:lang w:val="en-US"/>
        </w:rPr>
        <w:t>:</w:t>
      </w:r>
      <w:r>
        <w:rPr>
          <w:rtl w:val="0"/>
          <w:lang w:val="zh-CN" w:eastAsia="zh-CN"/>
        </w:rPr>
        <w:t>change_pass</w:t>
      </w:r>
    </w:p>
    <w:tbl>
      <w:tblPr>
        <w:tblW w:w="85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ori_password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原始密码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to_password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响应</w:t>
      </w:r>
    </w:p>
    <w:p>
      <w:pPr>
        <w:pStyle w:val="Normal.0"/>
      </w:pPr>
      <w:r>
        <w:rPr>
          <w:rtl w:val="0"/>
          <w:lang w:val="zh-CN" w:eastAsia="zh-CN"/>
        </w:rPr>
        <w:t>无业务参数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忘记密码</w:t>
      </w:r>
    </w:p>
    <w:p>
      <w:pPr>
        <w:pStyle w:val="Normal.0"/>
      </w:pPr>
      <w:r>
        <w:rPr>
          <w:rtl w:val="0"/>
          <w:lang w:val="zh-TW" w:eastAsia="zh-TW"/>
        </w:rPr>
        <w:t>接口名称</w:t>
      </w:r>
      <w:r>
        <w:rPr>
          <w:rtl w:val="0"/>
        </w:rPr>
        <w:t>:forget_pass</w:t>
      </w:r>
    </w:p>
    <w:tbl>
      <w:tblPr>
        <w:tblW w:w="85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ori_password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原始密码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to_password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tbl>
      <w:tblPr>
        <w:tblW w:w="85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ticket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ticket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64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详见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登录机制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”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321321321321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忘记密码验证</w:t>
      </w:r>
    </w:p>
    <w:p>
      <w:pPr>
        <w:pStyle w:val="Normal.0"/>
      </w:pPr>
      <w:r>
        <w:rPr>
          <w:rtl w:val="0"/>
          <w:lang w:val="zh-TW" w:eastAsia="zh-TW"/>
        </w:rPr>
        <w:t>接口名称</w:t>
      </w:r>
      <w:r>
        <w:rPr>
          <w:rtl w:val="0"/>
        </w:rPr>
        <w:t>:forget_pass_ verify</w:t>
      </w:r>
    </w:p>
    <w:tbl>
      <w:tblPr>
        <w:tblW w:w="81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2"/>
        <w:gridCol w:w="1351"/>
        <w:gridCol w:w="1351"/>
        <w:gridCol w:w="2356"/>
        <w:gridCol w:w="617"/>
        <w:gridCol w:w="148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172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ticket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ticket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String(64)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32132131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verify_code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String(12)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无业务响应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退出登录</w:t>
      </w:r>
    </w:p>
    <w:p>
      <w:pPr>
        <w:pStyle w:val="Normal.0"/>
      </w:pPr>
      <w:r>
        <w:rPr>
          <w:rtl w:val="0"/>
          <w:lang w:val="zh-TW" w:eastAsia="zh-TW"/>
        </w:rPr>
        <w:t>接口名称</w:t>
      </w:r>
      <w:r>
        <w:rPr>
          <w:rtl w:val="0"/>
        </w:rPr>
        <w:t>:logout</w:t>
      </w:r>
    </w:p>
    <w:tbl>
      <w:tblPr>
        <w:tblW w:w="85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无业务响应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tl w:val="0"/>
          <w:lang w:val="zh-CN" w:eastAsia="zh-CN"/>
        </w:rPr>
        <w:t>设置</w:t>
      </w:r>
      <w:r>
        <w:rPr>
          <w:rFonts w:ascii="Calibri" w:cs="Calibri" w:hAnsi="Calibri" w:eastAsia="Calibri"/>
          <w:rtl w:val="0"/>
          <w:lang w:val="zh-TW" w:eastAsia="zh-TW"/>
        </w:rPr>
        <w:t>实名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接口名称</w:t>
      </w:r>
      <w:r>
        <w:rPr>
          <w:rtl w:val="0"/>
          <w:lang w:val="en-US"/>
        </w:rPr>
        <w:t>:</w:t>
      </w:r>
      <w:r>
        <w:rPr>
          <w:rtl w:val="0"/>
          <w:lang w:val="zh-CN" w:eastAsia="zh-CN"/>
        </w:rPr>
        <w:t>set_real_name</w:t>
      </w:r>
    </w:p>
    <w:tbl>
      <w:tblPr>
        <w:tblW w:w="81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2"/>
        <w:gridCol w:w="1351"/>
        <w:gridCol w:w="1351"/>
        <w:gridCol w:w="2356"/>
        <w:gridCol w:w="617"/>
        <w:gridCol w:w="148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172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real_name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id_card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身份证号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String(18)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rPr>
          <w:lang w:val="zh-TW" w:eastAsia="zh-TW"/>
        </w:rPr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无业务响应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用户信息查询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接口名称</w:t>
      </w:r>
      <w:r>
        <w:rPr>
          <w:rtl w:val="0"/>
          <w:lang w:val="en-US"/>
        </w:rPr>
        <w:t>:</w:t>
      </w:r>
      <w:r>
        <w:rPr>
          <w:rtl w:val="0"/>
          <w:lang w:val="zh-CN" w:eastAsia="zh-CN"/>
        </w:rPr>
        <w:t>query_user_info</w:t>
      </w:r>
    </w:p>
    <w:tbl>
      <w:tblPr>
        <w:tblW w:w="85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响应</w:t>
      </w:r>
      <w:r>
        <w:rPr>
          <w:rtl w:val="0"/>
          <w:lang w:val="zh-CN" w:eastAsia="zh-CN"/>
        </w:rPr>
        <w:t>(json)</w:t>
      </w:r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5"/>
        <w:gridCol w:w="1369"/>
        <w:gridCol w:w="1369"/>
        <w:gridCol w:w="2387"/>
        <w:gridCol w:w="625"/>
        <w:gridCol w:w="150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2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369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6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3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24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0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280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2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369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36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24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0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2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369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36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24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0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02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verifys</w:t>
            </w:r>
          </w:p>
        </w:tc>
        <w:tc>
          <w:tcPr>
            <w:tcW w:type="dxa" w:w="1369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认证信息</w:t>
            </w:r>
          </w:p>
        </w:tc>
        <w:tc>
          <w:tcPr>
            <w:tcW w:type="dxa" w:w="136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String(2048)</w:t>
            </w:r>
          </w:p>
        </w:tc>
        <w:tc>
          <w:tcPr>
            <w:tcW w:type="dxa" w:w="23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json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 xml:space="preserve"> 具体见</w:t>
            </w:r>
            <w:r>
              <w:rPr>
                <w:rFonts w:ascii="微软雅黑" w:cs="微软雅黑" w:hAnsi="微软雅黑" w:eastAsia="微软雅黑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认证信息</w:t>
            </w:r>
            <w:r>
              <w:rPr>
                <w:rFonts w:ascii="微软雅黑" w:cs="微软雅黑" w:hAnsi="微软雅黑" w:eastAsia="微软雅黑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624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可空</w:t>
            </w:r>
          </w:p>
        </w:tc>
        <w:tc>
          <w:tcPr>
            <w:tcW w:type="dxa" w:w="150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02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loan_info</w:t>
            </w:r>
          </w:p>
        </w:tc>
        <w:tc>
          <w:tcPr>
            <w:tcW w:type="dxa" w:w="1369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借款信息</w:t>
            </w:r>
          </w:p>
        </w:tc>
        <w:tc>
          <w:tcPr>
            <w:tcW w:type="dxa" w:w="136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String(2048)</w:t>
            </w:r>
          </w:p>
        </w:tc>
        <w:tc>
          <w:tcPr>
            <w:tcW w:type="dxa" w:w="238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json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 xml:space="preserve"> 具体见</w:t>
            </w:r>
            <w:r>
              <w:rPr>
                <w:rFonts w:ascii="微软雅黑" w:cs="微软雅黑" w:hAnsi="微软雅黑" w:eastAsia="微软雅黑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借款信息</w:t>
            </w:r>
            <w:r>
              <w:rPr>
                <w:rFonts w:ascii="微软雅黑" w:cs="微软雅黑" w:hAnsi="微软雅黑" w:eastAsia="微软雅黑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624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可空</w:t>
            </w:r>
          </w:p>
        </w:tc>
        <w:tc>
          <w:tcPr>
            <w:tcW w:type="dxa" w:w="150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认证信息</w:t>
      </w:r>
      <w:r>
        <w:rPr>
          <w:rtl w:val="0"/>
          <w:lang w:val="en-US"/>
        </w:rPr>
        <w:t>(json)</w:t>
      </w:r>
    </w:p>
    <w:tbl>
      <w:tblPr>
        <w:tblW w:w="81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2"/>
        <w:gridCol w:w="1351"/>
        <w:gridCol w:w="1351"/>
        <w:gridCol w:w="2356"/>
        <w:gridCol w:w="617"/>
        <w:gridCol w:w="148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verity_type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认证类型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mobile,id_card,bank_account_no,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personal,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real_name,zmxy,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business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verity_mask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认证掩码信息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180****0000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借款信息</w:t>
      </w:r>
      <w:r>
        <w:rPr>
          <w:rtl w:val="0"/>
          <w:lang w:val="en-US"/>
        </w:rPr>
        <w:t>(json)</w:t>
      </w:r>
    </w:p>
    <w:tbl>
      <w:tblPr>
        <w:tblW w:w="81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2"/>
        <w:gridCol w:w="1351"/>
        <w:gridCol w:w="1351"/>
        <w:gridCol w:w="2356"/>
        <w:gridCol w:w="617"/>
        <w:gridCol w:w="148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loan_amount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借款金额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String(32)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loan_status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借款状态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String(32)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loan_term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借款期限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int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(32)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loan_begin_date</w:t>
            </w:r>
          </w:p>
        </w:tc>
        <w:tc>
          <w:tcPr>
            <w:tcW w:type="dxa" w:w="1351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借款开始时间</w:t>
            </w:r>
          </w:p>
        </w:tc>
        <w:tc>
          <w:tcPr>
            <w:tcW w:type="dxa" w:w="1350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String(14)</w:t>
            </w:r>
          </w:p>
        </w:tc>
        <w:tc>
          <w:tcPr>
            <w:tcW w:type="dxa" w:w="235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yyyyMMddHHmmss</w:t>
            </w:r>
          </w:p>
        </w:tc>
        <w:tc>
          <w:tcPr>
            <w:tcW w:type="dxa" w:w="61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485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</w:pP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个人信息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借款信息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认证信息</w:t>
      </w: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借款</w:t>
      </w: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提交借款信息（支持部分多次提交）</w:t>
      </w:r>
    </w:p>
    <w:p>
      <w:pPr>
        <w:pStyle w:val="Normal.0"/>
      </w:pPr>
      <w:r>
        <w:rPr>
          <w:rtl w:val="0"/>
        </w:rPr>
        <w:t>loan_apply</w:t>
      </w:r>
    </w:p>
    <w:tbl>
      <w:tblPr>
        <w:tblW w:w="85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loan_step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借款步骤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int(10)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loan_amount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借款金额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String(32)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loan_term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借款期限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String(32)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marital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婚姻状况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String(32)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已婚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未婚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city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居住重试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address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详细地址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after_tax _income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税后收入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emergency_contact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紧急联系人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id_card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身份证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String(18)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real_name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business_pass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运营商服务密码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响应</w:t>
      </w:r>
    </w:p>
    <w:p>
      <w:pPr>
        <w:pStyle w:val="Normal.0"/>
      </w:pPr>
      <w:r>
        <w:rPr>
          <w:rtl w:val="0"/>
          <w:lang w:val="zh-CN" w:eastAsia="zh-CN"/>
        </w:rPr>
        <w:t>无业务参数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提交借款审核（进件）</w:t>
      </w:r>
    </w:p>
    <w:p>
      <w:pPr>
        <w:pStyle w:val="Normal.0"/>
      </w:pPr>
      <w:r>
        <w:rPr>
          <w:rtl w:val="0"/>
        </w:rPr>
        <w:t>loan_ submit</w:t>
      </w:r>
    </w:p>
    <w:tbl>
      <w:tblPr>
        <w:tblW w:w="85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loan_no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借款订单号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tring(64)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verify_code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String(32)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</w:pPr>
    </w:p>
    <w:p>
      <w:pPr>
        <w:pStyle w:val="Normal.0"/>
      </w:pP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查询借款信息（再借）</w:t>
      </w: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tl w:val="0"/>
          <w:lang w:val="zh-CN" w:eastAsia="zh-CN"/>
        </w:rPr>
        <w:t>query</w:t>
      </w:r>
      <w:r>
        <w:rPr>
          <w:rFonts w:ascii="Calibri" w:cs="Calibri" w:hAnsi="Calibri" w:eastAsia="Calibri"/>
          <w:rtl w:val="0"/>
          <w:lang w:val="zh-CN" w:eastAsia="zh-CN"/>
        </w:rPr>
        <w:t>_</w:t>
      </w:r>
      <w:r>
        <w:rPr>
          <w:rtl w:val="0"/>
          <w:lang w:val="zh-CN" w:eastAsia="zh-CN"/>
        </w:rPr>
        <w:t>loan_info</w:t>
      </w:r>
    </w:p>
    <w:tbl>
      <w:tblPr>
        <w:tblW w:w="85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查询借款记录（</w:t>
      </w:r>
      <w:r>
        <w:rPr>
          <w:rtl w:val="0"/>
          <w:lang w:val="en-US"/>
        </w:rPr>
        <w:t>List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tl w:val="0"/>
          <w:lang w:val="zh-CN" w:eastAsia="zh-CN"/>
        </w:rPr>
        <w:t>query_loan_list</w:t>
      </w:r>
    </w:p>
    <w:tbl>
      <w:tblPr>
        <w:tblW w:w="85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18000000000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String(11)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标识类型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,MOBILE,EMAIL,UID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p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age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_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size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分页条数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int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10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page_num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分页第几页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</w:rPr>
              <w:t>int(10)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步骤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绑卡</w:t>
      </w: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申请绑卡</w:t>
      </w: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tl w:val="0"/>
          <w:lang w:val="zh-CN" w:eastAsia="zh-CN"/>
        </w:rPr>
        <w:t>bind_bank_card</w:t>
      </w:r>
    </w:p>
    <w:tbl>
      <w:tblPr>
        <w:tblW w:w="85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request_no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绑卡请求号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String(32) 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商户网站交易订单号，商户内部保证唯一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20131105154925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identity_id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用户标识信息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String(50)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商户系统用户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ID(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字母或数字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2000011212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identity_type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用户标识类型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String(16)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的类型，目前只包括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bank_code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银行编号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String(10)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见附录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ICBC,CCB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bank_account_no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银行卡号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密文，使用新浪支付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RSA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公钥加密。明文长度：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XAIDFJAASDF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phone_no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银行预留手机号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String(16)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密文，使用新浪支付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RSA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公钥加密。明文长度：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如认证方式不为空，则要求此信息也不能为空。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XAIDFJAASDF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validity_period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有效期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密文，使用新浪支付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RSA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公钥加密。明文长度：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；信用卡专用，有效期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(10/13)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，（月份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年份）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XAIDFJAASDF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verification_value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CVV2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密文，使用新浪支付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RSA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公钥加密。明文长度：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；信用卡专用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XAIDFJAASDF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绑卡</w:t>
      </w:r>
      <w:r>
        <w:rPr>
          <w:rtl w:val="0"/>
          <w:lang w:val="zh-CN" w:eastAsia="zh-CN"/>
        </w:rPr>
        <w:t>推进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bind_bank_card_</w:t>
      </w:r>
      <w:r>
        <w:rPr>
          <w:rtl w:val="0"/>
          <w:lang w:val="zh-TW" w:eastAsia="zh-TW"/>
        </w:rPr>
        <w:t>verify</w:t>
      </w:r>
    </w:p>
    <w:tbl>
      <w:tblPr>
        <w:tblW w:w="85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1418"/>
        <w:gridCol w:w="1417"/>
        <w:gridCol w:w="2472"/>
        <w:gridCol w:w="647"/>
        <w:gridCol w:w="1559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（长度范围）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样例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75"/>
            <w:gridSpan w:val="6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业务参数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ticket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绑卡时返回的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ticket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String(100)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ticket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有效期为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分钟，可以多次使用（最多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Aaabbbcccdddeee12345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6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valid_code</w:t>
            </w:r>
          </w:p>
        </w:tc>
        <w:tc>
          <w:tcPr>
            <w:tcW w:type="dxa" w:w="141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短信验证码</w:t>
            </w:r>
          </w:p>
        </w:tc>
        <w:tc>
          <w:tcPr>
            <w:tcW w:type="dxa" w:w="141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String(32)</w:t>
            </w:r>
          </w:p>
        </w:tc>
        <w:tc>
          <w:tcPr>
            <w:tcW w:type="dxa" w:w="2472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用户绑卡手机收到的验证码</w:t>
            </w:r>
          </w:p>
        </w:tc>
        <w:tc>
          <w:tcPr>
            <w:tcW w:type="dxa" w:w="647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非空</w:t>
            </w:r>
          </w:p>
        </w:tc>
        <w:tc>
          <w:tcPr>
            <w:tcW w:type="dxa" w:w="1558"/>
            <w:tcBorders>
              <w:top w:val="single" w:color="538dd4" w:sz="8" w:space="0" w:shadow="0" w:frame="0"/>
              <w:left w:val="single" w:color="538dd4" w:sz="8" w:space="0" w:shadow="0" w:frame="0"/>
              <w:bottom w:val="single" w:color="538dd4" w:sz="8" w:space="0" w:shadow="0" w:frame="0"/>
              <w:right w:val="single" w:color="53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854612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、登录信息、登录状态、修改密码、注册、退出登录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2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、用户信息、流程阶段，阶段信息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3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、接口适配：用户类型、绑卡类型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4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、提交用户接口，用户预数据，用户确认数据（进件确认）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5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、绑定银行卡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6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、进件确认接口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7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、贷款信息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8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、下单短信（业务分发）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9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、我的页面信息接口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10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、认证信息列表</w:t>
      </w:r>
    </w:p>
    <w:p>
      <w:pPr>
        <w:pStyle w:val="Normal.0"/>
        <w:widowControl w:val="1"/>
        <w:jc w:val="left"/>
      </w:pPr>
      <w:r>
        <w:rPr>
          <w:rFonts w:ascii="宋体" w:cs="宋体" w:hAnsi="宋体" w:eastAsia="宋体"/>
          <w:kern w:val="0"/>
          <w:rtl w:val="0"/>
          <w:lang w:val="en-US"/>
        </w:rPr>
        <w:t>11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、借款记录</w:t>
      </w:r>
      <w:r>
        <w:rPr>
          <w:rFonts w:ascii="宋体" w:cs="宋体" w:hAnsi="宋体" w:eastAsia="宋体"/>
          <w:kern w:val="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18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84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51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60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27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94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102" w:hanging="17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styleId="链接">
    <w:name w:val="链接"/>
    <w:rPr>
      <w:color w:val="0563c1"/>
      <w:u w:val="single" w:color="0563c1"/>
    </w:rPr>
  </w:style>
  <w:style w:type="character" w:styleId="Hyperlink.0">
    <w:name w:val="Hyperlink.0"/>
    <w:basedOn w:val="链接"/>
    <w:next w:val="Hyperlink.0"/>
    <w:rPr>
      <w:b w:val="0"/>
      <w:bCs w:val="0"/>
      <w:i w:val="0"/>
      <w:iCs w:val="0"/>
      <w:caps w:val="0"/>
      <w:smallCaps w:val="0"/>
      <w:strike w:val="0"/>
      <w:dstrike w:val="0"/>
      <w:outline w:val="0"/>
      <w:spacing w:val="0"/>
      <w:position w:val="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80" w:line="240" w:lineRule="auto"/>
      <w:ind w:left="0" w:right="0" w:firstLine="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