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5D988" w14:textId="04B121F3" w:rsidR="00A6565E" w:rsidRDefault="00A15EC8">
      <w:r>
        <w:rPr>
          <w:rFonts w:hint="eastAsia"/>
        </w:rPr>
        <w:t>本系统需要的环境和工具如下：</w:t>
      </w:r>
    </w:p>
    <w:p w14:paraId="52D21FF6" w14:textId="0BF1B258" w:rsidR="00A15EC8" w:rsidRDefault="00A15EC8">
      <w:r>
        <w:t>I</w:t>
      </w:r>
      <w:r>
        <w:rPr>
          <w:rFonts w:hint="eastAsia"/>
        </w:rPr>
        <w:t>dea、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、maven、node.js、</w:t>
      </w:r>
      <w:proofErr w:type="spellStart"/>
      <w:r>
        <w:rPr>
          <w:rFonts w:hint="eastAsia"/>
        </w:rPr>
        <w:t>vscode</w:t>
      </w:r>
      <w:proofErr w:type="spellEnd"/>
      <w:r w:rsidR="00DE007F">
        <w:rPr>
          <w:rFonts w:hint="eastAsia"/>
        </w:rPr>
        <w:t>、</w:t>
      </w:r>
      <w:proofErr w:type="spellStart"/>
      <w:r w:rsidR="00DE007F">
        <w:rPr>
          <w:rFonts w:hint="eastAsia"/>
        </w:rPr>
        <w:t>redis</w:t>
      </w:r>
      <w:proofErr w:type="spellEnd"/>
    </w:p>
    <w:p w14:paraId="01EF4511" w14:textId="77777777" w:rsidR="003A1926" w:rsidRDefault="003A1926"/>
    <w:p w14:paraId="595382C8" w14:textId="0D57041E" w:rsidR="003A1926" w:rsidRDefault="003A1926">
      <w:r>
        <w:rPr>
          <w:rFonts w:hint="eastAsia"/>
        </w:rPr>
        <w:t>第一步：导入数据库</w:t>
      </w:r>
    </w:p>
    <w:p w14:paraId="5E1708FF" w14:textId="498C64EA" w:rsidR="003A1926" w:rsidRDefault="003A1926">
      <w:proofErr w:type="spellStart"/>
      <w:r>
        <w:t>N</w:t>
      </w:r>
      <w:r>
        <w:rPr>
          <w:rFonts w:hint="eastAsia"/>
        </w:rPr>
        <w:t>avicat</w:t>
      </w:r>
      <w:proofErr w:type="spellEnd"/>
      <w:r>
        <w:rPr>
          <w:rFonts w:hint="eastAsia"/>
        </w:rPr>
        <w:t>中新建数据库，字符集选择</w:t>
      </w:r>
      <w:r w:rsidRPr="003A1926">
        <w:t>utf8</w:t>
      </w:r>
      <w:r>
        <w:rPr>
          <w:rFonts w:hint="eastAsia"/>
        </w:rPr>
        <w:t>，排序规则选择</w:t>
      </w:r>
      <w:r w:rsidRPr="003A1926">
        <w:t>utf8_general_ci</w:t>
      </w:r>
      <w:r w:rsidR="00E83A83">
        <w:rPr>
          <w:rFonts w:hint="eastAsia"/>
        </w:rPr>
        <w:t>，数据库名ape-library</w:t>
      </w:r>
    </w:p>
    <w:p w14:paraId="17AAF02A" w14:textId="076158CB" w:rsidR="00E83A83" w:rsidRDefault="00E83A83">
      <w:r>
        <w:rPr>
          <w:rFonts w:hint="eastAsia"/>
        </w:rPr>
        <w:t>之后在创建的数据库上右键，点击运行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文件，在文件夹中找到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文件后运行</w:t>
      </w:r>
    </w:p>
    <w:p w14:paraId="34C214B8" w14:textId="27A919DD" w:rsidR="00E83A83" w:rsidRDefault="00E83A83">
      <w:r>
        <w:rPr>
          <w:noProof/>
        </w:rPr>
        <w:drawing>
          <wp:inline distT="0" distB="0" distL="0" distR="0" wp14:anchorId="1D51FA9F" wp14:editId="682647F7">
            <wp:extent cx="5274310" cy="2826385"/>
            <wp:effectExtent l="0" t="0" r="0" b="0"/>
            <wp:docPr id="478683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3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3716" w14:textId="61AE84A3" w:rsidR="00E83A83" w:rsidRDefault="00E83A83">
      <w:r>
        <w:rPr>
          <w:rFonts w:hint="eastAsia"/>
        </w:rPr>
        <w:t>第二步：后端运行</w:t>
      </w:r>
    </w:p>
    <w:p w14:paraId="056107F1" w14:textId="286F5650" w:rsidR="00E83A83" w:rsidRDefault="00480829">
      <w:r>
        <w:t>I</w:t>
      </w:r>
      <w:r>
        <w:rPr>
          <w:rFonts w:hint="eastAsia"/>
        </w:rPr>
        <w:t>dea导入项目</w:t>
      </w:r>
    </w:p>
    <w:p w14:paraId="3D2427A3" w14:textId="7DFB55A1" w:rsidR="00480829" w:rsidRDefault="00480829">
      <w:r>
        <w:rPr>
          <w:noProof/>
        </w:rPr>
        <w:drawing>
          <wp:inline distT="0" distB="0" distL="0" distR="0" wp14:anchorId="2E1109DC" wp14:editId="080790B2">
            <wp:extent cx="5274310" cy="3956050"/>
            <wp:effectExtent l="0" t="0" r="0" b="0"/>
            <wp:docPr id="2073464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4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CA03" w14:textId="6EEF4F00" w:rsidR="00480829" w:rsidRDefault="00480829">
      <w:pPr>
        <w:rPr>
          <w:rFonts w:hint="eastAsia"/>
        </w:rPr>
      </w:pPr>
      <w:r>
        <w:rPr>
          <w:rFonts w:hint="eastAsia"/>
        </w:rPr>
        <w:lastRenderedPageBreak/>
        <w:t>导入之后修改maven的配置。</w:t>
      </w:r>
    </w:p>
    <w:p w14:paraId="26EB23B4" w14:textId="172FC5A3" w:rsidR="00480829" w:rsidRDefault="00480829">
      <w:r>
        <w:rPr>
          <w:noProof/>
        </w:rPr>
        <w:drawing>
          <wp:inline distT="0" distB="0" distL="0" distR="0" wp14:anchorId="1EBDCC71" wp14:editId="3182E7DD">
            <wp:extent cx="5274310" cy="2826385"/>
            <wp:effectExtent l="0" t="0" r="0" b="0"/>
            <wp:docPr id="427101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1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D513" w14:textId="65E98582" w:rsidR="00480829" w:rsidRDefault="00480829">
      <w:r>
        <w:rPr>
          <w:noProof/>
        </w:rPr>
        <w:drawing>
          <wp:inline distT="0" distB="0" distL="0" distR="0" wp14:anchorId="4AB3B294" wp14:editId="0032ADBF">
            <wp:extent cx="5274310" cy="3751580"/>
            <wp:effectExtent l="0" t="0" r="0" b="0"/>
            <wp:docPr id="663304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04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51C" w14:textId="1CE594E6" w:rsidR="00480829" w:rsidRDefault="00480829">
      <w:r>
        <w:rPr>
          <w:rFonts w:hint="eastAsia"/>
        </w:rPr>
        <w:t>之后修改自己的数据库密码：</w:t>
      </w:r>
    </w:p>
    <w:p w14:paraId="190615D4" w14:textId="4CF55C00" w:rsidR="00480829" w:rsidRDefault="00480829">
      <w:r>
        <w:rPr>
          <w:noProof/>
        </w:rPr>
        <w:lastRenderedPageBreak/>
        <w:drawing>
          <wp:inline distT="0" distB="0" distL="0" distR="0" wp14:anchorId="69C4CD90" wp14:editId="16755A81">
            <wp:extent cx="5274310" cy="2826385"/>
            <wp:effectExtent l="0" t="0" r="0" b="0"/>
            <wp:docPr id="1623817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17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74B88" wp14:editId="251A1D03">
            <wp:extent cx="5274310" cy="2826385"/>
            <wp:effectExtent l="0" t="0" r="0" b="0"/>
            <wp:docPr id="384432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32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24A1" w14:textId="161EE758" w:rsidR="00480829" w:rsidRDefault="00480829">
      <w:r>
        <w:rPr>
          <w:rFonts w:hint="eastAsia"/>
        </w:rPr>
        <w:t>之后找到启动了启动</w:t>
      </w:r>
    </w:p>
    <w:p w14:paraId="57586B4B" w14:textId="3350C91D" w:rsidR="00480829" w:rsidRDefault="00480829">
      <w:r>
        <w:rPr>
          <w:noProof/>
        </w:rPr>
        <w:lastRenderedPageBreak/>
        <w:drawing>
          <wp:inline distT="0" distB="0" distL="0" distR="0" wp14:anchorId="3D4037E6" wp14:editId="2B45E687">
            <wp:extent cx="5274310" cy="2826385"/>
            <wp:effectExtent l="0" t="0" r="0" b="0"/>
            <wp:docPr id="1836457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7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47E" w14:textId="2BF3A6C3" w:rsidR="00480829" w:rsidRDefault="00480829">
      <w:r>
        <w:rPr>
          <w:rFonts w:hint="eastAsia"/>
        </w:rPr>
        <w:t>第三步：打开</w:t>
      </w:r>
      <w:proofErr w:type="spellStart"/>
      <w:r>
        <w:rPr>
          <w:rFonts w:hint="eastAsia"/>
        </w:rPr>
        <w:t>redis</w:t>
      </w:r>
      <w:proofErr w:type="spellEnd"/>
    </w:p>
    <w:p w14:paraId="7F7D5EDB" w14:textId="3972F1A9" w:rsidR="00480829" w:rsidRDefault="00480829">
      <w:r>
        <w:rPr>
          <w:rFonts w:hint="eastAsia"/>
        </w:rPr>
        <w:t>双击即可运行</w:t>
      </w:r>
    </w:p>
    <w:p w14:paraId="7342040C" w14:textId="2A632918" w:rsidR="00480829" w:rsidRDefault="00480829">
      <w:r>
        <w:rPr>
          <w:noProof/>
        </w:rPr>
        <w:drawing>
          <wp:inline distT="0" distB="0" distL="0" distR="0" wp14:anchorId="392C4BF2" wp14:editId="5F694C93">
            <wp:extent cx="5274310" cy="3037205"/>
            <wp:effectExtent l="0" t="0" r="0" b="0"/>
            <wp:docPr id="1601651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1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A622" w14:textId="2972112D" w:rsidR="0088091E" w:rsidRDefault="0088091E">
      <w:r>
        <w:rPr>
          <w:rFonts w:hint="eastAsia"/>
        </w:rPr>
        <w:t>第四步：运行前端</w:t>
      </w:r>
    </w:p>
    <w:p w14:paraId="3F7A8DBD" w14:textId="3AE5EC65" w:rsidR="0088091E" w:rsidRDefault="0088091E"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>左上方文件，打开文件夹：</w:t>
      </w:r>
    </w:p>
    <w:p w14:paraId="196D6BDD" w14:textId="4FDCD8C0" w:rsidR="0088091E" w:rsidRPr="0088091E" w:rsidRDefault="008809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74103E" wp14:editId="533D8354">
            <wp:extent cx="5274310" cy="2826385"/>
            <wp:effectExtent l="0" t="0" r="0" b="0"/>
            <wp:docPr id="34100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70D2" w14:textId="41575FF1" w:rsidR="0088091E" w:rsidRDefault="0088091E">
      <w:r>
        <w:rPr>
          <w:noProof/>
        </w:rPr>
        <w:drawing>
          <wp:inline distT="0" distB="0" distL="0" distR="0" wp14:anchorId="50087F42" wp14:editId="37335E01">
            <wp:extent cx="5274310" cy="2807335"/>
            <wp:effectExtent l="0" t="0" r="0" b="0"/>
            <wp:docPr id="2049746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46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A8F" w14:textId="69913117" w:rsidR="0088091E" w:rsidRDefault="0088091E">
      <w:r>
        <w:rPr>
          <w:rFonts w:hint="eastAsia"/>
        </w:rPr>
        <w:t>输入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serve回车运行</w:t>
      </w:r>
    </w:p>
    <w:p w14:paraId="03652BF0" w14:textId="245E501E" w:rsidR="0088091E" w:rsidRDefault="0088091E">
      <w:r>
        <w:rPr>
          <w:rFonts w:hint="eastAsia"/>
        </w:rPr>
        <w:t>出现下图则运行成功</w:t>
      </w:r>
    </w:p>
    <w:p w14:paraId="5F41B342" w14:textId="197AC0AA" w:rsidR="0088091E" w:rsidRDefault="0088091E">
      <w:r>
        <w:rPr>
          <w:noProof/>
        </w:rPr>
        <w:lastRenderedPageBreak/>
        <w:drawing>
          <wp:inline distT="0" distB="0" distL="0" distR="0" wp14:anchorId="153DFE18" wp14:editId="67012306">
            <wp:extent cx="5274310" cy="2807335"/>
            <wp:effectExtent l="0" t="0" r="0" b="0"/>
            <wp:docPr id="1048939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39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81F0" w14:textId="34909724" w:rsidR="0088091E" w:rsidRDefault="0088091E">
      <w:pPr>
        <w:rPr>
          <w:rFonts w:hint="eastAsia"/>
        </w:rPr>
      </w:pPr>
      <w:r>
        <w:rPr>
          <w:rFonts w:hint="eastAsia"/>
        </w:rPr>
        <w:t>之后浏览器输入</w:t>
      </w:r>
      <w:r w:rsidRPr="0088091E">
        <w:t>http://localhost:3000</w:t>
      </w:r>
    </w:p>
    <w:sectPr w:rsidR="008809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E26089" w14:textId="77777777" w:rsidR="00620C23" w:rsidRDefault="00620C23" w:rsidP="00A15EC8">
      <w:r>
        <w:separator/>
      </w:r>
    </w:p>
  </w:endnote>
  <w:endnote w:type="continuationSeparator" w:id="0">
    <w:p w14:paraId="51001E16" w14:textId="77777777" w:rsidR="00620C23" w:rsidRDefault="00620C23" w:rsidP="00A15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C15B8" w14:textId="77777777" w:rsidR="00620C23" w:rsidRDefault="00620C23" w:rsidP="00A15EC8">
      <w:r>
        <w:separator/>
      </w:r>
    </w:p>
  </w:footnote>
  <w:footnote w:type="continuationSeparator" w:id="0">
    <w:p w14:paraId="43C47ED1" w14:textId="77777777" w:rsidR="00620C23" w:rsidRDefault="00620C23" w:rsidP="00A15E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5747"/>
    <w:rsid w:val="003A1926"/>
    <w:rsid w:val="00480829"/>
    <w:rsid w:val="00620C23"/>
    <w:rsid w:val="0088091E"/>
    <w:rsid w:val="00A15EC8"/>
    <w:rsid w:val="00A6565E"/>
    <w:rsid w:val="00CE4D2D"/>
    <w:rsid w:val="00DE007F"/>
    <w:rsid w:val="00E83A83"/>
    <w:rsid w:val="00F6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D5B3B"/>
  <w15:chartTrackingRefBased/>
  <w15:docId w15:val="{EC0F2EE3-686C-46A2-9ED8-7627D0908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E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E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E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EC8"/>
    <w:rPr>
      <w:sz w:val="18"/>
      <w:szCs w:val="18"/>
    </w:rPr>
  </w:style>
  <w:style w:type="character" w:styleId="a7">
    <w:name w:val="Hyperlink"/>
    <w:basedOn w:val="a0"/>
    <w:uiPriority w:val="99"/>
    <w:unhideWhenUsed/>
    <w:rsid w:val="0088091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809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珠杰 邵</dc:creator>
  <cp:keywords/>
  <dc:description/>
  <cp:lastModifiedBy>珠杰 邵</cp:lastModifiedBy>
  <cp:revision>7</cp:revision>
  <dcterms:created xsi:type="dcterms:W3CDTF">2024-05-31T14:01:00Z</dcterms:created>
  <dcterms:modified xsi:type="dcterms:W3CDTF">2024-05-31T14:13:00Z</dcterms:modified>
</cp:coreProperties>
</file>