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jquery第四天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</w:t>
      </w:r>
      <w:r>
        <w:rPr>
          <w:rFonts w:hint="eastAsia" w:ascii="楷体" w:hAnsi="楷体" w:eastAsia="楷体" w:cs="楷体"/>
          <w:sz w:val="36"/>
          <w:szCs w:val="32"/>
        </w:rPr>
        <w:t>爱创课堂</w:t>
      </w:r>
      <w:r>
        <w:rPr>
          <w:rFonts w:hint="eastAsia" w:ascii="楷体" w:hAnsi="楷体" w:eastAsia="楷体" w:cs="楷体"/>
          <w:sz w:val="36"/>
          <w:szCs w:val="32"/>
          <w:lang w:eastAsia="zh-CN"/>
        </w:rPr>
        <w:t>十八</w:t>
      </w:r>
      <w:r>
        <w:rPr>
          <w:rFonts w:hint="eastAsia" w:ascii="楷体" w:hAnsi="楷体" w:eastAsia="楷体" w:cs="楷体"/>
          <w:sz w:val="36"/>
          <w:szCs w:val="32"/>
        </w:rPr>
        <w:t>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日期：2018年11月4日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bookmarkEnd w:id="0"/>
    <w:bookmarkEnd w:id="1"/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间歇模型</w:t>
      </w:r>
    </w:p>
    <w:p>
      <w:r>
        <w:pict>
          <v:shape id="_x0000_i1025" o:spt="75" type="#_x0000_t75" style="height:188.75pt;width:242.6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shd w:val="clear"/>
        <w:jc w:val="left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我们的编程思路是使用定时器来完成， 我们让图片每2000ms更换一次， 完成动画的事件是600ms， 定时器的间隔时间应该是它们的加和， 所以应该是2600ms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</w:pPr>
            <w:r>
              <w:t>var idx = 0;</w:t>
            </w:r>
          </w:p>
          <w:p>
            <w:pPr>
              <w:pStyle w:val="20"/>
            </w:pPr>
            <w:r>
              <w:t>setInterval(function(){</w:t>
            </w:r>
          </w:p>
          <w:p>
            <w:pPr>
              <w:pStyle w:val="20"/>
            </w:pPr>
            <w:r>
              <w:tab/>
            </w:r>
            <w:r>
              <w:t>idx++;</w:t>
            </w:r>
          </w:p>
          <w:p>
            <w:pPr>
              <w:pStyle w:val="20"/>
            </w:pPr>
            <w:r>
              <w:tab/>
            </w:r>
            <w:r>
              <w:t>$("</w:t>
            </w:r>
            <w:r>
              <w:rPr>
                <w:rFonts w:hint="eastAsia"/>
                <w:lang w:val="en-US" w:eastAsia="zh-CN"/>
              </w:rPr>
              <w:t>#unit</w:t>
            </w:r>
            <w:r>
              <w:t>").animate({"top":-</w:t>
            </w:r>
            <w:r>
              <w:rPr>
                <w:rFonts w:hint="eastAsia"/>
                <w:lang w:val="en-US" w:eastAsia="zh-CN"/>
              </w:rPr>
              <w:t>90</w:t>
            </w:r>
            <w:r>
              <w:t xml:space="preserve"> * idx},</w:t>
            </w:r>
            <w:r>
              <w:rPr>
                <w:rFonts w:hint="eastAsia"/>
                <w:color w:val="FF0000"/>
                <w:lang w:val="en-US" w:eastAsia="zh-CN"/>
              </w:rPr>
              <w:t>5</w:t>
            </w:r>
            <w:r>
              <w:rPr>
                <w:color w:val="FF0000"/>
              </w:rPr>
              <w:t>00</w:t>
            </w:r>
            <w:r>
              <w:t>);</w:t>
            </w:r>
          </w:p>
          <w:p>
            <w:pPr>
              <w:pStyle w:val="20"/>
            </w:pPr>
            <w:r>
              <w:t>}</w:t>
            </w:r>
            <w:r>
              <w:rPr>
                <w:color w:val="FF0000"/>
              </w:rPr>
              <w:t>,2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  <w:r>
              <w:rPr>
                <w:color w:val="FF0000"/>
              </w:rPr>
              <w:t>00)</w:t>
            </w:r>
            <w:r>
              <w:t>;</w:t>
            </w:r>
          </w:p>
        </w:tc>
      </w:tr>
    </w:tbl>
    <w:p>
      <w:pPr>
        <w:pStyle w:val="20"/>
      </w:pPr>
    </w:p>
    <w:p>
      <w:pPr>
        <w:pStyle w:val="20"/>
        <w:ind w:firstLine="420" w:firstLineChars="0"/>
      </w:pPr>
      <w:r>
        <w:rPr>
          <w:rFonts w:hint="eastAsia"/>
        </w:rPr>
        <w:t>拉动</w:t>
      </w:r>
      <w:r>
        <w:t>的策略就是右按钮的策略：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 xml:space="preserve"> setInterval(function(){</w:t>
            </w:r>
          </w:p>
          <w:p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idx ++;</w:t>
            </w:r>
          </w:p>
          <w:p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$unit.animate({"top": -</w:t>
            </w:r>
            <w:r>
              <w:rPr>
                <w:rFonts w:hint="eastAsia"/>
                <w:lang w:val="en-US" w:eastAsia="zh-CN"/>
              </w:rPr>
              <w:t>90</w:t>
            </w:r>
            <w:r>
              <w:rPr>
                <w:rFonts w:hint="eastAsia"/>
              </w:rPr>
              <w:t xml:space="preserve"> * idx} ,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00,function(){</w:t>
            </w:r>
          </w:p>
          <w:p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验证</w:t>
            </w:r>
          </w:p>
          <w:p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if(idx &gt;</w:t>
            </w:r>
            <w:r>
              <w:rPr>
                <w:rFonts w:hint="eastAsia"/>
                <w:b/>
                <w:bCs/>
                <w:color w:val="FF0000"/>
              </w:rPr>
              <w:t xml:space="preserve"> $unit.children().length / 3 - 2</w:t>
            </w:r>
            <w:r>
              <w:rPr>
                <w:rFonts w:hint="eastAsia"/>
              </w:rPr>
              <w:t>){</w:t>
            </w:r>
          </w:p>
          <w:p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idx = 0;</w:t>
            </w:r>
          </w:p>
          <w:p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$unit.css("top",0);</w:t>
            </w:r>
          </w:p>
          <w:p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pStyle w:val="20"/>
            </w:pPr>
            <w:r>
              <w:rPr>
                <w:rFonts w:hint="eastAsia"/>
              </w:rPr>
              <w:t>}, 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00);</w:t>
            </w:r>
          </w:p>
        </w:tc>
      </w:tr>
    </w:tbl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手风琴效果</w:t>
      </w:r>
    </w:p>
    <w:p>
      <w:r>
        <w:pict>
          <v:shape id="_x0000_i1026" o:spt="75" type="#_x0000_t75" style="height:183.7pt;width:509.9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我们将整体图片宽定为</w:t>
      </w:r>
      <w:r>
        <w:rPr>
          <w:rFonts w:hint="eastAsia"/>
          <w:lang w:val="en-US" w:eastAsia="zh-CN"/>
        </w:rPr>
        <w:t>900， 里面存</w:t>
      </w:r>
      <w:bookmarkStart w:id="2" w:name="_GoBack"/>
      <w:bookmarkEnd w:id="2"/>
      <w:r>
        <w:rPr>
          <w:rFonts w:hint="eastAsia"/>
          <w:lang w:val="en-US" w:eastAsia="zh-CN"/>
        </w:rPr>
        <w:t>放5张图片，每一张所占的位置应该是180，当鼠标移入某张图片， 当前图片延展开（560）， 其它图片要压缩， 由4张图片压缩之后应该是85的位置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  <w:p>
    <w:pPr>
      <w:pStyle w:val="10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322D07"/>
    <w:multiLevelType w:val="singleLevel"/>
    <w:tmpl w:val="AA322D0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1D54E42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2FE6023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0F6C92"/>
    <w:rsid w:val="08261F6C"/>
    <w:rsid w:val="085262B3"/>
    <w:rsid w:val="08FA28CC"/>
    <w:rsid w:val="090D3C95"/>
    <w:rsid w:val="0937562C"/>
    <w:rsid w:val="09596E65"/>
    <w:rsid w:val="09641372"/>
    <w:rsid w:val="098E57E6"/>
    <w:rsid w:val="09AC0DCB"/>
    <w:rsid w:val="09FE1A6D"/>
    <w:rsid w:val="0A1E592A"/>
    <w:rsid w:val="0A382B5B"/>
    <w:rsid w:val="0A3A1BC4"/>
    <w:rsid w:val="0A9C2975"/>
    <w:rsid w:val="0AAC3E4B"/>
    <w:rsid w:val="0AB80243"/>
    <w:rsid w:val="0ABD6031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AF6C17"/>
    <w:rsid w:val="0BB04A3B"/>
    <w:rsid w:val="0BC649E1"/>
    <w:rsid w:val="0C5248B9"/>
    <w:rsid w:val="0C84479E"/>
    <w:rsid w:val="0C8A21A0"/>
    <w:rsid w:val="0CD53DEA"/>
    <w:rsid w:val="0CD87D21"/>
    <w:rsid w:val="0D124419"/>
    <w:rsid w:val="0D253505"/>
    <w:rsid w:val="0D2A42A8"/>
    <w:rsid w:val="0D323995"/>
    <w:rsid w:val="0D750EA4"/>
    <w:rsid w:val="0D781E29"/>
    <w:rsid w:val="0DD37FFC"/>
    <w:rsid w:val="0E1651AA"/>
    <w:rsid w:val="0E224840"/>
    <w:rsid w:val="0E2322C1"/>
    <w:rsid w:val="0E502FE9"/>
    <w:rsid w:val="0E832639"/>
    <w:rsid w:val="0E8C5726"/>
    <w:rsid w:val="0EB84E9B"/>
    <w:rsid w:val="0EBD0E3B"/>
    <w:rsid w:val="0EEB1D0A"/>
    <w:rsid w:val="0EF51F96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17BF0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6F5BC8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BD6032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CF7FFD"/>
    <w:rsid w:val="14ED4E63"/>
    <w:rsid w:val="14F41529"/>
    <w:rsid w:val="15017751"/>
    <w:rsid w:val="15291146"/>
    <w:rsid w:val="15451C66"/>
    <w:rsid w:val="15574892"/>
    <w:rsid w:val="15631DBE"/>
    <w:rsid w:val="156825AE"/>
    <w:rsid w:val="15690FDD"/>
    <w:rsid w:val="15794A47"/>
    <w:rsid w:val="157C6E5B"/>
    <w:rsid w:val="15861E85"/>
    <w:rsid w:val="158E68AC"/>
    <w:rsid w:val="15A02708"/>
    <w:rsid w:val="15D31C5D"/>
    <w:rsid w:val="15DA1FA8"/>
    <w:rsid w:val="15EC7E7E"/>
    <w:rsid w:val="1617364B"/>
    <w:rsid w:val="161B58D5"/>
    <w:rsid w:val="162332D9"/>
    <w:rsid w:val="16511276"/>
    <w:rsid w:val="1692366F"/>
    <w:rsid w:val="16B04F37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2B6ADF"/>
    <w:rsid w:val="19484788"/>
    <w:rsid w:val="194D7A8B"/>
    <w:rsid w:val="19640835"/>
    <w:rsid w:val="198B76B6"/>
    <w:rsid w:val="19AB482C"/>
    <w:rsid w:val="19E62037"/>
    <w:rsid w:val="1A1A5D4E"/>
    <w:rsid w:val="1A1E6D69"/>
    <w:rsid w:val="1A3B5E1F"/>
    <w:rsid w:val="1A605254"/>
    <w:rsid w:val="1A614029"/>
    <w:rsid w:val="1A6D7C05"/>
    <w:rsid w:val="1A844F63"/>
    <w:rsid w:val="1AAB383B"/>
    <w:rsid w:val="1AAE5354"/>
    <w:rsid w:val="1AB062D8"/>
    <w:rsid w:val="1AB56EDD"/>
    <w:rsid w:val="1ABC2428"/>
    <w:rsid w:val="1ADF13A6"/>
    <w:rsid w:val="1AF731C9"/>
    <w:rsid w:val="1B1E57D9"/>
    <w:rsid w:val="1B1E5C1C"/>
    <w:rsid w:val="1B362177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DD45CB2"/>
    <w:rsid w:val="1E026739"/>
    <w:rsid w:val="1E1259E5"/>
    <w:rsid w:val="1E632A02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40493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EE5DEA"/>
    <w:rsid w:val="20F96413"/>
    <w:rsid w:val="20FB6868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745489"/>
    <w:rsid w:val="25757480"/>
    <w:rsid w:val="257F7D90"/>
    <w:rsid w:val="25AC53DC"/>
    <w:rsid w:val="25AF00A5"/>
    <w:rsid w:val="25CC7E8F"/>
    <w:rsid w:val="25F2627E"/>
    <w:rsid w:val="25FF73E4"/>
    <w:rsid w:val="260E79FF"/>
    <w:rsid w:val="264542D6"/>
    <w:rsid w:val="264721EA"/>
    <w:rsid w:val="26711CA2"/>
    <w:rsid w:val="2684763E"/>
    <w:rsid w:val="26A91DFC"/>
    <w:rsid w:val="2704340F"/>
    <w:rsid w:val="270962CA"/>
    <w:rsid w:val="271C6780"/>
    <w:rsid w:val="273F35F4"/>
    <w:rsid w:val="2765499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84034F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E730CB"/>
    <w:rsid w:val="314246DE"/>
    <w:rsid w:val="316C120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6023B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6ED75D4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9E7DD9"/>
    <w:rsid w:val="39B451AA"/>
    <w:rsid w:val="39D3292E"/>
    <w:rsid w:val="3A0045B7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822A82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E35A6D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744B39"/>
    <w:rsid w:val="43940B98"/>
    <w:rsid w:val="43A65DEC"/>
    <w:rsid w:val="43B03E7E"/>
    <w:rsid w:val="43CB1CC4"/>
    <w:rsid w:val="43D713A1"/>
    <w:rsid w:val="43DE6767"/>
    <w:rsid w:val="43F15787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6F52CD9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2B10BC"/>
    <w:rsid w:val="48322059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CF261B"/>
    <w:rsid w:val="49E113D2"/>
    <w:rsid w:val="4A105C92"/>
    <w:rsid w:val="4A580DC1"/>
    <w:rsid w:val="4A6D27A8"/>
    <w:rsid w:val="4A8C09F9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493401"/>
    <w:rsid w:val="4E6A1D33"/>
    <w:rsid w:val="4E8A27A6"/>
    <w:rsid w:val="4EA54661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0BF1D1D"/>
    <w:rsid w:val="512E60BF"/>
    <w:rsid w:val="51384450"/>
    <w:rsid w:val="51436F5E"/>
    <w:rsid w:val="5168719D"/>
    <w:rsid w:val="516C5BA3"/>
    <w:rsid w:val="518C3EDA"/>
    <w:rsid w:val="51B75920"/>
    <w:rsid w:val="51D337E4"/>
    <w:rsid w:val="51E91406"/>
    <w:rsid w:val="52077FA0"/>
    <w:rsid w:val="521108B0"/>
    <w:rsid w:val="526C5746"/>
    <w:rsid w:val="52712085"/>
    <w:rsid w:val="52715451"/>
    <w:rsid w:val="527B5D61"/>
    <w:rsid w:val="52814688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7F08F6"/>
    <w:rsid w:val="53F86552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C92324"/>
    <w:rsid w:val="55F8151B"/>
    <w:rsid w:val="56155247"/>
    <w:rsid w:val="561B45C5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1669E2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8102D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C643AC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A568E3"/>
    <w:rsid w:val="5EB24BEC"/>
    <w:rsid w:val="5EC308D2"/>
    <w:rsid w:val="5EE7064C"/>
    <w:rsid w:val="5EEF11CE"/>
    <w:rsid w:val="5EFC3771"/>
    <w:rsid w:val="5F18722B"/>
    <w:rsid w:val="5F2D4536"/>
    <w:rsid w:val="5F3A5DCA"/>
    <w:rsid w:val="5F417953"/>
    <w:rsid w:val="5F661815"/>
    <w:rsid w:val="5F6E2C67"/>
    <w:rsid w:val="5F954B22"/>
    <w:rsid w:val="5FC75048"/>
    <w:rsid w:val="601125AA"/>
    <w:rsid w:val="60A31B19"/>
    <w:rsid w:val="60B8416D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AC259B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C8208C"/>
    <w:rsid w:val="64E64A8F"/>
    <w:rsid w:val="650A3D08"/>
    <w:rsid w:val="65162368"/>
    <w:rsid w:val="653D475A"/>
    <w:rsid w:val="65407929"/>
    <w:rsid w:val="654A611D"/>
    <w:rsid w:val="654D6D9A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847165"/>
    <w:rsid w:val="67CB02D7"/>
    <w:rsid w:val="67D20B47"/>
    <w:rsid w:val="680578AE"/>
    <w:rsid w:val="68181FC9"/>
    <w:rsid w:val="6838670D"/>
    <w:rsid w:val="68534D0A"/>
    <w:rsid w:val="687419EA"/>
    <w:rsid w:val="689C4BF4"/>
    <w:rsid w:val="68B21C53"/>
    <w:rsid w:val="68B22CF2"/>
    <w:rsid w:val="68CA7D1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987E11"/>
    <w:rsid w:val="6BA40927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860A25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893849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AD6CC0"/>
    <w:rsid w:val="72B60F6E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481B70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DD3307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87B1D"/>
    <w:rsid w:val="78AF66DE"/>
    <w:rsid w:val="78B410F1"/>
    <w:rsid w:val="78C553BF"/>
    <w:rsid w:val="7943492E"/>
    <w:rsid w:val="7945166D"/>
    <w:rsid w:val="79634E1C"/>
    <w:rsid w:val="79D35ABF"/>
    <w:rsid w:val="79F96584"/>
    <w:rsid w:val="7A073240"/>
    <w:rsid w:val="7A49628A"/>
    <w:rsid w:val="7A5E3C4E"/>
    <w:rsid w:val="7A807C2D"/>
    <w:rsid w:val="7B222A93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9A1852"/>
    <w:rsid w:val="7CBA7331"/>
    <w:rsid w:val="7CC51BE7"/>
    <w:rsid w:val="7CD741DB"/>
    <w:rsid w:val="7CF11A09"/>
    <w:rsid w:val="7D3A3102"/>
    <w:rsid w:val="7D475874"/>
    <w:rsid w:val="7D574C31"/>
    <w:rsid w:val="7D5826B2"/>
    <w:rsid w:val="7D5F5C08"/>
    <w:rsid w:val="7D90121C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244115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2018-11-04T02:49:39Z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