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考研经验分享</w:t>
      </w:r>
    </w:p>
    <w:p>
      <w:pPr>
        <w:ind w:firstLine="480" w:firstLineChars="200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由于我暂时只经历了考研的初试，同时我对第一章的话题没有什么特别的感悟，所以本次的经验分享对第一章简要带过，主要讲述一下我对第二章初试备考的分享。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第一章 申请动机</w:t>
      </w:r>
    </w:p>
    <w:p>
      <w:pPr>
        <w:pStyle w:val="6"/>
        <w:ind w:left="6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我看来，随着社会的发展，各门各类的工作都越来越看重学历了，所以，我从一开始就是打算升学的，因为高学历在一定程度上不愁找不到好的工作。我在学院的职业发展与校友工作办公室工作过一段时间，期间当过校园大使，一些公司的HR都告诉我一定要考研究生。虽然他们不是知名的大公司，但是也十分看重学生的学历，对高学历的学生有着不少的需求。所以，高学历可能让你在面试的开始就PK掉一部分竞争对手了。同时，对于热衷科研事业的同学来说，升学应该是你追逐梦想的最好途径了。另外，有些同学可能会在大大小小的面试中碰壁、被拒，说明可能有些知识掌握的不是很到位。如果没有找到心仪的实习或者工作的话，升学深造也是一个不错的选择，说不定在努力三年之后，就能达到自己的目标了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第二章 初试备考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考研时间轴</w:t>
      </w:r>
    </w:p>
    <w:p>
      <w:pPr>
        <w:pStyle w:val="6"/>
        <w:ind w:left="6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时间的安排根据不同人的知识水平会不一样，我大体上是分为了一轮、二轮、三轮和冲刺几个部分。如果对这个没有概念的话可以参考学长学姐的经验分享会，或者是看看一些考研名师的课程安排，他们的课程大体上都会分为基础、强化、冲刺等阶段，同时，会配有时间安排，一般是按照月份来划分的，可以看看自己应该从哪一个阶段开始，再安排整个考研的时间轴。这里有个小建议，大进度安排好之后要接着安排好小进度，比如每周的完成目标，以及具体到每一天的学习任务。这样子安排的话能够明确每一天自己要完成多少事情，避免自己到后面为了赶进度而失去了学习的效果。小进度的安排可以这样子进行：一开始先记录自己每天的完成内容，综合一周或两周的记录，看看自己适合怎么样的学习速度，再分配自己每天的学习任务，不要太轻松也不要太过紧张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各科目准备</w:t>
      </w:r>
    </w:p>
    <w:p>
      <w:pPr>
        <w:pStyle w:val="6"/>
        <w:ind w:left="6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几个科目我觉得都重在积累，所以对于“什么时候开始复习”这个问题，我只能说越早越好，最晚的话，个人认为数学4月，英语和专业课5月，政治暑假，复习时间太短的话我觉得达不到一个好的效果。另外，刷题是必不可少的一个部分，只有下笔做，才知道自己是否真正掌握了这些内容。</w:t>
      </w:r>
    </w:p>
    <w:p>
      <w:pPr>
        <w:pStyle w:val="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政治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主要用的是徐涛老师的课程和教材，还有肖秀荣老师和陆寓丰老师的部分教材。学习顺序的话一般是马原，思修，近代史，毛中特。政治的话马原和思修的学习内容一般是变动得最小的，所以建议作为优先的科目，过了一遍之后就该记的记，该背的背，留个印象。而毛中特、近代史、时事政治与当代一般都会与当年的时事热点结合起来进行考察，所以这部分的内容可以与一些5年或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年等整数纪念周年的事件结合起来，同时，一些当年的重要会议尤其需要重视。不过如果是跟着那些考研辅导老师来学习的话，他们都会整理好这些内容的。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是跟着徐涛老师的强化班过了一遍四个学科的内容，他的课程比较生动，让原本比较枯燥的知识学起来更有意思，所以如果对政治的知识看不进去的话建议听一听他的强化班，相信对你会有所帮助。听课之余别忘了做题，这个阶段一般以选择题为主。9月份陆寓丰老师会有一个技巧班，这是针对各种题型的一个做题方式的讲解，完全应试，有需要的话可以听一听，对分析题也可以有一个初步的了解。同时，陆寓丰老师的背诵手册应该是出版的最早的，如果学习的较快的同学想尽早开始背书的话，她的背诵手册是个不错的选择。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选择题必须多刷，肖秀荣老师的1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题绝对管够，建议最少刷两遍，学有余力的同学可以刷三遍或者刷别的老师的题目也可以。选择题的话建议在1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月底结束，后面只需要是不是做几题或者看看背诵手册回忆一下就行了，1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份开始就要将中心放在分析题的背诵上了。不同老师会有不同的背诵安排，不过其实目的都是差不多的。陆寓丰老师和徐涛老师一开始都是安排背诵素材，其实就是一大段的专业术语，就是为了避免在考场上无话可说。后面的话肖秀荣老师有肖4肖8，徐涛老师有押题书（小黄书）。这是老师们根据自己多年的考研出题经验而压的题。最重要的是不要抱着背完就没事的心态去用这些压题资料，它们更多的是帮助我们积累答题素材和做题经验。分析题的准备我推荐徐涛老师的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天背诵计划，这是在他的公众号上每天发布的，每天给大家安排好背诵的任务，一般不会很多，早上起床之后背一背就行了，既准备了资料，又安排了进度，十分方便。最后不要忽视时事，虽然明面上说了只考6分，但是很多题目都会涉及时事。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总之，政治的学习以积累为主，做的越多，背得越多，最后考试的时候肯定越舒服。</w:t>
      </w:r>
    </w:p>
    <w:p>
      <w:pPr>
        <w:pStyle w:val="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英语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英语的话本质上就是一个问题——词汇量。如果平时本身就有背单词的习惯的话，那就最好不过了，如果没有的话，必须养成这个习惯，从一开始3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个一天，到后面应该要有8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个/天是最好的。当然不指望一天把8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个单词熟稔于心，从艾宾浩斯遗忘曲线中就可以得知，光背的不够的，定时的复习才是关键，这就要给自己安排好一个合理的背诵计划了，过了一段时间之后必须回忆复习，不然跟没背没什么区别。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了词汇之外，还会有一些技巧，比如阅读的“文章中心优先”原则，写作的模板等等，如果想要一个系统的学习的话可以听听老师的课程。我听的是唐迟老师的阅读课和陈曲老师的写作课，他们的讲解我觉得比较有特点，比较吸引我。当然，不一定要听我说的这些老师的课程，我觉得每位老师讲的东西都大同小异，分析总结的内容肯定都是对自己有帮助的，关键是要找一个自己听得进去的老师的课程。</w:t>
      </w:r>
    </w:p>
    <w:p>
      <w:pPr>
        <w:pStyle w:val="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数学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数学的话我只用了张宇老师的全套教材，我觉得已经够了，知识系统地过了两遍，刷的题也够多。一开始的基础3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讲和强化3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讲是学习知识，看完了别忘了做题，这里建议3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讲配套做1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题的A组和B组，3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讲做1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题的C组。9月初有个闭关修炼，讲的是一些偏难偏巧的题目，有需要的同学可以做一做。然后是真题大全解，应该是从1</w:t>
      </w:r>
      <w:r>
        <w:rPr>
          <w:sz w:val="24"/>
          <w:szCs w:val="24"/>
        </w:rPr>
        <w:t>979</w:t>
      </w:r>
      <w:r>
        <w:rPr>
          <w:rFonts w:hint="eastAsia"/>
          <w:sz w:val="24"/>
          <w:szCs w:val="24"/>
        </w:rPr>
        <w:t>年以来的考研真题，4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多套题目好好做完肯定有质的飞跃。后面建议留1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套，与最后8套卷和最后4套卷共1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套卷子穿插着做，光做那1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套可能会让自己信心全无，光做真题可能会让自己太飘，所以建议混着做，如果觉得最后那1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套卷子太难的话，也可以选择做别的题目。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一个建议就是别光做新题，做做旧题也是一种学习。当你觉得一道题目“哎呀，这题出的也太好了”的时候，你离成功也就不远了。刷题的同时，也不要忘了分析错题为什么错和题目为什么没有思路，这也是进步的一个方向。</w:t>
      </w:r>
    </w:p>
    <w:p>
      <w:pPr>
        <w:pStyle w:val="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专业课</w:t>
      </w:r>
    </w:p>
    <w:p>
      <w:pPr>
        <w:pStyle w:val="6"/>
        <w:ind w:left="108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四门专业课知识点较多，但考试只靠4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个选择题和7个分析题，所以对所有知识的掌握程度基本决定了4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的成败。4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我只用了王道的教材。内容不多，但每次重新看一遍都会有新的收获，不管用什么教材，建议最少看四遍，甚至更多。零零碎碎的知识点太多了，只看一两遍根本引起不了自己的重视，也记不住。还有一个关键点就是不要畏惧题目的新颖性，由于解答题考察的内容来来去去都是这些，所以有的都已经考烂了，出题老师只能从题目下手了，有些题目披着奇怪的外壳，但本质上还是考这些知识点。这就要靠自己多做题了，做多了就见惯不怪了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小学到初中到高中，如果目标都是考上好学校的话，在学习安排这一块完全不用自己操心，跟着老师的节奏走就行了，每天会有作业，每月会有考试，有人分析自己的问题，成绩能够反映自己的水平。但是考研很不一样，基本上都是要考自己，没有作业，没有月考联考，完全不知道每个阶段的自己是一个什么水平，所以在复习刷题之余，必须要保持好的心态，不要和拿到offer每天都过得看起来很舒服的同学比，也不要和其他的研友比学习进度，做好自己的就行。</w:t>
      </w:r>
    </w:p>
    <w:p>
      <w:pPr>
        <w:pStyle w:val="6"/>
        <w:ind w:left="6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，上述内容只是个人经验，不需要照搬照抄，不一定要选择和我一样的老师的教材进行学习；关于听课这个事情，根据个人需要来安排，如果自己能够学的透彻的话，完全不需要借助额外的课程，同时，我提到的课程都是网络资源，大家发挥自己找代码的能力，一定能够找到的。不过需要注意的是，听课是绝对不够的，你听的津津有味只是因为这个老师讲得好，不代表你学会了。做题才是根本，这四个科目，尤其是数学和政治，必须靠题量堆上去，题感也是不容忽视的一部分。最后说一个小技巧，就是背知识框架，数学、政治、4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知识都比较多，如果知道每个章节讲什么的话，就很容易摸清出题人的意图，这对分析题干和做题是十分有帮助的。最后简单概括一下，就是坚持和自律。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259B9"/>
    <w:multiLevelType w:val="multilevel"/>
    <w:tmpl w:val="2A5259B9"/>
    <w:lvl w:ilvl="0" w:tentative="0">
      <w:start w:val="1"/>
      <w:numFmt w:val="decimal"/>
      <w:lvlText w:val="%1."/>
      <w:lvlJc w:val="left"/>
      <w:pPr>
        <w:ind w:left="660" w:hanging="420"/>
      </w:p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C"/>
    <w:rsid w:val="00002B5A"/>
    <w:rsid w:val="00007948"/>
    <w:rsid w:val="00023D27"/>
    <w:rsid w:val="000241D1"/>
    <w:rsid w:val="0004480A"/>
    <w:rsid w:val="00076B42"/>
    <w:rsid w:val="000938CA"/>
    <w:rsid w:val="000A7A4B"/>
    <w:rsid w:val="000C17C4"/>
    <w:rsid w:val="000F1192"/>
    <w:rsid w:val="0011480C"/>
    <w:rsid w:val="00123FB0"/>
    <w:rsid w:val="00140A1C"/>
    <w:rsid w:val="00143590"/>
    <w:rsid w:val="00145992"/>
    <w:rsid w:val="001A044F"/>
    <w:rsid w:val="001C01E6"/>
    <w:rsid w:val="001D663D"/>
    <w:rsid w:val="001F15F9"/>
    <w:rsid w:val="00210A50"/>
    <w:rsid w:val="00211DE2"/>
    <w:rsid w:val="00253C73"/>
    <w:rsid w:val="00257424"/>
    <w:rsid w:val="00257F5A"/>
    <w:rsid w:val="00264BD6"/>
    <w:rsid w:val="0027605F"/>
    <w:rsid w:val="00280EE0"/>
    <w:rsid w:val="00290BAD"/>
    <w:rsid w:val="0029391B"/>
    <w:rsid w:val="002B21BD"/>
    <w:rsid w:val="002D51D3"/>
    <w:rsid w:val="00314FC5"/>
    <w:rsid w:val="00342A10"/>
    <w:rsid w:val="00365C0B"/>
    <w:rsid w:val="00365D76"/>
    <w:rsid w:val="003A0434"/>
    <w:rsid w:val="003C28B3"/>
    <w:rsid w:val="003F002D"/>
    <w:rsid w:val="003F2D83"/>
    <w:rsid w:val="00456D2E"/>
    <w:rsid w:val="00465A20"/>
    <w:rsid w:val="004773D7"/>
    <w:rsid w:val="004828C1"/>
    <w:rsid w:val="00485403"/>
    <w:rsid w:val="00485C16"/>
    <w:rsid w:val="004A3B71"/>
    <w:rsid w:val="004B0B92"/>
    <w:rsid w:val="004B2927"/>
    <w:rsid w:val="004B307C"/>
    <w:rsid w:val="004E70B2"/>
    <w:rsid w:val="00523BA7"/>
    <w:rsid w:val="00531788"/>
    <w:rsid w:val="005621E7"/>
    <w:rsid w:val="005C5615"/>
    <w:rsid w:val="005E61EC"/>
    <w:rsid w:val="005E7449"/>
    <w:rsid w:val="005F22BB"/>
    <w:rsid w:val="00602E78"/>
    <w:rsid w:val="006123BB"/>
    <w:rsid w:val="00620C25"/>
    <w:rsid w:val="00632C41"/>
    <w:rsid w:val="00651128"/>
    <w:rsid w:val="00655C5C"/>
    <w:rsid w:val="00661DDE"/>
    <w:rsid w:val="00670E2B"/>
    <w:rsid w:val="006B6C77"/>
    <w:rsid w:val="006D1675"/>
    <w:rsid w:val="006D4CC1"/>
    <w:rsid w:val="006F538E"/>
    <w:rsid w:val="0071113B"/>
    <w:rsid w:val="007363F0"/>
    <w:rsid w:val="00746E1C"/>
    <w:rsid w:val="007969E2"/>
    <w:rsid w:val="007E6BA6"/>
    <w:rsid w:val="007E7AB6"/>
    <w:rsid w:val="007F52BE"/>
    <w:rsid w:val="00801B82"/>
    <w:rsid w:val="0084117D"/>
    <w:rsid w:val="00844039"/>
    <w:rsid w:val="0087280A"/>
    <w:rsid w:val="00881C0B"/>
    <w:rsid w:val="008955B4"/>
    <w:rsid w:val="008B441F"/>
    <w:rsid w:val="008D54AC"/>
    <w:rsid w:val="008E6756"/>
    <w:rsid w:val="009056AB"/>
    <w:rsid w:val="0093290B"/>
    <w:rsid w:val="00933C56"/>
    <w:rsid w:val="00940C30"/>
    <w:rsid w:val="00945B0B"/>
    <w:rsid w:val="00990A3E"/>
    <w:rsid w:val="00992ADB"/>
    <w:rsid w:val="009B3FDC"/>
    <w:rsid w:val="009D5FB8"/>
    <w:rsid w:val="00A30718"/>
    <w:rsid w:val="00A34040"/>
    <w:rsid w:val="00A7061B"/>
    <w:rsid w:val="00A73A52"/>
    <w:rsid w:val="00A80F3A"/>
    <w:rsid w:val="00AD2744"/>
    <w:rsid w:val="00AD720A"/>
    <w:rsid w:val="00AF0DA0"/>
    <w:rsid w:val="00B03201"/>
    <w:rsid w:val="00B05A7A"/>
    <w:rsid w:val="00B56A67"/>
    <w:rsid w:val="00B73E7F"/>
    <w:rsid w:val="00B77467"/>
    <w:rsid w:val="00BB3245"/>
    <w:rsid w:val="00BF1A44"/>
    <w:rsid w:val="00BF58ED"/>
    <w:rsid w:val="00C07A21"/>
    <w:rsid w:val="00C15AD6"/>
    <w:rsid w:val="00C22020"/>
    <w:rsid w:val="00C221F4"/>
    <w:rsid w:val="00C247CE"/>
    <w:rsid w:val="00C80537"/>
    <w:rsid w:val="00C81E9A"/>
    <w:rsid w:val="00C8433F"/>
    <w:rsid w:val="00C847F5"/>
    <w:rsid w:val="00C90D10"/>
    <w:rsid w:val="00CB3B67"/>
    <w:rsid w:val="00CC04E5"/>
    <w:rsid w:val="00CC58A9"/>
    <w:rsid w:val="00CE2926"/>
    <w:rsid w:val="00CE2E1F"/>
    <w:rsid w:val="00D32A0E"/>
    <w:rsid w:val="00D37544"/>
    <w:rsid w:val="00DB42ED"/>
    <w:rsid w:val="00DC3128"/>
    <w:rsid w:val="00DD5407"/>
    <w:rsid w:val="00DF370A"/>
    <w:rsid w:val="00E1342B"/>
    <w:rsid w:val="00E13B69"/>
    <w:rsid w:val="00E44E42"/>
    <w:rsid w:val="00E56282"/>
    <w:rsid w:val="00E57CCB"/>
    <w:rsid w:val="00E773D4"/>
    <w:rsid w:val="00EA11CE"/>
    <w:rsid w:val="00EA6BF7"/>
    <w:rsid w:val="00EB5EA3"/>
    <w:rsid w:val="00EC063E"/>
    <w:rsid w:val="00EC36AC"/>
    <w:rsid w:val="00F037BF"/>
    <w:rsid w:val="00F055C3"/>
    <w:rsid w:val="00F21E56"/>
    <w:rsid w:val="00F466DF"/>
    <w:rsid w:val="00F5782B"/>
    <w:rsid w:val="00F61AA7"/>
    <w:rsid w:val="00F8143D"/>
    <w:rsid w:val="00FB3B6C"/>
    <w:rsid w:val="00FC6213"/>
    <w:rsid w:val="00FC7E62"/>
    <w:rsid w:val="5882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  <w:lang w:val="en-GB"/>
    </w:rPr>
  </w:style>
  <w:style w:type="character" w:customStyle="1" w:styleId="8">
    <w:name w:val="页脚 字符"/>
    <w:basedOn w:val="5"/>
    <w:link w:val="2"/>
    <w:uiPriority w:val="99"/>
    <w:rPr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510</Words>
  <Characters>2910</Characters>
  <Lines>24</Lines>
  <Paragraphs>6</Paragraphs>
  <TotalTime>194</TotalTime>
  <ScaleCrop>false</ScaleCrop>
  <LinksUpToDate>false</LinksUpToDate>
  <CharactersWithSpaces>3414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2021-01-13T14:52:00Z</dcterms:created>
  <dc:creator>孙 祈祺</dc:creator>
  <cp:lastModifiedBy>意</cp:lastModifiedBy>
  <dcterms:modified xsi:type="dcterms:W3CDTF">2021-08-21T09:05:50Z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BF80AEE9504248719E926CE8B830E084</vt:lpwstr>
  </property>
</Properties>
</file>