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Overview （概览） </w:t>
      </w:r>
      <w:bookmarkStart w:id="0" w:name="features-overview-feature"/>
      <w:bookmarkEnd w:id="0"/>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作为一种 CSS 扩展, Less 不仅向后兼容 CSS, 它还使用现有的 CSS 语法新增了额外的特性. 这使得学习 Less 更轻松, 一旦有任何问题，可以随时退回使用标准的 CSS.</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Variables （变量） </w:t>
      </w:r>
      <w:bookmarkStart w:id="1" w:name="features-overview-feature-variables-"/>
      <w:bookmarkEnd w:id="1"/>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顾名思义:</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@nice-blue: #5B83AD;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@light-blue: @nice-blue + #111;</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#header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@light-blue;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#header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#6c94be;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注意，由于变量只能定义一次，实际上他们就是“常量”.</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Mixins （混合） </w:t>
      </w:r>
      <w:bookmarkStart w:id="2" w:name="features-overview-feature-mixins-"/>
      <w:bookmarkEnd w:id="2"/>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混合就是一种将一系列属性从一个规则集引入(“混合”)到另一个规则集的方式。假设我们有以下样式:</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.bordered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border-top: dotted 1px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border-bottom: solid 2px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我们希望在另一个规则集内部使用上面这些属性。那么，我们就只需要访问我们想要的属性所在类的名称即可，就像下面这样：</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#menu 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#111;</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.post 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类 .bordered 的属性现在就会同事呈现在 #menu a 和 .post a 中了（注意，同样可以将 #ids 作为 mixins）。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b/>
          <w:bCs/>
          <w:kern w:val="0"/>
          <w:sz w:val="24"/>
          <w:szCs w:val="24"/>
        </w:rPr>
        <w:t>Learn more</w:t>
      </w:r>
    </w:p>
    <w:p w:rsidR="00687906" w:rsidRPr="00687906" w:rsidRDefault="00687906" w:rsidP="00687906">
      <w:pPr>
        <w:widowControl/>
        <w:numPr>
          <w:ilvl w:val="0"/>
          <w:numId w:val="1"/>
        </w:numPr>
        <w:spacing w:before="100" w:beforeAutospacing="1" w:after="100" w:afterAutospacing="1"/>
        <w:jc w:val="left"/>
        <w:rPr>
          <w:rFonts w:ascii="宋体" w:eastAsia="宋体" w:hAnsi="宋体" w:cs="宋体"/>
          <w:kern w:val="0"/>
          <w:sz w:val="24"/>
          <w:szCs w:val="24"/>
        </w:rPr>
      </w:pPr>
      <w:hyperlink r:id="rId7" w:anchor="mixins-feature" w:history="1">
        <w:r w:rsidRPr="00687906">
          <w:rPr>
            <w:rFonts w:ascii="宋体" w:eastAsia="宋体" w:hAnsi="宋体" w:cs="宋体"/>
            <w:color w:val="0000FF"/>
            <w:kern w:val="0"/>
            <w:sz w:val="24"/>
            <w:szCs w:val="24"/>
            <w:u w:val="single"/>
          </w:rPr>
          <w:t>More about mixins</w:t>
        </w:r>
      </w:hyperlink>
    </w:p>
    <w:p w:rsidR="00687906" w:rsidRPr="00687906" w:rsidRDefault="00687906" w:rsidP="00687906">
      <w:pPr>
        <w:widowControl/>
        <w:numPr>
          <w:ilvl w:val="0"/>
          <w:numId w:val="1"/>
        </w:numPr>
        <w:spacing w:before="100" w:beforeAutospacing="1" w:after="100" w:afterAutospacing="1"/>
        <w:jc w:val="left"/>
        <w:rPr>
          <w:rFonts w:ascii="宋体" w:eastAsia="宋体" w:hAnsi="宋体" w:cs="宋体"/>
          <w:kern w:val="0"/>
          <w:sz w:val="24"/>
          <w:szCs w:val="24"/>
        </w:rPr>
      </w:pPr>
      <w:hyperlink r:id="rId8" w:anchor="mixins-parametric-feature" w:history="1">
        <w:r w:rsidRPr="00687906">
          <w:rPr>
            <w:rFonts w:ascii="宋体" w:eastAsia="宋体" w:hAnsi="宋体" w:cs="宋体"/>
            <w:color w:val="0000FF"/>
            <w:kern w:val="0"/>
            <w:sz w:val="24"/>
            <w:szCs w:val="24"/>
            <w:u w:val="single"/>
          </w:rPr>
          <w:t>Parametric Mixins</w:t>
        </w:r>
      </w:hyperlink>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Nested rules （嵌套规则） </w:t>
      </w:r>
      <w:bookmarkStart w:id="3" w:name="features-overview-feature-nested-rules-"/>
      <w:bookmarkEnd w:id="3"/>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Less 为我们提供了嵌套的能力, 而不是合并在样式表中.假设我们有下面的 CSS: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#header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#header .navigation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font-size: 12px;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#header .logo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300px;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在 Less 中，我们可以以下面这种方式编写:</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#header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.navigation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font-size: 12px;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.logo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300px;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这样的代码更简洁, 它模仿了 HTML 的结构.</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使用这种方法照样可以在混合中包含伪类(pseudo-selectors)。下面是一个经典的 clearfix 代码，在这里使用 mixin 重写了（&amp; 表示当前选择器的父选择器）:</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.clearfix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display: 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zoom: 1;</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&amp;:after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content: "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display: 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font-size: 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height: 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clear: both;</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visibility: hidden;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b/>
          <w:bCs/>
          <w:kern w:val="0"/>
          <w:sz w:val="24"/>
          <w:szCs w:val="24"/>
        </w:rPr>
        <w:t>参见</w:t>
      </w:r>
    </w:p>
    <w:p w:rsidR="00687906" w:rsidRPr="00687906" w:rsidRDefault="00687906" w:rsidP="00687906">
      <w:pPr>
        <w:widowControl/>
        <w:numPr>
          <w:ilvl w:val="0"/>
          <w:numId w:val="2"/>
        </w:numPr>
        <w:spacing w:before="100" w:beforeAutospacing="1" w:after="100" w:afterAutospacing="1"/>
        <w:jc w:val="left"/>
        <w:rPr>
          <w:rFonts w:ascii="宋体" w:eastAsia="宋体" w:hAnsi="宋体" w:cs="宋体"/>
          <w:kern w:val="0"/>
          <w:sz w:val="24"/>
          <w:szCs w:val="24"/>
        </w:rPr>
      </w:pPr>
      <w:hyperlink r:id="rId9" w:anchor="parent-selectors-feature" w:history="1">
        <w:r w:rsidRPr="00687906">
          <w:rPr>
            <w:rFonts w:ascii="宋体" w:eastAsia="宋体" w:hAnsi="宋体" w:cs="宋体"/>
            <w:color w:val="0000FF"/>
            <w:kern w:val="0"/>
            <w:sz w:val="24"/>
            <w:szCs w:val="24"/>
            <w:u w:val="single"/>
          </w:rPr>
          <w:t>Parent Selectors（父级选择器）</w:t>
        </w:r>
      </w:hyperlink>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Media query bubbling and nested media queries （媒体查询合嵌套媒体查询） </w:t>
      </w:r>
      <w:bookmarkStart w:id="4" w:name="features-overview-feature-media-query-bu"/>
      <w:bookmarkEnd w:id="4"/>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媒体查询同样可以嵌套在选择器中。选择器将被复制到媒体查询体内：</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.screencolor{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@media screen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@media (min-width:768px)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@media tv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screen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.screencolor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 xml:space="preserve">    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screen and (min-width: 768px)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.screencolor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tv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.screencolor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Operations （运算） </w:t>
      </w:r>
      <w:bookmarkStart w:id="5" w:name="features-overview-feature-operations-"/>
      <w:bookmarkEnd w:id="5"/>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任何数值，颜色和变量都可以进行运算。这里有一对示例：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@base: 5%;</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@filler: @base * 2;</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@other: @base + @filler;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color: #888 / 4;</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background-color: @base-color + #111;</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height: 100% / 2 + @filler;</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最后的输出结果与你预期的一样 -- Less 能够推断颜色和单位之间的区别。如果在一个运算中使用了单位，比如：</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 1px + 5;</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在这个例子中 Less 会在最终输出结果中使用这个单位 -- 6px。</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Functions （函数） </w:t>
      </w:r>
      <w:bookmarkStart w:id="6" w:name="features-overview-feature-functions-"/>
      <w:bookmarkEnd w:id="6"/>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Less 提供了许多用于转换颜色，处理字符串和进行算术运算的函数。他们在函数参考一节有详细的的介绍。</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这些函数使用起来非常简单。在下面的例子中我们使用 percentage 将 0.5 转换为 50%，然后将基础颜色值的饱和度增加了 5%，最后将背景颜色的亮度增加了 25% 之后又将色相值增加 8:</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@base: #f04615;</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@width: 0.5;</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percentage(@width); // returns `50%`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saturate(@base, 5%);</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spin(lighten(@base, 25%), 8);</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Namespaces and Accessors （命名空间和访问器） </w:t>
      </w:r>
      <w:bookmarkStart w:id="7" w:name="features-overview-feature-namespaces-and"/>
      <w:bookmarkEnd w:id="7"/>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(不要将它与 </w:t>
      </w:r>
      <w:hyperlink r:id="rId10" w:history="1">
        <w:r w:rsidRPr="00687906">
          <w:rPr>
            <w:rFonts w:ascii="宋体" w:eastAsia="宋体" w:hAnsi="宋体" w:cs="宋体"/>
            <w:color w:val="0000FF"/>
            <w:kern w:val="0"/>
            <w:sz w:val="24"/>
            <w:szCs w:val="24"/>
            <w:u w:val="single"/>
          </w:rPr>
          <w:t>CSS @namespace</w:t>
        </w:r>
      </w:hyperlink>
      <w:r w:rsidRPr="00687906">
        <w:rPr>
          <w:rFonts w:ascii="宋体" w:eastAsia="宋体" w:hAnsi="宋体" w:cs="宋体"/>
          <w:kern w:val="0"/>
          <w:sz w:val="24"/>
          <w:szCs w:val="24"/>
        </w:rPr>
        <w:t xml:space="preserve"> 或 </w:t>
      </w:r>
      <w:hyperlink r:id="rId11" w:anchor="typenmsp" w:history="1">
        <w:r w:rsidRPr="00687906">
          <w:rPr>
            <w:rFonts w:ascii="宋体" w:eastAsia="宋体" w:hAnsi="宋体" w:cs="宋体"/>
            <w:color w:val="0000FF"/>
            <w:kern w:val="0"/>
            <w:sz w:val="24"/>
            <w:szCs w:val="24"/>
            <w:u w:val="single"/>
          </w:rPr>
          <w:t>namespace 选择器</w:t>
        </w:r>
      </w:hyperlink>
      <w:r w:rsidRPr="00687906">
        <w:rPr>
          <w:rFonts w:ascii="宋体" w:eastAsia="宋体" w:hAnsi="宋体" w:cs="宋体"/>
          <w:kern w:val="0"/>
          <w:sz w:val="24"/>
          <w:szCs w:val="24"/>
        </w:rPr>
        <w:t>混为一谈)。</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有时候，出于组织的目的，或者为了提供一些封装，你会希望将你的mixins 组合在一起。在 Less 中做到这一点非常直观，假设你想在 #bundle 下捆绑一些 mixins 和变量，以便稍候复用或者分发：</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#bundle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.button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display: 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 1px solid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grey;</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&amp;:hover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.tab { ...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.citation { ...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现在如果我们想在 #header a 中混合 .button 类，那么我们可以这样做：</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#header 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orange;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#bundle &gt; .button;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需要注意的是命名空间内声明的变量将只作用于该命名空间，并且在作用域外通过相同的语法是无效的，你会用它来引用一个mixin (#Namespace &gt; .mixin-name)。因此，举例来说，你不能这么做： (#Namespace &gt; @this-will-not-work)。</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Scope （作用域） </w:t>
      </w:r>
      <w:bookmarkStart w:id="8" w:name="features-overview-feature-scope-"/>
      <w:bookmarkEnd w:id="8"/>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Less 中的作用域与编程语言中的作用域概念非常相似。首先会在局部查找变量和混合，如果没找到，编译器就会在父作用域中查找，依次类推。</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#page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@var: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#header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@var; //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变量和混合不必在使用前声明，因此下面的代码与前面的例子等价：</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#page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#header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@var; //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@var: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b/>
          <w:bCs/>
          <w:kern w:val="0"/>
          <w:sz w:val="24"/>
          <w:szCs w:val="24"/>
        </w:rPr>
        <w:t>参见</w:t>
      </w:r>
    </w:p>
    <w:p w:rsidR="00687906" w:rsidRPr="00687906" w:rsidRDefault="00687906" w:rsidP="00687906">
      <w:pPr>
        <w:widowControl/>
        <w:numPr>
          <w:ilvl w:val="0"/>
          <w:numId w:val="3"/>
        </w:numPr>
        <w:spacing w:before="100" w:beforeAutospacing="1" w:after="100" w:afterAutospacing="1"/>
        <w:jc w:val="left"/>
        <w:rPr>
          <w:rFonts w:ascii="宋体" w:eastAsia="宋体" w:hAnsi="宋体" w:cs="宋体"/>
          <w:kern w:val="0"/>
          <w:sz w:val="24"/>
          <w:szCs w:val="24"/>
        </w:rPr>
      </w:pPr>
      <w:hyperlink r:id="rId12" w:anchor="variables-feature-lazy-loading" w:history="1">
        <w:r w:rsidRPr="00687906">
          <w:rPr>
            <w:rFonts w:ascii="宋体" w:eastAsia="宋体" w:hAnsi="宋体" w:cs="宋体"/>
            <w:color w:val="0000FF"/>
            <w:kern w:val="0"/>
            <w:sz w:val="24"/>
            <w:szCs w:val="24"/>
            <w:u w:val="single"/>
          </w:rPr>
          <w:t>Lazy Loading(延迟加载)</w:t>
        </w:r>
      </w:hyperlink>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Comments （注释） </w:t>
      </w:r>
      <w:bookmarkStart w:id="9" w:name="features-overview-feature-comments-"/>
      <w:bookmarkEnd w:id="9"/>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可以使用块注释和行注释:</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One hell of a 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style comment!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Get in line!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 white;</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Importing （导入） </w:t>
      </w:r>
      <w:bookmarkStart w:id="10" w:name="features-overview-feature-importing-"/>
      <w:bookmarkEnd w:id="10"/>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导入工作与你预期的一样。你可以导入一个 .less 文件，然后这个文件中的所有变量都可以使用了。对于 .less 文件而言，其扩展名是可选的。</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@import "library"; // library.less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"typo.css";</w:t>
      </w:r>
    </w:p>
    <w:p w:rsidR="00687906" w:rsidRPr="00687906" w:rsidRDefault="00687906" w:rsidP="00687906">
      <w:pPr>
        <w:widowControl/>
        <w:jc w:val="left"/>
        <w:rPr>
          <w:rFonts w:ascii="宋体" w:eastAsia="宋体" w:hAnsi="宋体" w:cs="宋体"/>
          <w:kern w:val="0"/>
          <w:sz w:val="24"/>
          <w:szCs w:val="24"/>
        </w:rPr>
      </w:pPr>
    </w:p>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Variables（变量） </w:t>
      </w:r>
      <w:bookmarkStart w:id="11" w:name="variables-feature"/>
      <w:bookmarkEnd w:id="11"/>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在一个地方管理常用的值。</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Overview （概述） </w:t>
      </w:r>
      <w:bookmarkStart w:id="12" w:name="variables-feature-overview-"/>
      <w:bookmarkEnd w:id="12"/>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在你的样式表中相同的值重复几十次 </w:t>
      </w:r>
      <w:r w:rsidRPr="00687906">
        <w:rPr>
          <w:rFonts w:ascii="宋体" w:eastAsia="宋体" w:hAnsi="宋体" w:cs="宋体"/>
          <w:i/>
          <w:iCs/>
          <w:kern w:val="0"/>
          <w:sz w:val="24"/>
          <w:szCs w:val="24"/>
        </w:rPr>
        <w:t>甚至上百次</w:t>
      </w:r>
      <w:r w:rsidRPr="00687906">
        <w:rPr>
          <w:rFonts w:ascii="宋体" w:eastAsia="宋体" w:hAnsi="宋体" w:cs="宋体"/>
          <w:kern w:val="0"/>
          <w:sz w:val="24"/>
          <w:szCs w:val="24"/>
        </w:rPr>
        <w:t xml:space="preserve"> 并不少见：</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.link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#428bca;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.widget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#fff;</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 #428bca;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变量通过为你提供一种在一个地方管理这些值的方法让你的代码变得更容易维护：</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变量</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@link-color:        #428bca; // sea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@link-color-hover:  darken(@link-color, 10%);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用法</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.link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@link-color;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a:hover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@link-color-hover;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.widget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#fff;</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 @link-color;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Variable Interpolation （变量插值） </w:t>
      </w:r>
      <w:bookmarkStart w:id="13" w:name="variables-feature-variable-interpolation"/>
      <w:bookmarkEnd w:id="13"/>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在上面的例子主要集中于</w:t>
      </w:r>
      <w:r w:rsidRPr="00687906">
        <w:rPr>
          <w:rFonts w:ascii="宋体" w:eastAsia="宋体" w:hAnsi="宋体" w:cs="宋体"/>
          <w:i/>
          <w:iCs/>
          <w:kern w:val="0"/>
          <w:sz w:val="24"/>
          <w:szCs w:val="24"/>
        </w:rPr>
        <w:t>在CSS规则中使用变量管理值</w:t>
      </w:r>
      <w:r w:rsidRPr="00687906">
        <w:rPr>
          <w:rFonts w:ascii="宋体" w:eastAsia="宋体" w:hAnsi="宋体" w:cs="宋体"/>
          <w:kern w:val="0"/>
          <w:sz w:val="24"/>
          <w:szCs w:val="24"/>
        </w:rPr>
        <w:t>，实际上它们还可以用在其他地方，比如选择器名称，属性名，URLs以及@import语句中。</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Selectors （选择器） </w:t>
      </w:r>
      <w:bookmarkStart w:id="14" w:name="variables-feature-selectors-"/>
      <w:bookmarkEnd w:id="14"/>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版本: 1.4.0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变量</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@mySelector: banner;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用法</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.@{mySelector}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font-weight: bold;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line-height: 40px;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margin: 0 auto;</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.banner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font-weight: bold;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line-height: 40px;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margin: 0 auto;</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URLs </w:t>
      </w:r>
      <w:bookmarkStart w:id="15" w:name="variables-feature-urls"/>
      <w:bookmarkEnd w:id="15"/>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Variables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@images: "../img";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Usage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body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#444;</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 url("@{images}/white-sand.png");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Import statements （导入语句） </w:t>
      </w:r>
      <w:bookmarkStart w:id="16" w:name="variables-feature-import-statements-"/>
      <w:bookmarkEnd w:id="16"/>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版本: 1.4.0</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语法: @import "@{themes}/tidal-wave.less";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注意，目前都只有将变量声明在根作用域或者是当前作用域中，然后只有当前文件以及使用这个文件时才会考虑什么时候查找一个变量。这意味着这种用法通常在你注入变量到编译过程中或者在根文件的开始部分声明变量的做法是有限的。</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当你引入一个CSS文件，同时不使用内联选项（比如，import语句保持不变）时让面的规则就不会应用。</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变量</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@themes: "../../src/themes";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用法</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"@{themes}/tidal-wave.less";</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Properties （属性） </w:t>
      </w:r>
      <w:bookmarkStart w:id="17" w:name="variables-feature-properties-"/>
      <w:bookmarkEnd w:id="17"/>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版本: 1.6.0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@property: color;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.widget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@{property}: #0ee;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background-@{property}: #999;</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.widget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#0ee;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#999;</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Variable Names （变量名） </w:t>
      </w:r>
      <w:bookmarkStart w:id="18" w:name="variables-feature-variable-names-"/>
      <w:bookmarkEnd w:id="18"/>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还可以使用变量来定义变量名：</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@fnord:  "I am fnord.";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    "fnord";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content: @@var;</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将会编译为：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content: "I am fnord.";</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Lazy Loading （延迟加载） </w:t>
      </w:r>
      <w:bookmarkStart w:id="19" w:name="variables-feature-lazy-loading-"/>
      <w:bookmarkEnd w:id="19"/>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变量是延迟加载的，在使用前不一定要预先声明。</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有效的Less片段：</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.lazy-eval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@var;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 @a;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 9%;</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下面这个也是有效的Less片段：</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.lazy-eval-scope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@var;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 9%;</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 @a;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 100%;</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最终都会编译为：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.lazy-eval-scope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9%;</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在定义一个变量两次时，只会使用最后定义的变量，Less会从当前作用域中向上搜索。这个行为类似于CSS的定义中始终使用最后定义的属性值。</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比如：</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 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@var: 1;</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.brass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@var: 2;</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three: @var;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@var: 3;</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 xml:space="preserve">  one: @var;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one: 1;</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.brass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three: 3;</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default variables （默认变量） </w:t>
      </w:r>
      <w:bookmarkStart w:id="20" w:name="variables-feature-default-variables-"/>
      <w:bookmarkEnd w:id="20"/>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有时候你会用到默认变量-让你能够在没有设置某些变量的情况下设置指定的变量。这一特性并不强制要求你这么做，因为你可以很容易通过插入后定义同名变量的方式覆盖默认变量。</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比如：</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library</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@base-color: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@dark-color: darken(@base-color, 10%);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use of library</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"library.less";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@base-color: red;</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因为</w:t>
      </w:r>
      <w:hyperlink r:id="rId13" w:anchor="variables-feature-lazy-loading" w:history="1">
        <w:r w:rsidRPr="00687906">
          <w:rPr>
            <w:rFonts w:ascii="宋体" w:eastAsia="宋体" w:hAnsi="宋体" w:cs="宋体"/>
            <w:color w:val="0000FF"/>
            <w:kern w:val="0"/>
            <w:sz w:val="24"/>
            <w:szCs w:val="24"/>
            <w:u w:val="single"/>
          </w:rPr>
          <w:t>延迟加载</w:t>
        </w:r>
      </w:hyperlink>
      <w:r w:rsidRPr="00687906">
        <w:rPr>
          <w:rFonts w:ascii="宋体" w:eastAsia="宋体" w:hAnsi="宋体" w:cs="宋体"/>
          <w:kern w:val="0"/>
          <w:sz w:val="24"/>
          <w:szCs w:val="24"/>
        </w:rPr>
        <w:t>，这上面的代码能很好的工作 - 其中base-color会被重写，而dark-color依然是暗红色。</w:t>
      </w:r>
    </w:p>
    <w:p w:rsidR="00687906" w:rsidRPr="00687906" w:rsidRDefault="00687906" w:rsidP="00687906">
      <w:pPr>
        <w:widowControl/>
        <w:jc w:val="left"/>
        <w:rPr>
          <w:rFonts w:ascii="宋体" w:eastAsia="宋体" w:hAnsi="宋体" w:cs="宋体"/>
          <w:kern w:val="0"/>
          <w:sz w:val="24"/>
          <w:szCs w:val="24"/>
        </w:rPr>
      </w:pPr>
    </w:p>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Extend （扩展） </w:t>
      </w:r>
      <w:bookmarkStart w:id="21" w:name="extend-feature"/>
      <w:bookmarkEnd w:id="21"/>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extend是一个Less伪类，它会合并它所在的选择其和它所匹配的引用。</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发布于 </w:t>
      </w:r>
      <w:hyperlink r:id="rId14" w:history="1">
        <w:r w:rsidRPr="00687906">
          <w:rPr>
            <w:rFonts w:ascii="宋体" w:eastAsia="宋体" w:hAnsi="宋体" w:cs="宋体"/>
            <w:color w:val="0000FF"/>
            <w:kern w:val="0"/>
            <w:sz w:val="24"/>
            <w:szCs w:val="24"/>
            <w:u w:val="single"/>
          </w:rPr>
          <w:t>v1.4.0</w:t>
        </w:r>
      </w:hyperlink>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nav ul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&amp;:extend(.inline);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在上面设置的规则中，:extend选择器会在</w:t>
      </w:r>
      <w:r w:rsidRPr="00687906">
        <w:rPr>
          <w:rFonts w:ascii="宋体" w:eastAsia="宋体" w:hAnsi="宋体" w:cs="宋体"/>
          <w:i/>
          <w:iCs/>
          <w:kern w:val="0"/>
          <w:sz w:val="24"/>
          <w:szCs w:val="24"/>
        </w:rPr>
        <w:t>.inline类出现的地方</w:t>
      </w:r>
      <w:r w:rsidRPr="00687906">
        <w:rPr>
          <w:rFonts w:ascii="宋体" w:eastAsia="宋体" w:hAnsi="宋体" w:cs="宋体"/>
          <w:kern w:val="0"/>
          <w:sz w:val="24"/>
          <w:szCs w:val="24"/>
        </w:rPr>
        <w:t>在.inline上应用"扩展选择器"(也就是nav ul)。声明块保持原样，不会带有任何引用扩展(因为扩展并不是CSS)。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因此下面的代码：</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nav ul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&amp;:extend(.inline);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.inline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nav ul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.inline,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nav ul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注意nav ul:extend(.inline)选择器是如何输出得到nav ul的 - 输出之前移除了扩展，然后选择器块保持不变。如果代码块中没有放入属性，则从输入中移除它（但是扩展仍然会影响其他选择器）。</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Extend syntax （扩展语法） </w:t>
      </w:r>
      <w:bookmarkStart w:id="22" w:name="extend-feature-extend-syntax-"/>
      <w:bookmarkEnd w:id="22"/>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extend可以附加给一个选择器，也可以放入一个规则集中。它看起来像是一个带选择器参数伪类，也可以使用关键字all选择相邻的选择器。</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.a:extend(.b)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上面的代码块与下面这个做一样的事情</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&amp;:extend(.b);</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.c:extend(.d all)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 扩展".d"的所有实例，比如".x.d"或者".d.x"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.c:extend(.d)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 扩展选择器输出为".d"的唯一实例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它可以包含多个要扩展的类，使用逗号分割即可。</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.e:extend(.f)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.e:extend(.g)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上面的代码与下面的做一样的事情</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.e:extend(.f, .g) {}</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Extend attached to selector （为选择器附加扩展） </w:t>
      </w:r>
      <w:bookmarkStart w:id="23" w:name="extend-feature-extend-attached-to-select"/>
      <w:bookmarkEnd w:id="23"/>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给选择器附加扩展看起来就像一个普通的带参数的伪类选择器。一个选择器可以包含多个扩展分支，但是所有的扩展都必须在选择器的尾部。</w:t>
      </w:r>
    </w:p>
    <w:p w:rsidR="00687906" w:rsidRPr="00687906" w:rsidRDefault="00687906" w:rsidP="00687906">
      <w:pPr>
        <w:widowControl/>
        <w:numPr>
          <w:ilvl w:val="0"/>
          <w:numId w:val="4"/>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选择器之后的扩展：pre:hover:extend(div pre)。</w:t>
      </w:r>
    </w:p>
    <w:p w:rsidR="00687906" w:rsidRPr="00687906" w:rsidRDefault="00687906" w:rsidP="00687906">
      <w:pPr>
        <w:widowControl/>
        <w:numPr>
          <w:ilvl w:val="0"/>
          <w:numId w:val="4"/>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在选择器和扩展之间有空格是允许的：pre:hover :extend(div pre).</w:t>
      </w:r>
    </w:p>
    <w:p w:rsidR="00687906" w:rsidRPr="00687906" w:rsidRDefault="00687906" w:rsidP="00687906">
      <w:pPr>
        <w:widowControl/>
        <w:numPr>
          <w:ilvl w:val="0"/>
          <w:numId w:val="4"/>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也允许有多个扩展: pre:hover:extend(div pre):extend(.bucket tr) - 注意这与 pre:hover:extend(div pre, .bucket tr)一样。</w:t>
      </w:r>
    </w:p>
    <w:p w:rsidR="00687906" w:rsidRPr="00687906" w:rsidRDefault="00687906" w:rsidP="00687906">
      <w:pPr>
        <w:widowControl/>
        <w:numPr>
          <w:ilvl w:val="0"/>
          <w:numId w:val="4"/>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这是不允许的: pre:hover:extend(div pre).nth-child(odd)。因为扩展必须在最后。</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如果一个规则集包含多个选择器，所有选择器都可以使用extend关键字。下面演示了一个规则集中多个带extend的选择器：</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.big-division,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.big-bag:extend(.bag),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.big-bucket:extend(.bucket)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 body</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Extend inside ruleset （规则集内的扩展） </w:t>
      </w:r>
      <w:bookmarkStart w:id="24" w:name="extend-feature-extend-inside-ruleset-"/>
      <w:bookmarkEnd w:id="24"/>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也可以使用&amp;:extend(selector)语法在规则集内置入extend。将extend放入规则集内是一种将它放入单个规则选择器的快捷方式。</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规则内的extend：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pre:hover,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.some-class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&amp;:extend(div pre);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与给每个选择器添加一个extend完全相同：</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pre:hover:extend(div pre),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.some-class:extend(div pre) {}</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Extending nested Selectors （嵌套选择器中的扩展） </w:t>
      </w:r>
      <w:bookmarkStart w:id="25" w:name="extend-feature-extending-nested-selector"/>
      <w:bookmarkEnd w:id="25"/>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extend还可以匹配嵌套选择器，比如有下面的Less：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.bucket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tr { // nested ruleset with target selector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.some-class:extend(.bucket tr) {} // nested ruleset is recognized</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.bucket tr,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.some-class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从本质上将extend会查找编译后的CSS，而不是原始的less。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.bucket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tr &amp; { // nested ruleset with target selector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.some-class:extend(tr .bucket) {} // nested ruleset is recognized</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tr .bucket,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.some-class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Exact Matching with Extend （扩展中的精确匹配） </w:t>
      </w:r>
      <w:bookmarkStart w:id="26" w:name="extend-feature-exact-matching-with-exten"/>
      <w:bookmarkEnd w:id="26"/>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Extend默认会在选择器之间寻找精确匹配。它不管选择器是以星号开始还是不是。它也不管两个nth表达式是否具有相同的意义，它们必须以相同的形式匹配。唯一例外的是属性选择器中的引号，less会知道它们是相同的，然后匹配它。</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.a.class,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&gt; .a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.test:extend(.class) {} // 不会匹配上面的任何选择器的值</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号开头也是有关系的。选择器*.class和.class是等价的，而extend不会匹配它们：</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.noStar:extend(.class) {} // 不会匹配*.class选择器</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伪类的顺序是有关系的。选择器link:hover:visited和link:visited:hover匹配相同的元素集合，但是extend会区别对待它们：</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link:hover:visited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.selector:extend(link:visited:hover)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link:hover:visited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nth expression （nth表达式） </w:t>
      </w:r>
      <w:bookmarkStart w:id="27" w:name="extend-feature-nth-expression-nth-"/>
      <w:bookmarkEnd w:id="27"/>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Nth形式的表达式也是有关系的。Nth表达式1n+3和n+3是等价的，但是extend并不能匹配它们：</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:nth-child(1n+3)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.child:extend(:nth-child(n+3))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:nth-child(1n+3)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属性选择器中的引号类型也是有关系的。以下所有都是等价的：</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[title=identifier]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[title='identifier']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[title="identifier"]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.noQuote:extend([title=identifier])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.singleQuote:extend([title='identifier'])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.doubleQuote:extend([title="identifier"])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[title=identifier],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.noQuote,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.singleQuote,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.doubleQuote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[title='identifier'],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.noQuote,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.singleQuote,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.doubleQuote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[title="identifier"],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.noQuote,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.singleQuote,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.doubleQuote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Extend "all" </w:t>
      </w:r>
      <w:bookmarkStart w:id="28" w:name="extend-feature-extend-all-"/>
      <w:bookmarkEnd w:id="28"/>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当你在extend参数的最后面指定all关键字时，它会告诉告诉匹配作为其他选择器一部分的选择器。这个选择器会被复制，然后匹配的选择器部分会使用扩展替换，创建一个新的选择器。</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.a.b.test,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.test.c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orange;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.test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&amp;:hover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.replacement:extend(.test all)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.a.b.test,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.test.c,</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.a.b.replacement,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.replacement.c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orange;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.test:hover,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.replacement:hover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i/>
          <w:iCs/>
          <w:kern w:val="0"/>
          <w:sz w:val="24"/>
          <w:szCs w:val="24"/>
        </w:rPr>
        <w:t>你可以认为这种操作模式就是无损搜索和替换。</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Selector Interpolation with Extend （扩展中的选择器插值） </w:t>
      </w:r>
      <w:bookmarkStart w:id="29" w:name="extend-feature-selector-interpolation-wi"/>
      <w:bookmarkEnd w:id="29"/>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Extend不能匹配变量选择器。如果选择器包含变量，extend会忽略它。</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这是一个悬而未决的特性，改变它并不容易。然而，extend可以附加给插值选择器。</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带变量的选择器不会匹配：</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@variable: .bucket;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@{variable} { // 插值选择器</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.some-class:extend(.bucket) {} // 找不到匹配</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同时在extend中使用目标选择器变量也什么都不匹配：</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.bucket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.some-class:extend(@{variable}) {} // 插值选择器什么也不匹配</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@variable: .bucket;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上面两个例子都会编译为：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.bucket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然而, :extend 附加给插值选择器是能够工作的：</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.bucket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@{variable}:extend(.bucket)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@variable: .selector;</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上面的例子会编译为：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.bucket, .selector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Scoping / Extend Inside @media （作用域/@media内的扩展） </w:t>
      </w:r>
      <w:bookmarkStart w:id="30" w:name="extend-feature-scoping-extend-inside-med"/>
      <w:bookmarkEnd w:id="30"/>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编写在media声明内的extend也应该只匹配同一media声明内的选择器：</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print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.screenClass:extend(.selector) {} // media内的extend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.selector { // 这个会匹配到-因为在同一的media内</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.selector { // 定义样式表中的规则 - extend会忽略它</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screen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.selector {  // 另一个media声明内的规则 - extend也会忽略它</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最终编译为：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print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.selector,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.screenClass { /*  同一media内的规则扩展成功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.selector { /* 定义样式表中的规则被忽略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screen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.selector { /* 其他media中的规则也被忽略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编写在media声明内的extend不会匹配嵌套声明内的选择器：</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screen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.screenClass:extend(.selector) {} // media内的extend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 xml:space="preserve">  @media (min-width: 1023px)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.selector {  // 嵌套media内的规则 - extend会忽略它</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screen and (min-width: 1023px)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.selector { /* 其他嵌套media内的规则被忽略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顶级extend匹配一切，包括media嵌套内的选择器：</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screen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.selector {  /* media嵌套内的规则 - 顶级extend正常工作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@media (min-width: 1023px)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.selector {  /* media嵌套内的规则 - 顶级extend正常工作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.topLevel:extend(.selector) {} /* 顶级extend匹配一切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screen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.selector,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.topLevel { /* media嵌套内的规则被扩展了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screen and (min-width: 1023px)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.selector,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.topLevel { /* media嵌套内的规则被扩展了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lastRenderedPageBreak/>
        <w:t xml:space="preserve">Duplication Detection （检测重复） </w:t>
      </w:r>
      <w:bookmarkStart w:id="31" w:name="extend-feature-duplication-detection-"/>
      <w:bookmarkEnd w:id="31"/>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现在，这里还没有检测重复。</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.alert-info,</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.widget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 declarations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.alert:extend(.alert-info, .widget)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.alert-info,</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.widget,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.alert,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.alert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 declarations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Use Cases for Extend （扩展用例） </w:t>
      </w:r>
      <w:bookmarkStart w:id="32" w:name="extend-feature-use-cases-for-extend-"/>
      <w:bookmarkEnd w:id="32"/>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Classic Use Case （经典用例） </w:t>
      </w:r>
      <w:bookmarkStart w:id="33" w:name="extend-feature-classic-use-case-"/>
      <w:bookmarkEnd w:id="33"/>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经典用于就是避免添加基础类。比如，如果你有：</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.animal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如果你想有一个animal子类型，并且要重写背景颜色。那么你有两个选择，首先改变你的HTML</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&lt;a class="animal bear"&gt;Bear&lt;/a&gt;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.animal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.bear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 xml:space="preserve">  background-color: brown;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或者简化HTML，然后在你的less中使用extend，比如：</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&lt;a class="bear"&gt;Bear&lt;/a&gt;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.animal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.bear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&amp;:extend(.animal);</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brown;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Reducing CSS Size （CSS尺寸归并） </w:t>
      </w:r>
      <w:bookmarkStart w:id="34" w:name="extend-feature-reducing-css-size-css-"/>
      <w:bookmarkEnd w:id="34"/>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Mixins会复制所有的属性到选择器中，这可能导致不必要的重复。因此你可以使用extend来代替mixin将你要用的属性移过去，这样就会生成更少的CSS。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mixin示例：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.my-inline-block()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display: inline-block;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font-size: 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.thing1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.my-inline-block;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.thing2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.my-inline-block;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.thing1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display: inline-block;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font-size: 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.thing2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display: inline-block;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font-size: 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示例 (用扩展):</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.my-inline-block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display: inline-block;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font-size: 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.thing1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&amp;:extend(.my-inline-block);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.thing2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&amp;:extend(.my-inline-block);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.my-inline-block,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.thing1,</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.thing2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display: inline-block;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font-size: 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Combining Styles / a more advanced mixin （合并样式/更高级的mixin） </w:t>
      </w:r>
      <w:bookmarkStart w:id="35" w:name="extend-feature-combining-styles-a-more-a"/>
      <w:bookmarkEnd w:id="35"/>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另一个用例可以用作mixin的替代 - 因为mixin仅仅能用于简单的选择器，如果你的html中有两个不同的块，但是你需要为这两个块应用相同的样式，那么你可以使用extend来关联这两块。</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li.list &gt; 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 list styles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button.list-style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&amp;:extend(li.list &gt; a); // 使用相同的列表样式</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jc w:val="left"/>
        <w:rPr>
          <w:rFonts w:ascii="宋体" w:eastAsia="宋体" w:hAnsi="宋体" w:cs="宋体"/>
          <w:kern w:val="0"/>
          <w:sz w:val="24"/>
          <w:szCs w:val="24"/>
        </w:rPr>
      </w:pPr>
    </w:p>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Mixins (混合) </w:t>
      </w:r>
      <w:bookmarkStart w:id="36" w:name="mixins-feature"/>
      <w:bookmarkEnd w:id="36"/>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从现有的样式混合（mixin）属性</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你可以混合“类”选择器或者“id”选择器，例如：</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 #b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.mixin-id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以上将得到:</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 #b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.mixin-id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小提示：当你调用混合集的时候，括号可加可不加。</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  //这两种调用方式效果是一样的</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Not outputting the mixin （不输出混合集） </w:t>
      </w:r>
      <w:bookmarkStart w:id="37" w:name="mixins-feature-not-outputting-the-mixin-"/>
      <w:bookmarkEnd w:id="37"/>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如果你想要创建一个混合集，但是却不想让它输出到你的样式中，你可以在混合集的名字后面加上一个括号。</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.my-mixin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.my-other-mixin()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.my-mixin;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.my-other-mixin;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.my-mixin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Selectors in mixins （带选择器的混合集） </w:t>
      </w:r>
      <w:bookmarkStart w:id="38" w:name="mixins-feature-selectors-in-mixins-"/>
      <w:bookmarkEnd w:id="38"/>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混合集不仅可以包含各种属性，而且可以包括各种选择器。</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例如：</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.my-hover-mixin()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&amp;:hover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 1px solid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button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.my-hover-mixin();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button:hover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 1px solid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Namespaces （命名空间） </w:t>
      </w:r>
      <w:bookmarkStart w:id="39" w:name="mixins-feature-namespaces-"/>
      <w:bookmarkEnd w:id="39"/>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如果你想要将属性混合到比较复杂的选择器中，你可以通过嵌套多层id或者class。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#outer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.inner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 xml:space="preserve">  #outer &gt; .inner;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同样 &gt; 是可选的</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下面四种写法效果是一样的</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#outer &gt; .inner;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#outer &gt; .inner();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#outer.inner;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#outer.inner();</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这种用法的效果相当于我们熟知的命名空间，你可以把混合集放到一个id选择器里面，这样可以确保它（这个混合集）不会跟其他的库冲突。</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例如：</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#my-library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.my-mixin()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可以这样调用</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#my-library &gt; .my-mixin();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The </w:t>
      </w:r>
      <w:r w:rsidRPr="00687906">
        <w:rPr>
          <w:rFonts w:ascii="宋体" w:eastAsia="宋体" w:hAnsi="宋体" w:cs="宋体"/>
          <w:b/>
          <w:bCs/>
          <w:kern w:val="0"/>
          <w:sz w:val="24"/>
          <w:szCs w:val="24"/>
        </w:rPr>
        <w:t>!important</w:t>
      </w:r>
      <w:r w:rsidRPr="00687906">
        <w:rPr>
          <w:rFonts w:ascii="宋体" w:eastAsia="宋体" w:hAnsi="宋体" w:cs="宋体"/>
          <w:b/>
          <w:bCs/>
          <w:kern w:val="0"/>
          <w:sz w:val="36"/>
          <w:szCs w:val="36"/>
        </w:rPr>
        <w:t xml:space="preserve"> keyword （</w:t>
      </w:r>
      <w:r w:rsidRPr="00687906">
        <w:rPr>
          <w:rFonts w:ascii="宋体" w:eastAsia="宋体" w:hAnsi="宋体" w:cs="宋体"/>
          <w:b/>
          <w:bCs/>
          <w:kern w:val="0"/>
          <w:sz w:val="24"/>
          <w:szCs w:val="24"/>
        </w:rPr>
        <w:t>!important</w:t>
      </w:r>
      <w:r w:rsidRPr="00687906">
        <w:rPr>
          <w:rFonts w:ascii="宋体" w:eastAsia="宋体" w:hAnsi="宋体" w:cs="宋体"/>
          <w:b/>
          <w:bCs/>
          <w:kern w:val="0"/>
          <w:sz w:val="36"/>
          <w:szCs w:val="36"/>
        </w:rPr>
        <w:t xml:space="preserve"> 关键字） </w:t>
      </w:r>
      <w:bookmarkStart w:id="40" w:name="mixins-feature-the-important-keyword-imp"/>
      <w:bookmarkEnd w:id="40"/>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在调用的混合集后面追加 !important 关键字，可以使混合集里面的所有属性都继承 !important：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例如：</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.foo (@bg: #f5f5f5, @color: #900)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 @bg;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@color;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.unimportant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.foo();</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.important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.foo() !important;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结果为: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.unimportant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 #f5f5f5;</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#900;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.important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 #f5f5f5 !important;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#900 !important;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jc w:val="left"/>
        <w:rPr>
          <w:rFonts w:ascii="宋体" w:eastAsia="宋体" w:hAnsi="宋体" w:cs="宋体"/>
          <w:kern w:val="0"/>
          <w:sz w:val="24"/>
          <w:szCs w:val="24"/>
        </w:rPr>
      </w:pPr>
    </w:p>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Parametric Mixins （带参数的混合） </w:t>
      </w:r>
      <w:bookmarkStart w:id="41" w:name="mixins-parametric-feature"/>
      <w:bookmarkEnd w:id="41"/>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如何给mixins传递参数</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mixins也可以接受参数，在它进行mix in操作时会将变量传递给选择器代码块。</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比如：</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.border-radius(@radius)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-webkit-border-radius: @radius;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-moz-border-radius: @radius;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border-radius: @radius;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接下来，你可以在系一些规则集中混入变量值：</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#header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.border-radius(4px);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.button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.border-radius(6px);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对于这些进行mixin操作的参数也可以有默认值：</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.border-radius(@radius: 5px)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-webkit-border-radius: @radius;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-moz-border-radius: @radius;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border-radius: @radius;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然后你可以像这样调用它：</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#header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.border-radius;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这里仍然会包含一个5px的border-radius。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你也可以使用不接受参数的mixins。如果你想从输出的CSS中隐藏规则集，但是又想在其他规则集中包含它的属性，这个特性是很有用的：</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.wrap()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text-wrap: wrap;</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white-space: -moz-pre-wrap;</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white-space: pre-wrap;</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word-wrap: break-word;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pre { .wrap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这会输出：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pre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text-wrap: wrap;</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white-space: -moz-pre-wrap;</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white-space: pre-wrap;</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word-wrap: break-word;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Mixins With Multiple Parameters （带多个参数的mixins） </w:t>
      </w:r>
      <w:bookmarkStart w:id="42" w:name="mixins-parametric-feature-mixins-with-mu"/>
      <w:bookmarkEnd w:id="42"/>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参数可以用</w:t>
      </w:r>
      <w:r w:rsidRPr="00687906">
        <w:rPr>
          <w:rFonts w:ascii="宋体" w:eastAsia="宋体" w:hAnsi="宋体" w:cs="宋体"/>
          <w:i/>
          <w:iCs/>
          <w:kern w:val="0"/>
          <w:sz w:val="24"/>
          <w:szCs w:val="24"/>
        </w:rPr>
        <w:t>分号</w:t>
      </w:r>
      <w:r w:rsidRPr="00687906">
        <w:rPr>
          <w:rFonts w:ascii="宋体" w:eastAsia="宋体" w:hAnsi="宋体" w:cs="宋体"/>
          <w:kern w:val="0"/>
          <w:sz w:val="24"/>
          <w:szCs w:val="24"/>
        </w:rPr>
        <w:t>或者</w:t>
      </w:r>
      <w:r w:rsidRPr="00687906">
        <w:rPr>
          <w:rFonts w:ascii="宋体" w:eastAsia="宋体" w:hAnsi="宋体" w:cs="宋体"/>
          <w:i/>
          <w:iCs/>
          <w:kern w:val="0"/>
          <w:sz w:val="24"/>
          <w:szCs w:val="24"/>
        </w:rPr>
        <w:t>逗号</w:t>
      </w:r>
      <w:r w:rsidRPr="00687906">
        <w:rPr>
          <w:rFonts w:ascii="宋体" w:eastAsia="宋体" w:hAnsi="宋体" w:cs="宋体"/>
          <w:kern w:val="0"/>
          <w:sz w:val="24"/>
          <w:szCs w:val="24"/>
        </w:rPr>
        <w:t>分割。但是推荐使用</w:t>
      </w:r>
      <w:r w:rsidRPr="00687906">
        <w:rPr>
          <w:rFonts w:ascii="宋体" w:eastAsia="宋体" w:hAnsi="宋体" w:cs="宋体"/>
          <w:i/>
          <w:iCs/>
          <w:kern w:val="0"/>
          <w:sz w:val="24"/>
          <w:szCs w:val="24"/>
        </w:rPr>
        <w:t>分号</w:t>
      </w:r>
      <w:r w:rsidRPr="00687906">
        <w:rPr>
          <w:rFonts w:ascii="宋体" w:eastAsia="宋体" w:hAnsi="宋体" w:cs="宋体"/>
          <w:kern w:val="0"/>
          <w:sz w:val="24"/>
          <w:szCs w:val="24"/>
        </w:rPr>
        <w:t>分割。因为逗号符号有两个意思：它可以解释为mixins参数分隔符或者css列表分隔符。</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使用逗号作为mixin的分隔符则无法用它创建逗号分割的参数列表。换句话说，如果编译器在mixin调用或者声明中看到至少一个分号，它会假设参数是由分号分割的，而所有的逗号都属于CSS列表:</w:t>
      </w:r>
    </w:p>
    <w:p w:rsidR="00687906" w:rsidRPr="00687906" w:rsidRDefault="00687906" w:rsidP="00687906">
      <w:pPr>
        <w:widowControl/>
        <w:numPr>
          <w:ilvl w:val="0"/>
          <w:numId w:val="5"/>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两个参数，并且每个参数都是逗号分割的列表：.name(1,2,3;something, ele)，</w:t>
      </w:r>
    </w:p>
    <w:p w:rsidR="00687906" w:rsidRPr="00687906" w:rsidRDefault="00687906" w:rsidP="00687906">
      <w:pPr>
        <w:widowControl/>
        <w:numPr>
          <w:ilvl w:val="0"/>
          <w:numId w:val="5"/>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三个参数，并且每个参数都包含一个数字：.name(1,2,3)，</w:t>
      </w:r>
    </w:p>
    <w:p w:rsidR="00687906" w:rsidRPr="00687906" w:rsidRDefault="00687906" w:rsidP="00687906">
      <w:pPr>
        <w:widowControl/>
        <w:numPr>
          <w:ilvl w:val="0"/>
          <w:numId w:val="5"/>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使用伪造的分号创建mixin，调用的时候参数包含一个逗号分割的css列表：.name(1,2,3;)，</w:t>
      </w:r>
    </w:p>
    <w:p w:rsidR="00687906" w:rsidRPr="00687906" w:rsidRDefault="00687906" w:rsidP="00687906">
      <w:pPr>
        <w:widowControl/>
        <w:numPr>
          <w:ilvl w:val="0"/>
          <w:numId w:val="5"/>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逗号分割默认值：.name(@param1: red, blue)。</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定义多个具有相同名称和参数数量的mixins是合法的。Less会使用它可以应用的属性。如果使用mixin的时候只带一个参数，比如.mixin(green)，这个属性会导致所有的mixin都会使用强制使用这个明确的参数：</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.mixin(@color)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color-1: @color;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.mixin(@color; @padding: 2)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color-2: @color;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padding-2: @padding;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.mixin(@color; @padding; @margin: 2)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color-3: @color;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padding-3: @padding;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margin: @margin @margin @margin @margin;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.some .selector div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.mixin(#008000);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会编译为: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.some .selector div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color-1: #008000;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color-2: #008000;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padding-2: 2;</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Named Parameters （命名参数） </w:t>
      </w:r>
      <w:bookmarkStart w:id="43" w:name="mixins-parametric-feature-named-paramete"/>
      <w:bookmarkEnd w:id="43"/>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引用mixin时可以通过参数名称而不是参数的位置来为mixin提供参数值。任何参数都已通过它的名称来引用，这样就不必按照任意特定的顺序来使用参数：</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.mixin(@color: black; @margin: 10px; @padding: 20px)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@color;</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margin: @margin;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padding: @padding;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.class1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.mixin(@margin: 20px; @color: #33acfe);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.class2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.mixin(#efca44; @padding: 40px);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会编译为：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.class1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#33acfe;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margin: 20px;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padding: 20px;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.class2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#efca44;</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margin: 10px;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padding: 40px;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The </w:t>
      </w:r>
      <w:r w:rsidRPr="00687906">
        <w:rPr>
          <w:rFonts w:ascii="宋体" w:eastAsia="宋体" w:hAnsi="宋体" w:cs="宋体"/>
          <w:b/>
          <w:bCs/>
          <w:kern w:val="0"/>
          <w:sz w:val="24"/>
          <w:szCs w:val="24"/>
        </w:rPr>
        <w:t>@arguments</w:t>
      </w:r>
      <w:r w:rsidRPr="00687906">
        <w:rPr>
          <w:rFonts w:ascii="宋体" w:eastAsia="宋体" w:hAnsi="宋体" w:cs="宋体"/>
          <w:b/>
          <w:bCs/>
          <w:kern w:val="0"/>
          <w:sz w:val="27"/>
          <w:szCs w:val="27"/>
        </w:rPr>
        <w:t xml:space="preserve"> variable （</w:t>
      </w:r>
      <w:r w:rsidRPr="00687906">
        <w:rPr>
          <w:rFonts w:ascii="宋体" w:eastAsia="宋体" w:hAnsi="宋体" w:cs="宋体"/>
          <w:b/>
          <w:bCs/>
          <w:kern w:val="0"/>
          <w:sz w:val="24"/>
          <w:szCs w:val="24"/>
        </w:rPr>
        <w:t>@arguments</w:t>
      </w:r>
      <w:r w:rsidRPr="00687906">
        <w:rPr>
          <w:rFonts w:ascii="宋体" w:eastAsia="宋体" w:hAnsi="宋体" w:cs="宋体"/>
          <w:b/>
          <w:bCs/>
          <w:kern w:val="0"/>
          <w:sz w:val="27"/>
          <w:szCs w:val="27"/>
        </w:rPr>
        <w:t xml:space="preserve"> 变量） </w:t>
      </w:r>
      <w:bookmarkStart w:id="44" w:name="mixins-parametric-feature-the-arguments-"/>
      <w:bookmarkEnd w:id="44"/>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@arguments在mixins内部有特殊意义，调用mixin时，它包含所有传入的参数。如果你不想单个单个的处理参数，这一特性是很有用的：</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.box-shadow(@x: 0; @y: 0; @blur: 1px; @color: #000)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-webkit-box-shadow: @arguments;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-moz-box-shadow: @arguments;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box-shadow: @arguments;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.big-block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.box-shadow(2px; 5px);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返回结果为：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.big-block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-webkit-box-shadow: 2px 5px 1px #000;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-moz-box-shadow: 2px 5px 1px #000;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box-shadow: 2px 5px 1px #000;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Advanced arguments and the </w:t>
      </w:r>
      <w:r w:rsidRPr="00687906">
        <w:rPr>
          <w:rFonts w:ascii="宋体" w:eastAsia="宋体" w:hAnsi="宋体" w:cs="宋体"/>
          <w:b/>
          <w:bCs/>
          <w:kern w:val="0"/>
          <w:sz w:val="24"/>
          <w:szCs w:val="24"/>
        </w:rPr>
        <w:t>@rest</w:t>
      </w:r>
      <w:r w:rsidRPr="00687906">
        <w:rPr>
          <w:rFonts w:ascii="宋体" w:eastAsia="宋体" w:hAnsi="宋体" w:cs="宋体"/>
          <w:b/>
          <w:bCs/>
          <w:kern w:val="0"/>
          <w:sz w:val="27"/>
          <w:szCs w:val="27"/>
        </w:rPr>
        <w:t xml:space="preserve"> variable （高级参数和</w:t>
      </w:r>
      <w:r w:rsidRPr="00687906">
        <w:rPr>
          <w:rFonts w:ascii="宋体" w:eastAsia="宋体" w:hAnsi="宋体" w:cs="宋体"/>
          <w:b/>
          <w:bCs/>
          <w:kern w:val="0"/>
          <w:sz w:val="24"/>
          <w:szCs w:val="24"/>
        </w:rPr>
        <w:t>@rest</w:t>
      </w:r>
      <w:r w:rsidRPr="00687906">
        <w:rPr>
          <w:rFonts w:ascii="宋体" w:eastAsia="宋体" w:hAnsi="宋体" w:cs="宋体"/>
          <w:b/>
          <w:bCs/>
          <w:kern w:val="0"/>
          <w:sz w:val="27"/>
          <w:szCs w:val="27"/>
        </w:rPr>
        <w:t xml:space="preserve">变量） </w:t>
      </w:r>
      <w:bookmarkStart w:id="45" w:name="mixins-parametric-feature-advanced-argum"/>
      <w:bookmarkEnd w:id="45"/>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如果你希望你的mixin接受数量不定的参数，你可以使用...。在变量名后面使用它，它会将这些参数分配给变量。</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.mixin(...) {        // matches 0-N arguments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           // matches exactly 0 arguments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.mixin(@a: 1) {      // matches 0-1 arguments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.mixin(@a: 1; ...) { // matches 0-N arguments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.mixin(@a; ...) {    // matches 1-N arguments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此外：</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.mixin(@a; @rest...)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 @rest is bound to arguments after @a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 @arguments is bound to all arguments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Pattern-matching （模式匹配） </w:t>
      </w:r>
      <w:bookmarkStart w:id="46" w:name="mixins-parametric-feature-pattern-matchi"/>
      <w:bookmarkEnd w:id="46"/>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有时候，你可能想要基于你传递给它的参数改变mixin的行为。先来看一些基础的示例：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.mixin(@s; @color) { ...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.mixin(@switch; #888);</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现在，比方说你想要.mixin基于@switch的值以不同的方式表现，你可这样定义这个mixin：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.mixin(dark; @color)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darken(@color, 10%);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.mixin(light; @color)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lighten(@color, 10%);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.mixin(@_; @color)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display: 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现在，如果运行它：</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@switch: light;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.mixin(@switch; #888);</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这将得到如下CSS：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#a2a2a2;</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display: block;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这里传递给.mixin的贪色变淡了。如果@switch的值是dark，结果会变成暗色。</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这里发生了什么：</w:t>
      </w:r>
    </w:p>
    <w:p w:rsidR="00687906" w:rsidRPr="00687906" w:rsidRDefault="00687906" w:rsidP="00687906">
      <w:pPr>
        <w:widowControl/>
        <w:numPr>
          <w:ilvl w:val="0"/>
          <w:numId w:val="6"/>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第一个mixin定义并没有匹配，因为它期望第一个参数是dark。</w:t>
      </w:r>
    </w:p>
    <w:p w:rsidR="00687906" w:rsidRPr="00687906" w:rsidRDefault="00687906" w:rsidP="00687906">
      <w:pPr>
        <w:widowControl/>
        <w:numPr>
          <w:ilvl w:val="0"/>
          <w:numId w:val="6"/>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第二个mixin定义匹配了，因为它接受的参数是预期的light。</w:t>
      </w:r>
    </w:p>
    <w:p w:rsidR="00687906" w:rsidRPr="00687906" w:rsidRDefault="00687906" w:rsidP="00687906">
      <w:pPr>
        <w:widowControl/>
        <w:numPr>
          <w:ilvl w:val="0"/>
          <w:numId w:val="6"/>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第三个mixin定义也匹配了，因为它任何值都在其预料只用。</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这里只会使用匹配的mixin。变量匹配，然后绑定给任意变量。</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除了变量匹配，只有一个值与其自身相等。</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你也可以基于参数数量来匹配，这里有个例子：</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.mixin(@a; @b)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fade(@a; @b);</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现在，如果我们用一个参数来调用.mixin，这将会输出第一个定义，但是如果我们使用</w:t>
      </w:r>
      <w:r w:rsidRPr="00687906">
        <w:rPr>
          <w:rFonts w:ascii="宋体" w:eastAsia="宋体" w:hAnsi="宋体" w:cs="宋体"/>
          <w:i/>
          <w:iCs/>
          <w:kern w:val="0"/>
          <w:sz w:val="24"/>
          <w:szCs w:val="24"/>
        </w:rPr>
        <w:t>两个</w:t>
      </w:r>
      <w:r w:rsidRPr="00687906">
        <w:rPr>
          <w:rFonts w:ascii="宋体" w:eastAsia="宋体" w:hAnsi="宋体" w:cs="宋体"/>
          <w:kern w:val="0"/>
          <w:sz w:val="24"/>
          <w:szCs w:val="24"/>
        </w:rPr>
        <w:t>参数调用它，这回获取第二个定义，这就是@a淡入到@b。</w:t>
      </w:r>
    </w:p>
    <w:p w:rsidR="00687906" w:rsidRPr="00687906" w:rsidRDefault="00687906" w:rsidP="00687906">
      <w:pPr>
        <w:widowControl/>
        <w:jc w:val="left"/>
        <w:rPr>
          <w:rFonts w:ascii="宋体" w:eastAsia="宋体" w:hAnsi="宋体" w:cs="宋体"/>
          <w:kern w:val="0"/>
          <w:sz w:val="24"/>
          <w:szCs w:val="24"/>
        </w:rPr>
      </w:pPr>
    </w:p>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Mixins as Functions （作为函数使用的混合） </w:t>
      </w:r>
      <w:bookmarkStart w:id="47" w:name="mixins-as-functions-feature"/>
      <w:bookmarkEnd w:id="47"/>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从mixin中返回变量</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所有定义在一个mixin中的变量都是可见的，还可以用于调用它的作用域中（除非调用它的作用域定义了同名变量）。</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.mixin()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100%;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@height: 200px;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.caller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@width;</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height: @height;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结果：</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.caller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100%;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height: 200px;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因此定义在mixin中的变量还可以充当它的返回值。这样就允许我们创建一个用起来类似函数的mixin。</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.average(@x, @y)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@average: ((@x + @y) / 2);</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div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.average(16px, 50px); // "call" the 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padding: @average;    // use its "return" value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结果：</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div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padding: 33px;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直接定义在调用者作用域内的变量不能被重写。然而，定义变在量调用者父级作用域内的变量是不是受保护的，将被重写：</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@size: in-mixin;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@definedOnlyInMixin: in-mixin;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margin: @size @definedOnlyInMixin;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.mixin();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@size: globaly-defined-value; // 调用者父级作用域 - 不受保护</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结果:</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margin: in-mixin in-mixin;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最后，定义在mixin中的mixin同样可以作为返回值：</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.unlock(@value) { // 外层的 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.doSomething() { // 被嵌套的 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declaration: @value;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#namespace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.unlock(5); // unlock doSomething 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.doSomething(); //嵌套混入被复制到这里，并可用</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结果:</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#namespace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declaration: 5;</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jc w:val="left"/>
        <w:rPr>
          <w:rFonts w:ascii="宋体" w:eastAsia="宋体" w:hAnsi="宋体" w:cs="宋体"/>
          <w:kern w:val="0"/>
          <w:sz w:val="24"/>
          <w:szCs w:val="24"/>
        </w:rPr>
      </w:pPr>
    </w:p>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Passing Rulesets to Mixins （传递规则集给混合） </w:t>
      </w:r>
      <w:bookmarkStart w:id="48" w:name="detached-rulesets-feature"/>
      <w:bookmarkEnd w:id="48"/>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允许在mixin中定义包装的CSS块</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Released </w:t>
      </w:r>
      <w:hyperlink r:id="rId15" w:history="1">
        <w:r w:rsidRPr="00687906">
          <w:rPr>
            <w:rFonts w:ascii="宋体" w:eastAsia="宋体" w:hAnsi="宋体" w:cs="宋体"/>
            <w:color w:val="0000FF"/>
            <w:kern w:val="0"/>
            <w:sz w:val="24"/>
            <w:szCs w:val="24"/>
            <w:u w:val="single"/>
          </w:rPr>
          <w:t>v1.7.0</w:t>
        </w:r>
      </w:hyperlink>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分离（detached）规则集合是一组CSS属性，嵌套的规则集合，媒体声明或是存储在一个变量中的任何其他东西。你可以将其包含到一个规则集合或其他结</w:t>
      </w:r>
      <w:r w:rsidRPr="00687906">
        <w:rPr>
          <w:rFonts w:ascii="宋体" w:eastAsia="宋体" w:hAnsi="宋体" w:cs="宋体"/>
          <w:kern w:val="0"/>
          <w:sz w:val="24"/>
          <w:szCs w:val="24"/>
        </w:rPr>
        <w:lastRenderedPageBreak/>
        <w:t>构中，它的所有属性将被复制在那里。你也可以使用它作为一个mixin参数，并传递它周围的其他任何变量。</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简单示例: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声明 detached 规则集合</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@detached-ruleset: { background: red;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使用 detached 规则集合</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.top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@detached-ruleset();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编译结果为：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.top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调用时分离（detached）规则集合后面的圆括号是必须的， @detached-ruleset; 这样调用是无效的。</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当你希望定义一个mixin将一个媒体查询中的一个代码块或者一个浏览器不支持的类名抽象出来时很有用。规则集合可以传递规则集给mixin，所以该mixin会包装这些内容。比如：</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.desktop-and-old-ie(@rules)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@media screen and (min-width: 1200) { @rules();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html.lt-ie9 &amp;                       { @rules();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header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.desktop-and-old-ie({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这里的desktop-and-old-ie mixin定义了媒体查询和祖先类，因此你可以使用mixin来包装一段代码。上面这段代码会输出：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header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@media screen and (min-width: 1200)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header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html.lt-ie9 header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一个规则集合现在可以分配给一个变量或传递给一个mixin，并且可以包含全部的less特性，例如</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@my-ruleset: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.my-selector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你甚至可以利用 </w:t>
      </w:r>
      <w:hyperlink r:id="rId16" w:anchor="features-overview-feature-media-query-bubbling-and-nested-media-queries" w:history="1">
        <w:r w:rsidRPr="00687906">
          <w:rPr>
            <w:rFonts w:ascii="宋体" w:eastAsia="宋体" w:hAnsi="宋体" w:cs="宋体"/>
            <w:color w:val="0000FF"/>
            <w:kern w:val="0"/>
            <w:sz w:val="24"/>
            <w:szCs w:val="24"/>
            <w:u w:val="single"/>
          </w:rPr>
          <w:t>媒体查询 media query bubbling</w:t>
        </w:r>
      </w:hyperlink>
      <w:r w:rsidRPr="00687906">
        <w:rPr>
          <w:rFonts w:ascii="宋体" w:eastAsia="宋体" w:hAnsi="宋体" w:cs="宋体"/>
          <w:kern w:val="0"/>
          <w:sz w:val="24"/>
          <w:szCs w:val="24"/>
        </w:rPr>
        <w:t>, for instance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@my-ruleset: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.my-selector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@media tv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(orientation:portrait)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@my-ruleset();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它将输出：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(orientation: portrait) and tv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.my-selector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分离规则集合可以解锁（返回）所有它的mixins给调用者，可以以同样的方式调用mixin。但是，它不会返回变量。</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返回 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带有mixin的分离规则集合</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 xml:space="preserve">@detached-ruleset: {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.mixin()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调用分离规则集合</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.caller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@detached-ruleset();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结果:</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.caller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私有变量:</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detached-ruleset: {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@color:blue; // 私有变量</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.caller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@color; // 语法错误</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Scoping （作用域） </w:t>
      </w:r>
      <w:bookmarkStart w:id="49" w:name="detached-rulesets-feature-scoping-"/>
      <w:bookmarkEnd w:id="49"/>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分离规则集合可以在它被 </w:t>
      </w:r>
      <w:r w:rsidRPr="00687906">
        <w:rPr>
          <w:rFonts w:ascii="宋体" w:eastAsia="宋体" w:hAnsi="宋体" w:cs="宋体"/>
          <w:i/>
          <w:iCs/>
          <w:kern w:val="0"/>
          <w:sz w:val="24"/>
          <w:szCs w:val="24"/>
        </w:rPr>
        <w:t>定义</w:t>
      </w:r>
      <w:r w:rsidRPr="00687906">
        <w:rPr>
          <w:rFonts w:ascii="宋体" w:eastAsia="宋体" w:hAnsi="宋体" w:cs="宋体"/>
          <w:kern w:val="0"/>
          <w:sz w:val="24"/>
          <w:szCs w:val="24"/>
        </w:rPr>
        <w:t xml:space="preserve"> 和被 </w:t>
      </w:r>
      <w:r w:rsidRPr="00687906">
        <w:rPr>
          <w:rFonts w:ascii="宋体" w:eastAsia="宋体" w:hAnsi="宋体" w:cs="宋体"/>
          <w:i/>
          <w:iCs/>
          <w:kern w:val="0"/>
          <w:sz w:val="24"/>
          <w:szCs w:val="24"/>
        </w:rPr>
        <w:t>调用</w:t>
      </w:r>
      <w:r w:rsidRPr="00687906">
        <w:rPr>
          <w:rFonts w:ascii="宋体" w:eastAsia="宋体" w:hAnsi="宋体" w:cs="宋体"/>
          <w:kern w:val="0"/>
          <w:sz w:val="24"/>
          <w:szCs w:val="24"/>
        </w:rPr>
        <w:t xml:space="preserve"> 的地方使用所有变量和混入。换句话说， 定义和调用的作用域对它都是有效的。如果这两个作用域包含相同的变量或混入，声明的作用域中的值优先。</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定义分离规则集合体的 </w:t>
      </w:r>
      <w:r w:rsidRPr="00687906">
        <w:rPr>
          <w:rFonts w:ascii="宋体" w:eastAsia="宋体" w:hAnsi="宋体" w:cs="宋体"/>
          <w:i/>
          <w:iCs/>
          <w:kern w:val="0"/>
          <w:sz w:val="24"/>
          <w:szCs w:val="24"/>
        </w:rPr>
        <w:t>声明的作用域</w:t>
      </w:r>
      <w:r w:rsidRPr="00687906">
        <w:rPr>
          <w:rFonts w:ascii="宋体" w:eastAsia="宋体" w:hAnsi="宋体" w:cs="宋体"/>
          <w:kern w:val="0"/>
          <w:sz w:val="24"/>
          <w:szCs w:val="24"/>
        </w:rPr>
        <w:t xml:space="preserve"> 是独立的。从一个变量复制分离规则集合到另一个不能修改其作用域。规则集合不会获得新的作用域，只是在那里被引用。</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最后，分离规则集合可以通过被解锁（导入）获得到它作用域。</w:t>
      </w:r>
    </w:p>
    <w:p w:rsidR="00687906" w:rsidRPr="00687906" w:rsidRDefault="00687906" w:rsidP="00687906">
      <w:pPr>
        <w:widowControl/>
        <w:spacing w:before="100" w:beforeAutospacing="1" w:after="100" w:afterAutospacing="1"/>
        <w:jc w:val="left"/>
        <w:outlineLvl w:val="3"/>
        <w:rPr>
          <w:rFonts w:ascii="宋体" w:eastAsia="宋体" w:hAnsi="宋体" w:cs="宋体"/>
          <w:b/>
          <w:bCs/>
          <w:kern w:val="0"/>
          <w:sz w:val="24"/>
          <w:szCs w:val="24"/>
        </w:rPr>
      </w:pPr>
      <w:r w:rsidRPr="00687906">
        <w:rPr>
          <w:rFonts w:ascii="宋体" w:eastAsia="宋体" w:hAnsi="宋体" w:cs="宋体"/>
          <w:b/>
          <w:bCs/>
          <w:kern w:val="0"/>
          <w:sz w:val="24"/>
          <w:szCs w:val="24"/>
        </w:rPr>
        <w:t xml:space="preserve">Definition and Caller Scope Visibility （定义和调用者作用域的可见性） </w:t>
      </w:r>
      <w:bookmarkStart w:id="50" w:name="detached-rulesets-feature-definition-and"/>
      <w:bookmarkEnd w:id="50"/>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独立的混合可以调用变量和混合：</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@detached-ruleset: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 xml:space="preserve">  caller-variable: @callerVariable; // 这里变量是 undefined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.callerMixin(); // 这里混合是 undefined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selector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 使用分离规则集合</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@detached-ruleset();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 需要在分离规则集合内定义变量和混合</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@callerVariable: value;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.callerMixin()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variable: declaration;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编译后的结果:</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selector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caller-variable: value;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variable: declaration;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访问形式定义的变量和混合（mixins）优先于调用者内部提供的值（愚人码头注：考虑其作用域，更好懂）：</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@variable: global;</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@detached-ruleset: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 将使用全局变量，因为他是访问形式定义的分离规则集合</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variable: @variable;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selector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@detached-ruleset();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@variable: value; // 在调用者内部定义的变量 - 将被忽略</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selector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variable: global;</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3"/>
        <w:rPr>
          <w:rFonts w:ascii="宋体" w:eastAsia="宋体" w:hAnsi="宋体" w:cs="宋体"/>
          <w:b/>
          <w:bCs/>
          <w:kern w:val="0"/>
          <w:sz w:val="24"/>
          <w:szCs w:val="24"/>
        </w:rPr>
      </w:pPr>
      <w:r w:rsidRPr="00687906">
        <w:rPr>
          <w:rFonts w:ascii="宋体" w:eastAsia="宋体" w:hAnsi="宋体" w:cs="宋体"/>
          <w:b/>
          <w:bCs/>
          <w:kern w:val="0"/>
          <w:sz w:val="24"/>
          <w:szCs w:val="24"/>
        </w:rPr>
        <w:t xml:space="preserve">Referencing </w:t>
      </w:r>
      <w:r w:rsidRPr="00687906">
        <w:rPr>
          <w:rFonts w:ascii="宋体" w:eastAsia="宋体" w:hAnsi="宋体" w:cs="宋体"/>
          <w:b/>
          <w:bCs/>
          <w:i/>
          <w:iCs/>
          <w:kern w:val="0"/>
          <w:sz w:val="24"/>
          <w:szCs w:val="24"/>
        </w:rPr>
        <w:t>Won't</w:t>
      </w:r>
      <w:r w:rsidRPr="00687906">
        <w:rPr>
          <w:rFonts w:ascii="宋体" w:eastAsia="宋体" w:hAnsi="宋体" w:cs="宋体"/>
          <w:b/>
          <w:bCs/>
          <w:kern w:val="0"/>
          <w:sz w:val="24"/>
          <w:szCs w:val="24"/>
        </w:rPr>
        <w:t xml:space="preserve"> Modify Detached Ruleset Scope （引用 </w:t>
      </w:r>
      <w:r w:rsidRPr="00687906">
        <w:rPr>
          <w:rFonts w:ascii="宋体" w:eastAsia="宋体" w:hAnsi="宋体" w:cs="宋体"/>
          <w:b/>
          <w:bCs/>
          <w:i/>
          <w:iCs/>
          <w:kern w:val="0"/>
          <w:sz w:val="24"/>
          <w:szCs w:val="24"/>
        </w:rPr>
        <w:t>不会</w:t>
      </w:r>
      <w:r w:rsidRPr="00687906">
        <w:rPr>
          <w:rFonts w:ascii="宋体" w:eastAsia="宋体" w:hAnsi="宋体" w:cs="宋体"/>
          <w:b/>
          <w:bCs/>
          <w:kern w:val="0"/>
          <w:sz w:val="24"/>
          <w:szCs w:val="24"/>
        </w:rPr>
        <w:t xml:space="preserve"> 修改分离规则集合的作用域） </w:t>
      </w:r>
      <w:bookmarkStart w:id="51" w:name="detached-rulesets-feature-referencing-wo"/>
      <w:bookmarkEnd w:id="51"/>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规则集合不会获得新的作用域，只是被引用：</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@detached-1: { scope-detached: @one @two;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.one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@one: visible;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.two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@detached-2: @detached-1; // 拷贝/重命名 规则集合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@two: visible; // 规则集合不能使用visible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.usePlace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.one &gt; .two();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@detached-2();</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跑出一个错误:</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ERROR 1:32 The variable "@one" was not declared.</w:t>
      </w:r>
    </w:p>
    <w:p w:rsidR="00687906" w:rsidRPr="00687906" w:rsidRDefault="00687906" w:rsidP="00687906">
      <w:pPr>
        <w:widowControl/>
        <w:spacing w:before="100" w:beforeAutospacing="1" w:after="100" w:afterAutospacing="1"/>
        <w:jc w:val="left"/>
        <w:outlineLvl w:val="3"/>
        <w:rPr>
          <w:rFonts w:ascii="宋体" w:eastAsia="宋体" w:hAnsi="宋体" w:cs="宋体"/>
          <w:b/>
          <w:bCs/>
          <w:kern w:val="0"/>
          <w:sz w:val="24"/>
          <w:szCs w:val="24"/>
        </w:rPr>
      </w:pPr>
      <w:r w:rsidRPr="00687906">
        <w:rPr>
          <w:rFonts w:ascii="宋体" w:eastAsia="宋体" w:hAnsi="宋体" w:cs="宋体"/>
          <w:b/>
          <w:bCs/>
          <w:kern w:val="0"/>
          <w:sz w:val="24"/>
          <w:szCs w:val="24"/>
        </w:rPr>
        <w:t xml:space="preserve">Unlocking </w:t>
      </w:r>
      <w:r w:rsidRPr="00687906">
        <w:rPr>
          <w:rFonts w:ascii="宋体" w:eastAsia="宋体" w:hAnsi="宋体" w:cs="宋体"/>
          <w:b/>
          <w:bCs/>
          <w:i/>
          <w:iCs/>
          <w:kern w:val="0"/>
          <w:sz w:val="24"/>
          <w:szCs w:val="24"/>
        </w:rPr>
        <w:t>Will</w:t>
      </w:r>
      <w:r w:rsidRPr="00687906">
        <w:rPr>
          <w:rFonts w:ascii="宋体" w:eastAsia="宋体" w:hAnsi="宋体" w:cs="宋体"/>
          <w:b/>
          <w:bCs/>
          <w:kern w:val="0"/>
          <w:sz w:val="24"/>
          <w:szCs w:val="24"/>
        </w:rPr>
        <w:t xml:space="preserve"> Modify Detached Ruleset Scope （解锁 </w:t>
      </w:r>
      <w:r w:rsidRPr="00687906">
        <w:rPr>
          <w:rFonts w:ascii="宋体" w:eastAsia="宋体" w:hAnsi="宋体" w:cs="宋体"/>
          <w:b/>
          <w:bCs/>
          <w:i/>
          <w:iCs/>
          <w:kern w:val="0"/>
          <w:sz w:val="24"/>
          <w:szCs w:val="24"/>
        </w:rPr>
        <w:t>会</w:t>
      </w:r>
      <w:r w:rsidRPr="00687906">
        <w:rPr>
          <w:rFonts w:ascii="宋体" w:eastAsia="宋体" w:hAnsi="宋体" w:cs="宋体"/>
          <w:b/>
          <w:bCs/>
          <w:kern w:val="0"/>
          <w:sz w:val="24"/>
          <w:szCs w:val="24"/>
        </w:rPr>
        <w:t xml:space="preserve"> 修改分离规则集合的作用域） </w:t>
      </w:r>
      <w:bookmarkStart w:id="52" w:name="detached-rulesets-feature-unlocking-will"/>
      <w:bookmarkEnd w:id="52"/>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规则集合在解锁（导入）会获得新的作用域：</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#space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.importer1()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@detached: { scope-detached: @variable; }; // 定义分离规则集合</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.importer2()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@variable: value; // 解锁分离规则集合能使用这个变量</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#space &gt; .importer1(); // 解锁/导入分离规则集合</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.usePlace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.importer2(); // 第二次解锁/导入分离规则集合</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@detached();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编译为: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.usePlace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scope-detached: value;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w:t>
      </w:r>
    </w:p>
    <w:p w:rsidR="00687906" w:rsidRPr="00687906" w:rsidRDefault="00687906" w:rsidP="00687906">
      <w:pPr>
        <w:widowControl/>
        <w:jc w:val="left"/>
        <w:rPr>
          <w:rFonts w:ascii="宋体" w:eastAsia="宋体" w:hAnsi="宋体" w:cs="宋体"/>
          <w:kern w:val="0"/>
          <w:sz w:val="24"/>
          <w:szCs w:val="24"/>
        </w:rPr>
      </w:pPr>
    </w:p>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Import Directives （导入准则） </w:t>
      </w:r>
      <w:bookmarkStart w:id="53" w:name="import-directives-feature"/>
      <w:bookmarkEnd w:id="53"/>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从其他样式表中导入样式。</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在标准的CSS中，@import必须在所有其他类型的规则之前。但是Less.js不在乎你把@import语句放在什么位置。</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.foo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 #900;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"this-is-valid.less";</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File extensions （文件扩展名） </w:t>
      </w:r>
      <w:bookmarkStart w:id="54" w:name="import-directives-feature-file-extension"/>
      <w:bookmarkEnd w:id="54"/>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@import语句会通过Less依赖文件扩展名的方式区别对待不同的文件：</w:t>
      </w:r>
    </w:p>
    <w:p w:rsidR="00687906" w:rsidRPr="00687906" w:rsidRDefault="00687906" w:rsidP="00687906">
      <w:pPr>
        <w:widowControl/>
        <w:numPr>
          <w:ilvl w:val="0"/>
          <w:numId w:val="7"/>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如果文件有一个.css扩展名，则将它作为CSS对象，同时@import语句保持不变（查看下面的inline选项）</w:t>
      </w:r>
    </w:p>
    <w:p w:rsidR="00687906" w:rsidRPr="00687906" w:rsidRDefault="00687906" w:rsidP="00687906">
      <w:pPr>
        <w:widowControl/>
        <w:numPr>
          <w:ilvl w:val="0"/>
          <w:numId w:val="7"/>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如果有</w:t>
      </w:r>
      <w:r w:rsidRPr="00687906">
        <w:rPr>
          <w:rFonts w:ascii="宋体" w:eastAsia="宋体" w:hAnsi="宋体" w:cs="宋体"/>
          <w:i/>
          <w:iCs/>
          <w:kern w:val="0"/>
          <w:sz w:val="24"/>
          <w:szCs w:val="24"/>
        </w:rPr>
        <w:t>其他扩展名</w:t>
      </w:r>
      <w:r w:rsidRPr="00687906">
        <w:rPr>
          <w:rFonts w:ascii="宋体" w:eastAsia="宋体" w:hAnsi="宋体" w:cs="宋体"/>
          <w:kern w:val="0"/>
          <w:sz w:val="24"/>
          <w:szCs w:val="24"/>
        </w:rPr>
        <w:t>，则作为Less对象，然后导入它。</w:t>
      </w:r>
    </w:p>
    <w:p w:rsidR="00687906" w:rsidRPr="00687906" w:rsidRDefault="00687906" w:rsidP="00687906">
      <w:pPr>
        <w:widowControl/>
        <w:numPr>
          <w:ilvl w:val="0"/>
          <w:numId w:val="7"/>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如果没有扩展名，则插入.less，然后将它作为Less文件导入包含进来。</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"foo";      // foo.less is imported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"foo.less"; // foo.less is imported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"foo.php";  // foo.php imported as a less file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"foo.css";  // statement left in place, as-is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下面的选项可以用来重写这一行为。</w:t>
      </w:r>
    </w:p>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Import Options （导入选项） </w:t>
      </w:r>
      <w:bookmarkStart w:id="55" w:name="import-options-"/>
      <w:bookmarkEnd w:id="55"/>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Less提供了一系列的CSS扩展来让你使用@import更灵活的导入第三方CSS文件。</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语法：@import (keyword) "filename";</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下面导入指令已经被实现了：</w:t>
      </w:r>
    </w:p>
    <w:p w:rsidR="00687906" w:rsidRPr="00687906" w:rsidRDefault="00687906" w:rsidP="00687906">
      <w:pPr>
        <w:widowControl/>
        <w:numPr>
          <w:ilvl w:val="0"/>
          <w:numId w:val="8"/>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reference：使用Less文件但不输出</w:t>
      </w:r>
    </w:p>
    <w:p w:rsidR="00687906" w:rsidRPr="00687906" w:rsidRDefault="00687906" w:rsidP="00687906">
      <w:pPr>
        <w:widowControl/>
        <w:numPr>
          <w:ilvl w:val="0"/>
          <w:numId w:val="8"/>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inline：在输出中包含源文件但不加工它</w:t>
      </w:r>
    </w:p>
    <w:p w:rsidR="00687906" w:rsidRPr="00687906" w:rsidRDefault="00687906" w:rsidP="00687906">
      <w:pPr>
        <w:widowControl/>
        <w:numPr>
          <w:ilvl w:val="0"/>
          <w:numId w:val="8"/>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less：将文件作为Less文件对象，无论是什么文件扩展名</w:t>
      </w:r>
    </w:p>
    <w:p w:rsidR="00687906" w:rsidRPr="00687906" w:rsidRDefault="00687906" w:rsidP="00687906">
      <w:pPr>
        <w:widowControl/>
        <w:numPr>
          <w:ilvl w:val="0"/>
          <w:numId w:val="8"/>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css：将文件作为CSS文件对象，无论是什么文件扩展名</w:t>
      </w:r>
    </w:p>
    <w:p w:rsidR="00687906" w:rsidRPr="00687906" w:rsidRDefault="00687906" w:rsidP="00687906">
      <w:pPr>
        <w:widowControl/>
        <w:numPr>
          <w:ilvl w:val="0"/>
          <w:numId w:val="8"/>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once：只包含文件一次（默认行为）</w:t>
      </w:r>
    </w:p>
    <w:p w:rsidR="00687906" w:rsidRPr="00687906" w:rsidRDefault="00687906" w:rsidP="00687906">
      <w:pPr>
        <w:widowControl/>
        <w:numPr>
          <w:ilvl w:val="0"/>
          <w:numId w:val="8"/>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multiple：包含文件多次</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reference （引用） </w:t>
      </w:r>
      <w:bookmarkStart w:id="56" w:name="import-options--reference-"/>
      <w:bookmarkEnd w:id="56"/>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使用@import (reference)导入外部文件，但是不添加导入的样式到编译输出中，只引用。</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发布于 </w:t>
      </w:r>
      <w:hyperlink r:id="rId17" w:history="1">
        <w:r w:rsidRPr="00687906">
          <w:rPr>
            <w:rFonts w:ascii="宋体" w:eastAsia="宋体" w:hAnsi="宋体" w:cs="宋体"/>
            <w:color w:val="0000FF"/>
            <w:kern w:val="0"/>
            <w:sz w:val="24"/>
            <w:szCs w:val="24"/>
            <w:u w:val="single"/>
          </w:rPr>
          <w:t>v1.5.0</w:t>
        </w:r>
      </w:hyperlink>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 @import (reference) "foo.less";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reference 是Less语言中最强大的特性之一。想象以下，reference会使用一个</w:t>
      </w:r>
      <w:r w:rsidRPr="00687906">
        <w:rPr>
          <w:rFonts w:ascii="宋体" w:eastAsia="宋体" w:hAnsi="宋体" w:cs="宋体"/>
          <w:i/>
          <w:iCs/>
          <w:kern w:val="0"/>
          <w:sz w:val="24"/>
          <w:szCs w:val="24"/>
        </w:rPr>
        <w:t>引用标记</w:t>
      </w:r>
      <w:r w:rsidRPr="00687906">
        <w:rPr>
          <w:rFonts w:ascii="宋体" w:eastAsia="宋体" w:hAnsi="宋体" w:cs="宋体"/>
          <w:kern w:val="0"/>
          <w:sz w:val="24"/>
          <w:szCs w:val="24"/>
        </w:rPr>
        <w:t>在导入的文件中标记每个指令和选择器，正常导入它，但是生成CSS的时候，"引用的"选择器不会输出（和media query一样只包含选择器引用）。reference样式不会显示在生成的CSS中，除了应用作为</w:t>
      </w:r>
      <w:hyperlink r:id="rId18" w:anchor="mixins-feature" w:history="1">
        <w:r w:rsidRPr="00687906">
          <w:rPr>
            <w:rFonts w:ascii="宋体" w:eastAsia="宋体" w:hAnsi="宋体" w:cs="宋体"/>
            <w:color w:val="0000FF"/>
            <w:kern w:val="0"/>
            <w:sz w:val="24"/>
            <w:szCs w:val="24"/>
            <w:u w:val="single"/>
          </w:rPr>
          <w:t>mixins</w:t>
        </w:r>
      </w:hyperlink>
      <w:r w:rsidRPr="00687906">
        <w:rPr>
          <w:rFonts w:ascii="宋体" w:eastAsia="宋体" w:hAnsi="宋体" w:cs="宋体"/>
          <w:kern w:val="0"/>
          <w:sz w:val="24"/>
          <w:szCs w:val="24"/>
        </w:rPr>
        <w:t xml:space="preserve"> 或者 </w:t>
      </w:r>
      <w:hyperlink r:id="rId19" w:anchor="extend-feature" w:history="1">
        <w:r w:rsidRPr="00687906">
          <w:rPr>
            <w:rFonts w:ascii="宋体" w:eastAsia="宋体" w:hAnsi="宋体" w:cs="宋体"/>
            <w:color w:val="0000FF"/>
            <w:kern w:val="0"/>
            <w:sz w:val="24"/>
            <w:szCs w:val="24"/>
            <w:u w:val="single"/>
          </w:rPr>
          <w:t>extended</w:t>
        </w:r>
      </w:hyperlink>
      <w:r w:rsidRPr="00687906">
        <w:rPr>
          <w:rFonts w:ascii="宋体" w:eastAsia="宋体" w:hAnsi="宋体" w:cs="宋体"/>
          <w:kern w:val="0"/>
          <w:sz w:val="24"/>
          <w:szCs w:val="24"/>
        </w:rPr>
        <w:t>的样式。</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此外，</w:t>
      </w:r>
      <w:r w:rsidRPr="00687906">
        <w:rPr>
          <w:rFonts w:ascii="宋体" w:eastAsia="宋体" w:hAnsi="宋体" w:cs="宋体"/>
          <w:b/>
          <w:bCs/>
          <w:kern w:val="0"/>
          <w:sz w:val="24"/>
          <w:szCs w:val="24"/>
        </w:rPr>
        <w:t>reference</w:t>
      </w:r>
      <w:r w:rsidRPr="00687906">
        <w:rPr>
          <w:rFonts w:ascii="宋体" w:eastAsia="宋体" w:hAnsi="宋体" w:cs="宋体"/>
          <w:kern w:val="0"/>
          <w:sz w:val="24"/>
          <w:szCs w:val="24"/>
        </w:rPr>
        <w:t>还依赖于使用的方法（mixin或者extend）生成不同的结果：</w:t>
      </w:r>
    </w:p>
    <w:p w:rsidR="00687906" w:rsidRPr="00687906" w:rsidRDefault="00687906" w:rsidP="00687906">
      <w:pPr>
        <w:widowControl/>
        <w:numPr>
          <w:ilvl w:val="0"/>
          <w:numId w:val="9"/>
        </w:numPr>
        <w:spacing w:before="100" w:beforeAutospacing="1" w:after="100" w:afterAutospacing="1"/>
        <w:jc w:val="left"/>
        <w:rPr>
          <w:rFonts w:ascii="宋体" w:eastAsia="宋体" w:hAnsi="宋体" w:cs="宋体"/>
          <w:kern w:val="0"/>
          <w:sz w:val="24"/>
          <w:szCs w:val="24"/>
        </w:rPr>
      </w:pPr>
      <w:hyperlink r:id="rId20" w:anchor="extend-feature" w:history="1">
        <w:r w:rsidRPr="00687906">
          <w:rPr>
            <w:rFonts w:ascii="宋体" w:eastAsia="宋体" w:hAnsi="宋体" w:cs="宋体"/>
            <w:b/>
            <w:bCs/>
            <w:color w:val="0000FF"/>
            <w:kern w:val="0"/>
            <w:sz w:val="24"/>
            <w:szCs w:val="24"/>
            <w:u w:val="single"/>
          </w:rPr>
          <w:t>extend</w:t>
        </w:r>
      </w:hyperlink>
      <w:r w:rsidRPr="00687906">
        <w:rPr>
          <w:rFonts w:ascii="宋体" w:eastAsia="宋体" w:hAnsi="宋体" w:cs="宋体"/>
          <w:kern w:val="0"/>
          <w:sz w:val="24"/>
          <w:szCs w:val="24"/>
        </w:rPr>
        <w:t>：当一个选择是extended时，之后新的选择器会标记为</w:t>
      </w:r>
      <w:r w:rsidRPr="00687906">
        <w:rPr>
          <w:rFonts w:ascii="宋体" w:eastAsia="宋体" w:hAnsi="宋体" w:cs="宋体"/>
          <w:i/>
          <w:iCs/>
          <w:kern w:val="0"/>
          <w:sz w:val="24"/>
          <w:szCs w:val="24"/>
        </w:rPr>
        <w:t>非引用</w:t>
      </w:r>
      <w:r w:rsidRPr="00687906">
        <w:rPr>
          <w:rFonts w:ascii="宋体" w:eastAsia="宋体" w:hAnsi="宋体" w:cs="宋体"/>
          <w:kern w:val="0"/>
          <w:sz w:val="24"/>
          <w:szCs w:val="24"/>
        </w:rPr>
        <w:t>，然后将它插入引用@import语句的位置。</w:t>
      </w:r>
    </w:p>
    <w:p w:rsidR="00687906" w:rsidRPr="00687906" w:rsidRDefault="00687906" w:rsidP="00687906">
      <w:pPr>
        <w:widowControl/>
        <w:numPr>
          <w:ilvl w:val="0"/>
          <w:numId w:val="9"/>
        </w:numPr>
        <w:spacing w:before="100" w:beforeAutospacing="1" w:after="100" w:afterAutospacing="1"/>
        <w:jc w:val="left"/>
        <w:rPr>
          <w:rFonts w:ascii="宋体" w:eastAsia="宋体" w:hAnsi="宋体" w:cs="宋体"/>
          <w:kern w:val="0"/>
          <w:sz w:val="24"/>
          <w:szCs w:val="24"/>
        </w:rPr>
      </w:pPr>
      <w:hyperlink r:id="rId21" w:anchor="mixins-feature" w:history="1">
        <w:r w:rsidRPr="00687906">
          <w:rPr>
            <w:rFonts w:ascii="宋体" w:eastAsia="宋体" w:hAnsi="宋体" w:cs="宋体"/>
            <w:b/>
            <w:bCs/>
            <w:color w:val="0000FF"/>
            <w:kern w:val="0"/>
            <w:sz w:val="24"/>
            <w:szCs w:val="24"/>
            <w:u w:val="single"/>
          </w:rPr>
          <w:t>mixins</w:t>
        </w:r>
      </w:hyperlink>
      <w:r w:rsidRPr="00687906">
        <w:rPr>
          <w:rFonts w:ascii="宋体" w:eastAsia="宋体" w:hAnsi="宋体" w:cs="宋体"/>
          <w:kern w:val="0"/>
          <w:sz w:val="24"/>
          <w:szCs w:val="24"/>
        </w:rPr>
        <w:t xml:space="preserve">：当reference样式用作 </w:t>
      </w:r>
      <w:hyperlink r:id="rId22" w:anchor="mixins-feature" w:history="1">
        <w:r w:rsidRPr="00687906">
          <w:rPr>
            <w:rFonts w:ascii="宋体" w:eastAsia="宋体" w:hAnsi="宋体" w:cs="宋体"/>
            <w:color w:val="0000FF"/>
            <w:kern w:val="0"/>
            <w:sz w:val="24"/>
            <w:szCs w:val="24"/>
            <w:u w:val="single"/>
          </w:rPr>
          <w:t>隐性的 mixin</w:t>
        </w:r>
      </w:hyperlink>
      <w:r w:rsidRPr="00687906">
        <w:rPr>
          <w:rFonts w:ascii="宋体" w:eastAsia="宋体" w:hAnsi="宋体" w:cs="宋体"/>
          <w:kern w:val="0"/>
          <w:sz w:val="24"/>
          <w:szCs w:val="24"/>
        </w:rPr>
        <w:t xml:space="preserve"> 时，混合它的规则，标记为</w:t>
      </w:r>
      <w:r w:rsidRPr="00687906">
        <w:rPr>
          <w:rFonts w:ascii="宋体" w:eastAsia="宋体" w:hAnsi="宋体" w:cs="宋体"/>
          <w:i/>
          <w:iCs/>
          <w:kern w:val="0"/>
          <w:sz w:val="24"/>
          <w:szCs w:val="24"/>
        </w:rPr>
        <w:t>非引用</w:t>
      </w:r>
      <w:r w:rsidRPr="00687906">
        <w:rPr>
          <w:rFonts w:ascii="宋体" w:eastAsia="宋体" w:hAnsi="宋体" w:cs="宋体"/>
          <w:kern w:val="0"/>
          <w:sz w:val="24"/>
          <w:szCs w:val="24"/>
        </w:rPr>
        <w:t>，然后正常出现在引用它的地方。</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reference example （引用示例） </w:t>
      </w:r>
      <w:bookmarkStart w:id="57" w:name="import-options--reference-example-"/>
      <w:bookmarkEnd w:id="57"/>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这允许你通过做一些像下面这样的工作从诸如</w:t>
      </w:r>
      <w:hyperlink r:id="rId23" w:history="1">
        <w:r w:rsidRPr="00687906">
          <w:rPr>
            <w:rFonts w:ascii="宋体" w:eastAsia="宋体" w:hAnsi="宋体" w:cs="宋体"/>
            <w:color w:val="0000FF"/>
            <w:kern w:val="0"/>
            <w:sz w:val="24"/>
            <w:szCs w:val="24"/>
            <w:u w:val="single"/>
          </w:rPr>
          <w:t>Bootstrap</w:t>
        </w:r>
      </w:hyperlink>
      <w:r w:rsidRPr="00687906">
        <w:rPr>
          <w:rFonts w:ascii="宋体" w:eastAsia="宋体" w:hAnsi="宋体" w:cs="宋体"/>
          <w:kern w:val="0"/>
          <w:sz w:val="24"/>
          <w:szCs w:val="24"/>
        </w:rPr>
        <w:t>的库中拉入特定的，目标样式：</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.navbar:extend(.navbar all)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这样就只会从Bootstrap中拉入.navbar相关的样式。</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inline </w:t>
      </w:r>
      <w:bookmarkStart w:id="58" w:name="import-options--inline"/>
      <w:bookmarkEnd w:id="58"/>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使用@import (inline)引入外部文件，但不加工他们。</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发布于 </w:t>
      </w:r>
      <w:hyperlink r:id="rId24" w:history="1">
        <w:r w:rsidRPr="00687906">
          <w:rPr>
            <w:rFonts w:ascii="宋体" w:eastAsia="宋体" w:hAnsi="宋体" w:cs="宋体"/>
            <w:color w:val="0000FF"/>
            <w:kern w:val="0"/>
            <w:sz w:val="24"/>
            <w:szCs w:val="24"/>
            <w:u w:val="single"/>
          </w:rPr>
          <w:t>v1.5.0</w:t>
        </w:r>
      </w:hyperlink>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 @import (inline) "not-less-compatible.css";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当一个CSS文件可能不兼容Less的时候可以使用这一技术，这是因为尽管Less支持大多数熟知的标准的CSS，但是在有些地方它还是不支持注释，在不修改CSS的情况下它也不支持所有已知的CSS hacks。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因此你可以使用它来在输出中引入文件，最终CSS文件都会在一个地方。</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less </w:t>
      </w:r>
      <w:bookmarkStart w:id="59" w:name="import-options--less"/>
      <w:bookmarkEnd w:id="59"/>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使用@import (less)会将导入的文件作为Less文件对象，不管文件扩展名是什么。</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发布于 </w:t>
      </w:r>
      <w:hyperlink r:id="rId25" w:history="1">
        <w:r w:rsidRPr="00687906">
          <w:rPr>
            <w:rFonts w:ascii="宋体" w:eastAsia="宋体" w:hAnsi="宋体" w:cs="宋体"/>
            <w:color w:val="0000FF"/>
            <w:kern w:val="0"/>
            <w:sz w:val="24"/>
            <w:szCs w:val="24"/>
            <w:u w:val="single"/>
          </w:rPr>
          <w:t>v1.4.0</w:t>
        </w:r>
      </w:hyperlink>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(less) "foo.css";</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css </w:t>
      </w:r>
      <w:bookmarkStart w:id="60" w:name="import-options--css"/>
      <w:bookmarkEnd w:id="60"/>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使用@import (css)会将带入的文件作为普通的CSS文件对象，也不会管扩展名是什么。这意味着import语句把持不变。</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发布于 </w:t>
      </w:r>
      <w:hyperlink r:id="rId26" w:history="1">
        <w:r w:rsidRPr="00687906">
          <w:rPr>
            <w:rFonts w:ascii="宋体" w:eastAsia="宋体" w:hAnsi="宋体" w:cs="宋体"/>
            <w:color w:val="0000FF"/>
            <w:kern w:val="0"/>
            <w:sz w:val="24"/>
            <w:szCs w:val="24"/>
            <w:u w:val="single"/>
          </w:rPr>
          <w:t>v1.4.0</w:t>
        </w:r>
      </w:hyperlink>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(css) "foo.less";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"foo.less";</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once </w:t>
      </w:r>
      <w:bookmarkStart w:id="61" w:name="import-options--once"/>
      <w:bookmarkEnd w:id="61"/>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@import语句的默认行为。这意味着文件只会被导入一次，而随后的导入文件的语句都会被忽略。</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 xml:space="preserve">发布于 </w:t>
      </w:r>
      <w:hyperlink r:id="rId27" w:history="1">
        <w:r w:rsidRPr="00687906">
          <w:rPr>
            <w:rFonts w:ascii="宋体" w:eastAsia="宋体" w:hAnsi="宋体" w:cs="宋体"/>
            <w:color w:val="0000FF"/>
            <w:kern w:val="0"/>
            <w:sz w:val="24"/>
            <w:szCs w:val="24"/>
            <w:u w:val="single"/>
          </w:rPr>
          <w:t>v1.4.0</w:t>
        </w:r>
      </w:hyperlink>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这个@import语句的默认行为。</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(once) "foo.less";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(once) "foo.less"; // this statement will be ignored</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multiple </w:t>
      </w:r>
      <w:bookmarkStart w:id="62" w:name="import-options--multiple"/>
      <w:bookmarkEnd w:id="62"/>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使用@import (multiple)允许导入多个同名文件。这与只能导入一次的行为是对立的。</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发布于 </w:t>
      </w:r>
      <w:hyperlink r:id="rId28" w:history="1">
        <w:r w:rsidRPr="00687906">
          <w:rPr>
            <w:rFonts w:ascii="宋体" w:eastAsia="宋体" w:hAnsi="宋体" w:cs="宋体"/>
            <w:color w:val="0000FF"/>
            <w:kern w:val="0"/>
            <w:sz w:val="24"/>
            <w:szCs w:val="24"/>
            <w:u w:val="single"/>
          </w:rPr>
          <w:t>v1.4.0</w:t>
        </w:r>
      </w:hyperlink>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file: foo.less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file: main.less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(multiple) "foo.less";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@import (multiple) "foo.less";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jc w:val="left"/>
        <w:rPr>
          <w:rFonts w:ascii="宋体" w:eastAsia="宋体" w:hAnsi="宋体" w:cs="宋体"/>
          <w:kern w:val="0"/>
          <w:sz w:val="24"/>
          <w:szCs w:val="24"/>
        </w:rPr>
      </w:pPr>
    </w:p>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Mixin Guards </w:t>
      </w:r>
      <w:bookmarkStart w:id="63" w:name="mixin-guards-feature"/>
      <w:bookmarkEnd w:id="63"/>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带条件的mixins。</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当你想要匹配</w:t>
      </w:r>
      <w:r w:rsidRPr="00687906">
        <w:rPr>
          <w:rFonts w:ascii="宋体" w:eastAsia="宋体" w:hAnsi="宋体" w:cs="宋体"/>
          <w:i/>
          <w:iCs/>
          <w:kern w:val="0"/>
          <w:sz w:val="24"/>
          <w:szCs w:val="24"/>
        </w:rPr>
        <w:t>表达式</w:t>
      </w:r>
      <w:r w:rsidRPr="00687906">
        <w:rPr>
          <w:rFonts w:ascii="宋体" w:eastAsia="宋体" w:hAnsi="宋体" w:cs="宋体"/>
          <w:kern w:val="0"/>
          <w:sz w:val="24"/>
          <w:szCs w:val="24"/>
        </w:rPr>
        <w:t>，而不是简单的值或者参数数量时，guard是很有用的。如果你熟悉函数式编程，那么你肯定遇到过这类问题。</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为了尽可能的保持CSS声明的本质，Less选择实现了</w:t>
      </w:r>
      <w:r w:rsidRPr="00687906">
        <w:rPr>
          <w:rFonts w:ascii="宋体" w:eastAsia="宋体" w:hAnsi="宋体" w:cs="宋体"/>
          <w:b/>
          <w:bCs/>
          <w:kern w:val="0"/>
          <w:sz w:val="24"/>
          <w:szCs w:val="24"/>
        </w:rPr>
        <w:t>guarded mixins</w:t>
      </w:r>
      <w:r w:rsidRPr="00687906">
        <w:rPr>
          <w:rFonts w:ascii="宋体" w:eastAsia="宋体" w:hAnsi="宋体" w:cs="宋体"/>
          <w:kern w:val="0"/>
          <w:sz w:val="24"/>
          <w:szCs w:val="24"/>
        </w:rPr>
        <w:t>，而不是if/else语句，也就是说并不是一脉相承的实现@media查询的规范。</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让我们从一个例子开始：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(@a) when (lightness(@a) &gt;= 50%)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(@a) when (lightness(@a) &lt; 50%)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这里有一个when关键字，它引进了一个guard序列（在这里只有一个guard）。现在，假设我们运行以下代码：</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.class1 { .mixin(#ddd)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.class2 { .mixin(#555)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会得到：</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.class1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#ddd;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.class2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background-color: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#555;</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Guard comparison operators （Guard中的比较运算符） </w:t>
      </w:r>
      <w:bookmarkStart w:id="64" w:name="mixin-guards-feature-guard-comparison-op"/>
      <w:bookmarkEnd w:id="64"/>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guards中可用的比较运算符的完整列表为： &gt;, &gt;=, =, =&lt;, &lt;。此外，关键字true是让两个mixins等价的唯一真值：</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.truth (@a) when (@a) { ...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.truth (@a) when (@a = true) { ...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除了关键字true，其他任何值都是假值：</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.truth(40); // 将不符合任何上述定义。</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注意，你也可以比较其他每个参数或者不使用参数：</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@media: mobile;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(@a) when (@media = mobile) { ...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(@a) when (@media = desktop) { ...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.max (@a; @b) when (@a &gt; @b) { width: @a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.max (@a; @b) when (@a &lt; @b) { width: @b }</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Guard logical operators （Guard逻辑运算符） </w:t>
      </w:r>
      <w:bookmarkStart w:id="65" w:name="mixin-guards-feature-guard-logical-opera"/>
      <w:bookmarkEnd w:id="65"/>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您可以在guards之间使用逻辑运算符。语法是基于CSS媒体查询。</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使用and关键字来组合guards：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(@a) when (isnumber(@a)) and (@a &gt; 0) { ...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你可以通过用逗号 , 分隔guards来模仿 </w:t>
      </w:r>
      <w:r w:rsidRPr="00687906">
        <w:rPr>
          <w:rFonts w:ascii="宋体" w:eastAsia="宋体" w:hAnsi="宋体" w:cs="宋体"/>
          <w:i/>
          <w:iCs/>
          <w:kern w:val="0"/>
          <w:sz w:val="24"/>
          <w:szCs w:val="24"/>
        </w:rPr>
        <w:t>or</w:t>
      </w:r>
      <w:r w:rsidRPr="00687906">
        <w:rPr>
          <w:rFonts w:ascii="宋体" w:eastAsia="宋体" w:hAnsi="宋体" w:cs="宋体"/>
          <w:kern w:val="0"/>
          <w:sz w:val="24"/>
          <w:szCs w:val="24"/>
        </w:rPr>
        <w:t xml:space="preserve"> 运算符。如果任何 guards 为 true，那么它认为是匹配的：</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(@a) when (@a &gt; 10), (@a &lt; -10) { ...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使用 not 关键字来否定条件：</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(@b) when not (@b &gt; 0) { ... }</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Type checking functions （类型检查函数） </w:t>
      </w:r>
      <w:bookmarkStart w:id="66" w:name="mixin-guards-feature-type-checking-funct"/>
      <w:bookmarkEnd w:id="66"/>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最后，如果你想基于值类型匹配mixins，那么你可以使用is函数：</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(@a; @b: 0) when (isnumber(@b)) { ...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(@a; @b: black) when (iscolor(@b)) { ... }</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下面是一些基本的类型检查函数：</w:t>
      </w:r>
    </w:p>
    <w:p w:rsidR="00687906" w:rsidRPr="00687906" w:rsidRDefault="00687906" w:rsidP="00687906">
      <w:pPr>
        <w:widowControl/>
        <w:numPr>
          <w:ilvl w:val="0"/>
          <w:numId w:val="10"/>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iscolor</w:t>
      </w:r>
    </w:p>
    <w:p w:rsidR="00687906" w:rsidRPr="00687906" w:rsidRDefault="00687906" w:rsidP="00687906">
      <w:pPr>
        <w:widowControl/>
        <w:numPr>
          <w:ilvl w:val="0"/>
          <w:numId w:val="10"/>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isnumber</w:t>
      </w:r>
    </w:p>
    <w:p w:rsidR="00687906" w:rsidRPr="00687906" w:rsidRDefault="00687906" w:rsidP="00687906">
      <w:pPr>
        <w:widowControl/>
        <w:numPr>
          <w:ilvl w:val="0"/>
          <w:numId w:val="10"/>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isstring</w:t>
      </w:r>
    </w:p>
    <w:p w:rsidR="00687906" w:rsidRPr="00687906" w:rsidRDefault="00687906" w:rsidP="00687906">
      <w:pPr>
        <w:widowControl/>
        <w:numPr>
          <w:ilvl w:val="0"/>
          <w:numId w:val="10"/>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iskeyword</w:t>
      </w:r>
    </w:p>
    <w:p w:rsidR="00687906" w:rsidRPr="00687906" w:rsidRDefault="00687906" w:rsidP="00687906">
      <w:pPr>
        <w:widowControl/>
        <w:numPr>
          <w:ilvl w:val="0"/>
          <w:numId w:val="10"/>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isurl</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lastRenderedPageBreak/>
        <w:t>如果你想检查一个值除了数字是否是一个特定的单位，你可以使用下列方法之一：</w:t>
      </w:r>
    </w:p>
    <w:p w:rsidR="00687906" w:rsidRPr="00687906" w:rsidRDefault="00687906" w:rsidP="00687906">
      <w:pPr>
        <w:widowControl/>
        <w:numPr>
          <w:ilvl w:val="0"/>
          <w:numId w:val="11"/>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ispixel</w:t>
      </w:r>
    </w:p>
    <w:p w:rsidR="00687906" w:rsidRPr="00687906" w:rsidRDefault="00687906" w:rsidP="00687906">
      <w:pPr>
        <w:widowControl/>
        <w:numPr>
          <w:ilvl w:val="0"/>
          <w:numId w:val="11"/>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ispercentage</w:t>
      </w:r>
    </w:p>
    <w:p w:rsidR="00687906" w:rsidRPr="00687906" w:rsidRDefault="00687906" w:rsidP="00687906">
      <w:pPr>
        <w:widowControl/>
        <w:numPr>
          <w:ilvl w:val="0"/>
          <w:numId w:val="11"/>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isem</w:t>
      </w:r>
    </w:p>
    <w:p w:rsidR="00687906" w:rsidRPr="00687906" w:rsidRDefault="00687906" w:rsidP="00687906">
      <w:pPr>
        <w:widowControl/>
        <w:numPr>
          <w:ilvl w:val="0"/>
          <w:numId w:val="11"/>
        </w:numPr>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isunit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Conditional mixins （带条件的mixins） </w:t>
      </w:r>
      <w:bookmarkStart w:id="67" w:name="mixin-guards-feature-conditional-mixins-"/>
      <w:bookmarkEnd w:id="67"/>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i/>
          <w:iCs/>
          <w:kern w:val="0"/>
          <w:sz w:val="24"/>
          <w:szCs w:val="24"/>
        </w:rPr>
        <w:t>(</w:t>
      </w:r>
      <w:r w:rsidRPr="00687906">
        <w:rPr>
          <w:rFonts w:ascii="宋体" w:eastAsia="宋体" w:hAnsi="宋体" w:cs="宋体"/>
          <w:b/>
          <w:bCs/>
          <w:i/>
          <w:iCs/>
          <w:kern w:val="0"/>
          <w:sz w:val="24"/>
          <w:szCs w:val="24"/>
        </w:rPr>
        <w:t>FIXME</w:t>
      </w:r>
      <w:r w:rsidRPr="00687906">
        <w:rPr>
          <w:rFonts w:ascii="宋体" w:eastAsia="宋体" w:hAnsi="宋体" w:cs="宋体"/>
          <w:i/>
          <w:iCs/>
          <w:kern w:val="0"/>
          <w:sz w:val="24"/>
          <w:szCs w:val="24"/>
        </w:rPr>
        <w:t>)</w:t>
      </w:r>
      <w:r w:rsidRPr="00687906">
        <w:rPr>
          <w:rFonts w:ascii="宋体" w:eastAsia="宋体" w:hAnsi="宋体" w:cs="宋体"/>
          <w:kern w:val="0"/>
          <w:sz w:val="24"/>
          <w:szCs w:val="24"/>
        </w:rPr>
        <w:t xml:space="preserve"> 此外，default函数可以用于让一个mixin匹配依赖于其他mixin匹配，然后你可以使用它来创建类似于else或者default语句（分别属于if和case结构）的“条件式mixins”：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(@a) when (@a &gt; 0) { ...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(@a) when (default()) { ... } // matches only if first mixin does not, i.e. when @a &lt;= 0</w:t>
      </w:r>
    </w:p>
    <w:p w:rsidR="00687906" w:rsidRPr="00687906" w:rsidRDefault="00687906" w:rsidP="00687906">
      <w:pPr>
        <w:widowControl/>
        <w:jc w:val="left"/>
        <w:rPr>
          <w:rFonts w:ascii="宋体" w:eastAsia="宋体" w:hAnsi="宋体" w:cs="宋体"/>
          <w:kern w:val="0"/>
          <w:sz w:val="24"/>
          <w:szCs w:val="24"/>
        </w:rPr>
      </w:pPr>
    </w:p>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CSS Guards </w:t>
      </w:r>
      <w:bookmarkStart w:id="68" w:name="css-guards-feature"/>
      <w:bookmarkEnd w:id="68"/>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类似"if"形式的选择器</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发布于 </w:t>
      </w:r>
      <w:hyperlink r:id="rId29" w:history="1">
        <w:r w:rsidRPr="00687906">
          <w:rPr>
            <w:rFonts w:ascii="宋体" w:eastAsia="宋体" w:hAnsi="宋体" w:cs="宋体"/>
            <w:color w:val="0000FF"/>
            <w:kern w:val="0"/>
            <w:sz w:val="24"/>
            <w:szCs w:val="24"/>
            <w:u w:val="single"/>
          </w:rPr>
          <w:t>v1.5.0</w:t>
        </w:r>
      </w:hyperlink>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约束也适用于CSS选择器，这是一个声明mixin的语法糖，会立即调用它。</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例如，在1.5.0之前你不得不这样做。</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.my-optional-style() when (@my-option = true)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button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.my-optional-style();</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现在你可以直接在样式上编写约束。</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button when (@my-option = true)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你还可以通过与&amp;特性结合实现'if'类型的语句，从而允许组合多个约束。</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&amp; when (@my-option = true)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button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white;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jc w:val="left"/>
        <w:rPr>
          <w:rFonts w:ascii="宋体" w:eastAsia="宋体" w:hAnsi="宋体" w:cs="宋体"/>
          <w:kern w:val="0"/>
          <w:sz w:val="24"/>
          <w:szCs w:val="24"/>
        </w:rPr>
      </w:pPr>
    </w:p>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Loops （循环） </w:t>
      </w:r>
      <w:bookmarkStart w:id="69" w:name="loops-feature"/>
      <w:bookmarkEnd w:id="69"/>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编写循环</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在Less中，混合可以调用它自身。这样，当一个混合递归调用自己，再结合</w:t>
      </w:r>
      <w:hyperlink r:id="rId30" w:anchor="mixin-guards-feature" w:history="1">
        <w:r w:rsidRPr="00687906">
          <w:rPr>
            <w:rFonts w:ascii="宋体" w:eastAsia="宋体" w:hAnsi="宋体" w:cs="宋体"/>
            <w:color w:val="0000FF"/>
            <w:kern w:val="0"/>
            <w:sz w:val="24"/>
            <w:szCs w:val="24"/>
            <w:u w:val="single"/>
          </w:rPr>
          <w:t>Guard表达式</w:t>
        </w:r>
      </w:hyperlink>
      <w:r w:rsidRPr="00687906">
        <w:rPr>
          <w:rFonts w:ascii="宋体" w:eastAsia="宋体" w:hAnsi="宋体" w:cs="宋体"/>
          <w:kern w:val="0"/>
          <w:sz w:val="24"/>
          <w:szCs w:val="24"/>
        </w:rPr>
        <w:t>和</w:t>
      </w:r>
      <w:hyperlink r:id="rId31" w:anchor="mixins-parametric-feature-pattern-matching" w:history="1">
        <w:r w:rsidRPr="00687906">
          <w:rPr>
            <w:rFonts w:ascii="宋体" w:eastAsia="宋体" w:hAnsi="宋体" w:cs="宋体"/>
            <w:color w:val="0000FF"/>
            <w:kern w:val="0"/>
            <w:sz w:val="24"/>
            <w:szCs w:val="24"/>
            <w:u w:val="single"/>
          </w:rPr>
          <w:t>模式匹配</w:t>
        </w:r>
      </w:hyperlink>
      <w:r w:rsidRPr="00687906">
        <w:rPr>
          <w:rFonts w:ascii="宋体" w:eastAsia="宋体" w:hAnsi="宋体" w:cs="宋体"/>
          <w:kern w:val="0"/>
          <w:sz w:val="24"/>
          <w:szCs w:val="24"/>
        </w:rPr>
        <w:t>这两个特性，就可以写出循环结构。</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.loop(@counter) when (@counter &gt; 0)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.loop((@counter - 1));    // 递归调用自身</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(10px * @counter); // 每次调用时产生的样式代码</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div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.loop(5); // 调用循环</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div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10px;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20px;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30px;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40px;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50px;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使用递归循环最常见的情况就是生成栅格系统的CSS：</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.generate-columns(4);</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.generate-columns(@n, @i: 1) when (@i =&lt; @n)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.column-@{i}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 xml:space="preserve">    width: (@i * 100% / @n);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.generate-columns(@n, (@i + 1));</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.column-1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25%;</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.column-2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50%;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.column-3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75%;</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.column-4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width: 100%;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jc w:val="left"/>
        <w:rPr>
          <w:rFonts w:ascii="宋体" w:eastAsia="宋体" w:hAnsi="宋体" w:cs="宋体"/>
          <w:kern w:val="0"/>
          <w:sz w:val="24"/>
          <w:szCs w:val="24"/>
        </w:rPr>
      </w:pPr>
    </w:p>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Merge （合并） </w:t>
      </w:r>
      <w:bookmarkStart w:id="70" w:name="merge-feature"/>
      <w:bookmarkEnd w:id="70"/>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合并属性</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merge特性可以从多个属性中将值集合集合到一个单一属性之下的逗号或空格分割属性列表中。对于诸如background和transform之类的属性来说，merge非常有用。</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Comma （逗号） </w:t>
      </w:r>
      <w:bookmarkStart w:id="71" w:name="merge-feature-comma-"/>
      <w:bookmarkEnd w:id="71"/>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通过逗号添加属性的值</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发布于 </w:t>
      </w:r>
      <w:hyperlink r:id="rId32" w:history="1">
        <w:r w:rsidRPr="00687906">
          <w:rPr>
            <w:rFonts w:ascii="宋体" w:eastAsia="宋体" w:hAnsi="宋体" w:cs="宋体"/>
            <w:color w:val="0000FF"/>
            <w:kern w:val="0"/>
            <w:sz w:val="24"/>
            <w:szCs w:val="24"/>
            <w:u w:val="single"/>
          </w:rPr>
          <w:t>v1.5.0</w:t>
        </w:r>
      </w:hyperlink>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box-shadow+: inset 0 0 10px #555;</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box-shadow+: 0 0 20px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box-shadow: inset 0 0 10px #555, 0 0 20px black;</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1"/>
        <w:rPr>
          <w:rFonts w:ascii="宋体" w:eastAsia="宋体" w:hAnsi="宋体" w:cs="宋体"/>
          <w:b/>
          <w:bCs/>
          <w:kern w:val="0"/>
          <w:sz w:val="36"/>
          <w:szCs w:val="36"/>
        </w:rPr>
      </w:pPr>
      <w:r w:rsidRPr="00687906">
        <w:rPr>
          <w:rFonts w:ascii="宋体" w:eastAsia="宋体" w:hAnsi="宋体" w:cs="宋体"/>
          <w:b/>
          <w:bCs/>
          <w:kern w:val="0"/>
          <w:sz w:val="36"/>
          <w:szCs w:val="36"/>
        </w:rPr>
        <w:t xml:space="preserve">Space （作用域） </w:t>
      </w:r>
      <w:bookmarkStart w:id="72" w:name="merge-feature-space-"/>
      <w:bookmarkEnd w:id="72"/>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作用域内附加属性</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发布于 </w:t>
      </w:r>
      <w:hyperlink r:id="rId33" w:history="1">
        <w:r w:rsidRPr="00687906">
          <w:rPr>
            <w:rFonts w:ascii="宋体" w:eastAsia="宋体" w:hAnsi="宋体" w:cs="宋体"/>
            <w:color w:val="0000FF"/>
            <w:kern w:val="0"/>
            <w:sz w:val="24"/>
            <w:szCs w:val="24"/>
            <w:u w:val="single"/>
          </w:rPr>
          <w:t>v1.7.0</w:t>
        </w:r>
      </w:hyperlink>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示例:</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.mixin()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transform+_: scale(2);</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.mixin();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transform+_: rotate(15deg);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.myclass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transform: scale(2) rotate(15deg);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为避免任何非有意的添加，merge需要在每个待加入的声明中显示的设置一个+或者+_标记。</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i/>
          <w:iCs/>
          <w:kern w:val="0"/>
          <w:sz w:val="24"/>
          <w:szCs w:val="24"/>
        </w:rPr>
        <w:t>注意：尽管transform规范中属性使用空格分割，但它仍然支持使用逗号分割；这也是为什么这个特性中没有选项来配置用空格还是逗号分割的原因。</w:t>
      </w:r>
    </w:p>
    <w:p w:rsidR="00687906" w:rsidRPr="00687906" w:rsidRDefault="00687906" w:rsidP="00687906">
      <w:pPr>
        <w:widowControl/>
        <w:jc w:val="left"/>
        <w:rPr>
          <w:rFonts w:ascii="宋体" w:eastAsia="宋体" w:hAnsi="宋体" w:cs="宋体"/>
          <w:kern w:val="0"/>
          <w:sz w:val="24"/>
          <w:szCs w:val="24"/>
        </w:rPr>
      </w:pPr>
    </w:p>
    <w:p w:rsidR="00687906" w:rsidRPr="00687906" w:rsidRDefault="00687906" w:rsidP="00687906">
      <w:pPr>
        <w:widowControl/>
        <w:spacing w:before="100" w:beforeAutospacing="1" w:after="100" w:afterAutospacing="1"/>
        <w:jc w:val="left"/>
        <w:outlineLvl w:val="0"/>
        <w:rPr>
          <w:rFonts w:ascii="宋体" w:eastAsia="宋体" w:hAnsi="宋体" w:cs="宋体"/>
          <w:b/>
          <w:bCs/>
          <w:kern w:val="36"/>
          <w:sz w:val="48"/>
          <w:szCs w:val="48"/>
        </w:rPr>
      </w:pPr>
      <w:r w:rsidRPr="00687906">
        <w:rPr>
          <w:rFonts w:ascii="宋体" w:eastAsia="宋体" w:hAnsi="宋体" w:cs="宋体"/>
          <w:b/>
          <w:bCs/>
          <w:kern w:val="36"/>
          <w:sz w:val="48"/>
          <w:szCs w:val="48"/>
        </w:rPr>
        <w:t xml:space="preserve">Parent Selectors （父级选择器） </w:t>
      </w:r>
      <w:bookmarkStart w:id="73" w:name="parent-selectors-feature"/>
      <w:bookmarkEnd w:id="73"/>
    </w:p>
    <w:p w:rsidR="00687906" w:rsidRPr="00687906" w:rsidRDefault="00687906" w:rsidP="00687906">
      <w:pPr>
        <w:widowControl/>
        <w:spacing w:beforeAutospacing="1" w:afterAutospacing="1"/>
        <w:jc w:val="left"/>
        <w:rPr>
          <w:rFonts w:ascii="宋体" w:eastAsia="宋体" w:hAnsi="宋体" w:cs="宋体"/>
          <w:kern w:val="0"/>
          <w:sz w:val="24"/>
          <w:szCs w:val="24"/>
        </w:rPr>
      </w:pPr>
      <w:r w:rsidRPr="00687906">
        <w:rPr>
          <w:rFonts w:ascii="宋体" w:eastAsia="宋体" w:hAnsi="宋体" w:cs="宋体"/>
          <w:kern w:val="0"/>
          <w:sz w:val="24"/>
          <w:szCs w:val="24"/>
        </w:rPr>
        <w:t>使用&amp;引用父选择器</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 xml:space="preserve">&amp; 运算符表示一个 </w:t>
      </w:r>
      <w:hyperlink r:id="rId34" w:anchor="features-overview-feature-nested-rules" w:history="1">
        <w:r w:rsidRPr="00687906">
          <w:rPr>
            <w:rFonts w:ascii="宋体" w:eastAsia="宋体" w:hAnsi="宋体" w:cs="宋体"/>
            <w:color w:val="0000FF"/>
            <w:kern w:val="0"/>
            <w:sz w:val="24"/>
            <w:szCs w:val="24"/>
            <w:u w:val="single"/>
          </w:rPr>
          <w:t>嵌套规则</w:t>
        </w:r>
      </w:hyperlink>
      <w:r w:rsidRPr="00687906">
        <w:rPr>
          <w:rFonts w:ascii="宋体" w:eastAsia="宋体" w:hAnsi="宋体" w:cs="宋体"/>
          <w:kern w:val="0"/>
          <w:sz w:val="24"/>
          <w:szCs w:val="24"/>
        </w:rPr>
        <w:t xml:space="preserve"> 的父选择器，它在应用修改类或者应用伪类给现有选择器时最常用：</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&amp;:hover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结果为：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a:hover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注意，如果上面的示例没有使用&amp;，那么它的结果就是a :hover（一个匹配&lt;a&gt;标签内的hovered元素的后代选择器），这通常并不是我么想要的嵌套的:hover的结果。</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“父选择器”有各种各样的用法。基本上，任何时候你都需要以不同的方式来组合选择器嵌套的规则，而不是默认规则。比如，一个使用&amp;的典型的场景就是生成重复的类名：</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.button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&amp;-ok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background-image: url("ok.png");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&amp;-cancel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background-image: url("cancel.png");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&amp;-custom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background-image: url("custom.png");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.button-ok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background-image: url("ok.png");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.button-cancel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background-image: url("cancel.png");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.button-custom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background-image: url("custom.png");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Multiple </w:t>
      </w:r>
      <w:r w:rsidRPr="00687906">
        <w:rPr>
          <w:rFonts w:ascii="宋体" w:eastAsia="宋体" w:hAnsi="宋体" w:cs="宋体"/>
          <w:b/>
          <w:bCs/>
          <w:kern w:val="0"/>
          <w:sz w:val="24"/>
          <w:szCs w:val="24"/>
        </w:rPr>
        <w:t>&amp;</w:t>
      </w:r>
      <w:r w:rsidRPr="00687906">
        <w:rPr>
          <w:rFonts w:ascii="宋体" w:eastAsia="宋体" w:hAnsi="宋体" w:cs="宋体"/>
          <w:b/>
          <w:bCs/>
          <w:kern w:val="0"/>
          <w:sz w:val="27"/>
          <w:szCs w:val="27"/>
        </w:rPr>
        <w:t xml:space="preserve"> （多个 </w:t>
      </w:r>
      <w:r w:rsidRPr="00687906">
        <w:rPr>
          <w:rFonts w:ascii="宋体" w:eastAsia="宋体" w:hAnsi="宋体" w:cs="宋体"/>
          <w:b/>
          <w:bCs/>
          <w:kern w:val="0"/>
          <w:sz w:val="24"/>
          <w:szCs w:val="24"/>
        </w:rPr>
        <w:t>&amp;</w:t>
      </w:r>
      <w:r w:rsidRPr="00687906">
        <w:rPr>
          <w:rFonts w:ascii="宋体" w:eastAsia="宋体" w:hAnsi="宋体" w:cs="宋体"/>
          <w:b/>
          <w:bCs/>
          <w:kern w:val="0"/>
          <w:sz w:val="27"/>
          <w:szCs w:val="27"/>
        </w:rPr>
        <w:t xml:space="preserve">） </w:t>
      </w:r>
      <w:bookmarkStart w:id="74" w:name="parent-selectors-feature-multiple-"/>
      <w:bookmarkEnd w:id="74"/>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&amp;可以在一个选择器中出现不止一次。这就使得它可以反复引用父选择器，而不是重复父选择器的类名。</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.link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 + &amp;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 &amp;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&amp;&amp;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 &amp;ish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cyan;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将输出：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.link + .link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.link .link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.link.link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.link, .linkish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cyan;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注意，&amp;代表所有的父选择器（而不只是最近的长辈），因此下面的例子：</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.grand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.parent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 &gt; &amp;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 &amp;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&amp;&amp;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 &amp;ish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cyan;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结果为：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.grand .parent &gt; .grand .parent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red;</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.grand .parent .grand .parent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green;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.grand .parent.grand .parent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blue;</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.grand .parent,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.grand .parentish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color: cyan;</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Changing selector order （改变选择器顺序） </w:t>
      </w:r>
      <w:bookmarkStart w:id="75" w:name="parent-selectors-feature-changing-select"/>
      <w:bookmarkEnd w:id="75"/>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要前置插入一个选择器给继承的(父)选择器时它是很有用的。用过将&amp;放到当前选择器之后就可以做到这一点。</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比如，使用Modernizr时，你可能希望基于要支持的特性来指定不同的规则：</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.header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 xml:space="preserve">  .menu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border-radius: 5px;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.no-borderradius &amp;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background-image: url('images/button-background.png');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选择器.no-borderradius &amp;会前置插入.no-borderradius给它的父选择器.header .menu，最后变成.no-borderradius .header .menu形式输出：</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.header .menu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border-radius: 5px;</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.no-borderradius .header .menu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background-image: url('images/button-background.png');</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outlineLvl w:val="2"/>
        <w:rPr>
          <w:rFonts w:ascii="宋体" w:eastAsia="宋体" w:hAnsi="宋体" w:cs="宋体"/>
          <w:b/>
          <w:bCs/>
          <w:kern w:val="0"/>
          <w:sz w:val="27"/>
          <w:szCs w:val="27"/>
        </w:rPr>
      </w:pPr>
      <w:r w:rsidRPr="00687906">
        <w:rPr>
          <w:rFonts w:ascii="宋体" w:eastAsia="宋体" w:hAnsi="宋体" w:cs="宋体"/>
          <w:b/>
          <w:bCs/>
          <w:kern w:val="0"/>
          <w:sz w:val="27"/>
          <w:szCs w:val="27"/>
        </w:rPr>
        <w:t xml:space="preserve">Combinatorial explosion </w:t>
      </w:r>
      <w:bookmarkStart w:id="76" w:name="parent-selectors-feature-combinatorial-e"/>
      <w:bookmarkEnd w:id="76"/>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&amp;还可以用于生成一个逗号分割列表的所有可能的选择器排列：</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 a, ul, li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border-top: 2px dotted #366;</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&amp; + &amp;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border-top: 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spacing w:before="100" w:beforeAutospacing="1" w:after="100" w:afterAutospacing="1"/>
        <w:jc w:val="left"/>
        <w:rPr>
          <w:rFonts w:ascii="宋体" w:eastAsia="宋体" w:hAnsi="宋体" w:cs="宋体"/>
          <w:kern w:val="0"/>
          <w:sz w:val="24"/>
          <w:szCs w:val="24"/>
        </w:rPr>
      </w:pPr>
      <w:r w:rsidRPr="00687906">
        <w:rPr>
          <w:rFonts w:ascii="宋体" w:eastAsia="宋体" w:hAnsi="宋体" w:cs="宋体"/>
          <w:kern w:val="0"/>
          <w:sz w:val="24"/>
          <w:szCs w:val="24"/>
        </w:rPr>
        <w:t>这个组合可以扩展出指定元素的所有（16种）可能的组合：</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ul,</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border-top: 2px dotted #366;</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 + p,</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 + 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 + ul,</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p + li,</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 + p,</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 + 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a + ul,</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lastRenderedPageBreak/>
        <w:t>a + li,</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ul + p,</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ul + 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ul + ul,</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ul + li,</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 + p,</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 + a,</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 + ul,</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li + li {</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 xml:space="preserve">  border-top: 0;</w:t>
      </w:r>
    </w:p>
    <w:p w:rsidR="00687906" w:rsidRPr="00687906" w:rsidRDefault="00687906" w:rsidP="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7906">
        <w:rPr>
          <w:rFonts w:ascii="宋体" w:eastAsia="宋体" w:hAnsi="宋体" w:cs="宋体"/>
          <w:kern w:val="0"/>
          <w:sz w:val="24"/>
          <w:szCs w:val="24"/>
        </w:rPr>
        <w:t>}</w:t>
      </w:r>
    </w:p>
    <w:p w:rsidR="006142B0" w:rsidRDefault="006142B0"/>
    <w:p w:rsidR="00687906" w:rsidRDefault="00687906"/>
    <w:p w:rsidR="00687906" w:rsidRDefault="00687906">
      <w:pPr>
        <w:rPr>
          <w:rFonts w:hint="eastAsia"/>
        </w:rPr>
      </w:pPr>
      <w:bookmarkStart w:id="77" w:name="_GoBack"/>
      <w:bookmarkEnd w:id="77"/>
    </w:p>
    <w:sectPr w:rsidR="006879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453" w:rsidRDefault="00BC5453" w:rsidP="00687906">
      <w:r>
        <w:separator/>
      </w:r>
    </w:p>
  </w:endnote>
  <w:endnote w:type="continuationSeparator" w:id="0">
    <w:p w:rsidR="00BC5453" w:rsidRDefault="00BC5453" w:rsidP="0068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453" w:rsidRDefault="00BC5453" w:rsidP="00687906">
      <w:r>
        <w:separator/>
      </w:r>
    </w:p>
  </w:footnote>
  <w:footnote w:type="continuationSeparator" w:id="0">
    <w:p w:rsidR="00BC5453" w:rsidRDefault="00BC5453" w:rsidP="006879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2FE"/>
    <w:multiLevelType w:val="multilevel"/>
    <w:tmpl w:val="92E8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216D5"/>
    <w:multiLevelType w:val="multilevel"/>
    <w:tmpl w:val="600E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708D8"/>
    <w:multiLevelType w:val="multilevel"/>
    <w:tmpl w:val="0E4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16047"/>
    <w:multiLevelType w:val="multilevel"/>
    <w:tmpl w:val="B1E8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2146D"/>
    <w:multiLevelType w:val="multilevel"/>
    <w:tmpl w:val="8008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B5670"/>
    <w:multiLevelType w:val="multilevel"/>
    <w:tmpl w:val="89E4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B2CEF"/>
    <w:multiLevelType w:val="multilevel"/>
    <w:tmpl w:val="13B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304FF"/>
    <w:multiLevelType w:val="multilevel"/>
    <w:tmpl w:val="AC18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80843"/>
    <w:multiLevelType w:val="multilevel"/>
    <w:tmpl w:val="47BE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F1299"/>
    <w:multiLevelType w:val="multilevel"/>
    <w:tmpl w:val="4BEC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65B58"/>
    <w:multiLevelType w:val="multilevel"/>
    <w:tmpl w:val="F0F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9"/>
  </w:num>
  <w:num w:numId="4">
    <w:abstractNumId w:val="0"/>
  </w:num>
  <w:num w:numId="5">
    <w:abstractNumId w:val="8"/>
  </w:num>
  <w:num w:numId="6">
    <w:abstractNumId w:val="2"/>
  </w:num>
  <w:num w:numId="7">
    <w:abstractNumId w:val="4"/>
  </w:num>
  <w:num w:numId="8">
    <w:abstractNumId w:val="1"/>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4B9"/>
    <w:rsid w:val="000C54B9"/>
    <w:rsid w:val="006142B0"/>
    <w:rsid w:val="00687906"/>
    <w:rsid w:val="00935B5C"/>
    <w:rsid w:val="00BC5453"/>
    <w:rsid w:val="00CF1388"/>
    <w:rsid w:val="00EA0BDC"/>
    <w:rsid w:val="00F41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20921"/>
  <w15:chartTrackingRefBased/>
  <w15:docId w15:val="{818F1CC0-B98E-4040-9A9F-29C93807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8790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8790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8790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8790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79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7906"/>
    <w:rPr>
      <w:sz w:val="18"/>
      <w:szCs w:val="18"/>
    </w:rPr>
  </w:style>
  <w:style w:type="paragraph" w:styleId="a5">
    <w:name w:val="footer"/>
    <w:basedOn w:val="a"/>
    <w:link w:val="a6"/>
    <w:uiPriority w:val="99"/>
    <w:unhideWhenUsed/>
    <w:rsid w:val="00687906"/>
    <w:pPr>
      <w:tabs>
        <w:tab w:val="center" w:pos="4153"/>
        <w:tab w:val="right" w:pos="8306"/>
      </w:tabs>
      <w:snapToGrid w:val="0"/>
      <w:jc w:val="left"/>
    </w:pPr>
    <w:rPr>
      <w:sz w:val="18"/>
      <w:szCs w:val="18"/>
    </w:rPr>
  </w:style>
  <w:style w:type="character" w:customStyle="1" w:styleId="a6">
    <w:name w:val="页脚 字符"/>
    <w:basedOn w:val="a0"/>
    <w:link w:val="a5"/>
    <w:uiPriority w:val="99"/>
    <w:rsid w:val="00687906"/>
    <w:rPr>
      <w:sz w:val="18"/>
      <w:szCs w:val="18"/>
    </w:rPr>
  </w:style>
  <w:style w:type="character" w:customStyle="1" w:styleId="10">
    <w:name w:val="标题 1 字符"/>
    <w:basedOn w:val="a0"/>
    <w:link w:val="1"/>
    <w:uiPriority w:val="9"/>
    <w:rsid w:val="00687906"/>
    <w:rPr>
      <w:rFonts w:ascii="宋体" w:eastAsia="宋体" w:hAnsi="宋体" w:cs="宋体"/>
      <w:b/>
      <w:bCs/>
      <w:kern w:val="36"/>
      <w:sz w:val="48"/>
      <w:szCs w:val="48"/>
    </w:rPr>
  </w:style>
  <w:style w:type="character" w:customStyle="1" w:styleId="20">
    <w:name w:val="标题 2 字符"/>
    <w:basedOn w:val="a0"/>
    <w:link w:val="2"/>
    <w:uiPriority w:val="9"/>
    <w:rsid w:val="00687906"/>
    <w:rPr>
      <w:rFonts w:ascii="宋体" w:eastAsia="宋体" w:hAnsi="宋体" w:cs="宋体"/>
      <w:b/>
      <w:bCs/>
      <w:kern w:val="0"/>
      <w:sz w:val="36"/>
      <w:szCs w:val="36"/>
    </w:rPr>
  </w:style>
  <w:style w:type="character" w:customStyle="1" w:styleId="30">
    <w:name w:val="标题 3 字符"/>
    <w:basedOn w:val="a0"/>
    <w:link w:val="3"/>
    <w:uiPriority w:val="9"/>
    <w:rsid w:val="00687906"/>
    <w:rPr>
      <w:rFonts w:ascii="宋体" w:eastAsia="宋体" w:hAnsi="宋体" w:cs="宋体"/>
      <w:b/>
      <w:bCs/>
      <w:kern w:val="0"/>
      <w:sz w:val="27"/>
      <w:szCs w:val="27"/>
    </w:rPr>
  </w:style>
  <w:style w:type="character" w:customStyle="1" w:styleId="40">
    <w:name w:val="标题 4 字符"/>
    <w:basedOn w:val="a0"/>
    <w:link w:val="4"/>
    <w:uiPriority w:val="9"/>
    <w:rsid w:val="00687906"/>
    <w:rPr>
      <w:rFonts w:ascii="宋体" w:eastAsia="宋体" w:hAnsi="宋体" w:cs="宋体"/>
      <w:b/>
      <w:bCs/>
      <w:kern w:val="0"/>
      <w:sz w:val="24"/>
      <w:szCs w:val="24"/>
    </w:rPr>
  </w:style>
  <w:style w:type="numbering" w:customStyle="1" w:styleId="11">
    <w:name w:val="无列表1"/>
    <w:next w:val="a2"/>
    <w:uiPriority w:val="99"/>
    <w:semiHidden/>
    <w:unhideWhenUsed/>
    <w:rsid w:val="00687906"/>
  </w:style>
  <w:style w:type="paragraph" w:customStyle="1" w:styleId="msonormal0">
    <w:name w:val="msonormal"/>
    <w:basedOn w:val="a"/>
    <w:rsid w:val="00687906"/>
    <w:pPr>
      <w:widowControl/>
      <w:spacing w:before="100" w:beforeAutospacing="1" w:after="100" w:afterAutospacing="1"/>
      <w:jc w:val="left"/>
    </w:pPr>
    <w:rPr>
      <w:rFonts w:ascii="宋体" w:eastAsia="宋体" w:hAnsi="宋体" w:cs="宋体"/>
      <w:kern w:val="0"/>
      <w:sz w:val="24"/>
      <w:szCs w:val="24"/>
    </w:rPr>
  </w:style>
  <w:style w:type="character" w:customStyle="1" w:styleId="anchor-target">
    <w:name w:val="anchor-target"/>
    <w:basedOn w:val="a0"/>
    <w:rsid w:val="00687906"/>
  </w:style>
  <w:style w:type="character" w:styleId="a7">
    <w:name w:val="Hyperlink"/>
    <w:basedOn w:val="a0"/>
    <w:uiPriority w:val="99"/>
    <w:semiHidden/>
    <w:unhideWhenUsed/>
    <w:rsid w:val="00687906"/>
    <w:rPr>
      <w:color w:val="0000FF"/>
      <w:u w:val="single"/>
    </w:rPr>
  </w:style>
  <w:style w:type="character" w:styleId="a8">
    <w:name w:val="FollowedHyperlink"/>
    <w:basedOn w:val="a0"/>
    <w:uiPriority w:val="99"/>
    <w:semiHidden/>
    <w:unhideWhenUsed/>
    <w:rsid w:val="00687906"/>
    <w:rPr>
      <w:color w:val="800080"/>
      <w:u w:val="single"/>
    </w:rPr>
  </w:style>
  <w:style w:type="paragraph" w:styleId="a9">
    <w:name w:val="Normal (Web)"/>
    <w:basedOn w:val="a"/>
    <w:uiPriority w:val="99"/>
    <w:semiHidden/>
    <w:unhideWhenUsed/>
    <w:rsid w:val="006879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87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87906"/>
    <w:rPr>
      <w:rFonts w:ascii="宋体" w:eastAsia="宋体" w:hAnsi="宋体" w:cs="宋体"/>
      <w:kern w:val="0"/>
      <w:sz w:val="24"/>
      <w:szCs w:val="24"/>
    </w:rPr>
  </w:style>
  <w:style w:type="character" w:styleId="HTML1">
    <w:name w:val="HTML Code"/>
    <w:basedOn w:val="a0"/>
    <w:uiPriority w:val="99"/>
    <w:semiHidden/>
    <w:unhideWhenUsed/>
    <w:rsid w:val="00687906"/>
    <w:rPr>
      <w:rFonts w:ascii="宋体" w:eastAsia="宋体" w:hAnsi="宋体" w:cs="宋体"/>
      <w:sz w:val="24"/>
      <w:szCs w:val="24"/>
    </w:rPr>
  </w:style>
  <w:style w:type="character" w:customStyle="1" w:styleId="hljs-variable">
    <w:name w:val="hljs-variable"/>
    <w:basedOn w:val="a0"/>
    <w:rsid w:val="00687906"/>
  </w:style>
  <w:style w:type="character" w:customStyle="1" w:styleId="hljs-hexcolor">
    <w:name w:val="hljs-hexcolor"/>
    <w:basedOn w:val="a0"/>
    <w:rsid w:val="00687906"/>
  </w:style>
  <w:style w:type="character" w:customStyle="1" w:styleId="hljs-id">
    <w:name w:val="hljs-id"/>
    <w:basedOn w:val="a0"/>
    <w:rsid w:val="00687906"/>
  </w:style>
  <w:style w:type="character" w:customStyle="1" w:styleId="hljs-attribute">
    <w:name w:val="hljs-attribute"/>
    <w:basedOn w:val="a0"/>
    <w:rsid w:val="00687906"/>
  </w:style>
  <w:style w:type="character" w:customStyle="1" w:styleId="hljs-class">
    <w:name w:val="hljs-class"/>
    <w:basedOn w:val="a0"/>
    <w:rsid w:val="00687906"/>
  </w:style>
  <w:style w:type="character" w:customStyle="1" w:styleId="hljs-number">
    <w:name w:val="hljs-number"/>
    <w:basedOn w:val="a0"/>
    <w:rsid w:val="00687906"/>
  </w:style>
  <w:style w:type="character" w:customStyle="1" w:styleId="hljs-tag">
    <w:name w:val="hljs-tag"/>
    <w:basedOn w:val="a0"/>
    <w:rsid w:val="00687906"/>
  </w:style>
  <w:style w:type="character" w:styleId="aa">
    <w:name w:val="Strong"/>
    <w:basedOn w:val="a0"/>
    <w:uiPriority w:val="22"/>
    <w:qFormat/>
    <w:rsid w:val="00687906"/>
    <w:rPr>
      <w:b/>
      <w:bCs/>
    </w:rPr>
  </w:style>
  <w:style w:type="character" w:customStyle="1" w:styleId="hljs-keyword">
    <w:name w:val="hljs-keyword"/>
    <w:basedOn w:val="a0"/>
    <w:rsid w:val="00687906"/>
  </w:style>
  <w:style w:type="character" w:customStyle="1" w:styleId="hljs-pseudo">
    <w:name w:val="hljs-pseudo"/>
    <w:basedOn w:val="a0"/>
    <w:rsid w:val="00687906"/>
  </w:style>
  <w:style w:type="character" w:customStyle="1" w:styleId="hljs-string">
    <w:name w:val="hljs-string"/>
    <w:basedOn w:val="a0"/>
    <w:rsid w:val="00687906"/>
  </w:style>
  <w:style w:type="character" w:customStyle="1" w:styleId="hljs-atrule">
    <w:name w:val="hljs-at_rule"/>
    <w:basedOn w:val="a0"/>
    <w:rsid w:val="00687906"/>
  </w:style>
  <w:style w:type="character" w:customStyle="1" w:styleId="hljs-function">
    <w:name w:val="hljs-function"/>
    <w:basedOn w:val="a0"/>
    <w:rsid w:val="00687906"/>
  </w:style>
  <w:style w:type="character" w:customStyle="1" w:styleId="hljs-comment">
    <w:name w:val="hljs-comment"/>
    <w:basedOn w:val="a0"/>
    <w:rsid w:val="00687906"/>
  </w:style>
  <w:style w:type="character" w:styleId="ab">
    <w:name w:val="Emphasis"/>
    <w:basedOn w:val="a0"/>
    <w:uiPriority w:val="20"/>
    <w:qFormat/>
    <w:rsid w:val="00687906"/>
    <w:rPr>
      <w:i/>
      <w:iCs/>
    </w:rPr>
  </w:style>
  <w:style w:type="character" w:customStyle="1" w:styleId="hljs-attrselector">
    <w:name w:val="hljs-attr_selector"/>
    <w:basedOn w:val="a0"/>
    <w:rsid w:val="00687906"/>
  </w:style>
  <w:style w:type="character" w:customStyle="1" w:styleId="hljs-title">
    <w:name w:val="hljs-title"/>
    <w:basedOn w:val="a0"/>
    <w:rsid w:val="00687906"/>
  </w:style>
  <w:style w:type="character" w:customStyle="1" w:styleId="hljs-value">
    <w:name w:val="hljs-value"/>
    <w:basedOn w:val="a0"/>
    <w:rsid w:val="00687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416718">
      <w:bodyDiv w:val="1"/>
      <w:marLeft w:val="0"/>
      <w:marRight w:val="0"/>
      <w:marTop w:val="0"/>
      <w:marBottom w:val="0"/>
      <w:divBdr>
        <w:top w:val="none" w:sz="0" w:space="0" w:color="auto"/>
        <w:left w:val="none" w:sz="0" w:space="0" w:color="auto"/>
        <w:bottom w:val="none" w:sz="0" w:space="0" w:color="auto"/>
        <w:right w:val="none" w:sz="0" w:space="0" w:color="auto"/>
      </w:divBdr>
      <w:divsChild>
        <w:div w:id="1071467079">
          <w:marLeft w:val="0"/>
          <w:marRight w:val="0"/>
          <w:marTop w:val="0"/>
          <w:marBottom w:val="0"/>
          <w:divBdr>
            <w:top w:val="none" w:sz="0" w:space="0" w:color="auto"/>
            <w:left w:val="none" w:sz="0" w:space="0" w:color="auto"/>
            <w:bottom w:val="none" w:sz="0" w:space="0" w:color="auto"/>
            <w:right w:val="none" w:sz="0" w:space="0" w:color="auto"/>
          </w:divBdr>
          <w:divsChild>
            <w:div w:id="923881972">
              <w:marLeft w:val="0"/>
              <w:marRight w:val="0"/>
              <w:marTop w:val="0"/>
              <w:marBottom w:val="0"/>
              <w:divBdr>
                <w:top w:val="none" w:sz="0" w:space="0" w:color="auto"/>
                <w:left w:val="none" w:sz="0" w:space="0" w:color="auto"/>
                <w:bottom w:val="none" w:sz="0" w:space="0" w:color="auto"/>
                <w:right w:val="none" w:sz="0" w:space="0" w:color="auto"/>
              </w:divBdr>
            </w:div>
            <w:div w:id="1422753082">
              <w:marLeft w:val="0"/>
              <w:marRight w:val="0"/>
              <w:marTop w:val="0"/>
              <w:marBottom w:val="0"/>
              <w:divBdr>
                <w:top w:val="none" w:sz="0" w:space="0" w:color="auto"/>
                <w:left w:val="none" w:sz="0" w:space="0" w:color="auto"/>
                <w:bottom w:val="none" w:sz="0" w:space="0" w:color="auto"/>
                <w:right w:val="none" w:sz="0" w:space="0" w:color="auto"/>
              </w:divBdr>
              <w:divsChild>
                <w:div w:id="261379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6007955">
          <w:marLeft w:val="0"/>
          <w:marRight w:val="0"/>
          <w:marTop w:val="0"/>
          <w:marBottom w:val="0"/>
          <w:divBdr>
            <w:top w:val="none" w:sz="0" w:space="0" w:color="auto"/>
            <w:left w:val="none" w:sz="0" w:space="0" w:color="auto"/>
            <w:bottom w:val="none" w:sz="0" w:space="0" w:color="auto"/>
            <w:right w:val="none" w:sz="0" w:space="0" w:color="auto"/>
          </w:divBdr>
          <w:divsChild>
            <w:div w:id="910776387">
              <w:marLeft w:val="0"/>
              <w:marRight w:val="0"/>
              <w:marTop w:val="0"/>
              <w:marBottom w:val="0"/>
              <w:divBdr>
                <w:top w:val="none" w:sz="0" w:space="0" w:color="auto"/>
                <w:left w:val="none" w:sz="0" w:space="0" w:color="auto"/>
                <w:bottom w:val="none" w:sz="0" w:space="0" w:color="auto"/>
                <w:right w:val="none" w:sz="0" w:space="0" w:color="auto"/>
              </w:divBdr>
            </w:div>
            <w:div w:id="1996521329">
              <w:marLeft w:val="0"/>
              <w:marRight w:val="0"/>
              <w:marTop w:val="0"/>
              <w:marBottom w:val="0"/>
              <w:divBdr>
                <w:top w:val="none" w:sz="0" w:space="0" w:color="auto"/>
                <w:left w:val="none" w:sz="0" w:space="0" w:color="auto"/>
                <w:bottom w:val="none" w:sz="0" w:space="0" w:color="auto"/>
                <w:right w:val="none" w:sz="0" w:space="0" w:color="auto"/>
              </w:divBdr>
              <w:divsChild>
                <w:div w:id="588923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06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973283">
          <w:marLeft w:val="0"/>
          <w:marRight w:val="0"/>
          <w:marTop w:val="0"/>
          <w:marBottom w:val="0"/>
          <w:divBdr>
            <w:top w:val="none" w:sz="0" w:space="0" w:color="auto"/>
            <w:left w:val="none" w:sz="0" w:space="0" w:color="auto"/>
            <w:bottom w:val="none" w:sz="0" w:space="0" w:color="auto"/>
            <w:right w:val="none" w:sz="0" w:space="0" w:color="auto"/>
          </w:divBdr>
          <w:divsChild>
            <w:div w:id="266817632">
              <w:marLeft w:val="0"/>
              <w:marRight w:val="0"/>
              <w:marTop w:val="0"/>
              <w:marBottom w:val="0"/>
              <w:divBdr>
                <w:top w:val="none" w:sz="0" w:space="0" w:color="auto"/>
                <w:left w:val="none" w:sz="0" w:space="0" w:color="auto"/>
                <w:bottom w:val="none" w:sz="0" w:space="0" w:color="auto"/>
                <w:right w:val="none" w:sz="0" w:space="0" w:color="auto"/>
              </w:divBdr>
            </w:div>
            <w:div w:id="1821311318">
              <w:marLeft w:val="0"/>
              <w:marRight w:val="0"/>
              <w:marTop w:val="0"/>
              <w:marBottom w:val="0"/>
              <w:divBdr>
                <w:top w:val="none" w:sz="0" w:space="0" w:color="auto"/>
                <w:left w:val="none" w:sz="0" w:space="0" w:color="auto"/>
                <w:bottom w:val="none" w:sz="0" w:space="0" w:color="auto"/>
                <w:right w:val="none" w:sz="0" w:space="0" w:color="auto"/>
              </w:divBdr>
              <w:divsChild>
                <w:div w:id="211305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12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66210">
          <w:marLeft w:val="0"/>
          <w:marRight w:val="0"/>
          <w:marTop w:val="0"/>
          <w:marBottom w:val="0"/>
          <w:divBdr>
            <w:top w:val="none" w:sz="0" w:space="0" w:color="auto"/>
            <w:left w:val="none" w:sz="0" w:space="0" w:color="auto"/>
            <w:bottom w:val="none" w:sz="0" w:space="0" w:color="auto"/>
            <w:right w:val="none" w:sz="0" w:space="0" w:color="auto"/>
          </w:divBdr>
          <w:divsChild>
            <w:div w:id="784815517">
              <w:marLeft w:val="0"/>
              <w:marRight w:val="0"/>
              <w:marTop w:val="0"/>
              <w:marBottom w:val="0"/>
              <w:divBdr>
                <w:top w:val="none" w:sz="0" w:space="0" w:color="auto"/>
                <w:left w:val="none" w:sz="0" w:space="0" w:color="auto"/>
                <w:bottom w:val="none" w:sz="0" w:space="0" w:color="auto"/>
                <w:right w:val="none" w:sz="0" w:space="0" w:color="auto"/>
              </w:divBdr>
            </w:div>
            <w:div w:id="321473648">
              <w:marLeft w:val="0"/>
              <w:marRight w:val="0"/>
              <w:marTop w:val="0"/>
              <w:marBottom w:val="0"/>
              <w:divBdr>
                <w:top w:val="none" w:sz="0" w:space="0" w:color="auto"/>
                <w:left w:val="none" w:sz="0" w:space="0" w:color="auto"/>
                <w:bottom w:val="none" w:sz="0" w:space="0" w:color="auto"/>
                <w:right w:val="none" w:sz="0" w:space="0" w:color="auto"/>
              </w:divBdr>
              <w:divsChild>
                <w:div w:id="450899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5372552">
          <w:marLeft w:val="0"/>
          <w:marRight w:val="0"/>
          <w:marTop w:val="0"/>
          <w:marBottom w:val="0"/>
          <w:divBdr>
            <w:top w:val="none" w:sz="0" w:space="0" w:color="auto"/>
            <w:left w:val="none" w:sz="0" w:space="0" w:color="auto"/>
            <w:bottom w:val="none" w:sz="0" w:space="0" w:color="auto"/>
            <w:right w:val="none" w:sz="0" w:space="0" w:color="auto"/>
          </w:divBdr>
          <w:divsChild>
            <w:div w:id="1538616565">
              <w:marLeft w:val="0"/>
              <w:marRight w:val="0"/>
              <w:marTop w:val="0"/>
              <w:marBottom w:val="0"/>
              <w:divBdr>
                <w:top w:val="none" w:sz="0" w:space="0" w:color="auto"/>
                <w:left w:val="none" w:sz="0" w:space="0" w:color="auto"/>
                <w:bottom w:val="none" w:sz="0" w:space="0" w:color="auto"/>
                <w:right w:val="none" w:sz="0" w:space="0" w:color="auto"/>
              </w:divBdr>
            </w:div>
            <w:div w:id="2092579275">
              <w:marLeft w:val="0"/>
              <w:marRight w:val="0"/>
              <w:marTop w:val="0"/>
              <w:marBottom w:val="0"/>
              <w:divBdr>
                <w:top w:val="none" w:sz="0" w:space="0" w:color="auto"/>
                <w:left w:val="none" w:sz="0" w:space="0" w:color="auto"/>
                <w:bottom w:val="none" w:sz="0" w:space="0" w:color="auto"/>
                <w:right w:val="none" w:sz="0" w:space="0" w:color="auto"/>
              </w:divBdr>
              <w:divsChild>
                <w:div w:id="76115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1230979">
          <w:marLeft w:val="0"/>
          <w:marRight w:val="0"/>
          <w:marTop w:val="0"/>
          <w:marBottom w:val="0"/>
          <w:divBdr>
            <w:top w:val="none" w:sz="0" w:space="0" w:color="auto"/>
            <w:left w:val="none" w:sz="0" w:space="0" w:color="auto"/>
            <w:bottom w:val="none" w:sz="0" w:space="0" w:color="auto"/>
            <w:right w:val="none" w:sz="0" w:space="0" w:color="auto"/>
          </w:divBdr>
          <w:divsChild>
            <w:div w:id="438306256">
              <w:marLeft w:val="0"/>
              <w:marRight w:val="0"/>
              <w:marTop w:val="0"/>
              <w:marBottom w:val="0"/>
              <w:divBdr>
                <w:top w:val="none" w:sz="0" w:space="0" w:color="auto"/>
                <w:left w:val="none" w:sz="0" w:space="0" w:color="auto"/>
                <w:bottom w:val="none" w:sz="0" w:space="0" w:color="auto"/>
                <w:right w:val="none" w:sz="0" w:space="0" w:color="auto"/>
              </w:divBdr>
            </w:div>
            <w:div w:id="1737585232">
              <w:marLeft w:val="0"/>
              <w:marRight w:val="0"/>
              <w:marTop w:val="0"/>
              <w:marBottom w:val="0"/>
              <w:divBdr>
                <w:top w:val="none" w:sz="0" w:space="0" w:color="auto"/>
                <w:left w:val="none" w:sz="0" w:space="0" w:color="auto"/>
                <w:bottom w:val="none" w:sz="0" w:space="0" w:color="auto"/>
                <w:right w:val="none" w:sz="0" w:space="0" w:color="auto"/>
              </w:divBdr>
              <w:divsChild>
                <w:div w:id="2005088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1308731">
          <w:marLeft w:val="0"/>
          <w:marRight w:val="0"/>
          <w:marTop w:val="0"/>
          <w:marBottom w:val="0"/>
          <w:divBdr>
            <w:top w:val="none" w:sz="0" w:space="0" w:color="auto"/>
            <w:left w:val="none" w:sz="0" w:space="0" w:color="auto"/>
            <w:bottom w:val="none" w:sz="0" w:space="0" w:color="auto"/>
            <w:right w:val="none" w:sz="0" w:space="0" w:color="auto"/>
          </w:divBdr>
          <w:divsChild>
            <w:div w:id="692388709">
              <w:marLeft w:val="0"/>
              <w:marRight w:val="0"/>
              <w:marTop w:val="0"/>
              <w:marBottom w:val="0"/>
              <w:divBdr>
                <w:top w:val="none" w:sz="0" w:space="0" w:color="auto"/>
                <w:left w:val="none" w:sz="0" w:space="0" w:color="auto"/>
                <w:bottom w:val="none" w:sz="0" w:space="0" w:color="auto"/>
                <w:right w:val="none" w:sz="0" w:space="0" w:color="auto"/>
              </w:divBdr>
            </w:div>
            <w:div w:id="1011031651">
              <w:marLeft w:val="0"/>
              <w:marRight w:val="0"/>
              <w:marTop w:val="0"/>
              <w:marBottom w:val="0"/>
              <w:divBdr>
                <w:top w:val="none" w:sz="0" w:space="0" w:color="auto"/>
                <w:left w:val="none" w:sz="0" w:space="0" w:color="auto"/>
                <w:bottom w:val="none" w:sz="0" w:space="0" w:color="auto"/>
                <w:right w:val="none" w:sz="0" w:space="0" w:color="auto"/>
              </w:divBdr>
              <w:divsChild>
                <w:div w:id="93822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5411998">
          <w:marLeft w:val="0"/>
          <w:marRight w:val="0"/>
          <w:marTop w:val="0"/>
          <w:marBottom w:val="0"/>
          <w:divBdr>
            <w:top w:val="none" w:sz="0" w:space="0" w:color="auto"/>
            <w:left w:val="none" w:sz="0" w:space="0" w:color="auto"/>
            <w:bottom w:val="none" w:sz="0" w:space="0" w:color="auto"/>
            <w:right w:val="none" w:sz="0" w:space="0" w:color="auto"/>
          </w:divBdr>
          <w:divsChild>
            <w:div w:id="693967664">
              <w:marLeft w:val="0"/>
              <w:marRight w:val="0"/>
              <w:marTop w:val="0"/>
              <w:marBottom w:val="0"/>
              <w:divBdr>
                <w:top w:val="none" w:sz="0" w:space="0" w:color="auto"/>
                <w:left w:val="none" w:sz="0" w:space="0" w:color="auto"/>
                <w:bottom w:val="none" w:sz="0" w:space="0" w:color="auto"/>
                <w:right w:val="none" w:sz="0" w:space="0" w:color="auto"/>
              </w:divBdr>
            </w:div>
            <w:div w:id="1248657423">
              <w:marLeft w:val="0"/>
              <w:marRight w:val="0"/>
              <w:marTop w:val="0"/>
              <w:marBottom w:val="0"/>
              <w:divBdr>
                <w:top w:val="none" w:sz="0" w:space="0" w:color="auto"/>
                <w:left w:val="none" w:sz="0" w:space="0" w:color="auto"/>
                <w:bottom w:val="none" w:sz="0" w:space="0" w:color="auto"/>
                <w:right w:val="none" w:sz="0" w:space="0" w:color="auto"/>
              </w:divBdr>
              <w:divsChild>
                <w:div w:id="426468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56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298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43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97753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877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041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948339">
          <w:marLeft w:val="0"/>
          <w:marRight w:val="0"/>
          <w:marTop w:val="0"/>
          <w:marBottom w:val="0"/>
          <w:divBdr>
            <w:top w:val="none" w:sz="0" w:space="0" w:color="auto"/>
            <w:left w:val="none" w:sz="0" w:space="0" w:color="auto"/>
            <w:bottom w:val="none" w:sz="0" w:space="0" w:color="auto"/>
            <w:right w:val="none" w:sz="0" w:space="0" w:color="auto"/>
          </w:divBdr>
          <w:divsChild>
            <w:div w:id="563178700">
              <w:marLeft w:val="0"/>
              <w:marRight w:val="0"/>
              <w:marTop w:val="0"/>
              <w:marBottom w:val="0"/>
              <w:divBdr>
                <w:top w:val="none" w:sz="0" w:space="0" w:color="auto"/>
                <w:left w:val="none" w:sz="0" w:space="0" w:color="auto"/>
                <w:bottom w:val="none" w:sz="0" w:space="0" w:color="auto"/>
                <w:right w:val="none" w:sz="0" w:space="0" w:color="auto"/>
              </w:divBdr>
            </w:div>
            <w:div w:id="777257924">
              <w:marLeft w:val="0"/>
              <w:marRight w:val="0"/>
              <w:marTop w:val="0"/>
              <w:marBottom w:val="0"/>
              <w:divBdr>
                <w:top w:val="none" w:sz="0" w:space="0" w:color="auto"/>
                <w:left w:val="none" w:sz="0" w:space="0" w:color="auto"/>
                <w:bottom w:val="none" w:sz="0" w:space="0" w:color="auto"/>
                <w:right w:val="none" w:sz="0" w:space="0" w:color="auto"/>
              </w:divBdr>
              <w:divsChild>
                <w:div w:id="178645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7459846">
          <w:marLeft w:val="0"/>
          <w:marRight w:val="0"/>
          <w:marTop w:val="0"/>
          <w:marBottom w:val="0"/>
          <w:divBdr>
            <w:top w:val="none" w:sz="0" w:space="0" w:color="auto"/>
            <w:left w:val="none" w:sz="0" w:space="0" w:color="auto"/>
            <w:bottom w:val="none" w:sz="0" w:space="0" w:color="auto"/>
            <w:right w:val="none" w:sz="0" w:space="0" w:color="auto"/>
          </w:divBdr>
          <w:divsChild>
            <w:div w:id="1944876023">
              <w:marLeft w:val="0"/>
              <w:marRight w:val="0"/>
              <w:marTop w:val="0"/>
              <w:marBottom w:val="0"/>
              <w:divBdr>
                <w:top w:val="none" w:sz="0" w:space="0" w:color="auto"/>
                <w:left w:val="none" w:sz="0" w:space="0" w:color="auto"/>
                <w:bottom w:val="none" w:sz="0" w:space="0" w:color="auto"/>
                <w:right w:val="none" w:sz="0" w:space="0" w:color="auto"/>
              </w:divBdr>
            </w:div>
            <w:div w:id="864103083">
              <w:marLeft w:val="0"/>
              <w:marRight w:val="0"/>
              <w:marTop w:val="0"/>
              <w:marBottom w:val="0"/>
              <w:divBdr>
                <w:top w:val="none" w:sz="0" w:space="0" w:color="auto"/>
                <w:left w:val="none" w:sz="0" w:space="0" w:color="auto"/>
                <w:bottom w:val="none" w:sz="0" w:space="0" w:color="auto"/>
                <w:right w:val="none" w:sz="0" w:space="0" w:color="auto"/>
              </w:divBdr>
              <w:divsChild>
                <w:div w:id="11529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3475787">
          <w:marLeft w:val="0"/>
          <w:marRight w:val="0"/>
          <w:marTop w:val="0"/>
          <w:marBottom w:val="0"/>
          <w:divBdr>
            <w:top w:val="none" w:sz="0" w:space="0" w:color="auto"/>
            <w:left w:val="none" w:sz="0" w:space="0" w:color="auto"/>
            <w:bottom w:val="none" w:sz="0" w:space="0" w:color="auto"/>
            <w:right w:val="none" w:sz="0" w:space="0" w:color="auto"/>
          </w:divBdr>
          <w:divsChild>
            <w:div w:id="1646545713">
              <w:marLeft w:val="0"/>
              <w:marRight w:val="0"/>
              <w:marTop w:val="0"/>
              <w:marBottom w:val="0"/>
              <w:divBdr>
                <w:top w:val="none" w:sz="0" w:space="0" w:color="auto"/>
                <w:left w:val="none" w:sz="0" w:space="0" w:color="auto"/>
                <w:bottom w:val="none" w:sz="0" w:space="0" w:color="auto"/>
                <w:right w:val="none" w:sz="0" w:space="0" w:color="auto"/>
              </w:divBdr>
            </w:div>
            <w:div w:id="1119253916">
              <w:marLeft w:val="0"/>
              <w:marRight w:val="0"/>
              <w:marTop w:val="0"/>
              <w:marBottom w:val="0"/>
              <w:divBdr>
                <w:top w:val="none" w:sz="0" w:space="0" w:color="auto"/>
                <w:left w:val="none" w:sz="0" w:space="0" w:color="auto"/>
                <w:bottom w:val="none" w:sz="0" w:space="0" w:color="auto"/>
                <w:right w:val="none" w:sz="0" w:space="0" w:color="auto"/>
              </w:divBdr>
              <w:divsChild>
                <w:div w:id="119900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2436062">
          <w:marLeft w:val="0"/>
          <w:marRight w:val="0"/>
          <w:marTop w:val="0"/>
          <w:marBottom w:val="0"/>
          <w:divBdr>
            <w:top w:val="none" w:sz="0" w:space="0" w:color="auto"/>
            <w:left w:val="none" w:sz="0" w:space="0" w:color="auto"/>
            <w:bottom w:val="none" w:sz="0" w:space="0" w:color="auto"/>
            <w:right w:val="none" w:sz="0" w:space="0" w:color="auto"/>
          </w:divBdr>
          <w:divsChild>
            <w:div w:id="585043378">
              <w:marLeft w:val="0"/>
              <w:marRight w:val="0"/>
              <w:marTop w:val="0"/>
              <w:marBottom w:val="0"/>
              <w:divBdr>
                <w:top w:val="none" w:sz="0" w:space="0" w:color="auto"/>
                <w:left w:val="none" w:sz="0" w:space="0" w:color="auto"/>
                <w:bottom w:val="none" w:sz="0" w:space="0" w:color="auto"/>
                <w:right w:val="none" w:sz="0" w:space="0" w:color="auto"/>
              </w:divBdr>
            </w:div>
            <w:div w:id="2016225073">
              <w:marLeft w:val="0"/>
              <w:marRight w:val="0"/>
              <w:marTop w:val="0"/>
              <w:marBottom w:val="0"/>
              <w:divBdr>
                <w:top w:val="none" w:sz="0" w:space="0" w:color="auto"/>
                <w:left w:val="none" w:sz="0" w:space="0" w:color="auto"/>
                <w:bottom w:val="none" w:sz="0" w:space="0" w:color="auto"/>
                <w:right w:val="none" w:sz="0" w:space="0" w:color="auto"/>
              </w:divBdr>
              <w:divsChild>
                <w:div w:id="1818719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0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900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938158">
          <w:marLeft w:val="0"/>
          <w:marRight w:val="0"/>
          <w:marTop w:val="0"/>
          <w:marBottom w:val="0"/>
          <w:divBdr>
            <w:top w:val="none" w:sz="0" w:space="0" w:color="auto"/>
            <w:left w:val="none" w:sz="0" w:space="0" w:color="auto"/>
            <w:bottom w:val="none" w:sz="0" w:space="0" w:color="auto"/>
            <w:right w:val="none" w:sz="0" w:space="0" w:color="auto"/>
          </w:divBdr>
          <w:divsChild>
            <w:div w:id="1886717883">
              <w:marLeft w:val="0"/>
              <w:marRight w:val="0"/>
              <w:marTop w:val="0"/>
              <w:marBottom w:val="0"/>
              <w:divBdr>
                <w:top w:val="none" w:sz="0" w:space="0" w:color="auto"/>
                <w:left w:val="none" w:sz="0" w:space="0" w:color="auto"/>
                <w:bottom w:val="none" w:sz="0" w:space="0" w:color="auto"/>
                <w:right w:val="none" w:sz="0" w:space="0" w:color="auto"/>
              </w:divBdr>
            </w:div>
            <w:div w:id="1156721478">
              <w:marLeft w:val="0"/>
              <w:marRight w:val="0"/>
              <w:marTop w:val="0"/>
              <w:marBottom w:val="0"/>
              <w:divBdr>
                <w:top w:val="none" w:sz="0" w:space="0" w:color="auto"/>
                <w:left w:val="none" w:sz="0" w:space="0" w:color="auto"/>
                <w:bottom w:val="none" w:sz="0" w:space="0" w:color="auto"/>
                <w:right w:val="none" w:sz="0" w:space="0" w:color="auto"/>
              </w:divBdr>
              <w:divsChild>
                <w:div w:id="63105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628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s88.com/doc/less/features/" TargetMode="External"/><Relationship Id="rId18" Type="http://schemas.openxmlformats.org/officeDocument/2006/relationships/hyperlink" Target="http://www.css88.com/doc/less/features/" TargetMode="External"/><Relationship Id="rId26" Type="http://schemas.openxmlformats.org/officeDocument/2006/relationships/hyperlink" Target="https://github.com/less/less.js/blob/master/CHANGELOG.md" TargetMode="External"/><Relationship Id="rId3" Type="http://schemas.openxmlformats.org/officeDocument/2006/relationships/settings" Target="settings.xml"/><Relationship Id="rId21" Type="http://schemas.openxmlformats.org/officeDocument/2006/relationships/hyperlink" Target="http://www.css88.com/doc/less/features/" TargetMode="External"/><Relationship Id="rId34" Type="http://schemas.openxmlformats.org/officeDocument/2006/relationships/hyperlink" Target="http://www.css88.com/doc/less/features/" TargetMode="External"/><Relationship Id="rId7" Type="http://schemas.openxmlformats.org/officeDocument/2006/relationships/hyperlink" Target="http://www.css88.com/doc/less/features/" TargetMode="External"/><Relationship Id="rId12" Type="http://schemas.openxmlformats.org/officeDocument/2006/relationships/hyperlink" Target="http://www.css88.com/doc/less/features/" TargetMode="External"/><Relationship Id="rId17" Type="http://schemas.openxmlformats.org/officeDocument/2006/relationships/hyperlink" Target="https://github.com/less/less.js/blob/master/CHANGELOG.md" TargetMode="External"/><Relationship Id="rId25" Type="http://schemas.openxmlformats.org/officeDocument/2006/relationships/hyperlink" Target="https://github.com/less/less.js/blob/master/CHANGELOG.md" TargetMode="External"/><Relationship Id="rId33" Type="http://schemas.openxmlformats.org/officeDocument/2006/relationships/hyperlink" Target="https://github.com/less/less.js/blob/master/CHANGELOG.md" TargetMode="External"/><Relationship Id="rId2" Type="http://schemas.openxmlformats.org/officeDocument/2006/relationships/styles" Target="styles.xml"/><Relationship Id="rId16" Type="http://schemas.openxmlformats.org/officeDocument/2006/relationships/hyperlink" Target="http://www.css88.com/doc/less/features/" TargetMode="External"/><Relationship Id="rId20" Type="http://schemas.openxmlformats.org/officeDocument/2006/relationships/hyperlink" Target="http://www.css88.com/doc/less/features/" TargetMode="External"/><Relationship Id="rId29" Type="http://schemas.openxmlformats.org/officeDocument/2006/relationships/hyperlink" Target="https://github.com/less/less.js/blob/master/CHANGELOG.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TR/css3-selectors/" TargetMode="External"/><Relationship Id="rId24" Type="http://schemas.openxmlformats.org/officeDocument/2006/relationships/hyperlink" Target="https://github.com/less/less.js/blob/master/CHANGELOG.md" TargetMode="External"/><Relationship Id="rId32" Type="http://schemas.openxmlformats.org/officeDocument/2006/relationships/hyperlink" Target="https://github.com/less/less.js/blob/master/CHANGELOG.md" TargetMode="External"/><Relationship Id="rId5" Type="http://schemas.openxmlformats.org/officeDocument/2006/relationships/footnotes" Target="footnotes.xml"/><Relationship Id="rId15" Type="http://schemas.openxmlformats.org/officeDocument/2006/relationships/hyperlink" Target="https://github.com/less/less.js/blob/master/CHANGELOG.md" TargetMode="External"/><Relationship Id="rId23" Type="http://schemas.openxmlformats.org/officeDocument/2006/relationships/hyperlink" Target="https://github.com/twbs/bootstrap" TargetMode="External"/><Relationship Id="rId28" Type="http://schemas.openxmlformats.org/officeDocument/2006/relationships/hyperlink" Target="https://github.com/less/less.js/blob/master/CHANGELOG.md" TargetMode="External"/><Relationship Id="rId36" Type="http://schemas.openxmlformats.org/officeDocument/2006/relationships/theme" Target="theme/theme1.xml"/><Relationship Id="rId10" Type="http://schemas.openxmlformats.org/officeDocument/2006/relationships/hyperlink" Target="http://www.w3.org/TR/css3-namespace/" TargetMode="External"/><Relationship Id="rId19" Type="http://schemas.openxmlformats.org/officeDocument/2006/relationships/hyperlink" Target="http://www.css88.com/doc/less/features/" TargetMode="External"/><Relationship Id="rId31" Type="http://schemas.openxmlformats.org/officeDocument/2006/relationships/hyperlink" Target="http://www.css88.com/doc/less/features/" TargetMode="External"/><Relationship Id="rId4" Type="http://schemas.openxmlformats.org/officeDocument/2006/relationships/webSettings" Target="webSettings.xml"/><Relationship Id="rId9" Type="http://schemas.openxmlformats.org/officeDocument/2006/relationships/hyperlink" Target="http://www.css88.com/doc/less/features/" TargetMode="External"/><Relationship Id="rId14" Type="http://schemas.openxmlformats.org/officeDocument/2006/relationships/hyperlink" Target="https://github.com/less/less.js/blob/master/CHANGELOG.md" TargetMode="External"/><Relationship Id="rId22" Type="http://schemas.openxmlformats.org/officeDocument/2006/relationships/hyperlink" Target="http://www.css88.com/doc/less/features/" TargetMode="External"/><Relationship Id="rId27" Type="http://schemas.openxmlformats.org/officeDocument/2006/relationships/hyperlink" Target="https://github.com/less/less.js/blob/master/CHANGELOG.md" TargetMode="External"/><Relationship Id="rId30" Type="http://schemas.openxmlformats.org/officeDocument/2006/relationships/hyperlink" Target="http://www.css88.com/doc/less/features/" TargetMode="External"/><Relationship Id="rId35" Type="http://schemas.openxmlformats.org/officeDocument/2006/relationships/fontTable" Target="fontTable.xml"/><Relationship Id="rId8" Type="http://schemas.openxmlformats.org/officeDocument/2006/relationships/hyperlink" Target="http://www.css88.com/doc/less/featur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4936</Words>
  <Characters>28136</Characters>
  <Application>Microsoft Office Word</Application>
  <DocSecurity>0</DocSecurity>
  <Lines>234</Lines>
  <Paragraphs>66</Paragraphs>
  <ScaleCrop>false</ScaleCrop>
  <Company/>
  <LinksUpToDate>false</LinksUpToDate>
  <CharactersWithSpaces>33006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cp:revision>
  <dcterms:created xsi:type="dcterms:W3CDTF">2018-07-10T12:36:00Z</dcterms:created>
  <dcterms:modified xsi:type="dcterms:W3CDTF">2018-07-10T12:37:00Z</dcterms:modified>
</cp:coreProperties>
</file>