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870" w:rsidRPr="00A07702" w:rsidRDefault="00C904D9" w:rsidP="00A07702">
      <w:pPr>
        <w:pStyle w:val="NoSpacing"/>
        <w:rPr>
          <w:b/>
        </w:rPr>
      </w:pPr>
      <w:r w:rsidRPr="00A07702">
        <w:rPr>
          <w:b/>
        </w:rPr>
        <w:t xml:space="preserve">July </w:t>
      </w:r>
      <w:r w:rsidR="006D0EAB">
        <w:rPr>
          <w:b/>
        </w:rPr>
        <w:t>28</w:t>
      </w:r>
      <w:r w:rsidRPr="00A07702">
        <w:rPr>
          <w:b/>
        </w:rPr>
        <w:t>, 2014</w:t>
      </w:r>
    </w:p>
    <w:p w:rsidR="00B35870" w:rsidRPr="00A07702" w:rsidRDefault="00B35870" w:rsidP="00A07702">
      <w:pPr>
        <w:pStyle w:val="NoSpacing"/>
        <w:rPr>
          <w:b/>
        </w:rPr>
      </w:pPr>
      <w:r w:rsidRPr="00A07702">
        <w:rPr>
          <w:b/>
        </w:rPr>
        <w:t>Jeremy Li</w:t>
      </w:r>
    </w:p>
    <w:p w:rsidR="00B35870" w:rsidRDefault="00B35870" w:rsidP="00B35870">
      <w:pPr>
        <w:rPr>
          <w:rFonts w:cs="Arial"/>
          <w:b/>
          <w:sz w:val="28"/>
          <w:szCs w:val="28"/>
        </w:rPr>
      </w:pPr>
    </w:p>
    <w:p w:rsidR="00B35870" w:rsidRPr="00FA0986" w:rsidRDefault="002E5E0F" w:rsidP="00B35870">
      <w:pPr>
        <w:rPr>
          <w:rFonts w:asciiTheme="minorHAnsi" w:hAnsiTheme="minorHAnsi"/>
          <w:b/>
          <w:sz w:val="28"/>
          <w:szCs w:val="28"/>
        </w:rPr>
      </w:pPr>
      <w:r w:rsidRPr="00FA0986">
        <w:rPr>
          <w:rFonts w:asciiTheme="minorHAnsi" w:hAnsiTheme="minorHAnsi"/>
          <w:b/>
          <w:sz w:val="28"/>
          <w:szCs w:val="28"/>
        </w:rPr>
        <w:t xml:space="preserve">Aerohive Cloud-based Wi-Fi </w:t>
      </w:r>
      <w:r w:rsidR="002672C6" w:rsidRPr="00FA0986">
        <w:rPr>
          <w:rFonts w:asciiTheme="minorHAnsi" w:hAnsiTheme="minorHAnsi"/>
          <w:b/>
          <w:sz w:val="28"/>
          <w:szCs w:val="28"/>
        </w:rPr>
        <w:t>Overview</w:t>
      </w:r>
    </w:p>
    <w:p w:rsidR="00CE013F" w:rsidRDefault="00CE013F" w:rsidP="00B35870">
      <w:pPr>
        <w:rPr>
          <w:rFonts w:cs="Arial"/>
          <w:b/>
          <w:sz w:val="28"/>
          <w:szCs w:val="28"/>
        </w:rPr>
      </w:pPr>
    </w:p>
    <w:p w:rsidR="00381813" w:rsidRDefault="00936EDE" w:rsidP="00936EDE">
      <w:pPr>
        <w:rPr>
          <w:rFonts w:asciiTheme="minorHAnsi" w:hAnsiTheme="minorHAnsi"/>
        </w:rPr>
      </w:pPr>
      <w:r w:rsidRPr="008A5190">
        <w:rPr>
          <w:rFonts w:asciiTheme="minorHAnsi" w:hAnsiTheme="minorHAnsi"/>
        </w:rPr>
        <w:t>Aerohive</w:t>
      </w:r>
      <w:r w:rsidR="00B97006">
        <w:rPr>
          <w:rFonts w:asciiTheme="minorHAnsi" w:hAnsiTheme="minorHAnsi"/>
        </w:rPr>
        <w:t xml:space="preserve"> Networks</w:t>
      </w:r>
      <w:r w:rsidRPr="008A5190">
        <w:rPr>
          <w:rFonts w:asciiTheme="minorHAnsi" w:hAnsiTheme="minorHAnsi"/>
        </w:rPr>
        <w:t xml:space="preserve"> </w:t>
      </w:r>
      <w:r>
        <w:t>(</w:t>
      </w:r>
      <w:hyperlink r:id="rId8" w:history="1">
        <w:r w:rsidRPr="00DF1398">
          <w:rPr>
            <w:rStyle w:val="Hyperlink"/>
          </w:rPr>
          <w:t>www.aerohive.com</w:t>
        </w:r>
      </w:hyperlink>
      <w:r w:rsidR="00DC355E">
        <w:t xml:space="preserve">) </w:t>
      </w:r>
      <w:r w:rsidR="00DC355E" w:rsidRPr="00DC355E">
        <w:rPr>
          <w:rFonts w:asciiTheme="minorHAnsi" w:hAnsiTheme="minorHAnsi"/>
        </w:rPr>
        <w:t>with 13,100 customers</w:t>
      </w:r>
      <w:r w:rsidR="007A06A9">
        <w:rPr>
          <w:rFonts w:asciiTheme="minorHAnsi" w:hAnsiTheme="minorHAnsi"/>
        </w:rPr>
        <w:t xml:space="preserve"> and 107.1 million </w:t>
      </w:r>
      <w:r w:rsidR="007A06A9" w:rsidRPr="007A06A9">
        <w:rPr>
          <w:rFonts w:asciiTheme="minorHAnsi" w:hAnsiTheme="minorHAnsi"/>
        </w:rPr>
        <w:t>revenue</w:t>
      </w:r>
      <w:r w:rsidR="00DC355E" w:rsidRPr="00DC355E">
        <w:rPr>
          <w:rFonts w:asciiTheme="minorHAnsi" w:hAnsiTheme="minorHAnsi"/>
        </w:rPr>
        <w:t xml:space="preserve"> </w:t>
      </w:r>
      <w:r w:rsidR="007A06A9">
        <w:rPr>
          <w:rFonts w:asciiTheme="minorHAnsi" w:hAnsiTheme="minorHAnsi"/>
        </w:rPr>
        <w:t>at</w:t>
      </w:r>
      <w:r w:rsidR="00DC355E" w:rsidRPr="00DC355E">
        <w:rPr>
          <w:rFonts w:asciiTheme="minorHAnsi" w:hAnsiTheme="minorHAnsi"/>
        </w:rPr>
        <w:t xml:space="preserve"> the end </w:t>
      </w:r>
      <w:r w:rsidR="00DC355E">
        <w:rPr>
          <w:rFonts w:asciiTheme="minorHAnsi" w:hAnsiTheme="minorHAnsi"/>
        </w:rPr>
        <w:t xml:space="preserve">of 2013, </w:t>
      </w:r>
      <w:r w:rsidR="001B08AA" w:rsidRPr="001B08AA">
        <w:rPr>
          <w:rFonts w:asciiTheme="minorHAnsi" w:hAnsiTheme="minorHAnsi"/>
        </w:rPr>
        <w:t xml:space="preserve">a </w:t>
      </w:r>
      <w:r w:rsidR="001B08AA">
        <w:rPr>
          <w:rFonts w:asciiTheme="minorHAnsi" w:hAnsiTheme="minorHAnsi"/>
        </w:rPr>
        <w:t>cloud-enabled, controller</w:t>
      </w:r>
      <w:r w:rsidR="00735F7D">
        <w:rPr>
          <w:rFonts w:asciiTheme="minorHAnsi" w:hAnsiTheme="minorHAnsi"/>
        </w:rPr>
        <w:t>-</w:t>
      </w:r>
      <w:r w:rsidR="001B08AA" w:rsidRPr="001B08AA">
        <w:rPr>
          <w:rFonts w:asciiTheme="minorHAnsi" w:hAnsiTheme="minorHAnsi"/>
        </w:rPr>
        <w:t xml:space="preserve">less </w:t>
      </w:r>
      <w:r w:rsidR="001B08AA">
        <w:rPr>
          <w:rFonts w:asciiTheme="minorHAnsi" w:hAnsiTheme="minorHAnsi"/>
        </w:rPr>
        <w:t>Wi</w:t>
      </w:r>
      <w:r w:rsidR="001B08AA" w:rsidRPr="001B08AA">
        <w:rPr>
          <w:rFonts w:asciiTheme="minorHAnsi" w:hAnsiTheme="minorHAnsi"/>
        </w:rPr>
        <w:t>-</w:t>
      </w:r>
      <w:r w:rsidR="001B08AA">
        <w:rPr>
          <w:rFonts w:asciiTheme="minorHAnsi" w:hAnsiTheme="minorHAnsi"/>
        </w:rPr>
        <w:t>Fi, routing, VPN and s</w:t>
      </w:r>
      <w:r w:rsidR="001B08AA" w:rsidRPr="001B08AA">
        <w:rPr>
          <w:rFonts w:asciiTheme="minorHAnsi" w:hAnsiTheme="minorHAnsi"/>
        </w:rPr>
        <w:t>witching</w:t>
      </w:r>
      <w:r w:rsidR="001B08AA">
        <w:rPr>
          <w:rFonts w:asciiTheme="minorHAnsi" w:hAnsiTheme="minorHAnsi"/>
        </w:rPr>
        <w:t xml:space="preserve"> vendor</w:t>
      </w:r>
      <w:r w:rsidR="001B08AA" w:rsidRPr="001B08AA">
        <w:rPr>
          <w:rFonts w:asciiTheme="minorHAnsi" w:hAnsiTheme="minorHAnsi"/>
        </w:rPr>
        <w:t xml:space="preserve">, </w:t>
      </w:r>
      <w:r w:rsidRPr="008A5190">
        <w:rPr>
          <w:rFonts w:asciiTheme="minorHAnsi" w:hAnsiTheme="minorHAnsi"/>
        </w:rPr>
        <w:t xml:space="preserve">went to public (NYSE: HIVE) </w:t>
      </w:r>
      <w:r w:rsidR="001B08AA">
        <w:rPr>
          <w:rFonts w:asciiTheme="minorHAnsi" w:hAnsiTheme="minorHAnsi"/>
        </w:rPr>
        <w:t>in March 28, 2014</w:t>
      </w:r>
      <w:r w:rsidRPr="008A5190">
        <w:rPr>
          <w:rFonts w:asciiTheme="minorHAnsi" w:hAnsiTheme="minorHAnsi"/>
        </w:rPr>
        <w:t xml:space="preserve"> </w:t>
      </w:r>
      <w:r w:rsidR="00181F71">
        <w:rPr>
          <w:rFonts w:asciiTheme="minorHAnsi" w:hAnsiTheme="minorHAnsi"/>
        </w:rPr>
        <w:t xml:space="preserve">and </w:t>
      </w:r>
      <w:r w:rsidRPr="008A5190">
        <w:rPr>
          <w:rFonts w:asciiTheme="minorHAnsi" w:hAnsiTheme="minorHAnsi"/>
        </w:rPr>
        <w:t xml:space="preserve">raised </w:t>
      </w:r>
      <w:r w:rsidR="001B08AA">
        <w:rPr>
          <w:rFonts w:asciiTheme="minorHAnsi" w:hAnsiTheme="minorHAnsi"/>
        </w:rPr>
        <w:t>$75 million</w:t>
      </w:r>
      <w:r w:rsidRPr="008A5190">
        <w:rPr>
          <w:rFonts w:asciiTheme="minorHAnsi" w:hAnsiTheme="minorHAnsi"/>
        </w:rPr>
        <w:t xml:space="preserve"> funding</w:t>
      </w:r>
      <w:r w:rsidR="00181F71">
        <w:rPr>
          <w:rFonts w:asciiTheme="minorHAnsi" w:hAnsiTheme="minorHAnsi"/>
        </w:rPr>
        <w:t xml:space="preserve"> for mobile-focus wireless network</w:t>
      </w:r>
      <w:r w:rsidRPr="008A5190">
        <w:rPr>
          <w:rFonts w:asciiTheme="minorHAnsi" w:hAnsiTheme="minorHAnsi"/>
        </w:rPr>
        <w:t>. This positions Aeroh</w:t>
      </w:r>
      <w:r w:rsidR="00735F7D">
        <w:rPr>
          <w:rFonts w:asciiTheme="minorHAnsi" w:hAnsiTheme="minorHAnsi"/>
        </w:rPr>
        <w:t>i</w:t>
      </w:r>
      <w:r w:rsidRPr="008A5190">
        <w:rPr>
          <w:rFonts w:asciiTheme="minorHAnsi" w:hAnsiTheme="minorHAnsi"/>
        </w:rPr>
        <w:t>ve to continue innovation to lead the wireless access space.</w:t>
      </w:r>
    </w:p>
    <w:p w:rsidR="000F0BD0" w:rsidRDefault="000F0BD0" w:rsidP="00936EDE">
      <w:pPr>
        <w:rPr>
          <w:rFonts w:asciiTheme="minorHAnsi" w:hAnsiTheme="minorHAnsi"/>
        </w:rPr>
      </w:pPr>
    </w:p>
    <w:p w:rsidR="00123827" w:rsidRDefault="00003D66" w:rsidP="00391F14">
      <w:pPr>
        <w:rPr>
          <w:rFonts w:asciiTheme="minorHAnsi" w:hAnsiTheme="minorHAnsi"/>
        </w:rPr>
      </w:pPr>
      <w:r>
        <w:rPr>
          <w:rFonts w:asciiTheme="minorHAnsi" w:hAnsiTheme="minorHAnsi"/>
        </w:rPr>
        <w:t>Aerohive</w:t>
      </w:r>
      <w:r w:rsidR="00391F14">
        <w:rPr>
          <w:rFonts w:asciiTheme="minorHAnsi" w:hAnsiTheme="minorHAnsi"/>
        </w:rPr>
        <w:t xml:space="preserve"> HiveManager has a single management interface that can be used for configuration, OS updates and monitoring with a singl</w:t>
      </w:r>
      <w:r w:rsidR="00A87A9C">
        <w:rPr>
          <w:rFonts w:asciiTheme="minorHAnsi" w:hAnsiTheme="minorHAnsi"/>
        </w:rPr>
        <w:t xml:space="preserve">e class of pane.  It provides </w:t>
      </w:r>
      <w:r w:rsidR="00391F14">
        <w:rPr>
          <w:rFonts w:asciiTheme="minorHAnsi" w:hAnsiTheme="minorHAnsi"/>
        </w:rPr>
        <w:t>feature</w:t>
      </w:r>
      <w:r w:rsidR="00A87A9C">
        <w:rPr>
          <w:rFonts w:asciiTheme="minorHAnsi" w:hAnsiTheme="minorHAnsi"/>
        </w:rPr>
        <w:t>s</w:t>
      </w:r>
      <w:r w:rsidR="00123827">
        <w:rPr>
          <w:rFonts w:asciiTheme="minorHAnsi" w:hAnsiTheme="minorHAnsi"/>
        </w:rPr>
        <w:t>:</w:t>
      </w:r>
    </w:p>
    <w:p w:rsidR="00123827" w:rsidRDefault="00123827" w:rsidP="00391F14">
      <w:pPr>
        <w:rPr>
          <w:rFonts w:asciiTheme="minorHAnsi" w:hAnsiTheme="minorHAnsi"/>
        </w:rPr>
      </w:pPr>
    </w:p>
    <w:p w:rsidR="00123827" w:rsidRPr="006A1A0F" w:rsidRDefault="00391F14" w:rsidP="00123827">
      <w:pPr>
        <w:pStyle w:val="ListParagraph"/>
        <w:numPr>
          <w:ilvl w:val="0"/>
          <w:numId w:val="19"/>
        </w:numPr>
        <w:rPr>
          <w:rFonts w:asciiTheme="minorHAnsi" w:hAnsiTheme="minorHAnsi"/>
          <w:sz w:val="24"/>
          <w:szCs w:val="24"/>
        </w:rPr>
      </w:pPr>
      <w:r w:rsidRPr="006A1A0F">
        <w:rPr>
          <w:rFonts w:asciiTheme="minorHAnsi" w:hAnsiTheme="minorHAnsi"/>
          <w:sz w:val="24"/>
          <w:szCs w:val="24"/>
        </w:rPr>
        <w:t>Secure Fast L2/L3 Roaming</w:t>
      </w:r>
      <w:r w:rsidR="005052FC" w:rsidRPr="006A1A0F">
        <w:rPr>
          <w:rFonts w:asciiTheme="minorHAnsi" w:hAnsiTheme="minorHAnsi"/>
          <w:sz w:val="24"/>
          <w:szCs w:val="24"/>
        </w:rPr>
        <w:t xml:space="preserve"> </w:t>
      </w:r>
      <w:r w:rsidR="005052FC" w:rsidRPr="006A1A0F">
        <w:rPr>
          <w:rFonts w:asciiTheme="minorHAnsi" w:hAnsiTheme="minorHAnsi"/>
          <w:color w:val="333333"/>
          <w:sz w:val="24"/>
          <w:szCs w:val="24"/>
          <w:shd w:val="clear" w:color="auto" w:fill="FFFFFF"/>
        </w:rPr>
        <w:t>and actually allow firewall sessions to move around</w:t>
      </w:r>
    </w:p>
    <w:p w:rsidR="00123827" w:rsidRPr="006A1A0F" w:rsidRDefault="00123827" w:rsidP="00123827">
      <w:pPr>
        <w:pStyle w:val="ListParagraph"/>
        <w:numPr>
          <w:ilvl w:val="0"/>
          <w:numId w:val="19"/>
        </w:numPr>
        <w:rPr>
          <w:rFonts w:asciiTheme="minorHAnsi" w:hAnsiTheme="minorHAnsi"/>
          <w:sz w:val="24"/>
          <w:szCs w:val="24"/>
        </w:rPr>
      </w:pPr>
      <w:r w:rsidRPr="006A1A0F">
        <w:rPr>
          <w:rFonts w:asciiTheme="minorHAnsi" w:hAnsiTheme="minorHAnsi"/>
          <w:sz w:val="24"/>
          <w:szCs w:val="24"/>
        </w:rPr>
        <w:t>Seamless wire integration</w:t>
      </w:r>
    </w:p>
    <w:p w:rsidR="00123827" w:rsidRPr="006A1A0F" w:rsidRDefault="00123827" w:rsidP="00391F14">
      <w:pPr>
        <w:pStyle w:val="ListParagraph"/>
        <w:numPr>
          <w:ilvl w:val="0"/>
          <w:numId w:val="19"/>
        </w:numPr>
        <w:rPr>
          <w:rFonts w:asciiTheme="minorHAnsi" w:hAnsiTheme="minorHAnsi"/>
          <w:sz w:val="24"/>
          <w:szCs w:val="24"/>
        </w:rPr>
      </w:pPr>
      <w:r w:rsidRPr="006A1A0F">
        <w:rPr>
          <w:rFonts w:asciiTheme="minorHAnsi" w:hAnsiTheme="minorHAnsi"/>
          <w:color w:val="333333"/>
          <w:sz w:val="24"/>
          <w:szCs w:val="24"/>
          <w:shd w:val="clear" w:color="auto" w:fill="FFFFFF"/>
        </w:rPr>
        <w:t>Ability for access points to talk to each other and synchronize their state</w:t>
      </w:r>
    </w:p>
    <w:p w:rsidR="00391F14" w:rsidRPr="006A1A0F" w:rsidRDefault="00123827" w:rsidP="00391F14">
      <w:pPr>
        <w:pStyle w:val="ListParagraph"/>
        <w:numPr>
          <w:ilvl w:val="0"/>
          <w:numId w:val="19"/>
        </w:numPr>
        <w:rPr>
          <w:rFonts w:asciiTheme="minorHAnsi" w:hAnsiTheme="minorHAnsi"/>
          <w:sz w:val="24"/>
          <w:szCs w:val="24"/>
        </w:rPr>
      </w:pPr>
      <w:r w:rsidRPr="006A1A0F">
        <w:rPr>
          <w:rFonts w:asciiTheme="minorHAnsi" w:hAnsiTheme="minorHAnsi"/>
          <w:sz w:val="24"/>
          <w:szCs w:val="24"/>
        </w:rPr>
        <w:t>Can d</w:t>
      </w:r>
      <w:r w:rsidR="00391F14" w:rsidRPr="006A1A0F">
        <w:rPr>
          <w:rFonts w:asciiTheme="minorHAnsi" w:hAnsiTheme="minorHAnsi"/>
          <w:sz w:val="24"/>
          <w:szCs w:val="24"/>
        </w:rPr>
        <w:t>ynamically reroute traffic from a failed AP into another without a single point of failure</w:t>
      </w:r>
      <w:r w:rsidR="00246187" w:rsidRPr="006A1A0F">
        <w:rPr>
          <w:rFonts w:asciiTheme="minorHAnsi" w:hAnsiTheme="minorHAnsi"/>
          <w:sz w:val="24"/>
          <w:szCs w:val="24"/>
        </w:rPr>
        <w:t xml:space="preserve"> because each access point has its own internal control protocols</w:t>
      </w:r>
      <w:r w:rsidR="00391F14" w:rsidRPr="006A1A0F">
        <w:rPr>
          <w:rFonts w:asciiTheme="minorHAnsi" w:hAnsiTheme="minorHAnsi"/>
          <w:sz w:val="24"/>
          <w:szCs w:val="24"/>
        </w:rPr>
        <w:t>.</w:t>
      </w:r>
    </w:p>
    <w:p w:rsidR="00DC355E" w:rsidRDefault="00DC355E" w:rsidP="00936EDE">
      <w:pPr>
        <w:rPr>
          <w:rFonts w:asciiTheme="minorHAnsi" w:hAnsiTheme="minorHAnsi"/>
        </w:rPr>
      </w:pPr>
    </w:p>
    <w:p w:rsidR="009429A5" w:rsidRDefault="00571CA1" w:rsidP="00936EDE">
      <w:pPr>
        <w:rPr>
          <w:rFonts w:asciiTheme="minorHAnsi" w:hAnsiTheme="minorHAnsi"/>
        </w:rPr>
      </w:pPr>
      <w:r w:rsidRPr="008A5190">
        <w:rPr>
          <w:rFonts w:asciiTheme="minorHAnsi" w:hAnsiTheme="minorHAnsi"/>
        </w:rPr>
        <w:t xml:space="preserve">The </w:t>
      </w:r>
      <w:r w:rsidR="00936EDE" w:rsidRPr="008A5190">
        <w:rPr>
          <w:rFonts w:asciiTheme="minorHAnsi" w:hAnsiTheme="minorHAnsi"/>
        </w:rPr>
        <w:t>Gartner report titled “</w:t>
      </w:r>
      <w:hyperlink r:id="rId9" w:history="1">
        <w:r w:rsidR="00936EDE" w:rsidRPr="009B77C4">
          <w:rPr>
            <w:rStyle w:val="Hyperlink"/>
            <w:rFonts w:asciiTheme="minorHAnsi" w:hAnsiTheme="minorHAnsi"/>
          </w:rPr>
          <w:t>Magic Quadrant for the Wired and Wireless LAN Access Infrastructure</w:t>
        </w:r>
      </w:hyperlink>
      <w:r w:rsidR="00936EDE" w:rsidRPr="008A5190">
        <w:rPr>
          <w:rFonts w:asciiTheme="minorHAnsi" w:hAnsiTheme="minorHAnsi"/>
        </w:rPr>
        <w:t>” dated June</w:t>
      </w:r>
      <w:r w:rsidRPr="008A5190">
        <w:rPr>
          <w:rFonts w:asciiTheme="minorHAnsi" w:hAnsiTheme="minorHAnsi"/>
        </w:rPr>
        <w:t xml:space="preserve"> 26</w:t>
      </w:r>
      <w:r w:rsidR="00936EDE" w:rsidRPr="008A5190">
        <w:rPr>
          <w:rFonts w:asciiTheme="minorHAnsi" w:hAnsiTheme="minorHAnsi"/>
        </w:rPr>
        <w:t>, 2014</w:t>
      </w:r>
      <w:r w:rsidR="009429A5" w:rsidRPr="008A5190">
        <w:rPr>
          <w:rFonts w:asciiTheme="minorHAnsi" w:hAnsiTheme="minorHAnsi"/>
        </w:rPr>
        <w:t xml:space="preserve"> (ID:</w:t>
      </w:r>
      <w:r w:rsidR="00544C1A">
        <w:rPr>
          <w:rFonts w:asciiTheme="minorHAnsi" w:hAnsiTheme="minorHAnsi"/>
        </w:rPr>
        <w:t xml:space="preserve"> </w:t>
      </w:r>
      <w:r w:rsidR="009429A5" w:rsidRPr="008A5190">
        <w:rPr>
          <w:rFonts w:asciiTheme="minorHAnsi" w:hAnsiTheme="minorHAnsi"/>
        </w:rPr>
        <w:t>G00261463)</w:t>
      </w:r>
      <w:r w:rsidR="00381813" w:rsidRPr="008A5190">
        <w:rPr>
          <w:rFonts w:asciiTheme="minorHAnsi" w:hAnsiTheme="minorHAnsi"/>
        </w:rPr>
        <w:t xml:space="preserve"> named A</w:t>
      </w:r>
      <w:r w:rsidR="009625BD" w:rsidRPr="008A5190">
        <w:rPr>
          <w:rFonts w:asciiTheme="minorHAnsi" w:hAnsiTheme="minorHAnsi"/>
        </w:rPr>
        <w:t>e</w:t>
      </w:r>
      <w:r w:rsidR="00936EDE" w:rsidRPr="008A5190">
        <w:rPr>
          <w:rFonts w:asciiTheme="minorHAnsi" w:hAnsiTheme="minorHAnsi"/>
        </w:rPr>
        <w:t>rohive as a visionary vendor</w:t>
      </w:r>
      <w:r w:rsidR="007E6906" w:rsidRPr="008A5190">
        <w:rPr>
          <w:rFonts w:asciiTheme="minorHAnsi" w:hAnsiTheme="minorHAnsi"/>
        </w:rPr>
        <w:t xml:space="preserve"> in </w:t>
      </w:r>
      <w:r w:rsidR="00C43E8B" w:rsidRPr="008A5190">
        <w:rPr>
          <w:rFonts w:asciiTheme="minorHAnsi" w:hAnsiTheme="minorHAnsi"/>
        </w:rPr>
        <w:t xml:space="preserve">its </w:t>
      </w:r>
      <w:r w:rsidR="007E6906" w:rsidRPr="008A5190">
        <w:rPr>
          <w:rFonts w:asciiTheme="minorHAnsi" w:hAnsiTheme="minorHAnsi"/>
        </w:rPr>
        <w:t>category two</w:t>
      </w:r>
      <w:r w:rsidR="006C7D05" w:rsidRPr="008A5190">
        <w:rPr>
          <w:rFonts w:asciiTheme="minorHAnsi" w:hAnsiTheme="minorHAnsi"/>
        </w:rPr>
        <w:t xml:space="preserve">, meaning </w:t>
      </w:r>
      <w:r w:rsidR="00C43E8B" w:rsidRPr="008A5190">
        <w:rPr>
          <w:rFonts w:asciiTheme="minorHAnsi" w:hAnsiTheme="minorHAnsi"/>
        </w:rPr>
        <w:t xml:space="preserve">mainly focus on a specific connectivity </w:t>
      </w:r>
      <w:r w:rsidR="006C7D05" w:rsidRPr="008A5190">
        <w:rPr>
          <w:rFonts w:asciiTheme="minorHAnsi" w:hAnsiTheme="minorHAnsi"/>
        </w:rPr>
        <w:t xml:space="preserve">scenario from which </w:t>
      </w:r>
      <w:r w:rsidR="00C43E8B" w:rsidRPr="008A5190">
        <w:rPr>
          <w:rFonts w:asciiTheme="minorHAnsi" w:hAnsiTheme="minorHAnsi"/>
        </w:rPr>
        <w:t>offering solutions for one or more vertical markets or deployment solutions that address a unique set of market requirements</w:t>
      </w:r>
      <w:r w:rsidR="006C7D05" w:rsidRPr="008A5190">
        <w:rPr>
          <w:rFonts w:asciiTheme="minorHAnsi" w:hAnsiTheme="minorHAnsi"/>
        </w:rPr>
        <w:t>,</w:t>
      </w:r>
      <w:r w:rsidR="00C43E8B" w:rsidRPr="008A5190">
        <w:rPr>
          <w:rFonts w:asciiTheme="minorHAnsi" w:hAnsiTheme="minorHAnsi"/>
        </w:rPr>
        <w:t xml:space="preserve"> </w:t>
      </w:r>
      <w:r w:rsidR="00936EDE" w:rsidRPr="008A5190">
        <w:rPr>
          <w:rFonts w:asciiTheme="minorHAnsi" w:hAnsiTheme="minorHAnsi"/>
        </w:rPr>
        <w:t xml:space="preserve">due to its innovative technology. </w:t>
      </w:r>
    </w:p>
    <w:p w:rsidR="00A2462F" w:rsidRDefault="00A2462F" w:rsidP="00936EDE">
      <w:pPr>
        <w:rPr>
          <w:sz w:val="22"/>
          <w:szCs w:val="22"/>
        </w:rPr>
      </w:pPr>
    </w:p>
    <w:p w:rsidR="00A2462F" w:rsidRDefault="00A2462F" w:rsidP="00936EDE">
      <w:pPr>
        <w:rPr>
          <w:rFonts w:asciiTheme="minorHAnsi" w:hAnsiTheme="minorHAnsi"/>
        </w:rPr>
      </w:pPr>
      <w:r w:rsidRPr="00182F68">
        <w:rPr>
          <w:rFonts w:asciiTheme="minorHAnsi" w:hAnsiTheme="minorHAnsi"/>
        </w:rPr>
        <w:t xml:space="preserve">According to </w:t>
      </w:r>
      <w:r w:rsidR="00182F68" w:rsidRPr="00182F68">
        <w:rPr>
          <w:rFonts w:asciiTheme="minorHAnsi" w:hAnsiTheme="minorHAnsi"/>
        </w:rPr>
        <w:t>Infonetics Research</w:t>
      </w:r>
      <w:r w:rsidR="008D5629">
        <w:rPr>
          <w:rFonts w:asciiTheme="minorHAnsi" w:hAnsiTheme="minorHAnsi"/>
        </w:rPr>
        <w:t xml:space="preserve"> and </w:t>
      </w:r>
      <w:r w:rsidR="008D5629" w:rsidRPr="008D5629">
        <w:rPr>
          <w:rFonts w:asciiTheme="minorHAnsi" w:hAnsiTheme="minorHAnsi"/>
        </w:rPr>
        <w:t>broader adoption of 802.11ac</w:t>
      </w:r>
      <w:r w:rsidR="00DD4C56">
        <w:rPr>
          <w:rFonts w:asciiTheme="minorHAnsi" w:hAnsiTheme="minorHAnsi"/>
        </w:rPr>
        <w:t>:</w:t>
      </w:r>
    </w:p>
    <w:p w:rsidR="00A2462F" w:rsidRDefault="00A2462F" w:rsidP="00936EDE">
      <w:pPr>
        <w:rPr>
          <w:sz w:val="22"/>
          <w:szCs w:val="22"/>
        </w:rPr>
      </w:pPr>
    </w:p>
    <w:p w:rsidR="000D1720" w:rsidRPr="003E3EA9" w:rsidRDefault="00282AD4" w:rsidP="00DD4C56">
      <w:pPr>
        <w:pStyle w:val="ListParagraph"/>
        <w:numPr>
          <w:ilvl w:val="0"/>
          <w:numId w:val="2"/>
        </w:numPr>
        <w:rPr>
          <w:rFonts w:asciiTheme="minorHAnsi" w:hAnsiTheme="minorHAnsi"/>
          <w:sz w:val="24"/>
          <w:szCs w:val="24"/>
        </w:rPr>
      </w:pPr>
      <w:r w:rsidRPr="003E3EA9">
        <w:rPr>
          <w:rFonts w:asciiTheme="minorHAnsi" w:hAnsiTheme="minorHAnsi"/>
          <w:sz w:val="24"/>
          <w:szCs w:val="24"/>
        </w:rPr>
        <w:t>The world going wireless</w:t>
      </w:r>
    </w:p>
    <w:p w:rsidR="000D1720" w:rsidRPr="003E3EA9" w:rsidRDefault="00282AD4" w:rsidP="00DD4C56">
      <w:pPr>
        <w:pStyle w:val="ListParagraph"/>
        <w:numPr>
          <w:ilvl w:val="0"/>
          <w:numId w:val="2"/>
        </w:numPr>
        <w:rPr>
          <w:rFonts w:asciiTheme="minorHAnsi" w:hAnsiTheme="minorHAnsi"/>
          <w:sz w:val="24"/>
          <w:szCs w:val="24"/>
        </w:rPr>
      </w:pPr>
      <w:r w:rsidRPr="003E3EA9">
        <w:rPr>
          <w:rFonts w:asciiTheme="minorHAnsi" w:hAnsiTheme="minorHAnsi"/>
          <w:sz w:val="24"/>
          <w:szCs w:val="24"/>
        </w:rPr>
        <w:t xml:space="preserve">WiFi as a standard feature </w:t>
      </w:r>
    </w:p>
    <w:p w:rsidR="000D1720" w:rsidRPr="003E3EA9" w:rsidRDefault="00282AD4" w:rsidP="00DD4C56">
      <w:pPr>
        <w:pStyle w:val="ListParagraph"/>
        <w:numPr>
          <w:ilvl w:val="0"/>
          <w:numId w:val="2"/>
        </w:numPr>
        <w:rPr>
          <w:rFonts w:asciiTheme="minorHAnsi" w:hAnsiTheme="minorHAnsi"/>
          <w:sz w:val="24"/>
          <w:szCs w:val="24"/>
        </w:rPr>
      </w:pPr>
      <w:r w:rsidRPr="003E3EA9">
        <w:rPr>
          <w:rFonts w:asciiTheme="minorHAnsi" w:hAnsiTheme="minorHAnsi"/>
          <w:sz w:val="24"/>
          <w:szCs w:val="24"/>
        </w:rPr>
        <w:t>Applications in the network</w:t>
      </w:r>
    </w:p>
    <w:p w:rsidR="000D1720" w:rsidRPr="003E3EA9" w:rsidRDefault="00282AD4" w:rsidP="00DD4C56">
      <w:pPr>
        <w:pStyle w:val="ListParagraph"/>
        <w:numPr>
          <w:ilvl w:val="0"/>
          <w:numId w:val="2"/>
        </w:numPr>
        <w:rPr>
          <w:rFonts w:asciiTheme="minorHAnsi" w:hAnsiTheme="minorHAnsi"/>
          <w:sz w:val="24"/>
          <w:szCs w:val="24"/>
        </w:rPr>
      </w:pPr>
      <w:r w:rsidRPr="003E3EA9">
        <w:rPr>
          <w:rFonts w:asciiTheme="minorHAnsi" w:hAnsiTheme="minorHAnsi"/>
          <w:sz w:val="24"/>
          <w:szCs w:val="24"/>
        </w:rPr>
        <w:t>LAN vendors pushing WLAN</w:t>
      </w:r>
    </w:p>
    <w:p w:rsidR="000D1720" w:rsidRPr="003E3EA9" w:rsidRDefault="00282AD4" w:rsidP="00DD4C56">
      <w:pPr>
        <w:pStyle w:val="ListParagraph"/>
        <w:numPr>
          <w:ilvl w:val="0"/>
          <w:numId w:val="2"/>
        </w:numPr>
        <w:rPr>
          <w:rFonts w:asciiTheme="minorHAnsi" w:hAnsiTheme="minorHAnsi"/>
          <w:sz w:val="24"/>
          <w:szCs w:val="24"/>
        </w:rPr>
      </w:pPr>
      <w:r w:rsidRPr="003E3EA9">
        <w:rPr>
          <w:rFonts w:asciiTheme="minorHAnsi" w:hAnsiTheme="minorHAnsi"/>
          <w:sz w:val="24"/>
          <w:szCs w:val="24"/>
        </w:rPr>
        <w:t>Emergence of new, faster standards</w:t>
      </w:r>
    </w:p>
    <w:p w:rsidR="000D1720" w:rsidRPr="003E3EA9" w:rsidRDefault="00282AD4" w:rsidP="00DD4C56">
      <w:pPr>
        <w:pStyle w:val="ListParagraph"/>
        <w:numPr>
          <w:ilvl w:val="0"/>
          <w:numId w:val="2"/>
        </w:numPr>
        <w:rPr>
          <w:rFonts w:asciiTheme="minorHAnsi" w:hAnsiTheme="minorHAnsi"/>
          <w:sz w:val="24"/>
          <w:szCs w:val="24"/>
        </w:rPr>
      </w:pPr>
      <w:r w:rsidRPr="003E3EA9">
        <w:rPr>
          <w:rFonts w:asciiTheme="minorHAnsi" w:hAnsiTheme="minorHAnsi"/>
          <w:sz w:val="24"/>
          <w:szCs w:val="24"/>
        </w:rPr>
        <w:t>Mainstream enterprise adoption</w:t>
      </w:r>
    </w:p>
    <w:p w:rsidR="00A2462F" w:rsidRPr="00BA1DEB" w:rsidRDefault="00A2462F" w:rsidP="00936EDE">
      <w:pPr>
        <w:rPr>
          <w:rFonts w:asciiTheme="minorHAnsi" w:hAnsiTheme="minorHAnsi"/>
        </w:rPr>
      </w:pPr>
    </w:p>
    <w:p w:rsidR="00BA1DEB" w:rsidRDefault="0078761F" w:rsidP="00BA1DEB">
      <w:pPr>
        <w:rPr>
          <w:rFonts w:asciiTheme="minorHAnsi" w:hAnsiTheme="minorHAnsi"/>
        </w:rPr>
      </w:pPr>
      <w:r>
        <w:rPr>
          <w:rFonts w:asciiTheme="minorHAnsi" w:hAnsiTheme="minorHAnsi"/>
        </w:rPr>
        <w:t>I</w:t>
      </w:r>
      <w:r w:rsidR="00BD1796" w:rsidRPr="00BD1796">
        <w:rPr>
          <w:rFonts w:asciiTheme="minorHAnsi" w:hAnsiTheme="minorHAnsi"/>
        </w:rPr>
        <w:t>t is worth mentioning</w:t>
      </w:r>
      <w:r w:rsidR="00A2762E">
        <w:rPr>
          <w:rFonts w:asciiTheme="minorHAnsi" w:hAnsiTheme="minorHAnsi"/>
        </w:rPr>
        <w:t xml:space="preserve"> </w:t>
      </w:r>
      <w:r w:rsidR="00BD1796">
        <w:rPr>
          <w:rFonts w:asciiTheme="minorHAnsi" w:hAnsiTheme="minorHAnsi"/>
        </w:rPr>
        <w:t xml:space="preserve">that </w:t>
      </w:r>
      <w:r w:rsidR="00A2762E">
        <w:rPr>
          <w:rFonts w:asciiTheme="minorHAnsi" w:hAnsiTheme="minorHAnsi"/>
        </w:rPr>
        <w:t xml:space="preserve">Aruba </w:t>
      </w:r>
      <w:r w:rsidR="00BA1DEB">
        <w:rPr>
          <w:rFonts w:asciiTheme="minorHAnsi" w:hAnsiTheme="minorHAnsi"/>
        </w:rPr>
        <w:t xml:space="preserve">Networks, </w:t>
      </w:r>
      <w:r>
        <w:rPr>
          <w:rFonts w:asciiTheme="minorHAnsi" w:hAnsiTheme="minorHAnsi"/>
        </w:rPr>
        <w:t>named as leaders</w:t>
      </w:r>
      <w:r w:rsidR="00BA1DEB">
        <w:rPr>
          <w:rFonts w:asciiTheme="minorHAnsi" w:hAnsiTheme="minorHAnsi"/>
        </w:rPr>
        <w:t xml:space="preserve"> in</w:t>
      </w:r>
      <w:r>
        <w:rPr>
          <w:rFonts w:asciiTheme="minorHAnsi" w:hAnsiTheme="minorHAnsi"/>
        </w:rPr>
        <w:t xml:space="preserve"> </w:t>
      </w:r>
      <w:r w:rsidR="00BA1DEB">
        <w:rPr>
          <w:rFonts w:asciiTheme="minorHAnsi" w:hAnsiTheme="minorHAnsi"/>
        </w:rPr>
        <w:t xml:space="preserve">the Gartner </w:t>
      </w:r>
      <w:hyperlink r:id="rId10" w:history="1">
        <w:r w:rsidR="00BA1DEB" w:rsidRPr="00BA1DEB">
          <w:rPr>
            <w:rFonts w:asciiTheme="minorHAnsi" w:hAnsiTheme="minorHAnsi"/>
          </w:rPr>
          <w:t>Magic Quadrant for the Wired and Wireless LAN Access Infrastructure</w:t>
        </w:r>
      </w:hyperlink>
      <w:r w:rsidR="00BA1DEB">
        <w:rPr>
          <w:rFonts w:asciiTheme="minorHAnsi" w:hAnsiTheme="minorHAnsi"/>
        </w:rPr>
        <w:t xml:space="preserve"> report referenced above due to </w:t>
      </w:r>
      <w:r w:rsidRPr="00BA1DEB">
        <w:rPr>
          <w:rFonts w:asciiTheme="minorHAnsi" w:hAnsiTheme="minorHAnsi"/>
        </w:rPr>
        <w:t xml:space="preserve">Aruba and Microsoft Lync </w:t>
      </w:r>
      <w:r w:rsidR="00BA1DEB">
        <w:rPr>
          <w:rFonts w:asciiTheme="minorHAnsi" w:hAnsiTheme="minorHAnsi"/>
        </w:rPr>
        <w:t>IT showcase from which Aruba</w:t>
      </w:r>
      <w:r w:rsidRPr="00BA1DEB">
        <w:rPr>
          <w:rFonts w:asciiTheme="minorHAnsi" w:hAnsiTheme="minorHAnsi"/>
        </w:rPr>
        <w:t xml:space="preserve"> save</w:t>
      </w:r>
      <w:r w:rsidR="00BA1DEB">
        <w:rPr>
          <w:rFonts w:asciiTheme="minorHAnsi" w:hAnsiTheme="minorHAnsi"/>
        </w:rPr>
        <w:t>d</w:t>
      </w:r>
      <w:r w:rsidRPr="00BA1DEB">
        <w:rPr>
          <w:rFonts w:asciiTheme="minorHAnsi" w:hAnsiTheme="minorHAnsi"/>
        </w:rPr>
        <w:t xml:space="preserve"> $2 million infrastructure and long distance call costs in a very short period of time</w:t>
      </w:r>
      <w:r w:rsidR="00141704">
        <w:rPr>
          <w:rFonts w:asciiTheme="minorHAnsi" w:hAnsiTheme="minorHAnsi"/>
        </w:rPr>
        <w:t xml:space="preserve"> after </w:t>
      </w:r>
      <w:r w:rsidRPr="00BA1DEB">
        <w:rPr>
          <w:rFonts w:asciiTheme="minorHAnsi" w:hAnsiTheme="minorHAnsi"/>
        </w:rPr>
        <w:t>Aruba unplugging the last cord</w:t>
      </w:r>
      <w:r w:rsidR="009C3039">
        <w:rPr>
          <w:rFonts w:asciiTheme="minorHAnsi" w:hAnsiTheme="minorHAnsi"/>
        </w:rPr>
        <w:t xml:space="preserve">, as illustrated in a graphics </w:t>
      </w:r>
      <w:r w:rsidR="00073B10">
        <w:rPr>
          <w:rFonts w:asciiTheme="minorHAnsi" w:hAnsiTheme="minorHAnsi"/>
        </w:rPr>
        <w:t xml:space="preserve">below </w:t>
      </w:r>
      <w:r w:rsidR="00073B10" w:rsidRPr="00BA1DEB">
        <w:rPr>
          <w:rFonts w:asciiTheme="minorHAnsi" w:hAnsiTheme="minorHAnsi"/>
        </w:rPr>
        <w:t>in</w:t>
      </w:r>
      <w:r w:rsidRPr="00BA1DEB">
        <w:rPr>
          <w:rFonts w:asciiTheme="minorHAnsi" w:hAnsiTheme="minorHAnsi"/>
        </w:rPr>
        <w:t xml:space="preserve"> </w:t>
      </w:r>
      <w:r w:rsidR="00073B10">
        <w:rPr>
          <w:rFonts w:asciiTheme="minorHAnsi" w:hAnsiTheme="minorHAnsi"/>
        </w:rPr>
        <w:t>its workplace</w:t>
      </w:r>
      <w:r w:rsidRPr="00BA1DEB">
        <w:rPr>
          <w:rFonts w:asciiTheme="minorHAnsi" w:hAnsiTheme="minorHAnsi"/>
        </w:rPr>
        <w:t>.  Click on the link</w:t>
      </w:r>
      <w:r w:rsidR="00825A63">
        <w:rPr>
          <w:rFonts w:asciiTheme="minorHAnsi" w:hAnsiTheme="minorHAnsi"/>
        </w:rPr>
        <w:t>s</w:t>
      </w:r>
      <w:r w:rsidRPr="00BA1DEB">
        <w:rPr>
          <w:rFonts w:asciiTheme="minorHAnsi" w:hAnsiTheme="minorHAnsi"/>
        </w:rPr>
        <w:t xml:space="preserve"> below for details:</w:t>
      </w:r>
    </w:p>
    <w:p w:rsidR="00141704" w:rsidRDefault="00141704" w:rsidP="00BA1DEB">
      <w:pPr>
        <w:rPr>
          <w:rFonts w:asciiTheme="minorHAnsi" w:hAnsiTheme="minorHAnsi"/>
        </w:rPr>
      </w:pPr>
    </w:p>
    <w:p w:rsidR="0078761F" w:rsidRPr="005B1D4B" w:rsidRDefault="005A32A8" w:rsidP="0078761F">
      <w:pPr>
        <w:rPr>
          <w:rFonts w:asciiTheme="minorHAnsi" w:hAnsiTheme="minorHAnsi"/>
          <w:color w:val="1F497D"/>
        </w:rPr>
      </w:pPr>
      <w:hyperlink r:id="rId11" w:history="1">
        <w:r w:rsidR="0078761F" w:rsidRPr="005B1D4B">
          <w:rPr>
            <w:rStyle w:val="Hyperlink"/>
            <w:rFonts w:asciiTheme="minorHAnsi" w:hAnsiTheme="minorHAnsi"/>
          </w:rPr>
          <w:t>Learn how Arube Wi-Fi deployed on Microsoft HQ with 25,000 employees working there</w:t>
        </w:r>
      </w:hyperlink>
      <w:r w:rsidR="0078761F" w:rsidRPr="005B1D4B">
        <w:rPr>
          <w:rFonts w:asciiTheme="minorHAnsi" w:hAnsiTheme="minorHAnsi"/>
          <w:color w:val="1F497D"/>
        </w:rPr>
        <w:t xml:space="preserve"> </w:t>
      </w:r>
      <w:r w:rsidR="0078761F" w:rsidRPr="005B1D4B">
        <w:rPr>
          <w:rFonts w:asciiTheme="minorHAnsi" w:hAnsiTheme="minorHAnsi"/>
        </w:rPr>
        <w:t>(</w:t>
      </w:r>
      <w:r w:rsidR="00825A63" w:rsidRPr="005B1D4B">
        <w:rPr>
          <w:rFonts w:asciiTheme="minorHAnsi" w:hAnsiTheme="minorHAnsi"/>
        </w:rPr>
        <w:t>A m</w:t>
      </w:r>
      <w:r w:rsidR="0078761F" w:rsidRPr="005B1D4B">
        <w:rPr>
          <w:rFonts w:asciiTheme="minorHAnsi" w:hAnsiTheme="minorHAnsi"/>
        </w:rPr>
        <w:t>ust</w:t>
      </w:r>
      <w:r w:rsidR="00825A63" w:rsidRPr="005B1D4B">
        <w:rPr>
          <w:rFonts w:asciiTheme="minorHAnsi" w:hAnsiTheme="minorHAnsi"/>
        </w:rPr>
        <w:t>-see</w:t>
      </w:r>
      <w:r w:rsidR="0078761F" w:rsidRPr="005B1D4B">
        <w:rPr>
          <w:rFonts w:asciiTheme="minorHAnsi" w:hAnsiTheme="minorHAnsi"/>
        </w:rPr>
        <w:t xml:space="preserve"> video)</w:t>
      </w:r>
      <w:r w:rsidR="00825A63" w:rsidRPr="005B1D4B">
        <w:rPr>
          <w:rFonts w:asciiTheme="minorHAnsi" w:hAnsiTheme="minorHAnsi"/>
        </w:rPr>
        <w:t xml:space="preserve"> and</w:t>
      </w:r>
      <w:r w:rsidR="0078761F" w:rsidRPr="005B1D4B">
        <w:rPr>
          <w:rFonts w:asciiTheme="minorHAnsi" w:hAnsiTheme="minorHAnsi"/>
          <w:color w:val="1F497D"/>
        </w:rPr>
        <w:t xml:space="preserve"> </w:t>
      </w:r>
      <w:hyperlink r:id="rId12" w:history="1">
        <w:r w:rsidR="0078761F" w:rsidRPr="005B1D4B">
          <w:rPr>
            <w:rStyle w:val="Hyperlink"/>
            <w:rFonts w:asciiTheme="minorHAnsi" w:hAnsiTheme="minorHAnsi"/>
          </w:rPr>
          <w:t>http://www.arubanetworks.com/solutions/lync/</w:t>
        </w:r>
      </w:hyperlink>
      <w:r w:rsidR="0078761F" w:rsidRPr="005B1D4B">
        <w:rPr>
          <w:rFonts w:asciiTheme="minorHAnsi" w:hAnsiTheme="minorHAnsi"/>
          <w:color w:val="1F497D"/>
        </w:rPr>
        <w:t xml:space="preserve"> </w:t>
      </w:r>
    </w:p>
    <w:p w:rsidR="0078761F" w:rsidRDefault="0078761F" w:rsidP="0078761F">
      <w:pPr>
        <w:rPr>
          <w:color w:val="1F497D"/>
        </w:rPr>
      </w:pPr>
    </w:p>
    <w:p w:rsidR="006576DB" w:rsidRDefault="006576DB" w:rsidP="00936EDE">
      <w:pPr>
        <w:rPr>
          <w:sz w:val="22"/>
          <w:szCs w:val="22"/>
        </w:rPr>
      </w:pPr>
      <w:r>
        <w:rPr>
          <w:noProof/>
        </w:rPr>
        <w:drawing>
          <wp:inline distT="0" distB="0" distL="0" distR="0">
            <wp:extent cx="5730240" cy="3780929"/>
            <wp:effectExtent l="0" t="0" r="3810" b="0"/>
            <wp:docPr id="3" name="Picture 3" descr="cid:image001.jpg@01CFA7E9.FE7FF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image001.jpg@01CFA7E9.FE7FF15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7434" cy="3785676"/>
                    </a:xfrm>
                    <a:prstGeom prst="rect">
                      <a:avLst/>
                    </a:prstGeom>
                    <a:noFill/>
                    <a:ln>
                      <a:noFill/>
                    </a:ln>
                  </pic:spPr>
                </pic:pic>
              </a:graphicData>
            </a:graphic>
          </wp:inline>
        </w:drawing>
      </w:r>
    </w:p>
    <w:p w:rsidR="0067651D" w:rsidRPr="0067651D" w:rsidRDefault="0067651D" w:rsidP="00936EDE">
      <w:pPr>
        <w:rPr>
          <w:b/>
          <w:sz w:val="22"/>
          <w:szCs w:val="22"/>
        </w:rPr>
      </w:pPr>
      <w:r w:rsidRPr="0067651D">
        <w:rPr>
          <w:b/>
          <w:sz w:val="22"/>
          <w:szCs w:val="22"/>
        </w:rPr>
        <w:t>Figure 1</w:t>
      </w:r>
    </w:p>
    <w:p w:rsidR="002505D4" w:rsidRDefault="002505D4" w:rsidP="00936EDE">
      <w:pPr>
        <w:rPr>
          <w:sz w:val="22"/>
          <w:szCs w:val="22"/>
        </w:rPr>
      </w:pPr>
    </w:p>
    <w:p w:rsidR="000D02DE" w:rsidRPr="000D02DE" w:rsidRDefault="000D02DE" w:rsidP="000D02DE">
      <w:pPr>
        <w:rPr>
          <w:rFonts w:asciiTheme="minorHAnsi" w:hAnsiTheme="minorHAnsi"/>
        </w:rPr>
      </w:pPr>
      <w:r w:rsidRPr="000D02DE">
        <w:rPr>
          <w:rFonts w:asciiTheme="minorHAnsi" w:hAnsiTheme="minorHAnsi"/>
        </w:rPr>
        <w:t>Below are</w:t>
      </w:r>
      <w:r>
        <w:rPr>
          <w:rFonts w:asciiTheme="minorHAnsi" w:hAnsiTheme="minorHAnsi"/>
        </w:rPr>
        <w:t xml:space="preserve"> from a Q &amp; A session during the Aerohive </w:t>
      </w:r>
      <w:r w:rsidRPr="000D02DE">
        <w:rPr>
          <w:rFonts w:asciiTheme="minorHAnsi" w:hAnsiTheme="minorHAnsi"/>
        </w:rPr>
        <w:t xml:space="preserve">Technology Overview via </w:t>
      </w:r>
      <w:r>
        <w:rPr>
          <w:rFonts w:asciiTheme="minorHAnsi" w:hAnsiTheme="minorHAnsi"/>
        </w:rPr>
        <w:t>E-mail</w:t>
      </w:r>
      <w:r w:rsidRPr="000D02DE">
        <w:rPr>
          <w:rFonts w:asciiTheme="minorHAnsi" w:hAnsiTheme="minorHAnsi"/>
        </w:rPr>
        <w:t xml:space="preserve"> </w:t>
      </w:r>
    </w:p>
    <w:p w:rsidR="00381813" w:rsidRDefault="00381813" w:rsidP="00936EDE"/>
    <w:p w:rsidR="00ED1260" w:rsidRPr="00515167" w:rsidRDefault="00ED1260" w:rsidP="00936EDE">
      <w:pPr>
        <w:rPr>
          <w:rFonts w:asciiTheme="minorHAnsi" w:hAnsiTheme="minorHAnsi"/>
        </w:rPr>
      </w:pPr>
      <w:r w:rsidRPr="00515167">
        <w:rPr>
          <w:rFonts w:asciiTheme="minorHAnsi" w:hAnsiTheme="minorHAnsi"/>
        </w:rPr>
        <w:t>Q1:</w:t>
      </w:r>
      <w:r w:rsidRPr="00515167">
        <w:rPr>
          <w:rFonts w:asciiTheme="minorHAnsi" w:hAnsiTheme="minorHAnsi"/>
        </w:rPr>
        <w:tab/>
      </w:r>
      <w:r w:rsidRPr="004307C6">
        <w:rPr>
          <w:rFonts w:asciiTheme="minorHAnsi" w:hAnsiTheme="minorHAnsi"/>
          <w:b/>
        </w:rPr>
        <w:t xml:space="preserve">Can you please </w:t>
      </w:r>
      <w:r w:rsidR="001D19D8" w:rsidRPr="004307C6">
        <w:rPr>
          <w:rFonts w:asciiTheme="minorHAnsi" w:hAnsiTheme="minorHAnsi"/>
          <w:b/>
        </w:rPr>
        <w:t xml:space="preserve">give me </w:t>
      </w:r>
      <w:r w:rsidR="00420CFD" w:rsidRPr="004307C6">
        <w:rPr>
          <w:rFonts w:asciiTheme="minorHAnsi" w:hAnsiTheme="minorHAnsi"/>
          <w:b/>
        </w:rPr>
        <w:t xml:space="preserve">a </w:t>
      </w:r>
      <w:r w:rsidR="001D19D8" w:rsidRPr="004307C6">
        <w:rPr>
          <w:rFonts w:asciiTheme="minorHAnsi" w:hAnsiTheme="minorHAnsi"/>
          <w:b/>
        </w:rPr>
        <w:t>comparison</w:t>
      </w:r>
      <w:r w:rsidR="00420CFD" w:rsidRPr="004307C6">
        <w:rPr>
          <w:rFonts w:asciiTheme="minorHAnsi" w:hAnsiTheme="minorHAnsi"/>
          <w:b/>
        </w:rPr>
        <w:t xml:space="preserve"> chart</w:t>
      </w:r>
      <w:r w:rsidR="001D19D8" w:rsidRPr="004307C6">
        <w:rPr>
          <w:rFonts w:asciiTheme="minorHAnsi" w:hAnsiTheme="minorHAnsi"/>
          <w:b/>
        </w:rPr>
        <w:t xml:space="preserve"> between Aerohive and Cisco </w:t>
      </w:r>
      <w:r w:rsidR="00DE55D3" w:rsidRPr="004307C6">
        <w:rPr>
          <w:rFonts w:asciiTheme="minorHAnsi" w:hAnsiTheme="minorHAnsi"/>
          <w:b/>
        </w:rPr>
        <w:t>Meraki</w:t>
      </w:r>
      <w:r w:rsidR="00420CFD" w:rsidRPr="004307C6">
        <w:rPr>
          <w:rFonts w:asciiTheme="minorHAnsi" w:hAnsiTheme="minorHAnsi"/>
          <w:b/>
        </w:rPr>
        <w:t xml:space="preserve"> Cloud-based Wi-Fi</w:t>
      </w:r>
      <w:r w:rsidR="001D19D8" w:rsidRPr="004307C6">
        <w:rPr>
          <w:rFonts w:asciiTheme="minorHAnsi" w:hAnsiTheme="minorHAnsi"/>
          <w:b/>
        </w:rPr>
        <w:t>?</w:t>
      </w:r>
    </w:p>
    <w:p w:rsidR="00ED1260" w:rsidRDefault="00ED1260" w:rsidP="00936EDE"/>
    <w:p w:rsidR="00936EDE" w:rsidRPr="00675643" w:rsidRDefault="00C95F47" w:rsidP="00936EDE">
      <w:pPr>
        <w:rPr>
          <w:rFonts w:asciiTheme="minorHAnsi" w:hAnsiTheme="minorHAnsi"/>
        </w:rPr>
      </w:pPr>
      <w:r w:rsidRPr="00675643">
        <w:rPr>
          <w:rFonts w:asciiTheme="minorHAnsi" w:hAnsiTheme="minorHAnsi"/>
        </w:rPr>
        <w:t>A1:</w:t>
      </w:r>
      <w:r w:rsidRPr="00675643">
        <w:rPr>
          <w:rFonts w:asciiTheme="minorHAnsi" w:hAnsiTheme="minorHAnsi"/>
        </w:rPr>
        <w:tab/>
      </w:r>
      <w:r w:rsidR="00936EDE" w:rsidRPr="00675643">
        <w:rPr>
          <w:rFonts w:asciiTheme="minorHAnsi" w:hAnsiTheme="minorHAnsi"/>
        </w:rPr>
        <w:t>Some of the characteristics of Aerohive architecture and software can provide the following benefits:</w:t>
      </w:r>
    </w:p>
    <w:p w:rsidR="009625BD" w:rsidRPr="00675643" w:rsidRDefault="009625BD" w:rsidP="00936EDE">
      <w:pPr>
        <w:rPr>
          <w:rFonts w:asciiTheme="minorHAnsi" w:hAnsiTheme="minorHAnsi"/>
        </w:rPr>
      </w:pPr>
    </w:p>
    <w:p w:rsidR="00936EDE" w:rsidRPr="00675643" w:rsidRDefault="00936EDE" w:rsidP="00936EDE">
      <w:pPr>
        <w:pStyle w:val="ListParagraph"/>
        <w:numPr>
          <w:ilvl w:val="0"/>
          <w:numId w:val="8"/>
        </w:numPr>
        <w:rPr>
          <w:rFonts w:asciiTheme="minorHAnsi" w:hAnsiTheme="minorHAnsi"/>
          <w:sz w:val="24"/>
          <w:szCs w:val="24"/>
        </w:rPr>
      </w:pPr>
      <w:r w:rsidRPr="00E12279">
        <w:rPr>
          <w:b/>
          <w:bCs/>
          <w:sz w:val="24"/>
          <w:szCs w:val="24"/>
        </w:rPr>
        <w:t>Linear scalability and cost</w:t>
      </w:r>
      <w:r w:rsidRPr="00675643">
        <w:rPr>
          <w:rFonts w:asciiTheme="minorHAnsi" w:hAnsiTheme="minorHAnsi"/>
          <w:sz w:val="24"/>
          <w:szCs w:val="24"/>
        </w:rPr>
        <w:t xml:space="preserve"> because no wireless controllers are required. Scale one access point at a time.</w:t>
      </w:r>
    </w:p>
    <w:p w:rsidR="00936EDE" w:rsidRPr="00675643" w:rsidRDefault="00936EDE" w:rsidP="00936EDE">
      <w:pPr>
        <w:pStyle w:val="ListParagraph"/>
        <w:numPr>
          <w:ilvl w:val="0"/>
          <w:numId w:val="8"/>
        </w:numPr>
        <w:rPr>
          <w:rFonts w:asciiTheme="minorHAnsi" w:hAnsiTheme="minorHAnsi"/>
          <w:sz w:val="24"/>
          <w:szCs w:val="24"/>
        </w:rPr>
      </w:pPr>
      <w:r w:rsidRPr="00E12279">
        <w:rPr>
          <w:b/>
          <w:bCs/>
          <w:sz w:val="24"/>
          <w:szCs w:val="24"/>
        </w:rPr>
        <w:t>High uptime and network throughput</w:t>
      </w:r>
      <w:r w:rsidRPr="00675643">
        <w:rPr>
          <w:rFonts w:asciiTheme="minorHAnsi" w:hAnsiTheme="minorHAnsi"/>
          <w:sz w:val="24"/>
          <w:szCs w:val="24"/>
        </w:rPr>
        <w:t xml:space="preserve"> due to distributed control in each access point.</w:t>
      </w:r>
    </w:p>
    <w:p w:rsidR="00936EDE" w:rsidRPr="00675643" w:rsidRDefault="00936EDE" w:rsidP="00936EDE">
      <w:pPr>
        <w:pStyle w:val="ListParagraph"/>
        <w:numPr>
          <w:ilvl w:val="0"/>
          <w:numId w:val="8"/>
        </w:numPr>
        <w:rPr>
          <w:rFonts w:asciiTheme="minorHAnsi" w:hAnsiTheme="minorHAnsi"/>
          <w:sz w:val="24"/>
          <w:szCs w:val="24"/>
        </w:rPr>
      </w:pPr>
      <w:r w:rsidRPr="00E12279">
        <w:rPr>
          <w:b/>
          <w:bCs/>
          <w:sz w:val="24"/>
          <w:szCs w:val="24"/>
        </w:rPr>
        <w:t>Enterprise grade functionality and high security</w:t>
      </w:r>
      <w:r w:rsidRPr="00675643">
        <w:rPr>
          <w:rFonts w:asciiTheme="minorHAnsi" w:hAnsiTheme="minorHAnsi"/>
          <w:sz w:val="24"/>
          <w:szCs w:val="24"/>
        </w:rPr>
        <w:t xml:space="preserve"> features (TPM chip, stateful firewall) included out of the box.</w:t>
      </w:r>
    </w:p>
    <w:p w:rsidR="00936EDE" w:rsidRPr="00CB46E4" w:rsidRDefault="00936EDE" w:rsidP="00936EDE">
      <w:pPr>
        <w:pStyle w:val="ListParagraph"/>
        <w:rPr>
          <w:sz w:val="24"/>
          <w:szCs w:val="24"/>
        </w:rPr>
      </w:pPr>
    </w:p>
    <w:p w:rsidR="00936EDE" w:rsidRPr="00DF1045" w:rsidRDefault="00936EDE" w:rsidP="00936EDE">
      <w:pPr>
        <w:rPr>
          <w:rFonts w:asciiTheme="minorHAnsi" w:hAnsiTheme="minorHAnsi"/>
          <w:b/>
        </w:rPr>
      </w:pPr>
      <w:r w:rsidRPr="00DF1045">
        <w:rPr>
          <w:rFonts w:asciiTheme="minorHAnsi" w:hAnsiTheme="minorHAnsi"/>
          <w:b/>
        </w:rPr>
        <w:t xml:space="preserve">In comparison to Cisco Meraki we have a few </w:t>
      </w:r>
      <w:r w:rsidR="001D19D8" w:rsidRPr="00DF1045">
        <w:rPr>
          <w:rFonts w:asciiTheme="minorHAnsi" w:hAnsiTheme="minorHAnsi"/>
          <w:b/>
        </w:rPr>
        <w:t>advantages:</w:t>
      </w:r>
    </w:p>
    <w:p w:rsidR="001D19D8" w:rsidRPr="0010137F" w:rsidRDefault="001D19D8" w:rsidP="00936EDE"/>
    <w:p w:rsidR="005A6195" w:rsidRPr="00D87D1D" w:rsidRDefault="005A6195" w:rsidP="005A6195">
      <w:pPr>
        <w:pStyle w:val="ListParagraph"/>
        <w:numPr>
          <w:ilvl w:val="0"/>
          <w:numId w:val="9"/>
        </w:numPr>
        <w:rPr>
          <w:rFonts w:asciiTheme="minorHAnsi" w:hAnsiTheme="minorHAnsi"/>
          <w:b/>
          <w:bCs/>
          <w:sz w:val="24"/>
          <w:szCs w:val="24"/>
        </w:rPr>
      </w:pPr>
      <w:r w:rsidRPr="00D87D1D">
        <w:rPr>
          <w:rFonts w:asciiTheme="minorHAnsi" w:hAnsiTheme="minorHAnsi"/>
          <w:b/>
          <w:bCs/>
          <w:sz w:val="24"/>
          <w:szCs w:val="24"/>
        </w:rPr>
        <w:t>Guarantee of service. Aerohive provides wireless connectivity regardless of license status.</w:t>
      </w:r>
    </w:p>
    <w:p w:rsidR="007755F8" w:rsidRPr="0010137F" w:rsidRDefault="007755F8" w:rsidP="007755F8">
      <w:pPr>
        <w:pStyle w:val="ListParagraph"/>
        <w:rPr>
          <w:b/>
          <w:bCs/>
          <w:sz w:val="24"/>
          <w:szCs w:val="24"/>
        </w:rPr>
      </w:pPr>
    </w:p>
    <w:p w:rsidR="005A6195" w:rsidRPr="000D02DE" w:rsidRDefault="005A6195" w:rsidP="000D02DE">
      <w:pPr>
        <w:pStyle w:val="ListParagraph"/>
        <w:rPr>
          <w:b/>
          <w:sz w:val="24"/>
          <w:szCs w:val="24"/>
        </w:rPr>
      </w:pPr>
      <w:r w:rsidRPr="001E1920">
        <w:rPr>
          <w:rFonts w:asciiTheme="minorHAnsi" w:eastAsia="Times New Roman" w:hAnsiTheme="minorHAnsi"/>
          <w:b/>
          <w:sz w:val="24"/>
          <w:szCs w:val="24"/>
        </w:rPr>
        <w:lastRenderedPageBreak/>
        <w:t>Meraki:</w:t>
      </w:r>
      <w:r w:rsidRPr="000D02DE">
        <w:rPr>
          <w:b/>
          <w:sz w:val="24"/>
          <w:szCs w:val="24"/>
        </w:rPr>
        <w:t xml:space="preserve"> </w:t>
      </w:r>
      <w:r w:rsidRPr="000D02DE">
        <w:rPr>
          <w:sz w:val="24"/>
          <w:szCs w:val="24"/>
        </w:rPr>
        <w:t>If you do not renew your support license with Meraki, they will turn off your access points, rendering your network gone. Here is the explanation from Meraki:</w:t>
      </w:r>
    </w:p>
    <w:p w:rsidR="00074046" w:rsidRPr="00B363B9" w:rsidRDefault="005A6195" w:rsidP="008479C7">
      <w:pPr>
        <w:ind w:left="720"/>
        <w:rPr>
          <w:rStyle w:val="Strong"/>
          <w:rFonts w:asciiTheme="minorHAnsi" w:hAnsiTheme="minorHAnsi"/>
          <w:iCs/>
          <w:color w:val="333333"/>
          <w:bdr w:val="none" w:sz="0" w:space="0" w:color="auto" w:frame="1"/>
        </w:rPr>
      </w:pPr>
      <w:r w:rsidRPr="00B363B9">
        <w:rPr>
          <w:rStyle w:val="Strong"/>
          <w:rFonts w:asciiTheme="minorHAnsi" w:hAnsiTheme="minorHAnsi"/>
          <w:b w:val="0"/>
          <w:bCs w:val="0"/>
          <w:iCs/>
          <w:color w:val="333333"/>
          <w:bdr w:val="none" w:sz="0" w:space="0" w:color="auto" w:frame="1"/>
        </w:rPr>
        <w:t>Q: What happens when my license runs out?</w:t>
      </w:r>
      <w:r w:rsidRPr="00B363B9">
        <w:rPr>
          <w:rStyle w:val="Strong"/>
          <w:rFonts w:asciiTheme="minorHAnsi" w:hAnsiTheme="minorHAnsi"/>
          <w:iCs/>
          <w:color w:val="333333"/>
          <w:bdr w:val="none" w:sz="0" w:space="0" w:color="auto" w:frame="1"/>
        </w:rPr>
        <w:t xml:space="preserve"> </w:t>
      </w:r>
    </w:p>
    <w:p w:rsidR="005A6195" w:rsidRPr="00B363B9" w:rsidRDefault="005A6195" w:rsidP="008479C7">
      <w:pPr>
        <w:ind w:left="720"/>
        <w:rPr>
          <w:rFonts w:asciiTheme="minorHAnsi" w:hAnsiTheme="minorHAnsi"/>
          <w:iCs/>
        </w:rPr>
      </w:pPr>
      <w:r w:rsidRPr="00B363B9">
        <w:rPr>
          <w:rFonts w:asciiTheme="minorHAnsi" w:hAnsiTheme="minorHAnsi"/>
          <w:iCs/>
          <w:color w:val="333333"/>
          <w:bdr w:val="none" w:sz="0" w:space="0" w:color="auto" w:frame="1"/>
        </w:rPr>
        <w:t xml:space="preserve">A: You can purchase a renewal through an authorized Meraki partner. If you chose not to renew, your will no longer be able to manage your devices via the Meraki cloud, and your Meraki network devices will cease to function. This means that you will no longer be able to configure or make changes to your Meraki network equipment, and your Meraki network products will no longer allow traffic to pass to the Internet. See here: </w:t>
      </w:r>
      <w:hyperlink r:id="rId15" w:history="1">
        <w:r w:rsidRPr="00B363B9">
          <w:rPr>
            <w:rStyle w:val="Hyperlink"/>
            <w:rFonts w:asciiTheme="minorHAnsi" w:hAnsiTheme="minorHAnsi"/>
            <w:iCs/>
          </w:rPr>
          <w:t>https://docs.meraki.com/display/kb/Meraki+Licensing+FAQ</w:t>
        </w:r>
      </w:hyperlink>
    </w:p>
    <w:p w:rsidR="00B33E48" w:rsidRPr="0010137F" w:rsidRDefault="00B33E48" w:rsidP="00284CBE">
      <w:pPr>
        <w:pStyle w:val="ListParagraph"/>
        <w:ind w:left="1080"/>
        <w:rPr>
          <w:i/>
          <w:iCs/>
          <w:sz w:val="24"/>
          <w:szCs w:val="24"/>
        </w:rPr>
      </w:pPr>
    </w:p>
    <w:p w:rsidR="005A6195" w:rsidRPr="000D02DE" w:rsidRDefault="005A6195" w:rsidP="000D02DE">
      <w:pPr>
        <w:pStyle w:val="ListParagraph"/>
        <w:rPr>
          <w:b/>
          <w:sz w:val="24"/>
          <w:szCs w:val="24"/>
        </w:rPr>
      </w:pPr>
      <w:r w:rsidRPr="001E1920">
        <w:rPr>
          <w:rFonts w:asciiTheme="minorHAnsi" w:eastAsia="Times New Roman" w:hAnsiTheme="minorHAnsi"/>
          <w:b/>
          <w:sz w:val="24"/>
          <w:szCs w:val="24"/>
        </w:rPr>
        <w:t>Aerohive:</w:t>
      </w:r>
      <w:r w:rsidRPr="000D02DE">
        <w:rPr>
          <w:b/>
          <w:sz w:val="24"/>
          <w:szCs w:val="24"/>
        </w:rPr>
        <w:t xml:space="preserve"> </w:t>
      </w:r>
      <w:r w:rsidRPr="000D02DE">
        <w:rPr>
          <w:sz w:val="24"/>
          <w:szCs w:val="24"/>
        </w:rPr>
        <w:t>If you do not renew your support license with us, your network will continue to function normally. You will not have the ability to login to Hive</w:t>
      </w:r>
      <w:r w:rsidR="00852DA3" w:rsidRPr="000D02DE">
        <w:rPr>
          <w:sz w:val="24"/>
          <w:szCs w:val="24"/>
        </w:rPr>
        <w:t xml:space="preserve"> </w:t>
      </w:r>
      <w:r w:rsidRPr="000D02DE">
        <w:rPr>
          <w:sz w:val="24"/>
          <w:szCs w:val="24"/>
        </w:rPr>
        <w:t>Manager and change configuration settings until your support is renewed. However, you can still manage all the access points through CLI on the console port.</w:t>
      </w:r>
    </w:p>
    <w:p w:rsidR="00805E53" w:rsidRPr="0010137F" w:rsidRDefault="00805E53" w:rsidP="00805E53">
      <w:pPr>
        <w:pStyle w:val="ListParagraph"/>
        <w:ind w:left="1440"/>
        <w:rPr>
          <w:sz w:val="24"/>
          <w:szCs w:val="24"/>
        </w:rPr>
      </w:pPr>
    </w:p>
    <w:p w:rsidR="005A6195" w:rsidRPr="001C40E1" w:rsidRDefault="005A6195" w:rsidP="005A6195">
      <w:pPr>
        <w:pStyle w:val="ListParagraph"/>
        <w:numPr>
          <w:ilvl w:val="0"/>
          <w:numId w:val="9"/>
        </w:numPr>
        <w:rPr>
          <w:rFonts w:asciiTheme="minorHAnsi" w:hAnsiTheme="minorHAnsi"/>
          <w:b/>
          <w:bCs/>
          <w:sz w:val="24"/>
          <w:szCs w:val="24"/>
        </w:rPr>
      </w:pPr>
      <w:r w:rsidRPr="001C40E1">
        <w:rPr>
          <w:rFonts w:asciiTheme="minorHAnsi" w:hAnsiTheme="minorHAnsi"/>
          <w:b/>
          <w:bCs/>
          <w:sz w:val="24"/>
          <w:szCs w:val="24"/>
        </w:rPr>
        <w:t>High uptime. Aerohive wireless will function without the reliance on a controller.</w:t>
      </w:r>
    </w:p>
    <w:p w:rsidR="00751E3E" w:rsidRPr="0010137F" w:rsidRDefault="00751E3E" w:rsidP="00751E3E">
      <w:pPr>
        <w:pStyle w:val="ListParagraph"/>
        <w:rPr>
          <w:b/>
          <w:bCs/>
          <w:sz w:val="24"/>
          <w:szCs w:val="24"/>
        </w:rPr>
      </w:pPr>
    </w:p>
    <w:p w:rsidR="005A6195" w:rsidRPr="005D3F51" w:rsidRDefault="005A6195" w:rsidP="00F05F61">
      <w:pPr>
        <w:pStyle w:val="ListParagraph"/>
        <w:rPr>
          <w:rFonts w:asciiTheme="minorHAnsi" w:hAnsiTheme="minorHAnsi"/>
          <w:sz w:val="24"/>
          <w:szCs w:val="24"/>
        </w:rPr>
      </w:pPr>
      <w:r w:rsidRPr="005D3F51">
        <w:rPr>
          <w:rFonts w:asciiTheme="minorHAnsi" w:hAnsiTheme="minorHAnsi"/>
          <w:b/>
          <w:sz w:val="24"/>
          <w:szCs w:val="24"/>
        </w:rPr>
        <w:t>Meraki:</w:t>
      </w:r>
      <w:r w:rsidRPr="005D3F51">
        <w:rPr>
          <w:rFonts w:asciiTheme="minorHAnsi" w:hAnsiTheme="minorHAnsi"/>
          <w:sz w:val="24"/>
          <w:szCs w:val="24"/>
        </w:rPr>
        <w:t xml:space="preserve"> If you lose connection to the “Cloud Controller”, your network will not fully function. Here is the explanation from Meraki:</w:t>
      </w:r>
    </w:p>
    <w:p w:rsidR="00805E53" w:rsidRPr="005D3F51" w:rsidRDefault="00805E53" w:rsidP="00F05F61">
      <w:pPr>
        <w:ind w:left="360"/>
        <w:rPr>
          <w:rFonts w:asciiTheme="minorHAnsi" w:hAnsiTheme="minorHAnsi"/>
        </w:rPr>
      </w:pPr>
    </w:p>
    <w:p w:rsidR="005A6195" w:rsidRPr="005D3F51" w:rsidRDefault="00751E3E" w:rsidP="00E352EE">
      <w:pPr>
        <w:pStyle w:val="ListParagraph"/>
        <w:ind w:firstLine="360"/>
        <w:rPr>
          <w:rFonts w:asciiTheme="minorHAnsi" w:hAnsiTheme="minorHAnsi"/>
          <w:color w:val="444444"/>
          <w:sz w:val="24"/>
          <w:szCs w:val="24"/>
        </w:rPr>
      </w:pPr>
      <w:r w:rsidRPr="005D3F51">
        <w:rPr>
          <w:rFonts w:asciiTheme="minorHAnsi" w:hAnsiTheme="minorHAnsi"/>
          <w:color w:val="444444"/>
          <w:sz w:val="24"/>
          <w:szCs w:val="24"/>
        </w:rPr>
        <w:t xml:space="preserve">i. </w:t>
      </w:r>
      <w:r w:rsidR="005A6195" w:rsidRPr="005D3F51">
        <w:rPr>
          <w:rFonts w:asciiTheme="minorHAnsi" w:hAnsiTheme="minorHAnsi"/>
          <w:color w:val="444444"/>
          <w:sz w:val="24"/>
          <w:szCs w:val="24"/>
        </w:rPr>
        <w:t>Connectivity loss can occur for several reasons: your WAN connection goes down, a Meraki data center experiences an outage, or there is an Internet routing issue between your site and Meraki.  This note describes the behavior of your network under this "connectivity loss" state.</w:t>
      </w:r>
      <w:r w:rsidR="00417D33" w:rsidRPr="005D3F51">
        <w:rPr>
          <w:rFonts w:asciiTheme="minorHAnsi" w:hAnsiTheme="minorHAnsi"/>
          <w:color w:val="444444"/>
          <w:sz w:val="24"/>
          <w:szCs w:val="24"/>
        </w:rPr>
        <w:t xml:space="preserve"> </w:t>
      </w:r>
      <w:r w:rsidR="005A6195" w:rsidRPr="005D3F51">
        <w:rPr>
          <w:rFonts w:asciiTheme="minorHAnsi" w:hAnsiTheme="minorHAnsi"/>
          <w:color w:val="444444"/>
          <w:sz w:val="24"/>
          <w:szCs w:val="24"/>
        </w:rPr>
        <w:t>The Meraki Cloud Controller is an out of band architecture, meaning that no client data flows through the cloud controller.  The system is also designed to handle connectivity failures gracefully.</w:t>
      </w:r>
      <w:r w:rsidR="00417D33" w:rsidRPr="005D3F51">
        <w:rPr>
          <w:rFonts w:asciiTheme="minorHAnsi" w:hAnsiTheme="minorHAnsi"/>
          <w:color w:val="444444"/>
          <w:sz w:val="24"/>
          <w:szCs w:val="24"/>
        </w:rPr>
        <w:t xml:space="preserve"> </w:t>
      </w:r>
      <w:r w:rsidR="005A6195" w:rsidRPr="005D3F51">
        <w:rPr>
          <w:rFonts w:asciiTheme="minorHAnsi" w:hAnsiTheme="minorHAnsi"/>
          <w:color w:val="444444"/>
          <w:sz w:val="24"/>
          <w:szCs w:val="24"/>
        </w:rPr>
        <w:t>In general, wireless clients will continue to be able to use the WLAN during a connectivity loss.  Clients will continue to be able to access local LAN resources (e.g., printers and file shares) and, if an internet connection is available, the Internet as well.</w:t>
      </w:r>
      <w:r w:rsidR="00417D33" w:rsidRPr="005D3F51">
        <w:rPr>
          <w:rFonts w:asciiTheme="minorHAnsi" w:hAnsiTheme="minorHAnsi"/>
          <w:color w:val="444444"/>
          <w:sz w:val="24"/>
          <w:szCs w:val="24"/>
        </w:rPr>
        <w:t xml:space="preserve"> </w:t>
      </w:r>
      <w:r w:rsidR="005A6195" w:rsidRPr="005D3F51">
        <w:rPr>
          <w:rFonts w:asciiTheme="minorHAnsi" w:hAnsiTheme="minorHAnsi"/>
          <w:color w:val="444444"/>
          <w:sz w:val="24"/>
          <w:szCs w:val="24"/>
        </w:rPr>
        <w:t>When your network is in the "connectivity loss" state, you</w:t>
      </w:r>
      <w:r w:rsidR="00281A2E" w:rsidRPr="005D3F51">
        <w:rPr>
          <w:rFonts w:asciiTheme="minorHAnsi" w:hAnsiTheme="minorHAnsi"/>
          <w:color w:val="444444"/>
          <w:sz w:val="24"/>
          <w:szCs w:val="24"/>
        </w:rPr>
        <w:t> will</w:t>
      </w:r>
      <w:r w:rsidR="005A6195" w:rsidRPr="005D3F51">
        <w:rPr>
          <w:rFonts w:asciiTheme="minorHAnsi" w:hAnsiTheme="minorHAnsi"/>
          <w:color w:val="444444"/>
          <w:sz w:val="24"/>
          <w:szCs w:val="24"/>
        </w:rPr>
        <w:t xml:space="preserve"> notice the following changes:</w:t>
      </w:r>
    </w:p>
    <w:p w:rsidR="00805E53" w:rsidRPr="0010137F" w:rsidRDefault="00805E53" w:rsidP="00F05F61">
      <w:pPr>
        <w:pStyle w:val="ListParagraph"/>
        <w:rPr>
          <w:sz w:val="24"/>
          <w:szCs w:val="24"/>
        </w:rPr>
      </w:pPr>
    </w:p>
    <w:p w:rsidR="005A6195" w:rsidRPr="00716140" w:rsidRDefault="005A6195" w:rsidP="00F05F61">
      <w:pPr>
        <w:pStyle w:val="ListParagraph"/>
        <w:numPr>
          <w:ilvl w:val="0"/>
          <w:numId w:val="13"/>
        </w:numPr>
        <w:rPr>
          <w:rFonts w:asciiTheme="minorHAnsi" w:hAnsiTheme="minorHAnsi"/>
          <w:sz w:val="24"/>
          <w:szCs w:val="24"/>
        </w:rPr>
      </w:pPr>
      <w:r w:rsidRPr="00716140">
        <w:rPr>
          <w:rFonts w:asciiTheme="minorHAnsi" w:hAnsiTheme="minorHAnsi"/>
          <w:sz w:val="24"/>
          <w:szCs w:val="24"/>
        </w:rPr>
        <w:t>Network configuration changes will not take effect</w:t>
      </w:r>
    </w:p>
    <w:p w:rsidR="005A6195" w:rsidRPr="00716140" w:rsidRDefault="005A6195" w:rsidP="00F05F61">
      <w:pPr>
        <w:pStyle w:val="ListParagraph"/>
        <w:numPr>
          <w:ilvl w:val="0"/>
          <w:numId w:val="13"/>
        </w:numPr>
        <w:rPr>
          <w:rFonts w:asciiTheme="minorHAnsi" w:hAnsiTheme="minorHAnsi"/>
          <w:sz w:val="24"/>
          <w:szCs w:val="24"/>
        </w:rPr>
      </w:pPr>
      <w:r w:rsidRPr="00716140">
        <w:rPr>
          <w:rFonts w:asciiTheme="minorHAnsi" w:hAnsiTheme="minorHAnsi"/>
          <w:sz w:val="24"/>
          <w:szCs w:val="24"/>
        </w:rPr>
        <w:t>Usage statistics will become out of date</w:t>
      </w:r>
    </w:p>
    <w:p w:rsidR="005A6195" w:rsidRPr="00716140" w:rsidRDefault="005A6195" w:rsidP="00F05F61">
      <w:pPr>
        <w:pStyle w:val="ListParagraph"/>
        <w:numPr>
          <w:ilvl w:val="0"/>
          <w:numId w:val="13"/>
        </w:numPr>
        <w:rPr>
          <w:rFonts w:asciiTheme="minorHAnsi" w:hAnsiTheme="minorHAnsi"/>
          <w:sz w:val="24"/>
          <w:szCs w:val="24"/>
        </w:rPr>
      </w:pPr>
      <w:r w:rsidRPr="00716140">
        <w:rPr>
          <w:rFonts w:asciiTheme="minorHAnsi" w:hAnsiTheme="minorHAnsi"/>
          <w:sz w:val="24"/>
          <w:szCs w:val="24"/>
        </w:rPr>
        <w:t>Channel spreading and other optimizations will not run</w:t>
      </w:r>
    </w:p>
    <w:p w:rsidR="005A6195" w:rsidRPr="00716140" w:rsidRDefault="005A6195" w:rsidP="00F05F61">
      <w:pPr>
        <w:pStyle w:val="ListParagraph"/>
        <w:numPr>
          <w:ilvl w:val="0"/>
          <w:numId w:val="13"/>
        </w:numPr>
        <w:rPr>
          <w:rFonts w:asciiTheme="minorHAnsi" w:hAnsiTheme="minorHAnsi"/>
          <w:sz w:val="24"/>
          <w:szCs w:val="24"/>
        </w:rPr>
      </w:pPr>
      <w:r w:rsidRPr="00716140">
        <w:rPr>
          <w:rFonts w:asciiTheme="minorHAnsi" w:hAnsiTheme="minorHAnsi"/>
          <w:sz w:val="24"/>
          <w:szCs w:val="24"/>
        </w:rPr>
        <w:t>The Rogue AP list will not update</w:t>
      </w:r>
    </w:p>
    <w:p w:rsidR="005A6195" w:rsidRPr="00716140" w:rsidRDefault="005A6195" w:rsidP="00F05F61">
      <w:pPr>
        <w:pStyle w:val="ListParagraph"/>
        <w:numPr>
          <w:ilvl w:val="0"/>
          <w:numId w:val="13"/>
        </w:numPr>
        <w:rPr>
          <w:rFonts w:asciiTheme="minorHAnsi" w:hAnsiTheme="minorHAnsi"/>
          <w:sz w:val="24"/>
          <w:szCs w:val="24"/>
        </w:rPr>
      </w:pPr>
      <w:r w:rsidRPr="00716140">
        <w:rPr>
          <w:rFonts w:asciiTheme="minorHAnsi" w:hAnsiTheme="minorHAnsi"/>
          <w:sz w:val="24"/>
          <w:szCs w:val="24"/>
        </w:rPr>
        <w:t>If you are using Meraki-hosted RADIUS for authentication and Controller Disconnection Behavior is set to "Retricted", new clients will not be able to authenticate.  By default, all new clients are denied.  You can also select for all new clients to be allowed (Open).  Clients who have already authenticated continue to function normally.</w:t>
      </w:r>
    </w:p>
    <w:p w:rsidR="005A6195" w:rsidRPr="00716140" w:rsidRDefault="005A6195" w:rsidP="00F05F61">
      <w:pPr>
        <w:pStyle w:val="ListParagraph"/>
        <w:numPr>
          <w:ilvl w:val="0"/>
          <w:numId w:val="13"/>
        </w:numPr>
        <w:rPr>
          <w:rFonts w:asciiTheme="minorHAnsi" w:hAnsiTheme="minorHAnsi"/>
          <w:sz w:val="24"/>
          <w:szCs w:val="24"/>
        </w:rPr>
      </w:pPr>
      <w:r w:rsidRPr="00716140">
        <w:rPr>
          <w:rFonts w:asciiTheme="minorHAnsi" w:hAnsiTheme="minorHAnsi"/>
          <w:sz w:val="24"/>
          <w:szCs w:val="24"/>
        </w:rPr>
        <w:t>Newly associated clients will not see Meraki-hosted splash pages.  Clients will be given access without seeing the splash page. (depends on settings on Configure -&gt; Access Control -&gt; Controller Disconnection Behavior)</w:t>
      </w:r>
    </w:p>
    <w:p w:rsidR="00805E53" w:rsidRPr="006A1A0F" w:rsidRDefault="005A6195" w:rsidP="006A1A0F">
      <w:pPr>
        <w:pStyle w:val="ListParagraph"/>
        <w:numPr>
          <w:ilvl w:val="0"/>
          <w:numId w:val="13"/>
        </w:numPr>
        <w:rPr>
          <w:rFonts w:asciiTheme="minorHAnsi" w:hAnsiTheme="minorHAnsi"/>
          <w:sz w:val="24"/>
          <w:szCs w:val="24"/>
        </w:rPr>
      </w:pPr>
      <w:r w:rsidRPr="00716140">
        <w:rPr>
          <w:rFonts w:asciiTheme="minorHAnsi" w:hAnsiTheme="minorHAnsi"/>
          <w:sz w:val="24"/>
          <w:szCs w:val="24"/>
        </w:rPr>
        <w:lastRenderedPageBreak/>
        <w:t>If you have Meraki Billing enabled, new clients will not be able to purchase network access.</w:t>
      </w:r>
    </w:p>
    <w:p w:rsidR="005A6195" w:rsidRPr="002C5DDD" w:rsidRDefault="00330C8A" w:rsidP="001E1920">
      <w:pPr>
        <w:pStyle w:val="ListParagraph"/>
        <w:ind w:firstLine="360"/>
        <w:rPr>
          <w:rFonts w:asciiTheme="minorHAnsi" w:hAnsiTheme="minorHAnsi"/>
          <w:color w:val="444444"/>
          <w:sz w:val="24"/>
          <w:szCs w:val="24"/>
        </w:rPr>
      </w:pPr>
      <w:r w:rsidRPr="002C5DDD">
        <w:rPr>
          <w:rFonts w:asciiTheme="minorHAnsi" w:hAnsiTheme="minorHAnsi"/>
          <w:color w:val="444444"/>
          <w:sz w:val="24"/>
          <w:szCs w:val="24"/>
        </w:rPr>
        <w:t>ii.</w:t>
      </w:r>
      <w:r w:rsidRPr="002C5DDD">
        <w:rPr>
          <w:rFonts w:asciiTheme="minorHAnsi" w:hAnsiTheme="minorHAnsi"/>
          <w:color w:val="444444"/>
          <w:sz w:val="24"/>
          <w:szCs w:val="24"/>
        </w:rPr>
        <w:tab/>
      </w:r>
      <w:r w:rsidR="005A6195" w:rsidRPr="002C5DDD">
        <w:rPr>
          <w:rFonts w:asciiTheme="minorHAnsi" w:hAnsiTheme="minorHAnsi"/>
          <w:color w:val="444444"/>
          <w:sz w:val="24"/>
          <w:szCs w:val="24"/>
        </w:rPr>
        <w:t>These services will automatically resume functioning once connectivity between the wireless network and the Meraki network is restored.</w:t>
      </w:r>
      <w:r w:rsidR="001D19A6" w:rsidRPr="002C5DDD">
        <w:rPr>
          <w:rFonts w:asciiTheme="minorHAnsi" w:hAnsiTheme="minorHAnsi"/>
          <w:color w:val="444444"/>
          <w:sz w:val="24"/>
          <w:szCs w:val="24"/>
        </w:rPr>
        <w:t xml:space="preserve"> </w:t>
      </w:r>
      <w:r w:rsidR="005A6195" w:rsidRPr="002C5DDD">
        <w:rPr>
          <w:rFonts w:asciiTheme="minorHAnsi" w:hAnsiTheme="minorHAnsi"/>
          <w:color w:val="444444"/>
          <w:sz w:val="24"/>
          <w:szCs w:val="24"/>
        </w:rPr>
        <w:t>If a Meraki data center experiences an outage, your network will automatically fail over to another Meraki data center. During the fail-over time your network will experience connectivity loss as described above.</w:t>
      </w:r>
      <w:r w:rsidR="00872ACB" w:rsidRPr="002C5DDD">
        <w:rPr>
          <w:rFonts w:asciiTheme="minorHAnsi" w:hAnsiTheme="minorHAnsi"/>
          <w:color w:val="444444"/>
          <w:sz w:val="24"/>
          <w:szCs w:val="24"/>
        </w:rPr>
        <w:t xml:space="preserve"> </w:t>
      </w:r>
      <w:r w:rsidR="00246187" w:rsidRPr="002C5DDD">
        <w:rPr>
          <w:rFonts w:asciiTheme="minorHAnsi" w:hAnsiTheme="minorHAnsi"/>
          <w:color w:val="444444"/>
          <w:sz w:val="24"/>
          <w:szCs w:val="24"/>
        </w:rPr>
        <w:t xml:space="preserve"> </w:t>
      </w:r>
      <w:r w:rsidR="005A6195" w:rsidRPr="002C5DDD">
        <w:rPr>
          <w:rFonts w:asciiTheme="minorHAnsi" w:hAnsiTheme="minorHAnsi"/>
          <w:color w:val="444444"/>
          <w:sz w:val="24"/>
          <w:szCs w:val="24"/>
        </w:rPr>
        <w:t>Assuming you have setup email alerts, you will receive an email when a Meraki node loses connectivity to the Cloud Controller, allowing you to take corrective action if necessary.</w:t>
      </w:r>
    </w:p>
    <w:p w:rsidR="00805E53" w:rsidRPr="002C5DDD" w:rsidRDefault="00805E53" w:rsidP="001E1920">
      <w:pPr>
        <w:pStyle w:val="ListParagraph"/>
        <w:ind w:left="1080" w:firstLine="360"/>
        <w:rPr>
          <w:rFonts w:asciiTheme="minorHAnsi" w:hAnsiTheme="minorHAnsi"/>
          <w:color w:val="444444"/>
          <w:sz w:val="24"/>
          <w:szCs w:val="24"/>
        </w:rPr>
      </w:pPr>
    </w:p>
    <w:p w:rsidR="005A6195" w:rsidRPr="002C5DDD" w:rsidRDefault="00330C8A" w:rsidP="001E1920">
      <w:pPr>
        <w:pStyle w:val="ListParagraph"/>
        <w:ind w:firstLine="360"/>
        <w:rPr>
          <w:rFonts w:asciiTheme="minorHAnsi" w:hAnsiTheme="minorHAnsi"/>
          <w:sz w:val="24"/>
          <w:szCs w:val="24"/>
        </w:rPr>
      </w:pPr>
      <w:r w:rsidRPr="002C5DDD">
        <w:rPr>
          <w:rFonts w:asciiTheme="minorHAnsi" w:hAnsiTheme="minorHAnsi"/>
          <w:color w:val="444444"/>
          <w:sz w:val="24"/>
          <w:szCs w:val="24"/>
        </w:rPr>
        <w:t>iii.</w:t>
      </w:r>
      <w:r w:rsidRPr="002C5DDD">
        <w:rPr>
          <w:rFonts w:asciiTheme="minorHAnsi" w:hAnsiTheme="minorHAnsi"/>
          <w:color w:val="444444"/>
          <w:sz w:val="24"/>
          <w:szCs w:val="24"/>
        </w:rPr>
        <w:tab/>
      </w:r>
      <w:r w:rsidR="005A6195" w:rsidRPr="002C5DDD">
        <w:rPr>
          <w:rFonts w:asciiTheme="minorHAnsi" w:hAnsiTheme="minorHAnsi"/>
          <w:color w:val="444444"/>
          <w:sz w:val="24"/>
          <w:szCs w:val="24"/>
        </w:rPr>
        <w:t xml:space="preserve">See this detail here: </w:t>
      </w:r>
      <w:hyperlink r:id="rId16" w:history="1">
        <w:r w:rsidR="005A6195" w:rsidRPr="002C5DDD">
          <w:rPr>
            <w:rStyle w:val="Hyperlink"/>
            <w:rFonts w:asciiTheme="minorHAnsi" w:hAnsiTheme="minorHAnsi"/>
            <w:sz w:val="24"/>
            <w:szCs w:val="24"/>
          </w:rPr>
          <w:t>https://kb.meraki.com/knowledge_base/connection-loss-to-cisco-meraki-cloud-controller</w:t>
        </w:r>
      </w:hyperlink>
    </w:p>
    <w:p w:rsidR="00805E53" w:rsidRPr="00805E53" w:rsidRDefault="00805E53" w:rsidP="00805E53"/>
    <w:p w:rsidR="005A6195" w:rsidRPr="002C5DDD" w:rsidRDefault="005A6195" w:rsidP="000D02DE">
      <w:pPr>
        <w:pStyle w:val="ListParagraph"/>
        <w:rPr>
          <w:rFonts w:asciiTheme="minorHAnsi" w:hAnsiTheme="minorHAnsi"/>
          <w:sz w:val="24"/>
          <w:szCs w:val="24"/>
        </w:rPr>
      </w:pPr>
      <w:r w:rsidRPr="002C5DDD">
        <w:rPr>
          <w:rFonts w:asciiTheme="minorHAnsi" w:hAnsiTheme="minorHAnsi"/>
          <w:b/>
          <w:sz w:val="24"/>
          <w:szCs w:val="24"/>
        </w:rPr>
        <w:t>Aerohive:</w:t>
      </w:r>
      <w:r w:rsidRPr="002C5DDD">
        <w:rPr>
          <w:rFonts w:asciiTheme="minorHAnsi" w:hAnsiTheme="minorHAnsi"/>
          <w:sz w:val="24"/>
          <w:szCs w:val="24"/>
        </w:rPr>
        <w:t xml:space="preserve"> Does not rely on any controller to function. Each access point has its own internal control protocols. This distributed model provides an industry leading network uptime.</w:t>
      </w:r>
    </w:p>
    <w:p w:rsidR="00805E53" w:rsidRPr="0010137F" w:rsidRDefault="00805E53" w:rsidP="00805E53">
      <w:pPr>
        <w:pStyle w:val="ListParagraph"/>
        <w:ind w:left="1440"/>
        <w:rPr>
          <w:sz w:val="24"/>
          <w:szCs w:val="24"/>
        </w:rPr>
      </w:pPr>
    </w:p>
    <w:p w:rsidR="005A6195" w:rsidRPr="002C5DDD" w:rsidRDefault="005A6195" w:rsidP="005A6195">
      <w:pPr>
        <w:pStyle w:val="ListParagraph"/>
        <w:numPr>
          <w:ilvl w:val="0"/>
          <w:numId w:val="9"/>
        </w:numPr>
        <w:rPr>
          <w:rFonts w:asciiTheme="minorHAnsi" w:hAnsiTheme="minorHAnsi"/>
          <w:b/>
          <w:bCs/>
          <w:sz w:val="24"/>
          <w:szCs w:val="24"/>
        </w:rPr>
      </w:pPr>
      <w:r w:rsidRPr="002C5DDD">
        <w:rPr>
          <w:rFonts w:asciiTheme="minorHAnsi" w:hAnsiTheme="minorHAnsi"/>
          <w:b/>
          <w:bCs/>
          <w:sz w:val="24"/>
          <w:szCs w:val="24"/>
        </w:rPr>
        <w:t>High security</w:t>
      </w:r>
    </w:p>
    <w:p w:rsidR="00805E53" w:rsidRPr="002C5DDD" w:rsidRDefault="00805E53" w:rsidP="00805E53">
      <w:pPr>
        <w:pStyle w:val="ListParagraph"/>
        <w:rPr>
          <w:rFonts w:asciiTheme="minorHAnsi" w:hAnsiTheme="minorHAnsi"/>
          <w:b/>
          <w:bCs/>
          <w:sz w:val="24"/>
          <w:szCs w:val="24"/>
        </w:rPr>
      </w:pPr>
    </w:p>
    <w:p w:rsidR="005A6195" w:rsidRPr="002C5DDD" w:rsidRDefault="005A6195" w:rsidP="00E12758">
      <w:pPr>
        <w:ind w:firstLine="360"/>
        <w:rPr>
          <w:rFonts w:asciiTheme="minorHAnsi" w:eastAsiaTheme="minorHAnsi" w:hAnsiTheme="minorHAnsi"/>
        </w:rPr>
      </w:pPr>
      <w:r w:rsidRPr="002C5DDD">
        <w:rPr>
          <w:rFonts w:asciiTheme="minorHAnsi" w:hAnsiTheme="minorHAnsi"/>
          <w:b/>
        </w:rPr>
        <w:t xml:space="preserve">Meraki: </w:t>
      </w:r>
      <w:r w:rsidR="00E12758" w:rsidRPr="002C5DDD">
        <w:rPr>
          <w:rFonts w:asciiTheme="minorHAnsi" w:hAnsiTheme="minorHAnsi"/>
        </w:rPr>
        <w:tab/>
      </w:r>
      <w:r w:rsidR="00E12758" w:rsidRPr="002C5DDD">
        <w:rPr>
          <w:rFonts w:asciiTheme="minorHAnsi" w:hAnsiTheme="minorHAnsi"/>
        </w:rPr>
        <w:tab/>
      </w:r>
      <w:r w:rsidRPr="002C5DDD">
        <w:rPr>
          <w:rFonts w:asciiTheme="minorHAnsi" w:hAnsiTheme="minorHAnsi"/>
        </w:rPr>
        <w:t>A</w:t>
      </w:r>
      <w:r w:rsidRPr="002C5DDD">
        <w:rPr>
          <w:rFonts w:asciiTheme="minorHAnsi" w:eastAsiaTheme="minorHAnsi" w:hAnsiTheme="minorHAnsi"/>
        </w:rPr>
        <w:t xml:space="preserve">ccess points can be stolen and </w:t>
      </w:r>
      <w:r w:rsidR="001E1920" w:rsidRPr="002C5DDD">
        <w:rPr>
          <w:rFonts w:asciiTheme="minorHAnsi" w:eastAsiaTheme="minorHAnsi" w:hAnsiTheme="minorHAnsi"/>
        </w:rPr>
        <w:t>sensitive data can be accessed.</w:t>
      </w:r>
    </w:p>
    <w:p w:rsidR="001E1920" w:rsidRPr="002C5DDD" w:rsidRDefault="001E1920" w:rsidP="00E12758">
      <w:pPr>
        <w:ind w:firstLine="360"/>
        <w:rPr>
          <w:rFonts w:asciiTheme="minorHAnsi" w:hAnsiTheme="minorHAnsi"/>
        </w:rPr>
      </w:pPr>
    </w:p>
    <w:p w:rsidR="005A6195" w:rsidRPr="002C5DDD" w:rsidRDefault="005A6195" w:rsidP="00E12758">
      <w:pPr>
        <w:ind w:left="2160" w:hanging="1800"/>
        <w:rPr>
          <w:rFonts w:asciiTheme="minorHAnsi" w:hAnsiTheme="minorHAnsi"/>
        </w:rPr>
      </w:pPr>
      <w:r w:rsidRPr="002C5DDD">
        <w:rPr>
          <w:rFonts w:asciiTheme="minorHAnsi" w:hAnsiTheme="minorHAnsi"/>
          <w:b/>
        </w:rPr>
        <w:t>Aerohive:</w:t>
      </w:r>
      <w:r w:rsidR="00E12758" w:rsidRPr="002C5DDD">
        <w:rPr>
          <w:rFonts w:asciiTheme="minorHAnsi" w:hAnsiTheme="minorHAnsi"/>
          <w:b/>
        </w:rPr>
        <w:tab/>
      </w:r>
      <w:r w:rsidRPr="002C5DDD">
        <w:rPr>
          <w:rFonts w:asciiTheme="minorHAnsi" w:eastAsiaTheme="minorHAnsi" w:hAnsiTheme="minorHAnsi"/>
        </w:rPr>
        <w:t>Integrated TPM chip provides hardware based key storage and encryption. Even if an access point is stolen, no data can be accessed.</w:t>
      </w:r>
    </w:p>
    <w:p w:rsidR="00805E53" w:rsidRPr="002C5DDD" w:rsidRDefault="00805E53" w:rsidP="00805E53">
      <w:pPr>
        <w:rPr>
          <w:rFonts w:asciiTheme="minorHAnsi" w:hAnsiTheme="minorHAnsi"/>
        </w:rPr>
      </w:pPr>
    </w:p>
    <w:p w:rsidR="005A6195" w:rsidRPr="002C5DDD" w:rsidRDefault="005A6195" w:rsidP="005A6195">
      <w:pPr>
        <w:pStyle w:val="ListParagraph"/>
        <w:numPr>
          <w:ilvl w:val="0"/>
          <w:numId w:val="9"/>
        </w:numPr>
        <w:rPr>
          <w:rFonts w:asciiTheme="minorHAnsi" w:hAnsiTheme="minorHAnsi"/>
          <w:b/>
          <w:bCs/>
          <w:sz w:val="24"/>
          <w:szCs w:val="24"/>
        </w:rPr>
      </w:pPr>
      <w:r w:rsidRPr="002C5DDD">
        <w:rPr>
          <w:rFonts w:asciiTheme="minorHAnsi" w:hAnsiTheme="minorHAnsi"/>
          <w:b/>
          <w:bCs/>
          <w:sz w:val="24"/>
          <w:szCs w:val="24"/>
        </w:rPr>
        <w:t>Application Control, Application Firewall, and Bonjour Gateway all included at no additional cost.</w:t>
      </w:r>
    </w:p>
    <w:p w:rsidR="00D40073" w:rsidRPr="00D40073" w:rsidRDefault="00D40073" w:rsidP="00D40073">
      <w:pPr>
        <w:ind w:left="360"/>
        <w:rPr>
          <w:b/>
          <w:bCs/>
        </w:rPr>
      </w:pPr>
    </w:p>
    <w:p w:rsidR="005A6195" w:rsidRPr="0082651D" w:rsidRDefault="005A6195" w:rsidP="0082651D">
      <w:pPr>
        <w:rPr>
          <w:rFonts w:asciiTheme="minorHAnsi" w:hAnsiTheme="minorHAnsi"/>
        </w:rPr>
      </w:pPr>
      <w:r w:rsidRPr="0082651D">
        <w:rPr>
          <w:rFonts w:asciiTheme="minorHAnsi" w:hAnsiTheme="minorHAnsi"/>
          <w:b/>
        </w:rPr>
        <w:t>Meraki:</w:t>
      </w:r>
      <w:r w:rsidRPr="0082651D">
        <w:rPr>
          <w:rFonts w:asciiTheme="minorHAnsi" w:hAnsiTheme="minorHAnsi"/>
        </w:rPr>
        <w:t xml:space="preserve"> </w:t>
      </w:r>
      <w:r w:rsidR="0082651D">
        <w:rPr>
          <w:rFonts w:asciiTheme="minorHAnsi" w:hAnsiTheme="minorHAnsi"/>
        </w:rPr>
        <w:tab/>
      </w:r>
      <w:r w:rsidRPr="0082651D">
        <w:rPr>
          <w:rFonts w:asciiTheme="minorHAnsi" w:hAnsiTheme="minorHAnsi"/>
        </w:rPr>
        <w:t>Requires a separate device to manage application visibility/control, application firewall, and bonjour gateway. This device starts at $495 plus a $500 license (MX60) up to $31,995 and a $32,000 license (MX600) depending on the needs of your network. If you have multiple locations, you need to purchase multiple devices to cover these locations.</w:t>
      </w:r>
    </w:p>
    <w:p w:rsidR="001261E3" w:rsidRPr="0010137F" w:rsidRDefault="001261E3" w:rsidP="001261E3">
      <w:pPr>
        <w:pStyle w:val="ListParagraph"/>
        <w:ind w:left="1440"/>
        <w:rPr>
          <w:sz w:val="24"/>
          <w:szCs w:val="24"/>
        </w:rPr>
      </w:pPr>
    </w:p>
    <w:p w:rsidR="00936EDE" w:rsidRDefault="005A6195" w:rsidP="0082651D">
      <w:pPr>
        <w:rPr>
          <w:rFonts w:asciiTheme="minorHAnsi" w:hAnsiTheme="minorHAnsi"/>
        </w:rPr>
      </w:pPr>
      <w:r w:rsidRPr="0082651D">
        <w:rPr>
          <w:rFonts w:asciiTheme="minorHAnsi" w:hAnsiTheme="minorHAnsi"/>
          <w:b/>
        </w:rPr>
        <w:t xml:space="preserve">Aerohive: </w:t>
      </w:r>
      <w:r w:rsidR="0082651D">
        <w:rPr>
          <w:rFonts w:asciiTheme="minorHAnsi" w:hAnsiTheme="minorHAnsi"/>
          <w:b/>
        </w:rPr>
        <w:tab/>
      </w:r>
      <w:r w:rsidRPr="0082651D">
        <w:rPr>
          <w:rFonts w:asciiTheme="minorHAnsi" w:hAnsiTheme="minorHAnsi"/>
        </w:rPr>
        <w:t xml:space="preserve">All application visibility/control, application firewall, and bonjour gateway functionality is included with each access point. This allows you to scale these services to multiple sites at no additional cost. </w:t>
      </w:r>
    </w:p>
    <w:p w:rsidR="00100556" w:rsidRDefault="00100556" w:rsidP="0082651D">
      <w:pPr>
        <w:rPr>
          <w:rFonts w:asciiTheme="minorHAnsi" w:hAnsiTheme="minorHAnsi"/>
        </w:rPr>
      </w:pPr>
    </w:p>
    <w:p w:rsidR="00136825" w:rsidRPr="004307C6" w:rsidRDefault="00100556" w:rsidP="00136825">
      <w:pPr>
        <w:rPr>
          <w:rFonts w:asciiTheme="minorHAnsi" w:hAnsiTheme="minorHAnsi"/>
          <w:b/>
        </w:rPr>
      </w:pPr>
      <w:r w:rsidRPr="004307C6">
        <w:rPr>
          <w:rFonts w:asciiTheme="minorHAnsi" w:hAnsiTheme="minorHAnsi"/>
          <w:b/>
        </w:rPr>
        <w:t>Q2:</w:t>
      </w:r>
      <w:r w:rsidR="00136825" w:rsidRPr="004307C6">
        <w:rPr>
          <w:rFonts w:asciiTheme="minorHAnsi" w:hAnsiTheme="minorHAnsi"/>
          <w:b/>
        </w:rPr>
        <w:tab/>
        <w:t>Can you compare Aerohive’s Wi-Fi solution (Controller-less) with Aruba’s Wi-Fi solution (Controller-based) in regard to Microsoft Lync integration? See the link below for details:</w:t>
      </w:r>
    </w:p>
    <w:p w:rsidR="00136825" w:rsidRDefault="00136825" w:rsidP="00136825"/>
    <w:p w:rsidR="00136825" w:rsidRPr="00C8027C" w:rsidRDefault="005A32A8" w:rsidP="00136825">
      <w:pPr>
        <w:rPr>
          <w:rFonts w:asciiTheme="minorHAnsi" w:hAnsiTheme="minorHAnsi"/>
          <w:color w:val="1F497D"/>
        </w:rPr>
      </w:pPr>
      <w:hyperlink r:id="rId17" w:history="1">
        <w:r w:rsidR="00136825" w:rsidRPr="00C8027C">
          <w:rPr>
            <w:rStyle w:val="Hyperlink"/>
            <w:rFonts w:asciiTheme="minorHAnsi" w:hAnsiTheme="minorHAnsi"/>
          </w:rPr>
          <w:t>Learn how Arube Wi-Fi deployed on Microsoft HQ with 25,000 employees working there</w:t>
        </w:r>
      </w:hyperlink>
      <w:r w:rsidR="00136825" w:rsidRPr="00C8027C">
        <w:rPr>
          <w:rFonts w:asciiTheme="minorHAnsi" w:hAnsiTheme="minorHAnsi"/>
          <w:color w:val="1F497D"/>
        </w:rPr>
        <w:t xml:space="preserve"> </w:t>
      </w:r>
      <w:r w:rsidR="00136825" w:rsidRPr="00C8027C">
        <w:rPr>
          <w:rFonts w:asciiTheme="minorHAnsi" w:hAnsiTheme="minorHAnsi"/>
        </w:rPr>
        <w:t>(A must-see video) and</w:t>
      </w:r>
      <w:r w:rsidR="00136825" w:rsidRPr="00C8027C">
        <w:rPr>
          <w:rFonts w:asciiTheme="minorHAnsi" w:hAnsiTheme="minorHAnsi"/>
          <w:color w:val="1F497D"/>
        </w:rPr>
        <w:t xml:space="preserve"> </w:t>
      </w:r>
      <w:hyperlink r:id="rId18" w:history="1">
        <w:r w:rsidR="00136825" w:rsidRPr="00C8027C">
          <w:rPr>
            <w:rStyle w:val="Hyperlink"/>
            <w:rFonts w:asciiTheme="minorHAnsi" w:hAnsiTheme="minorHAnsi"/>
          </w:rPr>
          <w:t>http://www.arubanetworks.com/solutions/lync/</w:t>
        </w:r>
      </w:hyperlink>
      <w:r w:rsidR="00136825" w:rsidRPr="00C8027C">
        <w:rPr>
          <w:rFonts w:asciiTheme="minorHAnsi" w:hAnsiTheme="minorHAnsi"/>
          <w:color w:val="1F497D"/>
        </w:rPr>
        <w:t xml:space="preserve"> </w:t>
      </w:r>
    </w:p>
    <w:p w:rsidR="00100556" w:rsidRDefault="00100556" w:rsidP="0082651D">
      <w:pPr>
        <w:rPr>
          <w:rFonts w:asciiTheme="minorHAnsi" w:hAnsiTheme="minorHAnsi"/>
        </w:rPr>
      </w:pPr>
    </w:p>
    <w:p w:rsidR="00100556" w:rsidRDefault="00100556" w:rsidP="0082651D">
      <w:pPr>
        <w:rPr>
          <w:rFonts w:asciiTheme="minorHAnsi" w:hAnsiTheme="minorHAnsi"/>
        </w:rPr>
      </w:pPr>
      <w:r>
        <w:rPr>
          <w:rFonts w:asciiTheme="minorHAnsi" w:hAnsiTheme="minorHAnsi"/>
        </w:rPr>
        <w:lastRenderedPageBreak/>
        <w:t>A2:</w:t>
      </w:r>
      <w:r w:rsidR="00136825">
        <w:rPr>
          <w:rFonts w:asciiTheme="minorHAnsi" w:hAnsiTheme="minorHAnsi"/>
        </w:rPr>
        <w:tab/>
      </w:r>
      <w:r w:rsidR="00A77B1B" w:rsidRPr="00136825">
        <w:rPr>
          <w:rFonts w:asciiTheme="minorHAnsi" w:hAnsiTheme="minorHAnsi"/>
        </w:rPr>
        <w:t xml:space="preserve">Aruba facilitates Microsoft Lync by using QoS to prioritize traffic for that application. We also have full integration with Microsoft Lync! </w:t>
      </w:r>
      <w:r w:rsidR="00136825">
        <w:rPr>
          <w:rFonts w:asciiTheme="minorHAnsi" w:hAnsiTheme="minorHAnsi"/>
        </w:rPr>
        <w:t xml:space="preserve"> </w:t>
      </w:r>
      <w:r w:rsidR="00A77B1B" w:rsidRPr="00136825">
        <w:rPr>
          <w:rFonts w:asciiTheme="minorHAnsi" w:hAnsiTheme="minorHAnsi"/>
        </w:rPr>
        <w:t xml:space="preserve">Aerohive also has application based QoS to prioritize Microsoft Lync traffic. To make it even easier, we have </w:t>
      </w:r>
      <w:r w:rsidR="00A77B1B" w:rsidRPr="00136825">
        <w:rPr>
          <w:rFonts w:asciiTheme="minorHAnsi" w:hAnsiTheme="minorHAnsi"/>
          <w:b/>
        </w:rPr>
        <w:t>Microsoft Lync traffic tagged in our database</w:t>
      </w:r>
      <w:r w:rsidR="00A77B1B" w:rsidRPr="00136825">
        <w:rPr>
          <w:rFonts w:asciiTheme="minorHAnsi" w:hAnsiTheme="minorHAnsi"/>
        </w:rPr>
        <w:t xml:space="preserve">. </w:t>
      </w:r>
      <w:r w:rsidR="00136825">
        <w:rPr>
          <w:rFonts w:asciiTheme="minorHAnsi" w:hAnsiTheme="minorHAnsi"/>
        </w:rPr>
        <w:t xml:space="preserve"> </w:t>
      </w:r>
      <w:r w:rsidR="00A77B1B" w:rsidRPr="00136825">
        <w:rPr>
          <w:rFonts w:asciiTheme="minorHAnsi" w:hAnsiTheme="minorHAnsi"/>
        </w:rPr>
        <w:t>View the attached screenshot, “microsoft-lync-integration.jpg” to see that Microsoft Lync is integrated in our HiveManager software.</w:t>
      </w:r>
    </w:p>
    <w:p w:rsidR="00136825" w:rsidRDefault="00136825" w:rsidP="0082651D">
      <w:pPr>
        <w:rPr>
          <w:rFonts w:asciiTheme="minorHAnsi" w:hAnsiTheme="minorHAnsi"/>
        </w:rPr>
      </w:pPr>
    </w:p>
    <w:p w:rsidR="00100556" w:rsidRPr="00136825" w:rsidRDefault="00100556" w:rsidP="00100556">
      <w:pPr>
        <w:rPr>
          <w:rFonts w:asciiTheme="minorHAnsi" w:hAnsiTheme="minorHAnsi"/>
        </w:rPr>
      </w:pPr>
      <w:r w:rsidRPr="00136825">
        <w:rPr>
          <w:rFonts w:asciiTheme="minorHAnsi" w:hAnsiTheme="minorHAnsi"/>
        </w:rPr>
        <w:t>Here are some more details about our Application Visib</w:t>
      </w:r>
      <w:r w:rsidR="00136825">
        <w:rPr>
          <w:rFonts w:asciiTheme="minorHAnsi" w:hAnsiTheme="minorHAnsi"/>
        </w:rPr>
        <w:t>ility and Control including QoS:</w:t>
      </w:r>
    </w:p>
    <w:p w:rsidR="00100556" w:rsidRPr="00136825" w:rsidRDefault="00100556" w:rsidP="00100556">
      <w:pPr>
        <w:rPr>
          <w:rFonts w:asciiTheme="minorHAnsi" w:hAnsiTheme="minorHAnsi"/>
        </w:rPr>
      </w:pPr>
      <w:r w:rsidRPr="00136825">
        <w:rPr>
          <w:rFonts w:asciiTheme="minorHAnsi" w:hAnsiTheme="minorHAnsi"/>
        </w:rPr>
        <w:t>Aerohive Application Visibility and Control</w:t>
      </w:r>
    </w:p>
    <w:p w:rsidR="00D76409" w:rsidRDefault="00D76409" w:rsidP="00100556">
      <w:pPr>
        <w:rPr>
          <w:color w:val="1F497D"/>
        </w:rPr>
      </w:pPr>
    </w:p>
    <w:p w:rsidR="00100556" w:rsidRDefault="00100556" w:rsidP="00136825">
      <w:pPr>
        <w:pStyle w:val="ListParagraph"/>
        <w:numPr>
          <w:ilvl w:val="0"/>
          <w:numId w:val="19"/>
        </w:numPr>
        <w:rPr>
          <w:rFonts w:asciiTheme="minorHAnsi" w:hAnsiTheme="minorHAnsi"/>
          <w:b/>
          <w:sz w:val="24"/>
          <w:szCs w:val="24"/>
        </w:rPr>
      </w:pPr>
      <w:r w:rsidRPr="00136825">
        <w:rPr>
          <w:rFonts w:asciiTheme="minorHAnsi" w:hAnsiTheme="minorHAnsi"/>
          <w:b/>
          <w:sz w:val="24"/>
          <w:szCs w:val="24"/>
        </w:rPr>
        <w:t>Application visibility and control now available on APs and HiveManager</w:t>
      </w:r>
    </w:p>
    <w:p w:rsidR="00136825" w:rsidRPr="00136825" w:rsidRDefault="00136825" w:rsidP="00136825">
      <w:pPr>
        <w:pStyle w:val="ListParagraph"/>
        <w:rPr>
          <w:rFonts w:asciiTheme="minorHAnsi" w:hAnsiTheme="minorHAnsi"/>
          <w:b/>
          <w:sz w:val="24"/>
          <w:szCs w:val="24"/>
        </w:rPr>
      </w:pPr>
    </w:p>
    <w:p w:rsidR="00100556" w:rsidRPr="00136825" w:rsidRDefault="00100556" w:rsidP="00136825">
      <w:pPr>
        <w:pStyle w:val="ListParagraph"/>
        <w:numPr>
          <w:ilvl w:val="1"/>
          <w:numId w:val="19"/>
        </w:numPr>
        <w:rPr>
          <w:rFonts w:asciiTheme="minorHAnsi" w:hAnsiTheme="minorHAnsi"/>
          <w:sz w:val="24"/>
          <w:szCs w:val="24"/>
        </w:rPr>
      </w:pPr>
      <w:r w:rsidRPr="00136825">
        <w:rPr>
          <w:rFonts w:asciiTheme="minorHAnsi" w:hAnsiTheme="minorHAnsi"/>
          <w:sz w:val="24"/>
          <w:szCs w:val="24"/>
        </w:rPr>
        <w:t>Granular Dashboard Reporting</w:t>
      </w:r>
    </w:p>
    <w:p w:rsidR="00100556" w:rsidRPr="00136825" w:rsidRDefault="00100556" w:rsidP="00136825">
      <w:pPr>
        <w:pStyle w:val="ListParagraph"/>
        <w:numPr>
          <w:ilvl w:val="1"/>
          <w:numId w:val="19"/>
        </w:numPr>
        <w:rPr>
          <w:rFonts w:asciiTheme="minorHAnsi" w:hAnsiTheme="minorHAnsi"/>
          <w:sz w:val="24"/>
          <w:szCs w:val="24"/>
        </w:rPr>
      </w:pPr>
      <w:r w:rsidRPr="00136825">
        <w:rPr>
          <w:rFonts w:asciiTheme="minorHAnsi" w:hAnsiTheme="minorHAnsi"/>
          <w:sz w:val="24"/>
          <w:szCs w:val="24"/>
        </w:rPr>
        <w:t>QoS marking over the air and on the wire</w:t>
      </w:r>
    </w:p>
    <w:p w:rsidR="00100556" w:rsidRPr="00136825" w:rsidRDefault="00100556" w:rsidP="00136825">
      <w:pPr>
        <w:pStyle w:val="ListParagraph"/>
        <w:numPr>
          <w:ilvl w:val="1"/>
          <w:numId w:val="19"/>
        </w:numPr>
        <w:rPr>
          <w:rFonts w:asciiTheme="minorHAnsi" w:hAnsiTheme="minorHAnsi"/>
          <w:sz w:val="24"/>
          <w:szCs w:val="24"/>
        </w:rPr>
      </w:pPr>
      <w:r w:rsidRPr="00136825">
        <w:rPr>
          <w:rFonts w:asciiTheme="minorHAnsi" w:hAnsiTheme="minorHAnsi"/>
          <w:sz w:val="24"/>
          <w:szCs w:val="24"/>
        </w:rPr>
        <w:t>Rate limiting</w:t>
      </w:r>
    </w:p>
    <w:p w:rsidR="00100556" w:rsidRPr="00136825" w:rsidRDefault="00100556" w:rsidP="00136825">
      <w:pPr>
        <w:pStyle w:val="ListParagraph"/>
        <w:numPr>
          <w:ilvl w:val="1"/>
          <w:numId w:val="19"/>
        </w:numPr>
        <w:rPr>
          <w:rFonts w:asciiTheme="minorHAnsi" w:hAnsiTheme="minorHAnsi"/>
          <w:sz w:val="24"/>
          <w:szCs w:val="24"/>
        </w:rPr>
      </w:pPr>
      <w:r w:rsidRPr="00136825">
        <w:rPr>
          <w:rFonts w:asciiTheme="minorHAnsi" w:hAnsiTheme="minorHAnsi"/>
          <w:sz w:val="24"/>
          <w:szCs w:val="24"/>
        </w:rPr>
        <w:t>Firewall</w:t>
      </w:r>
    </w:p>
    <w:p w:rsidR="00100556" w:rsidRPr="00136825" w:rsidRDefault="00100556" w:rsidP="00136825">
      <w:pPr>
        <w:pStyle w:val="ListParagraph"/>
        <w:numPr>
          <w:ilvl w:val="1"/>
          <w:numId w:val="19"/>
        </w:numPr>
        <w:rPr>
          <w:rFonts w:asciiTheme="minorHAnsi" w:hAnsiTheme="minorHAnsi"/>
          <w:sz w:val="24"/>
          <w:szCs w:val="24"/>
        </w:rPr>
      </w:pPr>
      <w:r w:rsidRPr="00136825">
        <w:rPr>
          <w:rFonts w:asciiTheme="minorHAnsi" w:hAnsiTheme="minorHAnsi"/>
          <w:sz w:val="24"/>
          <w:szCs w:val="24"/>
        </w:rPr>
        <w:t>Over 700 built in applications</w:t>
      </w:r>
    </w:p>
    <w:p w:rsidR="00100556" w:rsidRPr="00136825" w:rsidRDefault="00100556" w:rsidP="00136825">
      <w:pPr>
        <w:pStyle w:val="ListParagraph"/>
        <w:numPr>
          <w:ilvl w:val="2"/>
          <w:numId w:val="19"/>
        </w:numPr>
        <w:rPr>
          <w:rFonts w:asciiTheme="minorHAnsi" w:hAnsiTheme="minorHAnsi"/>
          <w:sz w:val="24"/>
          <w:szCs w:val="24"/>
        </w:rPr>
      </w:pPr>
      <w:r w:rsidRPr="00136825">
        <w:rPr>
          <w:rFonts w:asciiTheme="minorHAnsi" w:hAnsiTheme="minorHAnsi"/>
          <w:sz w:val="24"/>
          <w:szCs w:val="24"/>
        </w:rPr>
        <w:t>Google/YouTube, Skype, P2P downloads, Apple/iTunes, MS Lync, HTTP video apps, and more</w:t>
      </w:r>
    </w:p>
    <w:p w:rsidR="00100556" w:rsidRPr="00136825" w:rsidRDefault="00100556" w:rsidP="00136825">
      <w:pPr>
        <w:pStyle w:val="ListParagraph"/>
        <w:numPr>
          <w:ilvl w:val="1"/>
          <w:numId w:val="19"/>
        </w:numPr>
        <w:rPr>
          <w:rFonts w:asciiTheme="minorHAnsi" w:hAnsiTheme="minorHAnsi"/>
          <w:sz w:val="24"/>
          <w:szCs w:val="24"/>
        </w:rPr>
      </w:pPr>
      <w:r w:rsidRPr="00136825">
        <w:rPr>
          <w:rFonts w:asciiTheme="minorHAnsi" w:hAnsiTheme="minorHAnsi"/>
          <w:sz w:val="24"/>
          <w:szCs w:val="24"/>
        </w:rPr>
        <w:t>Up to 100 Custom Applications</w:t>
      </w:r>
    </w:p>
    <w:p w:rsidR="00D76409" w:rsidRDefault="00D76409" w:rsidP="00D76409">
      <w:pPr>
        <w:ind w:left="1440"/>
        <w:rPr>
          <w:color w:val="1F497D"/>
        </w:rPr>
      </w:pPr>
    </w:p>
    <w:p w:rsidR="00100556" w:rsidRPr="00136825" w:rsidRDefault="00100556" w:rsidP="00136825">
      <w:pPr>
        <w:pStyle w:val="ListParagraph"/>
        <w:numPr>
          <w:ilvl w:val="0"/>
          <w:numId w:val="19"/>
        </w:numPr>
        <w:rPr>
          <w:rFonts w:asciiTheme="minorHAnsi" w:hAnsiTheme="minorHAnsi"/>
          <w:b/>
          <w:sz w:val="24"/>
          <w:szCs w:val="24"/>
        </w:rPr>
      </w:pPr>
      <w:r w:rsidRPr="00136825">
        <w:rPr>
          <w:rFonts w:asciiTheme="minorHAnsi" w:hAnsiTheme="minorHAnsi"/>
          <w:b/>
          <w:sz w:val="24"/>
          <w:szCs w:val="24"/>
        </w:rPr>
        <w:t>Provides contextual visibility and policy enforcement</w:t>
      </w:r>
    </w:p>
    <w:p w:rsidR="00D76409" w:rsidRDefault="00D76409" w:rsidP="00D76409">
      <w:pPr>
        <w:ind w:left="720"/>
        <w:rPr>
          <w:color w:val="1F497D"/>
        </w:rPr>
      </w:pPr>
    </w:p>
    <w:p w:rsidR="00100556" w:rsidRPr="00136825" w:rsidRDefault="00100556" w:rsidP="00136825">
      <w:pPr>
        <w:pStyle w:val="ListParagraph"/>
        <w:numPr>
          <w:ilvl w:val="1"/>
          <w:numId w:val="19"/>
        </w:numPr>
        <w:rPr>
          <w:rFonts w:asciiTheme="minorHAnsi" w:hAnsiTheme="minorHAnsi"/>
          <w:sz w:val="24"/>
          <w:szCs w:val="24"/>
        </w:rPr>
      </w:pPr>
      <w:r w:rsidRPr="00136825">
        <w:rPr>
          <w:rFonts w:asciiTheme="minorHAnsi" w:hAnsiTheme="minorHAnsi"/>
          <w:sz w:val="24"/>
          <w:szCs w:val="24"/>
        </w:rPr>
        <w:t>Leverage existing Aerohive network for visibility and control</w:t>
      </w:r>
    </w:p>
    <w:p w:rsidR="00100556" w:rsidRPr="00136825" w:rsidRDefault="00100556" w:rsidP="00136825">
      <w:pPr>
        <w:pStyle w:val="ListParagraph"/>
        <w:numPr>
          <w:ilvl w:val="1"/>
          <w:numId w:val="19"/>
        </w:numPr>
        <w:rPr>
          <w:rFonts w:asciiTheme="minorHAnsi" w:hAnsiTheme="minorHAnsi"/>
          <w:sz w:val="24"/>
          <w:szCs w:val="24"/>
        </w:rPr>
      </w:pPr>
      <w:r w:rsidRPr="00136825">
        <w:rPr>
          <w:rFonts w:asciiTheme="minorHAnsi" w:hAnsiTheme="minorHAnsi"/>
          <w:sz w:val="24"/>
          <w:szCs w:val="24"/>
        </w:rPr>
        <w:t xml:space="preserve">Provide differing levels of access and performance for applications, based on user identity, device type, location – </w:t>
      </w:r>
      <w:r w:rsidR="00D76409" w:rsidRPr="00136825">
        <w:rPr>
          <w:rFonts w:asciiTheme="minorHAnsi" w:hAnsiTheme="minorHAnsi"/>
          <w:b/>
          <w:sz w:val="24"/>
          <w:szCs w:val="24"/>
        </w:rPr>
        <w:t>all on the same SSID</w:t>
      </w:r>
    </w:p>
    <w:p w:rsidR="00D76409" w:rsidRDefault="00D76409" w:rsidP="00D76409">
      <w:pPr>
        <w:ind w:left="1440"/>
        <w:rPr>
          <w:color w:val="1F497D"/>
        </w:rPr>
      </w:pPr>
    </w:p>
    <w:p w:rsidR="00100556" w:rsidRPr="00136825" w:rsidRDefault="00100556" w:rsidP="00136825">
      <w:pPr>
        <w:pStyle w:val="ListParagraph"/>
        <w:numPr>
          <w:ilvl w:val="0"/>
          <w:numId w:val="19"/>
        </w:numPr>
        <w:rPr>
          <w:rFonts w:asciiTheme="minorHAnsi" w:hAnsiTheme="minorHAnsi"/>
          <w:b/>
          <w:sz w:val="24"/>
          <w:szCs w:val="24"/>
        </w:rPr>
      </w:pPr>
      <w:r w:rsidRPr="00136825">
        <w:rPr>
          <w:rFonts w:asciiTheme="minorHAnsi" w:hAnsiTheme="minorHAnsi"/>
          <w:b/>
          <w:sz w:val="24"/>
          <w:szCs w:val="24"/>
        </w:rPr>
        <w:t>A scalable solution, replicable for one site or entire organization</w:t>
      </w:r>
    </w:p>
    <w:p w:rsidR="00D76409" w:rsidRDefault="00D76409" w:rsidP="00D76409">
      <w:pPr>
        <w:ind w:left="720"/>
        <w:rPr>
          <w:color w:val="1F497D"/>
        </w:rPr>
      </w:pPr>
    </w:p>
    <w:p w:rsidR="00100556" w:rsidRPr="00136825" w:rsidRDefault="00100556" w:rsidP="00136825">
      <w:pPr>
        <w:pStyle w:val="ListParagraph"/>
        <w:numPr>
          <w:ilvl w:val="1"/>
          <w:numId w:val="19"/>
        </w:numPr>
        <w:rPr>
          <w:rFonts w:asciiTheme="minorHAnsi" w:hAnsiTheme="minorHAnsi"/>
          <w:sz w:val="24"/>
          <w:szCs w:val="24"/>
        </w:rPr>
      </w:pPr>
      <w:r w:rsidRPr="00136825">
        <w:rPr>
          <w:rFonts w:asciiTheme="minorHAnsi" w:hAnsiTheme="minorHAnsi"/>
          <w:sz w:val="24"/>
          <w:szCs w:val="24"/>
        </w:rPr>
        <w:t>Inspection and enforcement done at the network edge.  No additional hardware or licenses required</w:t>
      </w:r>
    </w:p>
    <w:p w:rsidR="00100556" w:rsidRDefault="00100556" w:rsidP="00100556">
      <w:pPr>
        <w:rPr>
          <w:color w:val="1F497D"/>
        </w:rPr>
      </w:pPr>
    </w:p>
    <w:p w:rsidR="00100556" w:rsidRPr="00EA3788" w:rsidRDefault="00100556" w:rsidP="00100556">
      <w:pPr>
        <w:rPr>
          <w:rFonts w:asciiTheme="minorHAnsi" w:hAnsiTheme="minorHAnsi"/>
          <w:b/>
        </w:rPr>
      </w:pPr>
      <w:r w:rsidRPr="00EA3788">
        <w:rPr>
          <w:rFonts w:asciiTheme="minorHAnsi" w:hAnsiTheme="minorHAnsi"/>
          <w:b/>
        </w:rPr>
        <w:t>Aerohive Application Visibility provides:</w:t>
      </w:r>
    </w:p>
    <w:p w:rsidR="00D76409" w:rsidRDefault="00D76409" w:rsidP="00100556">
      <w:pPr>
        <w:rPr>
          <w:color w:val="1F497D"/>
        </w:rPr>
      </w:pPr>
    </w:p>
    <w:p w:rsidR="00100556" w:rsidRPr="00445374" w:rsidRDefault="00100556" w:rsidP="00D76409">
      <w:pPr>
        <w:pStyle w:val="ListParagraph"/>
        <w:numPr>
          <w:ilvl w:val="0"/>
          <w:numId w:val="19"/>
        </w:numPr>
        <w:rPr>
          <w:rFonts w:asciiTheme="minorHAnsi" w:hAnsiTheme="minorHAnsi"/>
          <w:sz w:val="24"/>
          <w:szCs w:val="24"/>
        </w:rPr>
      </w:pPr>
      <w:r w:rsidRPr="00445374">
        <w:rPr>
          <w:rFonts w:asciiTheme="minorHAnsi" w:hAnsiTheme="minorHAnsi"/>
          <w:sz w:val="24"/>
          <w:szCs w:val="24"/>
        </w:rPr>
        <w:t xml:space="preserve">Learn about what is really going on your network </w:t>
      </w:r>
    </w:p>
    <w:p w:rsidR="00100556" w:rsidRPr="00445374" w:rsidRDefault="00100556" w:rsidP="00D76409">
      <w:pPr>
        <w:pStyle w:val="ListParagraph"/>
        <w:numPr>
          <w:ilvl w:val="0"/>
          <w:numId w:val="19"/>
        </w:numPr>
        <w:rPr>
          <w:rFonts w:asciiTheme="minorHAnsi" w:hAnsiTheme="minorHAnsi"/>
          <w:sz w:val="24"/>
          <w:szCs w:val="24"/>
        </w:rPr>
      </w:pPr>
      <w:r w:rsidRPr="00445374">
        <w:rPr>
          <w:rFonts w:asciiTheme="minorHAnsi" w:hAnsiTheme="minorHAnsi"/>
          <w:sz w:val="24"/>
          <w:szCs w:val="24"/>
        </w:rPr>
        <w:t>Deep packet inspection provides per flow analysis of traffic, analyzing traffic behavior, not just destination and IP address.</w:t>
      </w:r>
    </w:p>
    <w:p w:rsidR="00100556" w:rsidRPr="00445374" w:rsidRDefault="00100556" w:rsidP="00D76409">
      <w:pPr>
        <w:pStyle w:val="ListParagraph"/>
        <w:numPr>
          <w:ilvl w:val="0"/>
          <w:numId w:val="19"/>
        </w:numPr>
        <w:rPr>
          <w:rFonts w:asciiTheme="minorHAnsi" w:hAnsiTheme="minorHAnsi"/>
          <w:sz w:val="24"/>
          <w:szCs w:val="24"/>
        </w:rPr>
      </w:pPr>
      <w:r w:rsidRPr="00445374">
        <w:rPr>
          <w:rFonts w:asciiTheme="minorHAnsi" w:hAnsiTheme="minorHAnsi"/>
          <w:sz w:val="24"/>
          <w:szCs w:val="24"/>
        </w:rPr>
        <w:t>High level application usage statistics with drill-down information to quickly find how bandwidth is consumed, who is using it and where, and what role those users have.</w:t>
      </w:r>
    </w:p>
    <w:p w:rsidR="00100556" w:rsidRPr="00445374" w:rsidRDefault="00100556" w:rsidP="00D76409">
      <w:pPr>
        <w:pStyle w:val="ListParagraph"/>
        <w:numPr>
          <w:ilvl w:val="0"/>
          <w:numId w:val="19"/>
        </w:numPr>
        <w:rPr>
          <w:rFonts w:asciiTheme="minorHAnsi" w:hAnsiTheme="minorHAnsi"/>
          <w:sz w:val="24"/>
          <w:szCs w:val="24"/>
        </w:rPr>
      </w:pPr>
      <w:r w:rsidRPr="00445374">
        <w:rPr>
          <w:rFonts w:asciiTheme="minorHAnsi" w:hAnsiTheme="minorHAnsi"/>
          <w:sz w:val="24"/>
          <w:szCs w:val="24"/>
        </w:rPr>
        <w:t>Provides Contextual Awareness, automatically leveraging topology structure, attribute tags, network policies, SSIDs, and user profiles as built-in filters</w:t>
      </w:r>
    </w:p>
    <w:p w:rsidR="00100556" w:rsidRPr="00445374" w:rsidRDefault="00100556" w:rsidP="00D76409">
      <w:pPr>
        <w:pStyle w:val="ListParagraph"/>
        <w:numPr>
          <w:ilvl w:val="0"/>
          <w:numId w:val="19"/>
        </w:numPr>
        <w:rPr>
          <w:rFonts w:asciiTheme="minorHAnsi" w:hAnsiTheme="minorHAnsi"/>
          <w:sz w:val="24"/>
          <w:szCs w:val="24"/>
        </w:rPr>
      </w:pPr>
      <w:r w:rsidRPr="00445374">
        <w:rPr>
          <w:rFonts w:asciiTheme="minorHAnsi" w:hAnsiTheme="minorHAnsi"/>
          <w:sz w:val="24"/>
          <w:szCs w:val="24"/>
        </w:rPr>
        <w:t>Current and historical data</w:t>
      </w:r>
    </w:p>
    <w:p w:rsidR="00100556" w:rsidRPr="00445374" w:rsidRDefault="00100556" w:rsidP="00D76409">
      <w:pPr>
        <w:pStyle w:val="ListParagraph"/>
        <w:numPr>
          <w:ilvl w:val="0"/>
          <w:numId w:val="19"/>
        </w:numPr>
        <w:rPr>
          <w:rFonts w:asciiTheme="minorHAnsi" w:hAnsiTheme="minorHAnsi"/>
          <w:sz w:val="24"/>
          <w:szCs w:val="24"/>
        </w:rPr>
      </w:pPr>
      <w:r w:rsidRPr="00445374">
        <w:rPr>
          <w:rFonts w:asciiTheme="minorHAnsi" w:hAnsiTheme="minorHAnsi"/>
          <w:sz w:val="24"/>
          <w:szCs w:val="24"/>
        </w:rPr>
        <w:t>Customizable, per-admin views allow customer to organize content to fit needs</w:t>
      </w:r>
    </w:p>
    <w:p w:rsidR="00100556" w:rsidRDefault="00100556" w:rsidP="00100556">
      <w:pPr>
        <w:rPr>
          <w:color w:val="1F497D"/>
        </w:rPr>
      </w:pPr>
    </w:p>
    <w:p w:rsidR="00100556" w:rsidRPr="00EA3788" w:rsidRDefault="00100556" w:rsidP="00100556">
      <w:pPr>
        <w:rPr>
          <w:rFonts w:asciiTheme="minorHAnsi" w:hAnsiTheme="minorHAnsi"/>
          <w:b/>
        </w:rPr>
      </w:pPr>
      <w:r w:rsidRPr="00EA3788">
        <w:rPr>
          <w:rFonts w:asciiTheme="minorHAnsi" w:hAnsiTheme="minorHAnsi"/>
          <w:b/>
        </w:rPr>
        <w:lastRenderedPageBreak/>
        <w:t>Aerohive Application Control provides:</w:t>
      </w:r>
    </w:p>
    <w:p w:rsidR="00D76409" w:rsidRDefault="00D76409" w:rsidP="00100556">
      <w:pPr>
        <w:rPr>
          <w:color w:val="1F497D"/>
        </w:rPr>
      </w:pPr>
    </w:p>
    <w:p w:rsidR="00100556" w:rsidRPr="00445374" w:rsidRDefault="00100556" w:rsidP="00445374">
      <w:pPr>
        <w:pStyle w:val="ListParagraph"/>
        <w:numPr>
          <w:ilvl w:val="0"/>
          <w:numId w:val="19"/>
        </w:numPr>
        <w:rPr>
          <w:rFonts w:asciiTheme="minorHAnsi" w:hAnsiTheme="minorHAnsi"/>
          <w:sz w:val="24"/>
          <w:szCs w:val="24"/>
        </w:rPr>
      </w:pPr>
      <w:r w:rsidRPr="00445374">
        <w:rPr>
          <w:rFonts w:asciiTheme="minorHAnsi" w:hAnsiTheme="minorHAnsi"/>
          <w:sz w:val="24"/>
          <w:szCs w:val="24"/>
        </w:rPr>
        <w:t>QoS</w:t>
      </w:r>
    </w:p>
    <w:p w:rsidR="00D76409" w:rsidRDefault="00D76409" w:rsidP="00D76409">
      <w:pPr>
        <w:ind w:left="720"/>
        <w:rPr>
          <w:color w:val="1F497D"/>
        </w:rPr>
      </w:pPr>
    </w:p>
    <w:p w:rsidR="00100556" w:rsidRPr="00445374" w:rsidRDefault="00100556" w:rsidP="00445374">
      <w:pPr>
        <w:pStyle w:val="ListParagraph"/>
        <w:numPr>
          <w:ilvl w:val="1"/>
          <w:numId w:val="19"/>
        </w:numPr>
        <w:rPr>
          <w:rFonts w:asciiTheme="minorHAnsi" w:hAnsiTheme="minorHAnsi"/>
          <w:sz w:val="24"/>
          <w:szCs w:val="24"/>
        </w:rPr>
      </w:pPr>
      <w:r w:rsidRPr="00445374">
        <w:rPr>
          <w:rFonts w:asciiTheme="minorHAnsi" w:hAnsiTheme="minorHAnsi"/>
          <w:sz w:val="24"/>
          <w:szCs w:val="24"/>
        </w:rPr>
        <w:t>Provide role-specific, identity-aware policies on the same SSID</w:t>
      </w:r>
    </w:p>
    <w:p w:rsidR="00100556" w:rsidRPr="00445374" w:rsidRDefault="00100556" w:rsidP="00445374">
      <w:pPr>
        <w:pStyle w:val="ListParagraph"/>
        <w:numPr>
          <w:ilvl w:val="1"/>
          <w:numId w:val="19"/>
        </w:numPr>
        <w:rPr>
          <w:rFonts w:asciiTheme="minorHAnsi" w:hAnsiTheme="minorHAnsi"/>
          <w:sz w:val="24"/>
          <w:szCs w:val="24"/>
        </w:rPr>
      </w:pPr>
      <w:r w:rsidRPr="00445374">
        <w:rPr>
          <w:rFonts w:asciiTheme="minorHAnsi" w:hAnsiTheme="minorHAnsi"/>
          <w:sz w:val="24"/>
          <w:szCs w:val="24"/>
        </w:rPr>
        <w:t>Prioritize mission critical traffic</w:t>
      </w:r>
    </w:p>
    <w:p w:rsidR="00100556" w:rsidRPr="00445374" w:rsidRDefault="00100556" w:rsidP="00445374">
      <w:pPr>
        <w:pStyle w:val="ListParagraph"/>
        <w:numPr>
          <w:ilvl w:val="1"/>
          <w:numId w:val="19"/>
        </w:numPr>
        <w:rPr>
          <w:rFonts w:asciiTheme="minorHAnsi" w:hAnsiTheme="minorHAnsi"/>
          <w:sz w:val="24"/>
          <w:szCs w:val="24"/>
        </w:rPr>
      </w:pPr>
      <w:r w:rsidRPr="00445374">
        <w:rPr>
          <w:rFonts w:asciiTheme="minorHAnsi" w:hAnsiTheme="minorHAnsi"/>
          <w:sz w:val="24"/>
          <w:szCs w:val="24"/>
        </w:rPr>
        <w:t>Rate limit unimportant, bandwidth/airtime-hogging applications</w:t>
      </w:r>
    </w:p>
    <w:p w:rsidR="00D76409" w:rsidRPr="00445374" w:rsidRDefault="00100556" w:rsidP="00445374">
      <w:pPr>
        <w:pStyle w:val="ListParagraph"/>
        <w:numPr>
          <w:ilvl w:val="1"/>
          <w:numId w:val="19"/>
        </w:numPr>
        <w:rPr>
          <w:rFonts w:asciiTheme="minorHAnsi" w:hAnsiTheme="minorHAnsi"/>
          <w:sz w:val="24"/>
          <w:szCs w:val="24"/>
        </w:rPr>
      </w:pPr>
      <w:r w:rsidRPr="00445374">
        <w:rPr>
          <w:rFonts w:asciiTheme="minorHAnsi" w:hAnsiTheme="minorHAnsi"/>
          <w:sz w:val="24"/>
          <w:szCs w:val="24"/>
        </w:rPr>
        <w:t>Provide QoS over the air, and pass markings to the rest of the network</w:t>
      </w:r>
    </w:p>
    <w:p w:rsidR="00D76409" w:rsidRPr="00D76409" w:rsidRDefault="00D76409" w:rsidP="00D76409">
      <w:pPr>
        <w:ind w:left="1440"/>
        <w:rPr>
          <w:color w:val="1F497D"/>
        </w:rPr>
      </w:pPr>
    </w:p>
    <w:p w:rsidR="00100556" w:rsidRPr="00445374" w:rsidRDefault="00100556" w:rsidP="00445374">
      <w:pPr>
        <w:pStyle w:val="ListParagraph"/>
        <w:numPr>
          <w:ilvl w:val="0"/>
          <w:numId w:val="19"/>
        </w:numPr>
        <w:rPr>
          <w:rFonts w:asciiTheme="minorHAnsi" w:hAnsiTheme="minorHAnsi"/>
          <w:sz w:val="24"/>
          <w:szCs w:val="24"/>
        </w:rPr>
      </w:pPr>
      <w:r w:rsidRPr="00445374">
        <w:rPr>
          <w:rFonts w:asciiTheme="minorHAnsi" w:hAnsiTheme="minorHAnsi"/>
          <w:sz w:val="24"/>
          <w:szCs w:val="24"/>
        </w:rPr>
        <w:t>Firewall</w:t>
      </w:r>
    </w:p>
    <w:p w:rsidR="00D76409" w:rsidRDefault="00D76409" w:rsidP="00D76409">
      <w:pPr>
        <w:ind w:left="720"/>
        <w:rPr>
          <w:color w:val="1F497D"/>
        </w:rPr>
      </w:pPr>
    </w:p>
    <w:p w:rsidR="00100556" w:rsidRPr="00445374" w:rsidRDefault="00100556" w:rsidP="00445374">
      <w:pPr>
        <w:pStyle w:val="ListParagraph"/>
        <w:numPr>
          <w:ilvl w:val="1"/>
          <w:numId w:val="19"/>
        </w:numPr>
        <w:rPr>
          <w:rFonts w:asciiTheme="minorHAnsi" w:hAnsiTheme="minorHAnsi"/>
          <w:sz w:val="24"/>
          <w:szCs w:val="24"/>
        </w:rPr>
      </w:pPr>
      <w:r w:rsidRPr="00445374">
        <w:rPr>
          <w:rFonts w:asciiTheme="minorHAnsi" w:hAnsiTheme="minorHAnsi"/>
          <w:sz w:val="24"/>
          <w:szCs w:val="24"/>
        </w:rPr>
        <w:t>Provide role-specific, identity-aware behavior on the same SSID</w:t>
      </w:r>
    </w:p>
    <w:p w:rsidR="00100556" w:rsidRPr="00445374" w:rsidRDefault="00100556" w:rsidP="00445374">
      <w:pPr>
        <w:pStyle w:val="ListParagraph"/>
        <w:numPr>
          <w:ilvl w:val="1"/>
          <w:numId w:val="19"/>
        </w:numPr>
        <w:rPr>
          <w:rFonts w:asciiTheme="minorHAnsi" w:hAnsiTheme="minorHAnsi"/>
          <w:sz w:val="24"/>
          <w:szCs w:val="24"/>
        </w:rPr>
      </w:pPr>
      <w:r w:rsidRPr="00445374">
        <w:rPr>
          <w:rFonts w:asciiTheme="minorHAnsi" w:hAnsiTheme="minorHAnsi"/>
          <w:sz w:val="24"/>
          <w:szCs w:val="24"/>
        </w:rPr>
        <w:t>Block unwanted traffic outright at the edge of the network</w:t>
      </w:r>
    </w:p>
    <w:p w:rsidR="00100556" w:rsidRDefault="00100556" w:rsidP="0082651D">
      <w:pPr>
        <w:rPr>
          <w:rFonts w:asciiTheme="minorHAnsi" w:hAnsiTheme="minorHAnsi"/>
        </w:rPr>
      </w:pPr>
    </w:p>
    <w:p w:rsidR="00363E2D" w:rsidRPr="0022186F" w:rsidRDefault="00363E2D" w:rsidP="00363E2D">
      <w:pPr>
        <w:rPr>
          <w:rFonts w:asciiTheme="minorHAnsi" w:hAnsiTheme="minorHAnsi"/>
        </w:rPr>
      </w:pPr>
      <w:r w:rsidRPr="0022186F">
        <w:rPr>
          <w:rFonts w:asciiTheme="minorHAnsi" w:hAnsiTheme="minorHAnsi"/>
        </w:rPr>
        <w:t>I put together three images showing how QoS can be applied to the Microsoft Lync application on your network to guarantee bandwidth.</w:t>
      </w:r>
    </w:p>
    <w:p w:rsidR="00363E2D" w:rsidRDefault="00363E2D" w:rsidP="00363E2D">
      <w:pPr>
        <w:rPr>
          <w:color w:val="1F497D"/>
        </w:rPr>
      </w:pPr>
    </w:p>
    <w:p w:rsidR="0022186F" w:rsidRDefault="00363E2D" w:rsidP="0022186F">
      <w:pPr>
        <w:pStyle w:val="ListParagraph"/>
        <w:numPr>
          <w:ilvl w:val="0"/>
          <w:numId w:val="27"/>
        </w:numPr>
        <w:rPr>
          <w:rFonts w:asciiTheme="minorHAnsi" w:hAnsiTheme="minorHAnsi"/>
        </w:rPr>
      </w:pPr>
      <w:r w:rsidRPr="0022186F">
        <w:rPr>
          <w:rFonts w:asciiTheme="minorHAnsi" w:hAnsiTheme="minorHAnsi"/>
        </w:rPr>
        <w:t>Shows Microsoft Lync as an integrated application.</w:t>
      </w:r>
    </w:p>
    <w:p w:rsidR="0022186F" w:rsidRDefault="00363E2D" w:rsidP="0022186F">
      <w:pPr>
        <w:pStyle w:val="ListParagraph"/>
        <w:numPr>
          <w:ilvl w:val="0"/>
          <w:numId w:val="27"/>
        </w:numPr>
        <w:rPr>
          <w:rFonts w:asciiTheme="minorHAnsi" w:hAnsiTheme="minorHAnsi"/>
        </w:rPr>
      </w:pPr>
      <w:r w:rsidRPr="0022186F">
        <w:rPr>
          <w:rFonts w:asciiTheme="minorHAnsi" w:hAnsiTheme="minorHAnsi"/>
        </w:rPr>
        <w:t xml:space="preserve">Shows an example of a Rate Control and Queuing setup. Notice how class, “4 – Controlled Load” is allocated a certain amount of bandwidth. The number “4” here does not necessarily indicate </w:t>
      </w:r>
      <w:r w:rsidR="00E73F60" w:rsidRPr="0022186F">
        <w:rPr>
          <w:rFonts w:asciiTheme="minorHAnsi" w:hAnsiTheme="minorHAnsi"/>
        </w:rPr>
        <w:t>priority;</w:t>
      </w:r>
      <w:r w:rsidRPr="0022186F">
        <w:rPr>
          <w:rFonts w:asciiTheme="minorHAnsi" w:hAnsiTheme="minorHAnsi"/>
        </w:rPr>
        <w:t xml:space="preserve"> it is how much bandwidth that is allocated to this class that matters. This </w:t>
      </w:r>
      <w:r w:rsidR="00DE55D3">
        <w:rPr>
          <w:rFonts w:asciiTheme="minorHAnsi" w:hAnsiTheme="minorHAnsi"/>
        </w:rPr>
        <w:t xml:space="preserve">is </w:t>
      </w:r>
      <w:r w:rsidRPr="0022186F">
        <w:rPr>
          <w:rFonts w:asciiTheme="minorHAnsi" w:hAnsiTheme="minorHAnsi"/>
        </w:rPr>
        <w:t>only an example, and these variables can be changed.</w:t>
      </w:r>
    </w:p>
    <w:p w:rsidR="00363E2D" w:rsidRPr="0022186F" w:rsidRDefault="00363E2D" w:rsidP="0022186F">
      <w:pPr>
        <w:pStyle w:val="ListParagraph"/>
        <w:numPr>
          <w:ilvl w:val="0"/>
          <w:numId w:val="27"/>
        </w:numPr>
        <w:rPr>
          <w:rFonts w:asciiTheme="minorHAnsi" w:hAnsiTheme="minorHAnsi"/>
        </w:rPr>
      </w:pPr>
      <w:r w:rsidRPr="0022186F">
        <w:rPr>
          <w:rFonts w:asciiTheme="minorHAnsi" w:hAnsiTheme="minorHAnsi"/>
        </w:rPr>
        <w:t>Shows the QoS classifier map where I added the Microsoft Link application to the class “4 – Controlled” to guarantee that level of service.</w:t>
      </w:r>
    </w:p>
    <w:p w:rsidR="00363E2D" w:rsidRDefault="00363E2D" w:rsidP="0082651D">
      <w:pPr>
        <w:rPr>
          <w:rFonts w:asciiTheme="minorHAnsi" w:hAnsiTheme="minorHAnsi"/>
        </w:rPr>
      </w:pPr>
    </w:p>
    <w:p w:rsidR="00D100C8" w:rsidRDefault="00D100C8" w:rsidP="0082651D">
      <w:pPr>
        <w:rPr>
          <w:rFonts w:asciiTheme="minorHAnsi" w:hAnsiTheme="minorHAnsi"/>
        </w:rPr>
      </w:pPr>
      <w:r>
        <w:rPr>
          <w:rFonts w:asciiTheme="minorHAnsi" w:hAnsiTheme="minorHAnsi"/>
          <w:noProof/>
        </w:rPr>
        <w:drawing>
          <wp:inline distT="0" distB="0" distL="0" distR="0">
            <wp:extent cx="5753100" cy="1479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479550"/>
                    </a:xfrm>
                    <a:prstGeom prst="rect">
                      <a:avLst/>
                    </a:prstGeom>
                    <a:noFill/>
                    <a:ln>
                      <a:noFill/>
                    </a:ln>
                  </pic:spPr>
                </pic:pic>
              </a:graphicData>
            </a:graphic>
          </wp:inline>
        </w:drawing>
      </w:r>
    </w:p>
    <w:p w:rsidR="0067651D" w:rsidRPr="0067651D" w:rsidRDefault="0067651D" w:rsidP="0067651D">
      <w:pPr>
        <w:rPr>
          <w:b/>
          <w:sz w:val="22"/>
          <w:szCs w:val="22"/>
        </w:rPr>
      </w:pPr>
      <w:r>
        <w:rPr>
          <w:b/>
          <w:sz w:val="22"/>
          <w:szCs w:val="22"/>
        </w:rPr>
        <w:t>Figure 2</w:t>
      </w:r>
    </w:p>
    <w:p w:rsidR="00D100C8" w:rsidRDefault="00D100C8" w:rsidP="0082651D">
      <w:pPr>
        <w:rPr>
          <w:rFonts w:asciiTheme="minorHAnsi" w:hAnsiTheme="minorHAnsi"/>
        </w:rPr>
      </w:pPr>
    </w:p>
    <w:p w:rsidR="00D100C8" w:rsidRDefault="00E73F60" w:rsidP="0082651D">
      <w:pPr>
        <w:rPr>
          <w:rFonts w:asciiTheme="minorHAnsi" w:hAnsiTheme="minorHAnsi"/>
        </w:rPr>
      </w:pPr>
      <w:r>
        <w:rPr>
          <w:rFonts w:asciiTheme="minorHAnsi" w:hAnsiTheme="minorHAnsi"/>
          <w:noProof/>
        </w:rPr>
        <w:drawing>
          <wp:inline distT="0" distB="0" distL="0" distR="0">
            <wp:extent cx="5935980" cy="12496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1249680"/>
                    </a:xfrm>
                    <a:prstGeom prst="rect">
                      <a:avLst/>
                    </a:prstGeom>
                    <a:noFill/>
                    <a:ln>
                      <a:noFill/>
                    </a:ln>
                  </pic:spPr>
                </pic:pic>
              </a:graphicData>
            </a:graphic>
          </wp:inline>
        </w:drawing>
      </w:r>
    </w:p>
    <w:p w:rsidR="0067651D" w:rsidRPr="0067651D" w:rsidRDefault="0067651D" w:rsidP="0067651D">
      <w:pPr>
        <w:rPr>
          <w:b/>
          <w:sz w:val="22"/>
          <w:szCs w:val="22"/>
        </w:rPr>
      </w:pPr>
      <w:r>
        <w:rPr>
          <w:b/>
          <w:sz w:val="22"/>
          <w:szCs w:val="22"/>
        </w:rPr>
        <w:t>Figure 3</w:t>
      </w:r>
    </w:p>
    <w:p w:rsidR="00D100C8" w:rsidRDefault="00D100C8" w:rsidP="0082651D">
      <w:pPr>
        <w:rPr>
          <w:rFonts w:asciiTheme="minorHAnsi" w:hAnsiTheme="minorHAnsi"/>
        </w:rPr>
      </w:pPr>
    </w:p>
    <w:p w:rsidR="00B06531" w:rsidRDefault="00B06531" w:rsidP="0082651D">
      <w:pPr>
        <w:rPr>
          <w:rFonts w:asciiTheme="minorHAnsi" w:hAnsiTheme="minorHAnsi"/>
        </w:rPr>
      </w:pPr>
      <w:r>
        <w:rPr>
          <w:rFonts w:asciiTheme="minorHAnsi" w:hAnsiTheme="minorHAnsi"/>
          <w:noProof/>
        </w:rPr>
        <w:lastRenderedPageBreak/>
        <w:drawing>
          <wp:inline distT="0" distB="0" distL="0" distR="0">
            <wp:extent cx="5935980" cy="1668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1668780"/>
                    </a:xfrm>
                    <a:prstGeom prst="rect">
                      <a:avLst/>
                    </a:prstGeom>
                    <a:noFill/>
                    <a:ln>
                      <a:noFill/>
                    </a:ln>
                  </pic:spPr>
                </pic:pic>
              </a:graphicData>
            </a:graphic>
          </wp:inline>
        </w:drawing>
      </w:r>
    </w:p>
    <w:p w:rsidR="0067651D" w:rsidRPr="0067651D" w:rsidRDefault="0067651D" w:rsidP="0067651D">
      <w:pPr>
        <w:rPr>
          <w:b/>
          <w:sz w:val="22"/>
          <w:szCs w:val="22"/>
        </w:rPr>
      </w:pPr>
      <w:r>
        <w:rPr>
          <w:b/>
          <w:sz w:val="22"/>
          <w:szCs w:val="22"/>
        </w:rPr>
        <w:t>Figure 4</w:t>
      </w:r>
    </w:p>
    <w:p w:rsidR="00B06531" w:rsidRDefault="00B06531" w:rsidP="0082651D">
      <w:pPr>
        <w:rPr>
          <w:rFonts w:asciiTheme="minorHAnsi" w:hAnsiTheme="minorHAnsi"/>
        </w:rPr>
      </w:pPr>
    </w:p>
    <w:p w:rsidR="008F475B" w:rsidRDefault="008F475B" w:rsidP="0082651D">
      <w:pPr>
        <w:rPr>
          <w:rFonts w:asciiTheme="minorHAnsi" w:hAnsiTheme="minorHAnsi"/>
          <w:b/>
        </w:rPr>
      </w:pPr>
      <w:r w:rsidRPr="008F475B">
        <w:rPr>
          <w:rFonts w:asciiTheme="minorHAnsi" w:hAnsiTheme="minorHAnsi"/>
          <w:b/>
        </w:rPr>
        <w:t>Q3:</w:t>
      </w:r>
      <w:r>
        <w:rPr>
          <w:rFonts w:asciiTheme="minorHAnsi" w:hAnsiTheme="minorHAnsi"/>
          <w:b/>
        </w:rPr>
        <w:tab/>
      </w:r>
      <w:r w:rsidR="00AB4638">
        <w:rPr>
          <w:rFonts w:asciiTheme="minorHAnsi" w:hAnsiTheme="minorHAnsi"/>
          <w:b/>
        </w:rPr>
        <w:t xml:space="preserve">According to the Gartner report </w:t>
      </w:r>
      <w:r w:rsidR="00AB4638" w:rsidRPr="00AB4638">
        <w:rPr>
          <w:rFonts w:asciiTheme="minorHAnsi" w:hAnsiTheme="minorHAnsi"/>
          <w:b/>
        </w:rPr>
        <w:t>dated June 26, 2014 (ID: G00261463)</w:t>
      </w:r>
      <w:r w:rsidR="00AB4638">
        <w:rPr>
          <w:rFonts w:asciiTheme="minorHAnsi" w:hAnsiTheme="minorHAnsi"/>
          <w:b/>
        </w:rPr>
        <w:t xml:space="preserve">, </w:t>
      </w:r>
      <w:r w:rsidR="00DE0661">
        <w:rPr>
          <w:rFonts w:asciiTheme="minorHAnsi" w:hAnsiTheme="minorHAnsi"/>
          <w:b/>
        </w:rPr>
        <w:t xml:space="preserve">it </w:t>
      </w:r>
      <w:r w:rsidR="00DE0661" w:rsidRPr="00DE0661">
        <w:rPr>
          <w:rFonts w:asciiTheme="minorHAnsi" w:hAnsiTheme="minorHAnsi"/>
          <w:b/>
        </w:rPr>
        <w:t>impl</w:t>
      </w:r>
      <w:r w:rsidR="00DE0661">
        <w:rPr>
          <w:rFonts w:asciiTheme="minorHAnsi" w:hAnsiTheme="minorHAnsi"/>
          <w:b/>
        </w:rPr>
        <w:t xml:space="preserve">ies that </w:t>
      </w:r>
      <w:r w:rsidR="00BD2D43">
        <w:rPr>
          <w:rFonts w:asciiTheme="minorHAnsi" w:hAnsiTheme="minorHAnsi"/>
          <w:b/>
        </w:rPr>
        <w:t xml:space="preserve">Cisco ISE and </w:t>
      </w:r>
      <w:r w:rsidR="008D0729">
        <w:rPr>
          <w:rFonts w:asciiTheme="minorHAnsi" w:hAnsiTheme="minorHAnsi"/>
          <w:b/>
        </w:rPr>
        <w:t>Prime cannot enforce policy to the Aerohive cloud-based solutions and manage Aero</w:t>
      </w:r>
      <w:r w:rsidR="00DE0661">
        <w:rPr>
          <w:rFonts w:asciiTheme="minorHAnsi" w:hAnsiTheme="minorHAnsi"/>
          <w:b/>
        </w:rPr>
        <w:t>hive assets, respectively</w:t>
      </w:r>
      <w:r w:rsidR="00347FB0">
        <w:rPr>
          <w:rFonts w:asciiTheme="minorHAnsi" w:hAnsiTheme="minorHAnsi"/>
          <w:b/>
        </w:rPr>
        <w:t>,</w:t>
      </w:r>
      <w:r w:rsidR="00DE0661">
        <w:rPr>
          <w:rFonts w:asciiTheme="minorHAnsi" w:hAnsiTheme="minorHAnsi"/>
          <w:b/>
        </w:rPr>
        <w:t xml:space="preserve"> in addition, Cisco has at least four separate access layer connectivity architectures that developed by separate development teams, and does not have a consistent user interface between solutions that often have different functionality for security, guest, network management and policy enforcement.</w:t>
      </w:r>
    </w:p>
    <w:p w:rsidR="00AB4638" w:rsidRPr="008F475B" w:rsidRDefault="00AB4638" w:rsidP="0082651D">
      <w:pPr>
        <w:rPr>
          <w:rFonts w:asciiTheme="minorHAnsi" w:hAnsiTheme="minorHAnsi"/>
          <w:b/>
        </w:rPr>
      </w:pPr>
    </w:p>
    <w:p w:rsidR="008F475B" w:rsidRPr="008F475B" w:rsidRDefault="008F475B" w:rsidP="008F475B">
      <w:pPr>
        <w:rPr>
          <w:rFonts w:asciiTheme="minorHAnsi" w:hAnsiTheme="minorHAnsi"/>
        </w:rPr>
      </w:pPr>
      <w:r>
        <w:rPr>
          <w:rFonts w:asciiTheme="minorHAnsi" w:hAnsiTheme="minorHAnsi"/>
        </w:rPr>
        <w:t>A3:</w:t>
      </w:r>
      <w:r>
        <w:rPr>
          <w:rFonts w:asciiTheme="minorHAnsi" w:hAnsiTheme="minorHAnsi"/>
        </w:rPr>
        <w:tab/>
      </w:r>
      <w:r w:rsidRPr="008F475B">
        <w:rPr>
          <w:rFonts w:asciiTheme="minorHAnsi" w:hAnsiTheme="minorHAnsi"/>
        </w:rPr>
        <w:t xml:space="preserve">Regarding the great divide in functionality and compatibility for the different Cisco platforms, this is a problem for Cisco. </w:t>
      </w:r>
    </w:p>
    <w:p w:rsidR="008F475B" w:rsidRPr="008F475B" w:rsidRDefault="008F475B" w:rsidP="008F475B">
      <w:pPr>
        <w:rPr>
          <w:rFonts w:asciiTheme="minorHAnsi" w:hAnsiTheme="minorHAnsi"/>
        </w:rPr>
      </w:pPr>
    </w:p>
    <w:p w:rsidR="008F475B" w:rsidRDefault="008F475B" w:rsidP="0082651D">
      <w:pPr>
        <w:rPr>
          <w:rFonts w:asciiTheme="minorHAnsi" w:hAnsiTheme="minorHAnsi"/>
        </w:rPr>
      </w:pPr>
      <w:r w:rsidRPr="008F475B">
        <w:rPr>
          <w:rFonts w:asciiTheme="minorHAnsi" w:hAnsiTheme="minorHAnsi"/>
        </w:rPr>
        <w:t xml:space="preserve">Aerohive has a single unified architecture and management interface. This means we are consistent in our development team, management interface, with the consistent functionality for security, guest, network management, and policy enforcement for all products. Our HiveManager is compatible with all Aerohive products. </w:t>
      </w:r>
      <w:r w:rsidR="00347FB0">
        <w:rPr>
          <w:rFonts w:asciiTheme="minorHAnsi" w:hAnsiTheme="minorHAnsi"/>
        </w:rPr>
        <w:t xml:space="preserve"> </w:t>
      </w:r>
      <w:r w:rsidRPr="008F475B">
        <w:rPr>
          <w:rFonts w:asciiTheme="minorHAnsi" w:hAnsiTheme="minorHAnsi"/>
        </w:rPr>
        <w:t xml:space="preserve">So, you can have different types of access points all under the same management. </w:t>
      </w:r>
    </w:p>
    <w:p w:rsidR="00C91C94" w:rsidRDefault="00C91C94" w:rsidP="0082651D">
      <w:pPr>
        <w:rPr>
          <w:rFonts w:asciiTheme="minorHAnsi" w:hAnsiTheme="minorHAnsi"/>
        </w:rPr>
      </w:pPr>
    </w:p>
    <w:p w:rsidR="00CE157A" w:rsidRPr="00CE157A" w:rsidRDefault="00CE157A" w:rsidP="00CE157A">
      <w:pPr>
        <w:rPr>
          <w:rFonts w:asciiTheme="minorHAnsi" w:hAnsiTheme="minorHAnsi"/>
          <w:b/>
        </w:rPr>
      </w:pPr>
      <w:r w:rsidRPr="00CE157A">
        <w:rPr>
          <w:rFonts w:asciiTheme="minorHAnsi" w:hAnsiTheme="minorHAnsi"/>
          <w:b/>
        </w:rPr>
        <w:t>Q4:  When do you think Aerohive will support Mobileiron’s API since both Aruba Networks and Cisco Systems, Inc. joined the</w:t>
      </w:r>
      <w:r>
        <w:rPr>
          <w:rFonts w:asciiTheme="minorHAnsi" w:hAnsiTheme="minorHAnsi"/>
          <w:b/>
        </w:rPr>
        <w:t xml:space="preserve"> group that supports the MobileI</w:t>
      </w:r>
      <w:r w:rsidRPr="00CE157A">
        <w:rPr>
          <w:rFonts w:asciiTheme="minorHAnsi" w:hAnsiTheme="minorHAnsi"/>
          <w:b/>
        </w:rPr>
        <w:t>ron for a MDM, MAM and MCM solution?</w:t>
      </w:r>
      <w:r w:rsidR="00987AAC">
        <w:rPr>
          <w:rFonts w:asciiTheme="minorHAnsi" w:hAnsiTheme="minorHAnsi"/>
          <w:b/>
        </w:rPr>
        <w:t xml:space="preserve">  </w:t>
      </w:r>
      <w:r w:rsidRPr="00CE157A">
        <w:rPr>
          <w:rFonts w:asciiTheme="minorHAnsi" w:hAnsiTheme="minorHAnsi"/>
          <w:b/>
        </w:rPr>
        <w:t>Below is one of the MobileIron Solutions:</w:t>
      </w:r>
    </w:p>
    <w:p w:rsidR="00CE157A" w:rsidRDefault="005A32A8" w:rsidP="00CE157A">
      <w:pPr>
        <w:spacing w:before="100" w:beforeAutospacing="1" w:after="100" w:afterAutospacing="1"/>
        <w:rPr>
          <w:rFonts w:ascii="Calibri" w:hAnsi="Calibri"/>
          <w:color w:val="1F497D"/>
          <w:sz w:val="22"/>
          <w:szCs w:val="22"/>
        </w:rPr>
      </w:pPr>
      <w:hyperlink r:id="rId22" w:anchor="_blank" w:history="1">
        <w:r w:rsidR="00CE157A">
          <w:rPr>
            <w:rStyle w:val="Hyperlink"/>
            <w:rFonts w:ascii="Calibri" w:hAnsi="Calibri"/>
            <w:sz w:val="22"/>
            <w:szCs w:val="22"/>
          </w:rPr>
          <w:t>http://www.mobileiron.com/en/customers/case-studies/st-joseph-health</w:t>
        </w:r>
      </w:hyperlink>
    </w:p>
    <w:p w:rsidR="00CE157A" w:rsidRPr="00FF5DF4" w:rsidRDefault="00CE157A" w:rsidP="00CE157A">
      <w:pPr>
        <w:spacing w:before="100" w:beforeAutospacing="1" w:after="100" w:afterAutospacing="1"/>
        <w:rPr>
          <w:rFonts w:asciiTheme="minorHAnsi" w:hAnsiTheme="minorHAnsi"/>
        </w:rPr>
      </w:pPr>
      <w:r w:rsidRPr="00FF5DF4">
        <w:rPr>
          <w:rFonts w:asciiTheme="minorHAnsi" w:hAnsiTheme="minorHAnsi"/>
        </w:rPr>
        <w:t>A4: We have an unofficial date to integrate with MobileIron sometime in 2015. Aerohive currently integrates with AirWatch and JAMF mobile management solutions. These vendors will provide a similar level of control as MobileIron. Keep in mind that to accomplish the integration between MobileIron and Aruba, you need Clearpass which is a per user licensed software suite that is sold as a virtual or hardware appliance. In addition, you need to buy an annual license to manage those users as well. See those costs here:</w:t>
      </w:r>
      <w:r w:rsidR="00FF5DF4">
        <w:rPr>
          <w:rFonts w:ascii="Calibri" w:hAnsi="Calibri"/>
          <w:color w:val="1F497D"/>
          <w:sz w:val="22"/>
          <w:szCs w:val="22"/>
        </w:rPr>
        <w:t xml:space="preserve"> </w:t>
      </w:r>
      <w:hyperlink r:id="rId23" w:history="1">
        <w:r>
          <w:rPr>
            <w:rStyle w:val="Hyperlink"/>
          </w:rPr>
          <w:t>http://www.securewirelessworks.com/ClearPass-Access-MGMT.asp</w:t>
        </w:r>
      </w:hyperlink>
      <w:r>
        <w:rPr>
          <w:rFonts w:ascii="Calibri" w:hAnsi="Calibri"/>
          <w:color w:val="1F497D"/>
          <w:sz w:val="22"/>
          <w:szCs w:val="22"/>
        </w:rPr>
        <w:t xml:space="preserve">. </w:t>
      </w:r>
      <w:r w:rsidRPr="00FF5DF4">
        <w:rPr>
          <w:rFonts w:asciiTheme="minorHAnsi" w:hAnsiTheme="minorHAnsi"/>
        </w:rPr>
        <w:t>With Aer</w:t>
      </w:r>
      <w:r w:rsidR="00987AAC">
        <w:rPr>
          <w:rFonts w:asciiTheme="minorHAnsi" w:hAnsiTheme="minorHAnsi"/>
        </w:rPr>
        <w:t>ohive, our integration with AirW</w:t>
      </w:r>
      <w:r w:rsidRPr="00FF5DF4">
        <w:rPr>
          <w:rFonts w:asciiTheme="minorHAnsi" w:hAnsiTheme="minorHAnsi"/>
        </w:rPr>
        <w:t>atch and JAMF are included at no extra cost. When available, MobileIron integration with Aerohive will be included for no extra cost as well.</w:t>
      </w:r>
    </w:p>
    <w:p w:rsidR="0067651D" w:rsidRPr="0067651D" w:rsidRDefault="00BB5F42" w:rsidP="00B97712">
      <w:pPr>
        <w:spacing w:after="200" w:line="276" w:lineRule="auto"/>
        <w:rPr>
          <w:rFonts w:asciiTheme="minorHAnsi" w:hAnsiTheme="minorHAnsi"/>
          <w:b/>
        </w:rPr>
      </w:pPr>
      <w:r>
        <w:rPr>
          <w:rFonts w:asciiTheme="minorHAnsi" w:hAnsiTheme="minorHAnsi"/>
          <w:b/>
        </w:rPr>
        <w:br w:type="page"/>
      </w:r>
      <w:bookmarkStart w:id="0" w:name="_GoBack"/>
      <w:bookmarkEnd w:id="0"/>
      <w:r w:rsidR="0067651D" w:rsidRPr="0067651D">
        <w:rPr>
          <w:rFonts w:asciiTheme="minorHAnsi" w:hAnsiTheme="minorHAnsi"/>
          <w:b/>
        </w:rPr>
        <w:lastRenderedPageBreak/>
        <w:t xml:space="preserve">Q5:      Do you think Aerohive QoS is based on per user, instead of per Application, as illustrated in the screenshot </w:t>
      </w:r>
      <w:r w:rsidR="00A764E2">
        <w:rPr>
          <w:rFonts w:asciiTheme="minorHAnsi" w:hAnsiTheme="minorHAnsi"/>
          <w:b/>
        </w:rPr>
        <w:t>in Figure 3</w:t>
      </w:r>
      <w:r w:rsidR="0067651D" w:rsidRPr="0067651D">
        <w:rPr>
          <w:rFonts w:asciiTheme="minorHAnsi" w:hAnsiTheme="minorHAnsi"/>
          <w:b/>
        </w:rPr>
        <w:t>?</w:t>
      </w:r>
    </w:p>
    <w:p w:rsidR="0067651D" w:rsidRDefault="0067651D" w:rsidP="0067651D">
      <w:pPr>
        <w:spacing w:before="100" w:beforeAutospacing="1" w:after="100" w:afterAutospacing="1"/>
        <w:rPr>
          <w:rFonts w:asciiTheme="minorHAnsi" w:hAnsiTheme="minorHAnsi"/>
        </w:rPr>
      </w:pPr>
      <w:r w:rsidRPr="0067651D">
        <w:rPr>
          <w:rFonts w:asciiTheme="minorHAnsi" w:hAnsiTheme="minorHAnsi"/>
        </w:rPr>
        <w:t>According to a must-see-video via</w:t>
      </w:r>
      <w:r>
        <w:rPr>
          <w:rFonts w:ascii="Calibri" w:hAnsi="Calibri"/>
          <w:color w:val="1F497D"/>
          <w:sz w:val="22"/>
          <w:szCs w:val="22"/>
        </w:rPr>
        <w:t xml:space="preserve"> </w:t>
      </w:r>
      <w:hyperlink r:id="rId24" w:anchor="_blank" w:history="1">
        <w:r>
          <w:rPr>
            <w:rStyle w:val="Hyperlink"/>
            <w:rFonts w:ascii="Calibri" w:hAnsi="Calibri"/>
            <w:sz w:val="22"/>
            <w:szCs w:val="22"/>
          </w:rPr>
          <w:t>Learn how Arube Wi-Fi deployed on Microsoft HQ with 25,000 employees working there</w:t>
        </w:r>
      </w:hyperlink>
      <w:r>
        <w:rPr>
          <w:rFonts w:ascii="Calibri" w:hAnsi="Calibri"/>
          <w:sz w:val="22"/>
          <w:szCs w:val="22"/>
        </w:rPr>
        <w:t xml:space="preserve">, </w:t>
      </w:r>
      <w:r w:rsidRPr="0067651D">
        <w:rPr>
          <w:rFonts w:asciiTheme="minorHAnsi" w:hAnsiTheme="minorHAnsi"/>
        </w:rPr>
        <w:t>Microsoft evangelist said that Aruba is the only WiFi vendor knows how to use QoS per application, implying “not per user”.  If per user, that will be a different story, meaning it will increase the management dramatically.</w:t>
      </w:r>
    </w:p>
    <w:p w:rsidR="008A3D42" w:rsidRDefault="008A3D42" w:rsidP="008A3D42">
      <w:pPr>
        <w:spacing w:before="100" w:beforeAutospacing="1" w:after="100" w:afterAutospacing="1"/>
        <w:rPr>
          <w:rFonts w:ascii="Calibri" w:hAnsi="Calibri"/>
          <w:b/>
          <w:bCs/>
          <w:color w:val="1F497D"/>
          <w:sz w:val="22"/>
          <w:szCs w:val="22"/>
        </w:rPr>
      </w:pPr>
      <w:r w:rsidRPr="008A3D42">
        <w:rPr>
          <w:rFonts w:asciiTheme="minorHAnsi" w:hAnsiTheme="minorHAnsi"/>
        </w:rPr>
        <w:t>A5:</w:t>
      </w:r>
      <w:r w:rsidRPr="008A3D42">
        <w:rPr>
          <w:rFonts w:asciiTheme="minorHAnsi" w:hAnsiTheme="minorHAnsi"/>
          <w:b/>
        </w:rPr>
        <w:t xml:space="preserve"> Aruba is NOT the only vendor with per application QoS. Aero</w:t>
      </w:r>
      <w:r>
        <w:rPr>
          <w:rFonts w:asciiTheme="minorHAnsi" w:hAnsiTheme="minorHAnsi"/>
          <w:b/>
        </w:rPr>
        <w:t xml:space="preserve">hive has per application </w:t>
      </w:r>
      <w:r w:rsidRPr="008A3D42">
        <w:rPr>
          <w:rFonts w:asciiTheme="minorHAnsi" w:hAnsiTheme="minorHAnsi"/>
          <w:b/>
        </w:rPr>
        <w:t>QoS!</w:t>
      </w:r>
      <w:r w:rsidRPr="008A3D42">
        <w:rPr>
          <w:rFonts w:asciiTheme="minorHAnsi" w:hAnsiTheme="minorHAnsi"/>
        </w:rPr>
        <w:t xml:space="preserve"> In your case</w:t>
      </w:r>
      <w:r w:rsidR="00622A44">
        <w:rPr>
          <w:rFonts w:asciiTheme="minorHAnsi" w:hAnsiTheme="minorHAnsi"/>
        </w:rPr>
        <w:t>, it is</w:t>
      </w:r>
      <w:r w:rsidRPr="008A3D42">
        <w:rPr>
          <w:rFonts w:asciiTheme="minorHAnsi" w:hAnsiTheme="minorHAnsi"/>
        </w:rPr>
        <w:t xml:space="preserve"> Microsoft Lync. The verbiage above, “Per User…” is related to how rate limits are applied. The rate limits in the table above are on a per user basis rather than an entire network basis. This means that if Microsoft Lync is set to a rate limit of let’s say 100Mbps, each user on the network will be allowed to use 100Mbps for that application. If Aerohive had a network wide QoS policy for Microsoft Lync set for 100Mbps, then the rate limit for Microsoft Lync on the entire network would be limited to 100Mbps. In this scenario, if 50 users were using Microsoft Lync, they would only be allowed 2Mbps per user. This network wide method does not scale. That is why Aerohive uses a per user rate limit. Please note, that this per user rate limiting for</w:t>
      </w:r>
      <w:r w:rsidRPr="00622A44">
        <w:rPr>
          <w:rFonts w:asciiTheme="minorHAnsi" w:hAnsiTheme="minorHAnsi"/>
          <w:b/>
        </w:rPr>
        <w:t xml:space="preserve"> QoS can be applied globally to all users under a user profile, </w:t>
      </w:r>
      <w:r w:rsidRPr="00622A44">
        <w:rPr>
          <w:rFonts w:asciiTheme="minorHAnsi" w:hAnsiTheme="minorHAnsi"/>
        </w:rPr>
        <w:t>meaning you do not have to configure each user individually. For instance, you could have different network user profiles for employees, contractors, guests, etc</w:t>
      </w:r>
      <w:r w:rsidR="00622A44">
        <w:rPr>
          <w:rFonts w:asciiTheme="minorHAnsi" w:hAnsiTheme="minorHAnsi"/>
        </w:rPr>
        <w:t>.</w:t>
      </w:r>
      <w:r w:rsidRPr="00622A44">
        <w:rPr>
          <w:rFonts w:asciiTheme="minorHAnsi" w:hAnsiTheme="minorHAnsi"/>
        </w:rPr>
        <w:t xml:space="preserve"> under the same SSID. This simplifies the process and saves time.</w:t>
      </w:r>
    </w:p>
    <w:p w:rsidR="008A3D42" w:rsidRDefault="008A3D42" w:rsidP="008A3D42">
      <w:pPr>
        <w:spacing w:before="100" w:beforeAutospacing="1" w:after="100" w:afterAutospacing="1"/>
        <w:rPr>
          <w:rFonts w:ascii="Calibri" w:hAnsi="Calibri"/>
          <w:color w:val="1F497D"/>
          <w:sz w:val="22"/>
          <w:szCs w:val="22"/>
        </w:rPr>
      </w:pPr>
      <w:r w:rsidRPr="00696D37">
        <w:rPr>
          <w:rFonts w:asciiTheme="minorHAnsi" w:hAnsiTheme="minorHAnsi"/>
          <w:b/>
        </w:rPr>
        <w:t>Q6.  How many Aerohive APs are deployed at</w:t>
      </w:r>
      <w:r>
        <w:rPr>
          <w:rFonts w:ascii="Calibri" w:hAnsi="Calibri"/>
          <w:color w:val="1F497D"/>
          <w:sz w:val="22"/>
          <w:szCs w:val="22"/>
        </w:rPr>
        <w:t xml:space="preserve"> </w:t>
      </w:r>
      <w:hyperlink r:id="rId25" w:anchor="_blank" w:history="1">
        <w:r>
          <w:rPr>
            <w:rStyle w:val="Hyperlink"/>
            <w:rFonts w:ascii="Calibri" w:hAnsi="Calibri"/>
            <w:sz w:val="22"/>
            <w:szCs w:val="22"/>
          </w:rPr>
          <w:t>PNC Financial Services</w:t>
        </w:r>
      </w:hyperlink>
      <w:r>
        <w:rPr>
          <w:rFonts w:ascii="Calibri" w:hAnsi="Calibri"/>
          <w:color w:val="1F497D"/>
          <w:sz w:val="22"/>
          <w:szCs w:val="22"/>
        </w:rPr>
        <w:t xml:space="preserve">?  </w:t>
      </w:r>
      <w:r w:rsidRPr="00696D37">
        <w:rPr>
          <w:rFonts w:asciiTheme="minorHAnsi" w:hAnsiTheme="minorHAnsi"/>
          <w:b/>
        </w:rPr>
        <w:t>That figure might boost our confidence since it had approximately $271.2 billion in 12/2011.</w:t>
      </w:r>
    </w:p>
    <w:p w:rsidR="00D350AD" w:rsidRDefault="008A3D42" w:rsidP="0067651D">
      <w:pPr>
        <w:spacing w:before="100" w:beforeAutospacing="1" w:after="100" w:afterAutospacing="1"/>
        <w:rPr>
          <w:rFonts w:asciiTheme="minorHAnsi" w:hAnsiTheme="minorHAnsi"/>
        </w:rPr>
      </w:pPr>
      <w:r w:rsidRPr="00696D37">
        <w:rPr>
          <w:rFonts w:asciiTheme="minorHAnsi" w:hAnsiTheme="minorHAnsi"/>
        </w:rPr>
        <w:t>A6. I am not at liberty to provide the exact number of access points, but I can tell you tha</w:t>
      </w:r>
      <w:r w:rsidR="00696D37">
        <w:rPr>
          <w:rFonts w:asciiTheme="minorHAnsi" w:hAnsiTheme="minorHAnsi"/>
        </w:rPr>
        <w:t xml:space="preserve">t it is a very large deployment </w:t>
      </w:r>
      <w:r w:rsidRPr="00696D37">
        <w:rPr>
          <w:rFonts w:asciiTheme="minorHAnsi" w:hAnsiTheme="minorHAnsi"/>
        </w:rPr>
        <w:t>across 1500+ locations. As you can imagine, each location will have more than one access point.</w:t>
      </w:r>
    </w:p>
    <w:p w:rsidR="009F1C3E" w:rsidRPr="009F1C3E" w:rsidRDefault="009F1C3E" w:rsidP="009F1C3E">
      <w:pPr>
        <w:spacing w:before="100" w:beforeAutospacing="1" w:after="100" w:afterAutospacing="1"/>
        <w:rPr>
          <w:rFonts w:asciiTheme="minorHAnsi" w:hAnsiTheme="minorHAnsi"/>
          <w:b/>
        </w:rPr>
      </w:pPr>
      <w:r w:rsidRPr="009F1C3E">
        <w:rPr>
          <w:rFonts w:asciiTheme="minorHAnsi" w:hAnsiTheme="minorHAnsi"/>
          <w:b/>
        </w:rPr>
        <w:t xml:space="preserve">Q7:  How </w:t>
      </w:r>
      <w:r w:rsidR="00A50EE4">
        <w:rPr>
          <w:rFonts w:asciiTheme="minorHAnsi" w:hAnsiTheme="minorHAnsi"/>
          <w:b/>
        </w:rPr>
        <w:t xml:space="preserve">does </w:t>
      </w:r>
      <w:r w:rsidRPr="009F1C3E">
        <w:rPr>
          <w:rFonts w:asciiTheme="minorHAnsi" w:hAnsiTheme="minorHAnsi"/>
          <w:b/>
        </w:rPr>
        <w:t>Aerohive address location-based services?  Please refer to the Cisco location-based services for your reference:</w:t>
      </w:r>
    </w:p>
    <w:p w:rsidR="009F1C3E" w:rsidRPr="009F1C3E" w:rsidRDefault="009F1C3E" w:rsidP="009F1C3E">
      <w:pPr>
        <w:spacing w:before="100" w:beforeAutospacing="1" w:after="100" w:afterAutospacing="1"/>
        <w:rPr>
          <w:rFonts w:asciiTheme="minorHAnsi" w:hAnsiTheme="minorHAnsi"/>
        </w:rPr>
      </w:pPr>
      <w:r w:rsidRPr="009F1C3E">
        <w:rPr>
          <w:rFonts w:asciiTheme="minorHAnsi" w:hAnsiTheme="minorHAnsi"/>
        </w:rPr>
        <w:t>“Cisco location-based services, a part of its Connected Mobile Experiences (CMX) can meet enterprises needs for submeter accuracy for Wi-Fi, without the supplemental beaconing or a separate overlay for the Location-aware Solution.”</w:t>
      </w:r>
    </w:p>
    <w:p w:rsidR="009F1C3E" w:rsidRDefault="009F1C3E" w:rsidP="009F1C3E">
      <w:pPr>
        <w:spacing w:before="100" w:beforeAutospacing="1" w:after="100" w:afterAutospacing="1"/>
        <w:rPr>
          <w:rFonts w:asciiTheme="minorHAnsi" w:hAnsiTheme="minorHAnsi"/>
        </w:rPr>
      </w:pPr>
      <w:r w:rsidRPr="009F1C3E">
        <w:rPr>
          <w:rFonts w:asciiTheme="minorHAnsi" w:hAnsiTheme="minorHAnsi"/>
        </w:rPr>
        <w:t xml:space="preserve">A7: When Aerohive is configured for location density, we can provide accuracy to the meter. The more Aerohive access points you have, the better the accuracy, since Aerohive uses triangulation to identify device locations. The Cisco CMX location based services are part of the Cisco controller based infrastructure (Not Meraki) which has a much higher TCO and CAPEX than Aerohive. I can provide a TCO comparison of Aerohive and Cisco once I have the variables for your deployment. Furthermore, this sub-meter specification sounds impressive, but what is </w:t>
      </w:r>
      <w:r w:rsidRPr="009F1C3E">
        <w:rPr>
          <w:rFonts w:asciiTheme="minorHAnsi" w:hAnsiTheme="minorHAnsi"/>
        </w:rPr>
        <w:lastRenderedPageBreak/>
        <w:t>the practicality of sub-meter accuracy? Aerohive is able to provide accuracy to the meter which is more than sufficient to locate devices.</w:t>
      </w:r>
    </w:p>
    <w:p w:rsidR="00E96776" w:rsidRDefault="00E96776" w:rsidP="00E96776">
      <w:pPr>
        <w:rPr>
          <w:rFonts w:ascii="Calibri" w:hAnsi="Calibri"/>
          <w:sz w:val="22"/>
          <w:szCs w:val="22"/>
        </w:rPr>
      </w:pPr>
      <w:r w:rsidRPr="00E96776">
        <w:rPr>
          <w:rFonts w:asciiTheme="minorHAnsi" w:hAnsiTheme="minorHAnsi"/>
          <w:b/>
        </w:rPr>
        <w:t xml:space="preserve">Q8: Again, thank you for sharing the Gartner’s report with me via </w:t>
      </w:r>
      <w:hyperlink r:id="rId26" w:history="1">
        <w:r>
          <w:rPr>
            <w:rStyle w:val="Hyperlink"/>
            <w:rFonts w:ascii="Calibri" w:hAnsi="Calibri"/>
            <w:sz w:val="22"/>
            <w:szCs w:val="22"/>
          </w:rPr>
          <w:t>http://www.gartner.com/technology/reprints.do?id=1-1WEP2NQ&amp;ct=140630&amp;st=sb</w:t>
        </w:r>
      </w:hyperlink>
    </w:p>
    <w:p w:rsidR="00E96776" w:rsidRDefault="00E96776" w:rsidP="00E96776">
      <w:pPr>
        <w:rPr>
          <w:rFonts w:ascii="Calibri" w:hAnsi="Calibri"/>
          <w:sz w:val="22"/>
          <w:szCs w:val="22"/>
        </w:rPr>
      </w:pPr>
    </w:p>
    <w:p w:rsidR="00E96776" w:rsidRDefault="00E96776" w:rsidP="00E96776">
      <w:pPr>
        <w:rPr>
          <w:rFonts w:ascii="Calibri" w:hAnsi="Calibri"/>
          <w:sz w:val="22"/>
          <w:szCs w:val="22"/>
        </w:rPr>
      </w:pPr>
      <w:r>
        <w:rPr>
          <w:rFonts w:ascii="Calibri" w:hAnsi="Calibri"/>
          <w:sz w:val="22"/>
          <w:szCs w:val="22"/>
        </w:rPr>
        <w:t>I noticed the following trend</w:t>
      </w:r>
      <w:r w:rsidR="0011153A">
        <w:rPr>
          <w:rFonts w:ascii="Calibri" w:hAnsi="Calibri"/>
          <w:sz w:val="22"/>
          <w:szCs w:val="22"/>
        </w:rPr>
        <w:t xml:space="preserve"> from the Gartner report referenced in the above link</w:t>
      </w:r>
      <w:r>
        <w:rPr>
          <w:rFonts w:ascii="Calibri" w:hAnsi="Calibri"/>
          <w:sz w:val="22"/>
          <w:szCs w:val="22"/>
        </w:rPr>
        <w:t>:</w:t>
      </w:r>
    </w:p>
    <w:p w:rsidR="00E96776" w:rsidRDefault="00E96776" w:rsidP="00E96776">
      <w:pPr>
        <w:rPr>
          <w:rFonts w:ascii="Calibri" w:hAnsi="Calibri"/>
          <w:sz w:val="22"/>
          <w:szCs w:val="22"/>
        </w:rPr>
      </w:pPr>
    </w:p>
    <w:p w:rsidR="00E96776" w:rsidRPr="00FC5DC8" w:rsidRDefault="0011153A" w:rsidP="004A5FBB">
      <w:pPr>
        <w:rPr>
          <w:rFonts w:ascii="Calibri" w:hAnsi="Calibri"/>
          <w:i/>
          <w:sz w:val="22"/>
          <w:szCs w:val="22"/>
        </w:rPr>
      </w:pPr>
      <w:r w:rsidRPr="00FC5DC8">
        <w:rPr>
          <w:rFonts w:ascii="Calibri" w:hAnsi="Calibri"/>
          <w:i/>
          <w:sz w:val="22"/>
          <w:szCs w:val="22"/>
        </w:rPr>
        <w:t xml:space="preserve">“As vendors increasingly focused on the midmarket and small or midsize businesses (SMBs) for wireless deployments, we saw them shift from large, one-size-fits-all network service application suites to line-item applications that provided specific business value, such as guest access, policy management, onboarding and network management (see "Network Access for Guests or </w:t>
      </w:r>
      <w:r w:rsidR="004A5FBB" w:rsidRPr="00FC5DC8">
        <w:rPr>
          <w:rFonts w:ascii="Calibri" w:hAnsi="Calibri"/>
          <w:i/>
          <w:sz w:val="22"/>
          <w:szCs w:val="22"/>
        </w:rPr>
        <w:t>Contractors Requires More than an Open Network, Coffee Shop Strategy")</w:t>
      </w:r>
      <w:r w:rsidR="00FC5DC8" w:rsidRPr="00FC5DC8">
        <w:rPr>
          <w:rFonts w:ascii="Calibri" w:hAnsi="Calibri"/>
          <w:i/>
          <w:sz w:val="22"/>
          <w:szCs w:val="22"/>
        </w:rPr>
        <w:t>. “</w:t>
      </w:r>
    </w:p>
    <w:p w:rsidR="004A5FBB" w:rsidRDefault="004A5FBB" w:rsidP="004A5FBB">
      <w:pPr>
        <w:rPr>
          <w:rFonts w:ascii="Calibri" w:hAnsi="Calibri"/>
          <w:sz w:val="22"/>
          <w:szCs w:val="22"/>
        </w:rPr>
      </w:pPr>
    </w:p>
    <w:p w:rsidR="00D62318" w:rsidRDefault="00FC5DC8" w:rsidP="00FC5DC8">
      <w:pPr>
        <w:rPr>
          <w:rFonts w:ascii="Calibri" w:hAnsi="Calibri"/>
          <w:sz w:val="22"/>
          <w:szCs w:val="22"/>
        </w:rPr>
      </w:pPr>
      <w:r w:rsidRPr="00FC5DC8">
        <w:rPr>
          <w:rFonts w:ascii="Calibri" w:hAnsi="Calibri"/>
          <w:sz w:val="22"/>
          <w:szCs w:val="22"/>
        </w:rPr>
        <w:t>What does it mean?</w:t>
      </w:r>
      <w:r w:rsidR="00D62318">
        <w:rPr>
          <w:rFonts w:ascii="Calibri" w:hAnsi="Calibri"/>
          <w:sz w:val="22"/>
          <w:szCs w:val="22"/>
        </w:rPr>
        <w:t xml:space="preserve"> </w:t>
      </w:r>
    </w:p>
    <w:p w:rsidR="00D62318" w:rsidRDefault="00D62318" w:rsidP="00FC5DC8">
      <w:pPr>
        <w:rPr>
          <w:rFonts w:ascii="Calibri" w:hAnsi="Calibri"/>
          <w:sz w:val="22"/>
          <w:szCs w:val="22"/>
        </w:rPr>
      </w:pPr>
    </w:p>
    <w:p w:rsidR="00FC5DC8" w:rsidRDefault="00FC5DC8" w:rsidP="00FC5DC8">
      <w:pPr>
        <w:rPr>
          <w:rFonts w:ascii="Calibri" w:hAnsi="Calibri"/>
          <w:color w:val="1F497D"/>
          <w:sz w:val="22"/>
          <w:szCs w:val="22"/>
        </w:rPr>
      </w:pPr>
      <w:r w:rsidRPr="00FC5DC8">
        <w:rPr>
          <w:rFonts w:ascii="Calibri" w:hAnsi="Calibri"/>
          <w:sz w:val="22"/>
          <w:szCs w:val="22"/>
        </w:rPr>
        <w:t>For my understanding, it means that if a solution from Microsoft Lync and Aruba’s patented and unique App QoS (a line item application), is best for most Microsoft entrenched customers, many mid-market enterprises might consider to use it in order to reduce the TCO</w:t>
      </w:r>
      <w:r>
        <w:rPr>
          <w:rFonts w:ascii="Calibri" w:hAnsi="Calibri"/>
          <w:sz w:val="22"/>
          <w:szCs w:val="22"/>
        </w:rPr>
        <w:t xml:space="preserve"> dramatically, meaning configuring the</w:t>
      </w:r>
      <w:r w:rsidRPr="00FC5DC8">
        <w:rPr>
          <w:rFonts w:ascii="Calibri" w:hAnsi="Calibri"/>
          <w:sz w:val="22"/>
          <w:szCs w:val="22"/>
        </w:rPr>
        <w:t xml:space="preserve"> APP QoS once, it will be for all users regardless they are on one of 2,000 VLANs or 3,000 different groups.  </w:t>
      </w:r>
      <w:r>
        <w:rPr>
          <w:rFonts w:ascii="Calibri" w:hAnsi="Calibri"/>
          <w:sz w:val="22"/>
          <w:szCs w:val="22"/>
        </w:rPr>
        <w:t xml:space="preserve">This is </w:t>
      </w:r>
      <w:r w:rsidRPr="00FC5DC8">
        <w:rPr>
          <w:rFonts w:ascii="Calibri" w:hAnsi="Calibri"/>
          <w:sz w:val="22"/>
          <w:szCs w:val="22"/>
        </w:rPr>
        <w:t>“</w:t>
      </w:r>
      <w:r w:rsidRPr="00FC5DC8">
        <w:rPr>
          <w:rFonts w:ascii="Calibri" w:hAnsi="Calibri"/>
          <w:b/>
          <w:sz w:val="22"/>
          <w:szCs w:val="22"/>
        </w:rPr>
        <w:t>Set up once, and forget it</w:t>
      </w:r>
      <w:r w:rsidRPr="00FC5DC8">
        <w:rPr>
          <w:rFonts w:ascii="Calibri" w:hAnsi="Calibri"/>
          <w:sz w:val="22"/>
          <w:szCs w:val="22"/>
        </w:rPr>
        <w:t>”.</w:t>
      </w:r>
    </w:p>
    <w:p w:rsidR="00FC5DC8" w:rsidRPr="00FC5DC8" w:rsidRDefault="00FC5DC8" w:rsidP="00FC5DC8">
      <w:pPr>
        <w:spacing w:before="100" w:beforeAutospacing="1" w:after="100" w:afterAutospacing="1"/>
        <w:rPr>
          <w:rFonts w:asciiTheme="minorHAnsi" w:hAnsiTheme="minorHAnsi"/>
        </w:rPr>
      </w:pPr>
      <w:r w:rsidRPr="00FC5DC8">
        <w:rPr>
          <w:rFonts w:asciiTheme="minorHAnsi" w:hAnsiTheme="minorHAnsi"/>
        </w:rPr>
        <w:t>A8: This is the trend of vendors providing services to customers as feature licenses, rather than including all features in one offering. This feature licensing structure sounds nice, but it ends up costing you more in the end. Aerohive simplifies this by providing a feature rich product from the beginning.</w:t>
      </w:r>
    </w:p>
    <w:p w:rsidR="00FC5DC8" w:rsidRDefault="00FC5DC8" w:rsidP="00FC5DC8">
      <w:pPr>
        <w:spacing w:before="100" w:beforeAutospacing="1" w:after="100" w:afterAutospacing="1"/>
        <w:rPr>
          <w:rFonts w:ascii="Calibri" w:hAnsi="Calibri"/>
          <w:color w:val="1F497D"/>
          <w:sz w:val="22"/>
          <w:szCs w:val="22"/>
        </w:rPr>
      </w:pPr>
      <w:r w:rsidRPr="00FC5DC8">
        <w:rPr>
          <w:rFonts w:asciiTheme="minorHAnsi" w:hAnsiTheme="minorHAnsi"/>
        </w:rPr>
        <w:t xml:space="preserve">You mention, “Aruba’s patented and unique App QoS.” However, this is not patented or unique to Aruba. </w:t>
      </w:r>
      <w:r w:rsidRPr="00FC5DC8">
        <w:rPr>
          <w:rFonts w:asciiTheme="minorHAnsi" w:hAnsiTheme="minorHAnsi"/>
          <w:b/>
        </w:rPr>
        <w:t>Aerohive has per application QoS!</w:t>
      </w:r>
      <w:r w:rsidRPr="00FC5DC8">
        <w:rPr>
          <w:rFonts w:asciiTheme="minorHAnsi" w:hAnsiTheme="minorHAnsi"/>
        </w:rPr>
        <w:t xml:space="preserve"> </w:t>
      </w:r>
    </w:p>
    <w:p w:rsidR="00FC5DC8" w:rsidRPr="00D62318" w:rsidRDefault="00FC5DC8" w:rsidP="00FC5DC8">
      <w:pPr>
        <w:rPr>
          <w:rFonts w:ascii="Calibri" w:hAnsi="Calibri"/>
          <w:sz w:val="22"/>
          <w:szCs w:val="22"/>
        </w:rPr>
      </w:pPr>
      <w:r w:rsidRPr="00D62318">
        <w:rPr>
          <w:rFonts w:ascii="Calibri" w:hAnsi="Calibri"/>
          <w:sz w:val="22"/>
          <w:szCs w:val="22"/>
        </w:rPr>
        <w:t>Aerohive is designed to simplify network management with the “Set up once, and forget it” philosophy. You can apply QoS and other policies globally, regardless of VLANs or groups, under one pane of glass to simplify the process, save time, and reduce TCO dramatically.</w:t>
      </w:r>
    </w:p>
    <w:p w:rsidR="0067651D" w:rsidRDefault="0067651D" w:rsidP="0082651D">
      <w:pPr>
        <w:rPr>
          <w:rFonts w:asciiTheme="minorHAnsi" w:hAnsiTheme="minorHAnsi"/>
        </w:rPr>
      </w:pPr>
    </w:p>
    <w:p w:rsidR="00841B64" w:rsidRPr="00EA3788" w:rsidRDefault="00841B64" w:rsidP="00EA3788">
      <w:pPr>
        <w:rPr>
          <w:rFonts w:asciiTheme="minorHAnsi" w:hAnsiTheme="minorHAnsi"/>
          <w:b/>
        </w:rPr>
      </w:pPr>
      <w:r w:rsidRPr="00EA3788">
        <w:rPr>
          <w:rFonts w:asciiTheme="minorHAnsi" w:hAnsiTheme="minorHAnsi"/>
          <w:b/>
        </w:rPr>
        <w:t>Challenge</w:t>
      </w:r>
      <w:r w:rsidR="001929B5" w:rsidRPr="00EA3788">
        <w:rPr>
          <w:rFonts w:asciiTheme="minorHAnsi" w:hAnsiTheme="minorHAnsi"/>
          <w:b/>
        </w:rPr>
        <w:t>s</w:t>
      </w:r>
    </w:p>
    <w:p w:rsidR="00EC1F1E" w:rsidRDefault="00EC1F1E" w:rsidP="00930534">
      <w:pPr>
        <w:pStyle w:val="NoSpacing"/>
        <w:rPr>
          <w:rFonts w:cs="Arial"/>
          <w:b/>
          <w:sz w:val="28"/>
          <w:szCs w:val="28"/>
        </w:rPr>
      </w:pPr>
    </w:p>
    <w:p w:rsidR="00D65815" w:rsidRPr="00D62318" w:rsidRDefault="00AF311C" w:rsidP="00D65815">
      <w:pPr>
        <w:pStyle w:val="ListParagraph"/>
        <w:numPr>
          <w:ilvl w:val="0"/>
          <w:numId w:val="18"/>
        </w:numPr>
        <w:rPr>
          <w:rFonts w:asciiTheme="minorHAnsi" w:hAnsiTheme="minorHAnsi"/>
          <w:sz w:val="24"/>
          <w:szCs w:val="24"/>
        </w:rPr>
      </w:pPr>
      <w:r w:rsidRPr="002C5DDD">
        <w:rPr>
          <w:rFonts w:asciiTheme="minorHAnsi" w:hAnsiTheme="minorHAnsi"/>
          <w:sz w:val="24"/>
          <w:szCs w:val="24"/>
        </w:rPr>
        <w:t xml:space="preserve">Leading </w:t>
      </w:r>
      <w:r w:rsidR="009C513D" w:rsidRPr="002C5DDD">
        <w:rPr>
          <w:rFonts w:asciiTheme="minorHAnsi" w:hAnsiTheme="minorHAnsi"/>
          <w:sz w:val="24"/>
          <w:szCs w:val="24"/>
        </w:rPr>
        <w:t xml:space="preserve">incumbent </w:t>
      </w:r>
      <w:r w:rsidR="0022540E" w:rsidRPr="002C5DDD">
        <w:rPr>
          <w:rFonts w:asciiTheme="minorHAnsi" w:hAnsiTheme="minorHAnsi"/>
          <w:sz w:val="24"/>
          <w:szCs w:val="24"/>
        </w:rPr>
        <w:t>Cisco</w:t>
      </w:r>
      <w:r w:rsidR="00AB1210" w:rsidRPr="002C5DDD">
        <w:rPr>
          <w:rFonts w:asciiTheme="minorHAnsi" w:hAnsiTheme="minorHAnsi"/>
          <w:sz w:val="24"/>
          <w:szCs w:val="24"/>
        </w:rPr>
        <w:t xml:space="preserve"> </w:t>
      </w:r>
      <w:r w:rsidR="0022540E" w:rsidRPr="002C5DDD">
        <w:rPr>
          <w:rFonts w:asciiTheme="minorHAnsi" w:hAnsiTheme="minorHAnsi"/>
          <w:sz w:val="24"/>
          <w:szCs w:val="24"/>
        </w:rPr>
        <w:t>is</w:t>
      </w:r>
      <w:r w:rsidRPr="002C5DDD">
        <w:rPr>
          <w:rFonts w:asciiTheme="minorHAnsi" w:hAnsiTheme="minorHAnsi"/>
          <w:sz w:val="24"/>
          <w:szCs w:val="24"/>
        </w:rPr>
        <w:t xml:space="preserve"> </w:t>
      </w:r>
      <w:r w:rsidR="00EC1F1E" w:rsidRPr="002C5DDD">
        <w:rPr>
          <w:rFonts w:asciiTheme="minorHAnsi" w:hAnsiTheme="minorHAnsi"/>
          <w:sz w:val="24"/>
          <w:szCs w:val="24"/>
        </w:rPr>
        <w:t xml:space="preserve">still the largest </w:t>
      </w:r>
      <w:r w:rsidR="007D7CCC" w:rsidRPr="002C5DDD">
        <w:rPr>
          <w:rFonts w:asciiTheme="minorHAnsi" w:hAnsiTheme="minorHAnsi"/>
          <w:sz w:val="24"/>
          <w:szCs w:val="24"/>
        </w:rPr>
        <w:t xml:space="preserve">Enterprise </w:t>
      </w:r>
      <w:r w:rsidR="0022540E" w:rsidRPr="002C5DDD">
        <w:rPr>
          <w:rFonts w:asciiTheme="minorHAnsi" w:hAnsiTheme="minorHAnsi"/>
          <w:sz w:val="24"/>
          <w:szCs w:val="24"/>
        </w:rPr>
        <w:t xml:space="preserve">wired and wireless </w:t>
      </w:r>
      <w:r w:rsidR="00C0021B" w:rsidRPr="002C5DDD">
        <w:rPr>
          <w:rFonts w:asciiTheme="minorHAnsi" w:hAnsiTheme="minorHAnsi"/>
          <w:sz w:val="24"/>
          <w:szCs w:val="24"/>
        </w:rPr>
        <w:t>vendor and</w:t>
      </w:r>
      <w:r w:rsidR="00EC1F1E" w:rsidRPr="002C5DDD">
        <w:rPr>
          <w:rFonts w:asciiTheme="minorHAnsi" w:hAnsiTheme="minorHAnsi"/>
          <w:sz w:val="24"/>
          <w:szCs w:val="24"/>
        </w:rPr>
        <w:t xml:space="preserve"> largest market share in the </w:t>
      </w:r>
      <w:r w:rsidR="0022540E" w:rsidRPr="002C5DDD">
        <w:rPr>
          <w:rFonts w:asciiTheme="minorHAnsi" w:hAnsiTheme="minorHAnsi"/>
          <w:sz w:val="24"/>
          <w:szCs w:val="24"/>
        </w:rPr>
        <w:t xml:space="preserve">unified </w:t>
      </w:r>
      <w:r w:rsidR="00EC1F1E" w:rsidRPr="002C5DDD">
        <w:rPr>
          <w:rFonts w:asciiTheme="minorHAnsi" w:hAnsiTheme="minorHAnsi"/>
          <w:sz w:val="24"/>
          <w:szCs w:val="24"/>
        </w:rPr>
        <w:t>market</w:t>
      </w:r>
      <w:r w:rsidR="008F775F" w:rsidRPr="002C5DDD">
        <w:rPr>
          <w:rFonts w:asciiTheme="minorHAnsi" w:hAnsiTheme="minorHAnsi"/>
          <w:sz w:val="24"/>
          <w:szCs w:val="24"/>
        </w:rPr>
        <w:t>.</w:t>
      </w:r>
    </w:p>
    <w:p w:rsidR="003D16D9" w:rsidRPr="002C5DDD" w:rsidRDefault="003D16D9" w:rsidP="003D16D9">
      <w:pPr>
        <w:pStyle w:val="ListParagraph"/>
        <w:numPr>
          <w:ilvl w:val="0"/>
          <w:numId w:val="18"/>
        </w:numPr>
        <w:rPr>
          <w:rFonts w:asciiTheme="minorHAnsi" w:hAnsiTheme="minorHAnsi"/>
          <w:sz w:val="24"/>
          <w:szCs w:val="24"/>
        </w:rPr>
      </w:pPr>
      <w:r w:rsidRPr="002C5DDD">
        <w:rPr>
          <w:rFonts w:asciiTheme="minorHAnsi" w:hAnsiTheme="minorHAnsi"/>
          <w:sz w:val="24"/>
          <w:szCs w:val="24"/>
        </w:rPr>
        <w:t xml:space="preserve">Aerohive lacks the Quality of Service (QoS) per application, meaning, it cannot prioritize one application with another.  For example, it cannot give Microsoft Lync with VoIP highest priority.  As a result, the performance for Lync will not be good as Aruba’s Wi-Fi solution because Aruba can prioritize QoS per application.  </w:t>
      </w:r>
    </w:p>
    <w:p w:rsidR="003D16D9" w:rsidRDefault="003D16D9" w:rsidP="003D16D9">
      <w:pPr>
        <w:rPr>
          <w:rFonts w:asciiTheme="minorHAnsi" w:hAnsiTheme="minorHAnsi"/>
        </w:rPr>
      </w:pPr>
    </w:p>
    <w:p w:rsidR="003D16D9" w:rsidRDefault="003D16D9" w:rsidP="003D16D9">
      <w:pPr>
        <w:rPr>
          <w:rFonts w:asciiTheme="minorHAnsi" w:hAnsiTheme="minorHAnsi"/>
        </w:rPr>
      </w:pPr>
      <w:r w:rsidRPr="003D16D9">
        <w:rPr>
          <w:rFonts w:asciiTheme="minorHAnsi" w:hAnsiTheme="minorHAnsi"/>
          <w:b/>
        </w:rPr>
        <w:t>Note:</w:t>
      </w:r>
      <w:r>
        <w:rPr>
          <w:rFonts w:asciiTheme="minorHAnsi" w:hAnsiTheme="minorHAnsi"/>
        </w:rPr>
        <w:tab/>
        <w:t xml:space="preserve">Cisco also lacks QoS per application and can only provide QoS per VLAN.  As a result, Cisco Wi-Fi or Wired network will have a performance issue for Lync in comparison to Aruba’s </w:t>
      </w:r>
      <w:r>
        <w:rPr>
          <w:rFonts w:asciiTheme="minorHAnsi" w:hAnsiTheme="minorHAnsi"/>
        </w:rPr>
        <w:lastRenderedPageBreak/>
        <w:t xml:space="preserve">solution. </w:t>
      </w:r>
      <w:r w:rsidR="000F0BD0">
        <w:rPr>
          <w:rFonts w:asciiTheme="minorHAnsi" w:hAnsiTheme="minorHAnsi"/>
        </w:rPr>
        <w:t xml:space="preserve"> See a must-view video via</w:t>
      </w:r>
      <w:r w:rsidRPr="006A28C3">
        <w:rPr>
          <w:rFonts w:asciiTheme="minorHAnsi" w:hAnsiTheme="minorHAnsi"/>
        </w:rPr>
        <w:t xml:space="preserve"> </w:t>
      </w:r>
      <w:hyperlink r:id="rId27" w:history="1">
        <w:r w:rsidR="000F0BD0" w:rsidRPr="006A28C3">
          <w:rPr>
            <w:rStyle w:val="Hyperlink"/>
            <w:rFonts w:asciiTheme="minorHAnsi" w:hAnsiTheme="minorHAnsi"/>
          </w:rPr>
          <w:t>Learn how Arube Wi-Fi deployed on Microsoft HQ with 25,000 employees working there</w:t>
        </w:r>
      </w:hyperlink>
      <w:r w:rsidR="000F0BD0">
        <w:rPr>
          <w:color w:val="1F497D"/>
        </w:rPr>
        <w:t xml:space="preserve"> </w:t>
      </w:r>
      <w:r w:rsidR="000F0BD0">
        <w:rPr>
          <w:rFonts w:asciiTheme="minorHAnsi" w:hAnsiTheme="minorHAnsi"/>
        </w:rPr>
        <w:t>for details.</w:t>
      </w:r>
    </w:p>
    <w:p w:rsidR="003D16D9" w:rsidRPr="003D16D9" w:rsidRDefault="003D16D9" w:rsidP="003D16D9">
      <w:pPr>
        <w:rPr>
          <w:rFonts w:asciiTheme="minorHAnsi" w:hAnsiTheme="minorHAnsi"/>
        </w:rPr>
      </w:pPr>
    </w:p>
    <w:p w:rsidR="0066020F" w:rsidRDefault="002350F4" w:rsidP="0066020F">
      <w:pPr>
        <w:pStyle w:val="ListParagraph"/>
        <w:numPr>
          <w:ilvl w:val="0"/>
          <w:numId w:val="18"/>
        </w:numPr>
        <w:rPr>
          <w:rFonts w:asciiTheme="minorHAnsi" w:hAnsiTheme="minorHAnsi"/>
          <w:sz w:val="24"/>
          <w:szCs w:val="24"/>
        </w:rPr>
      </w:pPr>
      <w:r w:rsidRPr="002C5DDD">
        <w:rPr>
          <w:rFonts w:asciiTheme="minorHAnsi" w:hAnsiTheme="minorHAnsi"/>
          <w:sz w:val="24"/>
          <w:szCs w:val="24"/>
        </w:rPr>
        <w:t>Cisco ISE</w:t>
      </w:r>
      <w:r w:rsidR="00AF7E60" w:rsidRPr="002C5DDD">
        <w:rPr>
          <w:rFonts w:asciiTheme="minorHAnsi" w:hAnsiTheme="minorHAnsi"/>
          <w:sz w:val="24"/>
          <w:szCs w:val="24"/>
        </w:rPr>
        <w:t xml:space="preserve"> and Prime</w:t>
      </w:r>
      <w:r w:rsidRPr="002C5DDD">
        <w:rPr>
          <w:rFonts w:asciiTheme="minorHAnsi" w:hAnsiTheme="minorHAnsi"/>
          <w:sz w:val="24"/>
          <w:szCs w:val="24"/>
        </w:rPr>
        <w:t xml:space="preserve"> cannot be used to enforce policy to the Aerohive cloud-based solution</w:t>
      </w:r>
      <w:r w:rsidR="00AF7E60" w:rsidRPr="002C5DDD">
        <w:rPr>
          <w:rFonts w:asciiTheme="minorHAnsi" w:hAnsiTheme="minorHAnsi"/>
          <w:sz w:val="24"/>
          <w:szCs w:val="24"/>
        </w:rPr>
        <w:t xml:space="preserve"> and managing Aerohive assets, respectively.</w:t>
      </w:r>
    </w:p>
    <w:p w:rsidR="00A50EE4" w:rsidRPr="00A50EE4" w:rsidRDefault="00A50EE4" w:rsidP="00A50EE4">
      <w:pPr>
        <w:rPr>
          <w:rFonts w:asciiTheme="minorHAnsi" w:hAnsiTheme="minorHAnsi"/>
        </w:rPr>
      </w:pPr>
    </w:p>
    <w:p w:rsidR="00373EE8" w:rsidRDefault="00373EE8" w:rsidP="00EA3788">
      <w:pPr>
        <w:rPr>
          <w:rFonts w:asciiTheme="minorHAnsi" w:hAnsiTheme="minorHAnsi"/>
          <w:b/>
        </w:rPr>
      </w:pPr>
      <w:r w:rsidRPr="00EA3788">
        <w:rPr>
          <w:rFonts w:asciiTheme="minorHAnsi" w:hAnsiTheme="minorHAnsi"/>
          <w:b/>
        </w:rPr>
        <w:t>Conclusion</w:t>
      </w:r>
    </w:p>
    <w:p w:rsidR="00EA3788" w:rsidRPr="00EA3788" w:rsidRDefault="00EA3788" w:rsidP="00EA3788">
      <w:pPr>
        <w:rPr>
          <w:rFonts w:asciiTheme="minorHAnsi" w:hAnsiTheme="minorHAnsi"/>
          <w:b/>
        </w:rPr>
      </w:pPr>
    </w:p>
    <w:p w:rsidR="00AC5E22" w:rsidRDefault="00AC5E22" w:rsidP="00AC5E22">
      <w:pPr>
        <w:rPr>
          <w:rFonts w:asciiTheme="minorHAnsi" w:hAnsiTheme="minorHAnsi"/>
        </w:rPr>
      </w:pPr>
      <w:r w:rsidRPr="007003C3">
        <w:rPr>
          <w:rFonts w:asciiTheme="minorHAnsi" w:hAnsiTheme="minorHAnsi"/>
        </w:rPr>
        <w:t xml:space="preserve">Today’s access layer market is moving towards from </w:t>
      </w:r>
      <w:r w:rsidR="00C6024A" w:rsidRPr="007003C3">
        <w:rPr>
          <w:rFonts w:asciiTheme="minorHAnsi" w:hAnsiTheme="minorHAnsi"/>
        </w:rPr>
        <w:t xml:space="preserve">two separate </w:t>
      </w:r>
      <w:r w:rsidRPr="007003C3">
        <w:rPr>
          <w:rFonts w:asciiTheme="minorHAnsi" w:hAnsiTheme="minorHAnsi"/>
        </w:rPr>
        <w:t>wire</w:t>
      </w:r>
      <w:r w:rsidR="00C6024A" w:rsidRPr="007003C3">
        <w:rPr>
          <w:rFonts w:asciiTheme="minorHAnsi" w:hAnsiTheme="minorHAnsi"/>
        </w:rPr>
        <w:t xml:space="preserve">d and </w:t>
      </w:r>
      <w:r w:rsidRPr="007003C3">
        <w:rPr>
          <w:rFonts w:asciiTheme="minorHAnsi" w:hAnsiTheme="minorHAnsi"/>
        </w:rPr>
        <w:t>wireless</w:t>
      </w:r>
      <w:r w:rsidR="00C6024A" w:rsidRPr="007003C3">
        <w:rPr>
          <w:rFonts w:asciiTheme="minorHAnsi" w:hAnsiTheme="minorHAnsi"/>
        </w:rPr>
        <w:t xml:space="preserve"> network in</w:t>
      </w:r>
      <w:r w:rsidRPr="007003C3">
        <w:rPr>
          <w:rFonts w:asciiTheme="minorHAnsi" w:hAnsiTheme="minorHAnsi"/>
        </w:rPr>
        <w:t>to a single unified access layer.</w:t>
      </w:r>
      <w:r w:rsidR="00E069E2" w:rsidRPr="007003C3">
        <w:rPr>
          <w:rFonts w:asciiTheme="minorHAnsi" w:hAnsiTheme="minorHAnsi"/>
        </w:rPr>
        <w:t xml:space="preserve"> </w:t>
      </w:r>
    </w:p>
    <w:p w:rsidR="00F810FD" w:rsidRDefault="00F810FD" w:rsidP="00AC5E22">
      <w:pPr>
        <w:rPr>
          <w:rFonts w:asciiTheme="minorHAnsi" w:hAnsiTheme="minorHAnsi"/>
        </w:rPr>
      </w:pPr>
    </w:p>
    <w:p w:rsidR="00F810FD" w:rsidRPr="007003C3" w:rsidRDefault="00F810FD" w:rsidP="000318C2">
      <w:pPr>
        <w:rPr>
          <w:rFonts w:asciiTheme="minorHAnsi" w:hAnsiTheme="minorHAnsi"/>
        </w:rPr>
      </w:pPr>
      <w:r>
        <w:rPr>
          <w:rFonts w:asciiTheme="minorHAnsi" w:hAnsiTheme="minorHAnsi"/>
        </w:rPr>
        <w:t>Aerohive can provide d</w:t>
      </w:r>
      <w:r w:rsidRPr="00F810FD">
        <w:rPr>
          <w:rFonts w:asciiTheme="minorHAnsi" w:hAnsiTheme="minorHAnsi"/>
        </w:rPr>
        <w:t xml:space="preserve">istributed (Controller-less) Wi-Fi </w:t>
      </w:r>
      <w:r>
        <w:rPr>
          <w:rFonts w:asciiTheme="minorHAnsi" w:hAnsiTheme="minorHAnsi"/>
        </w:rPr>
        <w:t>a</w:t>
      </w:r>
      <w:r w:rsidRPr="00F810FD">
        <w:rPr>
          <w:rFonts w:asciiTheme="minorHAnsi" w:hAnsiTheme="minorHAnsi"/>
        </w:rPr>
        <w:t xml:space="preserve">rchitecture </w:t>
      </w:r>
      <w:r>
        <w:rPr>
          <w:rFonts w:asciiTheme="minorHAnsi" w:hAnsiTheme="minorHAnsi"/>
        </w:rPr>
        <w:t>and d</w:t>
      </w:r>
      <w:r w:rsidRPr="00F810FD">
        <w:rPr>
          <w:rFonts w:asciiTheme="minorHAnsi" w:hAnsiTheme="minorHAnsi"/>
        </w:rPr>
        <w:t>elivering simplicity, reliability and affordability</w:t>
      </w:r>
      <w:r w:rsidR="00252BC8">
        <w:rPr>
          <w:rFonts w:asciiTheme="minorHAnsi" w:hAnsiTheme="minorHAnsi"/>
        </w:rPr>
        <w:t xml:space="preserve"> Wi-Fi network for mobile-focus wireless network.</w:t>
      </w:r>
      <w:r w:rsidR="00267F05">
        <w:rPr>
          <w:rFonts w:asciiTheme="minorHAnsi" w:hAnsiTheme="minorHAnsi"/>
        </w:rPr>
        <w:t xml:space="preserve">  It </w:t>
      </w:r>
      <w:r w:rsidR="000318C2">
        <w:rPr>
          <w:rFonts w:asciiTheme="minorHAnsi" w:hAnsiTheme="minorHAnsi"/>
        </w:rPr>
        <w:t>provides n</w:t>
      </w:r>
      <w:r w:rsidR="000318C2" w:rsidRPr="000318C2">
        <w:rPr>
          <w:rFonts w:asciiTheme="minorHAnsi" w:hAnsiTheme="minorHAnsi"/>
        </w:rPr>
        <w:t>o single point of failure</w:t>
      </w:r>
      <w:r w:rsidR="000318C2">
        <w:rPr>
          <w:rFonts w:asciiTheme="minorHAnsi" w:hAnsiTheme="minorHAnsi"/>
        </w:rPr>
        <w:t xml:space="preserve"> and </w:t>
      </w:r>
      <w:r w:rsidR="000318C2" w:rsidRPr="000318C2">
        <w:rPr>
          <w:rFonts w:asciiTheme="minorHAnsi" w:hAnsiTheme="minorHAnsi"/>
        </w:rPr>
        <w:t>eliminates</w:t>
      </w:r>
      <w:r w:rsidR="000318C2">
        <w:rPr>
          <w:rFonts w:asciiTheme="minorHAnsi" w:hAnsiTheme="minorHAnsi"/>
        </w:rPr>
        <w:t xml:space="preserve"> </w:t>
      </w:r>
      <w:r w:rsidR="000318C2" w:rsidRPr="00267F05">
        <w:rPr>
          <w:rFonts w:asciiTheme="minorHAnsi" w:hAnsiTheme="minorHAnsi"/>
        </w:rPr>
        <w:t>data</w:t>
      </w:r>
      <w:r w:rsidR="00267F05" w:rsidRPr="00267F05">
        <w:rPr>
          <w:rFonts w:asciiTheme="minorHAnsi" w:hAnsiTheme="minorHAnsi"/>
        </w:rPr>
        <w:t xml:space="preserve"> bottlenecks</w:t>
      </w:r>
      <w:r w:rsidR="00267F05">
        <w:rPr>
          <w:rFonts w:asciiTheme="minorHAnsi" w:hAnsiTheme="minorHAnsi"/>
        </w:rPr>
        <w:t xml:space="preserve"> due to all functions built in its Access Point (AP), meaning just a</w:t>
      </w:r>
      <w:r w:rsidR="000318C2">
        <w:rPr>
          <w:rFonts w:asciiTheme="minorHAnsi" w:hAnsiTheme="minorHAnsi"/>
        </w:rPr>
        <w:t>dd one AP when additional</w:t>
      </w:r>
      <w:r w:rsidR="00267F05">
        <w:rPr>
          <w:rFonts w:asciiTheme="minorHAnsi" w:hAnsiTheme="minorHAnsi"/>
        </w:rPr>
        <w:t xml:space="preserve"> performance is needed.</w:t>
      </w:r>
    </w:p>
    <w:p w:rsidR="00A06249" w:rsidRPr="007003C3" w:rsidRDefault="00A06249" w:rsidP="00AC5E22">
      <w:pPr>
        <w:rPr>
          <w:rFonts w:asciiTheme="minorHAnsi" w:hAnsiTheme="minorHAnsi"/>
        </w:rPr>
      </w:pPr>
    </w:p>
    <w:p w:rsidR="0066020F" w:rsidRDefault="00A50EE4" w:rsidP="0066020F">
      <w:pPr>
        <w:rPr>
          <w:rFonts w:asciiTheme="minorHAnsi" w:hAnsiTheme="minorHAnsi"/>
        </w:rPr>
      </w:pPr>
      <w:r>
        <w:rPr>
          <w:rFonts w:asciiTheme="minorHAnsi" w:hAnsiTheme="minorHAnsi"/>
        </w:rPr>
        <w:t>Aerohive</w:t>
      </w:r>
      <w:r w:rsidR="0066020F">
        <w:rPr>
          <w:rFonts w:asciiTheme="minorHAnsi" w:hAnsiTheme="minorHAnsi"/>
        </w:rPr>
        <w:t xml:space="preserve"> HiveManager has a single management interface that can be used for configuration, OS updates and monitoring with a single class of pane.  It provides a feature of </w:t>
      </w:r>
      <w:r w:rsidR="0066020F" w:rsidRPr="00A86C78">
        <w:rPr>
          <w:rFonts w:asciiTheme="minorHAnsi" w:hAnsiTheme="minorHAnsi"/>
        </w:rPr>
        <w:t>Secure Fast L2/L3 Roaming</w:t>
      </w:r>
      <w:r w:rsidR="0066020F">
        <w:rPr>
          <w:rFonts w:asciiTheme="minorHAnsi" w:hAnsiTheme="minorHAnsi"/>
        </w:rPr>
        <w:t xml:space="preserve"> and seamless wire integration.</w:t>
      </w:r>
      <w:r w:rsidR="00FC041F">
        <w:rPr>
          <w:rFonts w:asciiTheme="minorHAnsi" w:hAnsiTheme="minorHAnsi"/>
        </w:rPr>
        <w:t xml:space="preserve">  It can dynamically reroute traffi</w:t>
      </w:r>
      <w:r w:rsidR="00391F14">
        <w:rPr>
          <w:rFonts w:asciiTheme="minorHAnsi" w:hAnsiTheme="minorHAnsi"/>
        </w:rPr>
        <w:t>c from a failed AP into another without a single point of failure.</w:t>
      </w:r>
    </w:p>
    <w:p w:rsidR="00CF05F4" w:rsidRDefault="001B0B2D" w:rsidP="00FF5FFA">
      <w:pPr>
        <w:rPr>
          <w:rFonts w:asciiTheme="minorHAnsi" w:hAnsiTheme="minorHAnsi"/>
        </w:rPr>
      </w:pPr>
      <w:r w:rsidRPr="007003C3">
        <w:rPr>
          <w:rFonts w:asciiTheme="minorHAnsi" w:hAnsiTheme="minorHAnsi"/>
        </w:rPr>
        <w:t xml:space="preserve">Gartner assessed </w:t>
      </w:r>
      <w:r w:rsidR="00E069E2" w:rsidRPr="007003C3">
        <w:rPr>
          <w:rFonts w:asciiTheme="minorHAnsi" w:hAnsiTheme="minorHAnsi"/>
        </w:rPr>
        <w:t>Aerohive</w:t>
      </w:r>
      <w:r w:rsidRPr="007003C3">
        <w:rPr>
          <w:rFonts w:asciiTheme="minorHAnsi" w:hAnsiTheme="minorHAnsi"/>
        </w:rPr>
        <w:t xml:space="preserve"> as a Visionary in Gartner’s </w:t>
      </w:r>
      <w:r w:rsidR="007003C3" w:rsidRPr="008A5190">
        <w:rPr>
          <w:rFonts w:asciiTheme="minorHAnsi" w:hAnsiTheme="minorHAnsi"/>
        </w:rPr>
        <w:t>Magic Quadrant for the Wired and Wireless LAN Access Infrastructure” dated June 26, 2014 (ID:</w:t>
      </w:r>
      <w:r w:rsidR="007003C3">
        <w:rPr>
          <w:rFonts w:asciiTheme="minorHAnsi" w:hAnsiTheme="minorHAnsi"/>
        </w:rPr>
        <w:t xml:space="preserve"> </w:t>
      </w:r>
      <w:r w:rsidR="007003C3" w:rsidRPr="008A5190">
        <w:rPr>
          <w:rFonts w:asciiTheme="minorHAnsi" w:hAnsiTheme="minorHAnsi"/>
        </w:rPr>
        <w:t>G00261463)</w:t>
      </w:r>
      <w:r w:rsidR="00F7541F">
        <w:rPr>
          <w:rFonts w:asciiTheme="minorHAnsi" w:hAnsiTheme="minorHAnsi"/>
        </w:rPr>
        <w:t>.</w:t>
      </w:r>
    </w:p>
    <w:p w:rsidR="0066020F" w:rsidRDefault="0066020F" w:rsidP="00FF5FFA">
      <w:pPr>
        <w:rPr>
          <w:rFonts w:asciiTheme="minorHAnsi" w:hAnsiTheme="minorHAnsi"/>
        </w:rPr>
      </w:pPr>
    </w:p>
    <w:p w:rsidR="004B7032" w:rsidRPr="00EA3788" w:rsidRDefault="00A12C37" w:rsidP="00EA3788">
      <w:pPr>
        <w:rPr>
          <w:rFonts w:asciiTheme="minorHAnsi" w:hAnsiTheme="minorHAnsi"/>
          <w:b/>
          <w:sz w:val="28"/>
          <w:szCs w:val="28"/>
        </w:rPr>
      </w:pPr>
      <w:r w:rsidRPr="00EA3788">
        <w:rPr>
          <w:rFonts w:asciiTheme="minorHAnsi" w:hAnsiTheme="minorHAnsi"/>
          <w:b/>
          <w:sz w:val="28"/>
          <w:szCs w:val="28"/>
        </w:rPr>
        <w:t>Recommended Reading</w:t>
      </w:r>
    </w:p>
    <w:p w:rsidR="00F22718" w:rsidRPr="00BE7ACA" w:rsidRDefault="00F22718" w:rsidP="00BE7ACA">
      <w:pPr>
        <w:rPr>
          <w:rStyle w:val="Hyperlink"/>
          <w:b/>
        </w:rPr>
      </w:pPr>
    </w:p>
    <w:p w:rsidR="009A1C03" w:rsidRPr="00AD1747" w:rsidRDefault="005A32A8" w:rsidP="002504E4">
      <w:pPr>
        <w:pStyle w:val="ListParagraph"/>
        <w:numPr>
          <w:ilvl w:val="0"/>
          <w:numId w:val="3"/>
        </w:numPr>
        <w:shd w:val="clear" w:color="auto" w:fill="FFFFFF"/>
        <w:spacing w:after="200" w:line="276" w:lineRule="auto"/>
        <w:textAlignment w:val="baseline"/>
        <w:outlineLvl w:val="0"/>
        <w:rPr>
          <w:rFonts w:asciiTheme="minorHAnsi" w:hAnsiTheme="minorHAnsi"/>
          <w:color w:val="333333"/>
          <w:spacing w:val="-2"/>
          <w:sz w:val="24"/>
          <w:szCs w:val="24"/>
        </w:rPr>
      </w:pPr>
      <w:hyperlink r:id="rId28" w:history="1">
        <w:r w:rsidR="002C427D" w:rsidRPr="002C427D">
          <w:rPr>
            <w:rStyle w:val="Hyperlink"/>
            <w:rFonts w:asciiTheme="minorHAnsi" w:hAnsiTheme="minorHAnsi"/>
            <w:sz w:val="24"/>
            <w:szCs w:val="24"/>
          </w:rPr>
          <w:t>Magic Quadrant for the Wired and Wireless LAN Access Infrastructure</w:t>
        </w:r>
      </w:hyperlink>
      <w:r w:rsidR="002C427D" w:rsidRPr="002C427D">
        <w:rPr>
          <w:rFonts w:asciiTheme="minorHAnsi" w:hAnsiTheme="minorHAnsi"/>
          <w:sz w:val="24"/>
          <w:szCs w:val="24"/>
        </w:rPr>
        <w:t xml:space="preserve"> dated June 26, 2014 (ID: G00261463)</w:t>
      </w:r>
    </w:p>
    <w:p w:rsidR="00AD1747" w:rsidRPr="00B21337" w:rsidRDefault="005A32A8" w:rsidP="00B21337">
      <w:pPr>
        <w:pStyle w:val="ListParagraph"/>
        <w:numPr>
          <w:ilvl w:val="0"/>
          <w:numId w:val="3"/>
        </w:numPr>
        <w:shd w:val="clear" w:color="auto" w:fill="FFFFFF"/>
        <w:spacing w:after="200" w:line="276" w:lineRule="auto"/>
        <w:textAlignment w:val="baseline"/>
        <w:outlineLvl w:val="0"/>
        <w:rPr>
          <w:rFonts w:asciiTheme="minorHAnsi" w:hAnsiTheme="minorHAnsi"/>
          <w:sz w:val="24"/>
          <w:szCs w:val="24"/>
        </w:rPr>
      </w:pPr>
      <w:hyperlink r:id="rId29" w:history="1">
        <w:r w:rsidR="00AD1747" w:rsidRPr="00AD1747">
          <w:rPr>
            <w:rStyle w:val="Hyperlink"/>
            <w:rFonts w:asciiTheme="minorHAnsi" w:hAnsiTheme="minorHAnsi"/>
            <w:sz w:val="24"/>
            <w:szCs w:val="24"/>
          </w:rPr>
          <w:t>Magic Quadrant for Network Access Control</w:t>
        </w:r>
      </w:hyperlink>
      <w:r w:rsidR="00AD1747">
        <w:rPr>
          <w:rFonts w:asciiTheme="minorHAnsi" w:hAnsiTheme="minorHAnsi"/>
          <w:sz w:val="24"/>
          <w:szCs w:val="24"/>
        </w:rPr>
        <w:t xml:space="preserve"> dated </w:t>
      </w:r>
      <w:r w:rsidR="00AD1747" w:rsidRPr="00B21337">
        <w:rPr>
          <w:rFonts w:asciiTheme="minorHAnsi" w:hAnsiTheme="minorHAnsi"/>
          <w:sz w:val="24"/>
          <w:szCs w:val="24"/>
        </w:rPr>
        <w:t>12 December 2013</w:t>
      </w:r>
      <w:r w:rsidR="00AD1747" w:rsidRPr="00AD1747">
        <w:rPr>
          <w:rFonts w:asciiTheme="minorHAnsi" w:hAnsiTheme="minorHAnsi"/>
          <w:sz w:val="24"/>
          <w:szCs w:val="24"/>
        </w:rPr>
        <w:t> ID:G00249599</w:t>
      </w:r>
    </w:p>
    <w:p w:rsidR="00A12C37" w:rsidRPr="006A1A0F" w:rsidRDefault="00A12C37" w:rsidP="00EA3788">
      <w:pPr>
        <w:rPr>
          <w:rFonts w:asciiTheme="minorHAnsi" w:hAnsiTheme="minorHAnsi"/>
          <w:b/>
          <w:sz w:val="28"/>
          <w:szCs w:val="28"/>
        </w:rPr>
      </w:pPr>
      <w:r w:rsidRPr="006A1A0F">
        <w:rPr>
          <w:rFonts w:asciiTheme="minorHAnsi" w:hAnsiTheme="minorHAnsi"/>
          <w:b/>
          <w:sz w:val="28"/>
          <w:szCs w:val="28"/>
        </w:rPr>
        <w:t>Acknowledgement</w:t>
      </w:r>
    </w:p>
    <w:p w:rsidR="005C0C4F" w:rsidRPr="006A1A0F" w:rsidRDefault="005C0C4F" w:rsidP="00A12C37">
      <w:pPr>
        <w:autoSpaceDE w:val="0"/>
        <w:autoSpaceDN w:val="0"/>
        <w:adjustRightInd w:val="0"/>
        <w:rPr>
          <w:rFonts w:asciiTheme="minorHAnsi" w:hAnsiTheme="minorHAnsi" w:cs="Arial"/>
          <w:b/>
        </w:rPr>
      </w:pPr>
    </w:p>
    <w:p w:rsidR="00FF2D07" w:rsidRDefault="003201E5" w:rsidP="00FF5FFA">
      <w:pPr>
        <w:rPr>
          <w:rFonts w:asciiTheme="minorHAnsi" w:hAnsiTheme="minorHAnsi"/>
        </w:rPr>
      </w:pPr>
      <w:r w:rsidRPr="006A1A0F">
        <w:rPr>
          <w:rFonts w:asciiTheme="minorHAnsi" w:hAnsiTheme="minorHAnsi"/>
        </w:rPr>
        <w:t>Thank</w:t>
      </w:r>
      <w:r w:rsidR="00644C93" w:rsidRPr="006A1A0F">
        <w:rPr>
          <w:rFonts w:asciiTheme="minorHAnsi" w:hAnsiTheme="minorHAnsi"/>
        </w:rPr>
        <w:t>s</w:t>
      </w:r>
      <w:r w:rsidR="00167444" w:rsidRPr="006A1A0F">
        <w:rPr>
          <w:rFonts w:asciiTheme="minorHAnsi" w:hAnsiTheme="minorHAnsi"/>
        </w:rPr>
        <w:t xml:space="preserve"> </w:t>
      </w:r>
      <w:r w:rsidR="00690BAE" w:rsidRPr="006A1A0F">
        <w:rPr>
          <w:rFonts w:asciiTheme="minorHAnsi" w:hAnsiTheme="minorHAnsi"/>
        </w:rPr>
        <w:t>Ryan Rodriguez,</w:t>
      </w:r>
      <w:r w:rsidR="0035588B" w:rsidRPr="006A1A0F">
        <w:rPr>
          <w:rFonts w:asciiTheme="minorHAnsi" w:hAnsiTheme="minorHAnsi"/>
        </w:rPr>
        <w:t xml:space="preserve"> Territory Manager – SoCal North SLED</w:t>
      </w:r>
      <w:r w:rsidR="00763A34" w:rsidRPr="006A1A0F">
        <w:rPr>
          <w:rFonts w:asciiTheme="minorHAnsi" w:hAnsiTheme="minorHAnsi"/>
        </w:rPr>
        <w:t xml:space="preserve"> for </w:t>
      </w:r>
      <w:r w:rsidR="00423E5C" w:rsidRPr="006A1A0F">
        <w:rPr>
          <w:rFonts w:asciiTheme="minorHAnsi" w:hAnsiTheme="minorHAnsi"/>
        </w:rPr>
        <w:t xml:space="preserve">providing me </w:t>
      </w:r>
      <w:r w:rsidR="00690BAE" w:rsidRPr="006A1A0F">
        <w:rPr>
          <w:rFonts w:asciiTheme="minorHAnsi" w:hAnsiTheme="minorHAnsi"/>
        </w:rPr>
        <w:t xml:space="preserve">a </w:t>
      </w:r>
      <w:r w:rsidR="00423E5C" w:rsidRPr="006A1A0F">
        <w:rPr>
          <w:rFonts w:asciiTheme="minorHAnsi" w:hAnsiTheme="minorHAnsi"/>
        </w:rPr>
        <w:t xml:space="preserve">Q&amp;A </w:t>
      </w:r>
      <w:r w:rsidR="008F6061" w:rsidRPr="006A1A0F">
        <w:rPr>
          <w:rFonts w:asciiTheme="minorHAnsi" w:hAnsiTheme="minorHAnsi"/>
        </w:rPr>
        <w:t xml:space="preserve">session </w:t>
      </w:r>
      <w:r w:rsidR="00690BAE" w:rsidRPr="006A1A0F">
        <w:rPr>
          <w:rFonts w:asciiTheme="minorHAnsi" w:hAnsiTheme="minorHAnsi"/>
        </w:rPr>
        <w:t>via E-mail.</w:t>
      </w:r>
    </w:p>
    <w:p w:rsidR="006A1A0F" w:rsidRPr="006A1A0F" w:rsidRDefault="006A1A0F" w:rsidP="00FF5FFA">
      <w:pPr>
        <w:rPr>
          <w:rFonts w:asciiTheme="minorHAnsi" w:hAnsiTheme="minorHAnsi"/>
        </w:rPr>
      </w:pPr>
    </w:p>
    <w:sectPr w:rsidR="006A1A0F" w:rsidRPr="006A1A0F">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2A8" w:rsidRDefault="005A32A8" w:rsidP="00511760">
      <w:r>
        <w:separator/>
      </w:r>
    </w:p>
  </w:endnote>
  <w:endnote w:type="continuationSeparator" w:id="0">
    <w:p w:rsidR="005A32A8" w:rsidRDefault="005A32A8" w:rsidP="0051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724" w:rsidRDefault="004E6724">
    <w:pPr>
      <w:pStyle w:val="Footer"/>
      <w:pBdr>
        <w:top w:val="thinThickSmallGap" w:sz="24" w:space="1" w:color="622423" w:themeColor="accent2" w:themeShade="7F"/>
      </w:pBdr>
      <w:rPr>
        <w:rFonts w:asciiTheme="majorHAnsi" w:eastAsiaTheme="majorEastAsia" w:hAnsiTheme="majorHAnsi" w:cstheme="majorBidi"/>
      </w:rPr>
    </w:pPr>
    <w:r>
      <w:rPr>
        <w:rFonts w:ascii="Cambria" w:hAnsi="Cambria"/>
      </w:rPr>
      <w:t>My notes is my own opinion and does not represent the views</w:t>
    </w:r>
    <w:r>
      <w:rPr>
        <w:rFonts w:cs="Arial"/>
        <w:color w:val="444444"/>
        <w:shd w:val="clear" w:color="auto" w:fill="FFFFFF"/>
      </w:rPr>
      <w:t xml:space="preserve"> of</w:t>
    </w:r>
    <w:r>
      <w:rPr>
        <w:rStyle w:val="apple-converted-space"/>
        <w:rFonts w:cs="Arial"/>
        <w:color w:val="444444"/>
        <w:shd w:val="clear" w:color="auto" w:fill="FFFFFF"/>
      </w:rPr>
      <w:t> </w:t>
    </w:r>
    <w:r>
      <w:rPr>
        <w:rFonts w:ascii="Cambria" w:hAnsi="Cambria"/>
      </w:rPr>
      <w:t>the County of Los Angeles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97712" w:rsidRPr="00B97712">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4E6724" w:rsidRDefault="004E6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2A8" w:rsidRDefault="005A32A8" w:rsidP="00511760">
      <w:r>
        <w:separator/>
      </w:r>
    </w:p>
  </w:footnote>
  <w:footnote w:type="continuationSeparator" w:id="0">
    <w:p w:rsidR="005A32A8" w:rsidRDefault="005A32A8" w:rsidP="00511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738743"/>
      <w:placeholder>
        <w:docPart w:val="B364D130E8574A2EAE8668B0543DF22F"/>
      </w:placeholder>
      <w:dataBinding w:prefixMappings="xmlns:ns0='http://schemas.openxmlformats.org/package/2006/metadata/core-properties' xmlns:ns1='http://purl.org/dc/elements/1.1/'" w:xpath="/ns0:coreProperties[1]/ns1:title[1]" w:storeItemID="{6C3C8BC8-F283-45AE-878A-BAB7291924A1}"/>
      <w:text/>
    </w:sdtPr>
    <w:sdtEndPr/>
    <w:sdtContent>
      <w:p w:rsidR="004E6724" w:rsidRDefault="00C5445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Cambria" w:hAnsi="Cambria"/>
          </w:rPr>
          <w:t>Aerohive Cloud-based Wi-</w:t>
        </w:r>
        <w:proofErr w:type="gramStart"/>
        <w:r>
          <w:rPr>
            <w:rFonts w:ascii="Cambria" w:hAnsi="Cambria"/>
          </w:rPr>
          <w:t xml:space="preserve">Fi </w:t>
        </w:r>
        <w:r w:rsidR="004E6724">
          <w:rPr>
            <w:rFonts w:ascii="Cambria" w:hAnsi="Cambria"/>
          </w:rPr>
          <w:t xml:space="preserve"> Evaluation</w:t>
        </w:r>
        <w:proofErr w:type="gramEnd"/>
      </w:p>
    </w:sdtContent>
  </w:sdt>
  <w:p w:rsidR="004E6724" w:rsidRDefault="004E67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1121"/>
    <w:multiLevelType w:val="hybridMultilevel"/>
    <w:tmpl w:val="A90A9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A42F7C"/>
    <w:multiLevelType w:val="hybridMultilevel"/>
    <w:tmpl w:val="C6FEB444"/>
    <w:lvl w:ilvl="0" w:tplc="4CE433B0">
      <w:numFmt w:val="bullet"/>
      <w:lvlText w:val="»"/>
      <w:lvlJc w:val="left"/>
      <w:pPr>
        <w:tabs>
          <w:tab w:val="num" w:pos="360"/>
        </w:tabs>
        <w:ind w:left="360" w:hanging="360"/>
      </w:pPr>
      <w:rPr>
        <w:rFonts w:ascii="Century Gothic" w:hAnsi="Century Gothic"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
    <w:nsid w:val="17E020D5"/>
    <w:multiLevelType w:val="hybridMultilevel"/>
    <w:tmpl w:val="3C782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1C36F85"/>
    <w:multiLevelType w:val="hybridMultilevel"/>
    <w:tmpl w:val="08DE6EB6"/>
    <w:lvl w:ilvl="0" w:tplc="1E18D6D2">
      <w:start w:val="1"/>
      <w:numFmt w:val="decimal"/>
      <w:lvlText w:val="%1."/>
      <w:lvlJc w:val="left"/>
      <w:pPr>
        <w:ind w:left="720" w:hanging="720"/>
      </w:pPr>
      <w:rPr>
        <w:rFonts w:asciiTheme="minorHAnsi" w:eastAsia="Times New Roman" w:hAnsiTheme="minorHAnsi" w:cs="Times New Roman"/>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C3C60"/>
    <w:multiLevelType w:val="hybridMultilevel"/>
    <w:tmpl w:val="E028F012"/>
    <w:lvl w:ilvl="0" w:tplc="4AD2E77A">
      <w:start w:val="3"/>
      <w:numFmt w:val="lowerRoman"/>
      <w:lvlText w:val="%1."/>
      <w:lvlJc w:val="left"/>
      <w:pPr>
        <w:ind w:left="2700" w:hanging="720"/>
      </w:pPr>
      <w:rPr>
        <w:rFonts w:hint="default"/>
        <w:color w:val="444444"/>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25BA7B06"/>
    <w:multiLevelType w:val="hybridMultilevel"/>
    <w:tmpl w:val="D7CAEFE6"/>
    <w:lvl w:ilvl="0" w:tplc="952E6CA8">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2E036CA1"/>
    <w:multiLevelType w:val="hybridMultilevel"/>
    <w:tmpl w:val="BCBAD9A4"/>
    <w:lvl w:ilvl="0" w:tplc="2B62B972">
      <w:numFmt w:val="bullet"/>
      <w:lvlText w:val="•"/>
      <w:lvlJc w:val="left"/>
      <w:pPr>
        <w:ind w:left="360" w:hanging="360"/>
      </w:pPr>
      <w:rPr>
        <w:rFonts w:ascii="Helvetica" w:eastAsia="Times New Roman"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EBB09BD"/>
    <w:multiLevelType w:val="hybridMultilevel"/>
    <w:tmpl w:val="EF7AD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5D73257"/>
    <w:multiLevelType w:val="hybridMultilevel"/>
    <w:tmpl w:val="E300359A"/>
    <w:lvl w:ilvl="0" w:tplc="0409000B">
      <w:start w:val="1"/>
      <w:numFmt w:val="bullet"/>
      <w:lvlText w:val=""/>
      <w:lvlJc w:val="left"/>
      <w:pPr>
        <w:ind w:left="720" w:hanging="360"/>
      </w:pPr>
      <w:rPr>
        <w:rFonts w:ascii="Wingdings" w:hAnsi="Wingdings"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92960"/>
    <w:multiLevelType w:val="hybridMultilevel"/>
    <w:tmpl w:val="0CAA5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897AF3"/>
    <w:multiLevelType w:val="hybridMultilevel"/>
    <w:tmpl w:val="322E9C22"/>
    <w:lvl w:ilvl="0" w:tplc="4CE433B0">
      <w:numFmt w:val="bullet"/>
      <w:lvlText w:val="»"/>
      <w:lvlJc w:val="left"/>
      <w:pPr>
        <w:tabs>
          <w:tab w:val="num" w:pos="360"/>
        </w:tabs>
        <w:ind w:left="360" w:hanging="360"/>
      </w:pPr>
      <w:rPr>
        <w:rFonts w:ascii="Century Gothic" w:hAnsi="Century Gothic"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1">
    <w:nsid w:val="44FD684E"/>
    <w:multiLevelType w:val="hybridMultilevel"/>
    <w:tmpl w:val="04E66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3A0DA2"/>
    <w:multiLevelType w:val="hybridMultilevel"/>
    <w:tmpl w:val="CB9EE7FA"/>
    <w:lvl w:ilvl="0" w:tplc="1E18D6D2">
      <w:start w:val="1"/>
      <w:numFmt w:val="decimal"/>
      <w:lvlText w:val="%1."/>
      <w:lvlJc w:val="left"/>
      <w:pPr>
        <w:ind w:left="720" w:hanging="720"/>
      </w:pPr>
      <w:rPr>
        <w:rFonts w:asciiTheme="minorHAnsi" w:eastAsia="Times New Roman" w:hAnsiTheme="minorHAnsi" w:cs="Times New Roman"/>
        <w:color w:val="444444"/>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3">
    <w:nsid w:val="50FF047E"/>
    <w:multiLevelType w:val="hybridMultilevel"/>
    <w:tmpl w:val="1702004A"/>
    <w:lvl w:ilvl="0" w:tplc="72D254AE">
      <w:start w:val="2"/>
      <w:numFmt w:val="lowerRoman"/>
      <w:lvlText w:val="%1."/>
      <w:lvlJc w:val="left"/>
      <w:pPr>
        <w:ind w:left="2700" w:hanging="720"/>
      </w:pPr>
      <w:rPr>
        <w:rFonts w:hint="default"/>
        <w:color w:val="444444"/>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nsid w:val="5B7972E6"/>
    <w:multiLevelType w:val="hybridMultilevel"/>
    <w:tmpl w:val="5CE2B8AE"/>
    <w:lvl w:ilvl="0" w:tplc="9BA0B06A">
      <w:start w:val="1"/>
      <w:numFmt w:val="bullet"/>
      <w:lvlText w:val="•"/>
      <w:lvlJc w:val="left"/>
      <w:pPr>
        <w:tabs>
          <w:tab w:val="num" w:pos="720"/>
        </w:tabs>
        <w:ind w:left="720" w:hanging="360"/>
      </w:pPr>
      <w:rPr>
        <w:rFonts w:ascii="Arial" w:hAnsi="Arial" w:cs="Times New Roman" w:hint="default"/>
      </w:rPr>
    </w:lvl>
    <w:lvl w:ilvl="1" w:tplc="5162949E">
      <w:start w:val="1"/>
      <w:numFmt w:val="bullet"/>
      <w:lvlText w:val="•"/>
      <w:lvlJc w:val="left"/>
      <w:pPr>
        <w:tabs>
          <w:tab w:val="num" w:pos="1440"/>
        </w:tabs>
        <w:ind w:left="1440" w:hanging="360"/>
      </w:pPr>
      <w:rPr>
        <w:rFonts w:ascii="Arial" w:hAnsi="Arial" w:cs="Times New Roman" w:hint="default"/>
      </w:rPr>
    </w:lvl>
    <w:lvl w:ilvl="2" w:tplc="E95E5D50">
      <w:start w:val="1"/>
      <w:numFmt w:val="bullet"/>
      <w:lvlText w:val="•"/>
      <w:lvlJc w:val="left"/>
      <w:pPr>
        <w:tabs>
          <w:tab w:val="num" w:pos="2160"/>
        </w:tabs>
        <w:ind w:left="2160" w:hanging="360"/>
      </w:pPr>
      <w:rPr>
        <w:rFonts w:ascii="Arial" w:hAnsi="Arial" w:cs="Times New Roman" w:hint="default"/>
      </w:rPr>
    </w:lvl>
    <w:lvl w:ilvl="3" w:tplc="1DF45A28">
      <w:start w:val="1"/>
      <w:numFmt w:val="bullet"/>
      <w:lvlText w:val="•"/>
      <w:lvlJc w:val="left"/>
      <w:pPr>
        <w:tabs>
          <w:tab w:val="num" w:pos="2880"/>
        </w:tabs>
        <w:ind w:left="2880" w:hanging="360"/>
      </w:pPr>
      <w:rPr>
        <w:rFonts w:ascii="Arial" w:hAnsi="Arial" w:cs="Times New Roman" w:hint="default"/>
      </w:rPr>
    </w:lvl>
    <w:lvl w:ilvl="4" w:tplc="429850E0">
      <w:start w:val="1"/>
      <w:numFmt w:val="bullet"/>
      <w:lvlText w:val="•"/>
      <w:lvlJc w:val="left"/>
      <w:pPr>
        <w:tabs>
          <w:tab w:val="num" w:pos="3600"/>
        </w:tabs>
        <w:ind w:left="3600" w:hanging="360"/>
      </w:pPr>
      <w:rPr>
        <w:rFonts w:ascii="Arial" w:hAnsi="Arial" w:cs="Times New Roman" w:hint="default"/>
      </w:rPr>
    </w:lvl>
    <w:lvl w:ilvl="5" w:tplc="F6B8BC96">
      <w:start w:val="1"/>
      <w:numFmt w:val="bullet"/>
      <w:lvlText w:val="•"/>
      <w:lvlJc w:val="left"/>
      <w:pPr>
        <w:tabs>
          <w:tab w:val="num" w:pos="4320"/>
        </w:tabs>
        <w:ind w:left="4320" w:hanging="360"/>
      </w:pPr>
      <w:rPr>
        <w:rFonts w:ascii="Arial" w:hAnsi="Arial" w:cs="Times New Roman" w:hint="default"/>
      </w:rPr>
    </w:lvl>
    <w:lvl w:ilvl="6" w:tplc="5BD2EDD2">
      <w:start w:val="1"/>
      <w:numFmt w:val="bullet"/>
      <w:lvlText w:val="•"/>
      <w:lvlJc w:val="left"/>
      <w:pPr>
        <w:tabs>
          <w:tab w:val="num" w:pos="5040"/>
        </w:tabs>
        <w:ind w:left="5040" w:hanging="360"/>
      </w:pPr>
      <w:rPr>
        <w:rFonts w:ascii="Arial" w:hAnsi="Arial" w:cs="Times New Roman" w:hint="default"/>
      </w:rPr>
    </w:lvl>
    <w:lvl w:ilvl="7" w:tplc="30382BCC">
      <w:start w:val="1"/>
      <w:numFmt w:val="bullet"/>
      <w:lvlText w:val="•"/>
      <w:lvlJc w:val="left"/>
      <w:pPr>
        <w:tabs>
          <w:tab w:val="num" w:pos="5760"/>
        </w:tabs>
        <w:ind w:left="5760" w:hanging="360"/>
      </w:pPr>
      <w:rPr>
        <w:rFonts w:ascii="Arial" w:hAnsi="Arial" w:cs="Times New Roman" w:hint="default"/>
      </w:rPr>
    </w:lvl>
    <w:lvl w:ilvl="8" w:tplc="77243492">
      <w:start w:val="1"/>
      <w:numFmt w:val="bullet"/>
      <w:lvlText w:val="•"/>
      <w:lvlJc w:val="left"/>
      <w:pPr>
        <w:tabs>
          <w:tab w:val="num" w:pos="6480"/>
        </w:tabs>
        <w:ind w:left="6480" w:hanging="360"/>
      </w:pPr>
      <w:rPr>
        <w:rFonts w:ascii="Arial" w:hAnsi="Arial" w:cs="Times New Roman" w:hint="default"/>
      </w:rPr>
    </w:lvl>
  </w:abstractNum>
  <w:abstractNum w:abstractNumId="15">
    <w:nsid w:val="5BDE1746"/>
    <w:multiLevelType w:val="hybridMultilevel"/>
    <w:tmpl w:val="327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0033F"/>
    <w:multiLevelType w:val="hybridMultilevel"/>
    <w:tmpl w:val="5122D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12D3E97"/>
    <w:multiLevelType w:val="hybridMultilevel"/>
    <w:tmpl w:val="C7CA2FC6"/>
    <w:lvl w:ilvl="0" w:tplc="CAC46F50">
      <w:start w:val="1"/>
      <w:numFmt w:val="lowerRoman"/>
      <w:lvlText w:val="%1&gt;"/>
      <w:lvlJc w:val="left"/>
      <w:pPr>
        <w:ind w:left="1800" w:hanging="720"/>
      </w:pPr>
      <w:rPr>
        <w:rFonts w:hint="default"/>
        <w:color w:val="44444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1537095"/>
    <w:multiLevelType w:val="hybridMultilevel"/>
    <w:tmpl w:val="5F3A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8565AC"/>
    <w:multiLevelType w:val="hybridMultilevel"/>
    <w:tmpl w:val="817CE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49A2F8D"/>
    <w:multiLevelType w:val="hybridMultilevel"/>
    <w:tmpl w:val="ED6E355E"/>
    <w:lvl w:ilvl="0" w:tplc="C49C50FC">
      <w:start w:val="1"/>
      <w:numFmt w:val="bullet"/>
      <w:lvlText w:val="›"/>
      <w:lvlJc w:val="left"/>
      <w:pPr>
        <w:tabs>
          <w:tab w:val="num" w:pos="720"/>
        </w:tabs>
        <w:ind w:left="720" w:hanging="360"/>
      </w:pPr>
      <w:rPr>
        <w:rFonts w:ascii="Arial" w:hAnsi="Arial" w:hint="default"/>
      </w:rPr>
    </w:lvl>
    <w:lvl w:ilvl="1" w:tplc="3EA6CFF4">
      <w:start w:val="1"/>
      <w:numFmt w:val="bullet"/>
      <w:lvlText w:val="›"/>
      <w:lvlJc w:val="left"/>
      <w:pPr>
        <w:tabs>
          <w:tab w:val="num" w:pos="1440"/>
        </w:tabs>
        <w:ind w:left="1440" w:hanging="360"/>
      </w:pPr>
      <w:rPr>
        <w:rFonts w:ascii="Arial" w:hAnsi="Arial" w:hint="default"/>
      </w:rPr>
    </w:lvl>
    <w:lvl w:ilvl="2" w:tplc="70BAFAEA" w:tentative="1">
      <w:start w:val="1"/>
      <w:numFmt w:val="bullet"/>
      <w:lvlText w:val="›"/>
      <w:lvlJc w:val="left"/>
      <w:pPr>
        <w:tabs>
          <w:tab w:val="num" w:pos="2160"/>
        </w:tabs>
        <w:ind w:left="2160" w:hanging="360"/>
      </w:pPr>
      <w:rPr>
        <w:rFonts w:ascii="Arial" w:hAnsi="Arial" w:hint="default"/>
      </w:rPr>
    </w:lvl>
    <w:lvl w:ilvl="3" w:tplc="8CAC23C6" w:tentative="1">
      <w:start w:val="1"/>
      <w:numFmt w:val="bullet"/>
      <w:lvlText w:val="›"/>
      <w:lvlJc w:val="left"/>
      <w:pPr>
        <w:tabs>
          <w:tab w:val="num" w:pos="2880"/>
        </w:tabs>
        <w:ind w:left="2880" w:hanging="360"/>
      </w:pPr>
      <w:rPr>
        <w:rFonts w:ascii="Arial" w:hAnsi="Arial" w:hint="default"/>
      </w:rPr>
    </w:lvl>
    <w:lvl w:ilvl="4" w:tplc="D27C8F3C" w:tentative="1">
      <w:start w:val="1"/>
      <w:numFmt w:val="bullet"/>
      <w:lvlText w:val="›"/>
      <w:lvlJc w:val="left"/>
      <w:pPr>
        <w:tabs>
          <w:tab w:val="num" w:pos="3600"/>
        </w:tabs>
        <w:ind w:left="3600" w:hanging="360"/>
      </w:pPr>
      <w:rPr>
        <w:rFonts w:ascii="Arial" w:hAnsi="Arial" w:hint="default"/>
      </w:rPr>
    </w:lvl>
    <w:lvl w:ilvl="5" w:tplc="621C5AA6" w:tentative="1">
      <w:start w:val="1"/>
      <w:numFmt w:val="bullet"/>
      <w:lvlText w:val="›"/>
      <w:lvlJc w:val="left"/>
      <w:pPr>
        <w:tabs>
          <w:tab w:val="num" w:pos="4320"/>
        </w:tabs>
        <w:ind w:left="4320" w:hanging="360"/>
      </w:pPr>
      <w:rPr>
        <w:rFonts w:ascii="Arial" w:hAnsi="Arial" w:hint="default"/>
      </w:rPr>
    </w:lvl>
    <w:lvl w:ilvl="6" w:tplc="0FDA6B0C" w:tentative="1">
      <w:start w:val="1"/>
      <w:numFmt w:val="bullet"/>
      <w:lvlText w:val="›"/>
      <w:lvlJc w:val="left"/>
      <w:pPr>
        <w:tabs>
          <w:tab w:val="num" w:pos="5040"/>
        </w:tabs>
        <w:ind w:left="5040" w:hanging="360"/>
      </w:pPr>
      <w:rPr>
        <w:rFonts w:ascii="Arial" w:hAnsi="Arial" w:hint="default"/>
      </w:rPr>
    </w:lvl>
    <w:lvl w:ilvl="7" w:tplc="414445BA" w:tentative="1">
      <w:start w:val="1"/>
      <w:numFmt w:val="bullet"/>
      <w:lvlText w:val="›"/>
      <w:lvlJc w:val="left"/>
      <w:pPr>
        <w:tabs>
          <w:tab w:val="num" w:pos="5760"/>
        </w:tabs>
        <w:ind w:left="5760" w:hanging="360"/>
      </w:pPr>
      <w:rPr>
        <w:rFonts w:ascii="Arial" w:hAnsi="Arial" w:hint="default"/>
      </w:rPr>
    </w:lvl>
    <w:lvl w:ilvl="8" w:tplc="43649E02" w:tentative="1">
      <w:start w:val="1"/>
      <w:numFmt w:val="bullet"/>
      <w:lvlText w:val="›"/>
      <w:lvlJc w:val="left"/>
      <w:pPr>
        <w:tabs>
          <w:tab w:val="num" w:pos="6480"/>
        </w:tabs>
        <w:ind w:left="6480" w:hanging="360"/>
      </w:pPr>
      <w:rPr>
        <w:rFonts w:ascii="Arial" w:hAnsi="Arial" w:hint="default"/>
      </w:rPr>
    </w:lvl>
  </w:abstractNum>
  <w:abstractNum w:abstractNumId="21">
    <w:nsid w:val="71E47FB9"/>
    <w:multiLevelType w:val="hybridMultilevel"/>
    <w:tmpl w:val="4F7E1800"/>
    <w:lvl w:ilvl="0" w:tplc="1C008CA4">
      <w:start w:val="1"/>
      <w:numFmt w:val="bullet"/>
      <w:lvlText w:val="•"/>
      <w:lvlJc w:val="left"/>
      <w:pPr>
        <w:tabs>
          <w:tab w:val="num" w:pos="720"/>
        </w:tabs>
        <w:ind w:left="720" w:hanging="360"/>
      </w:pPr>
      <w:rPr>
        <w:rFonts w:ascii="Arial" w:hAnsi="Arial" w:cs="Times New Roman" w:hint="default"/>
      </w:rPr>
    </w:lvl>
    <w:lvl w:ilvl="1" w:tplc="F6DE4B34">
      <w:numFmt w:val="bullet"/>
      <w:lvlText w:val="›"/>
      <w:lvlJc w:val="left"/>
      <w:pPr>
        <w:tabs>
          <w:tab w:val="num" w:pos="1440"/>
        </w:tabs>
        <w:ind w:left="1440" w:hanging="360"/>
      </w:pPr>
      <w:rPr>
        <w:rFonts w:ascii="Arial" w:hAnsi="Arial" w:cs="Times New Roman" w:hint="default"/>
      </w:rPr>
    </w:lvl>
    <w:lvl w:ilvl="2" w:tplc="82B83ED6">
      <w:start w:val="1"/>
      <w:numFmt w:val="bullet"/>
      <w:lvlText w:val="•"/>
      <w:lvlJc w:val="left"/>
      <w:pPr>
        <w:tabs>
          <w:tab w:val="num" w:pos="2160"/>
        </w:tabs>
        <w:ind w:left="2160" w:hanging="360"/>
      </w:pPr>
      <w:rPr>
        <w:rFonts w:ascii="Arial" w:hAnsi="Arial" w:cs="Times New Roman" w:hint="default"/>
      </w:rPr>
    </w:lvl>
    <w:lvl w:ilvl="3" w:tplc="F73A2E50">
      <w:start w:val="1"/>
      <w:numFmt w:val="bullet"/>
      <w:lvlText w:val="•"/>
      <w:lvlJc w:val="left"/>
      <w:pPr>
        <w:tabs>
          <w:tab w:val="num" w:pos="2880"/>
        </w:tabs>
        <w:ind w:left="2880" w:hanging="360"/>
      </w:pPr>
      <w:rPr>
        <w:rFonts w:ascii="Arial" w:hAnsi="Arial" w:cs="Times New Roman" w:hint="default"/>
      </w:rPr>
    </w:lvl>
    <w:lvl w:ilvl="4" w:tplc="1832BAF6">
      <w:start w:val="1"/>
      <w:numFmt w:val="bullet"/>
      <w:lvlText w:val="•"/>
      <w:lvlJc w:val="left"/>
      <w:pPr>
        <w:tabs>
          <w:tab w:val="num" w:pos="3600"/>
        </w:tabs>
        <w:ind w:left="3600" w:hanging="360"/>
      </w:pPr>
      <w:rPr>
        <w:rFonts w:ascii="Arial" w:hAnsi="Arial" w:cs="Times New Roman" w:hint="default"/>
      </w:rPr>
    </w:lvl>
    <w:lvl w:ilvl="5" w:tplc="E6BA08DC">
      <w:start w:val="1"/>
      <w:numFmt w:val="bullet"/>
      <w:lvlText w:val="•"/>
      <w:lvlJc w:val="left"/>
      <w:pPr>
        <w:tabs>
          <w:tab w:val="num" w:pos="4320"/>
        </w:tabs>
        <w:ind w:left="4320" w:hanging="360"/>
      </w:pPr>
      <w:rPr>
        <w:rFonts w:ascii="Arial" w:hAnsi="Arial" w:cs="Times New Roman" w:hint="default"/>
      </w:rPr>
    </w:lvl>
    <w:lvl w:ilvl="6" w:tplc="30B28FDE">
      <w:start w:val="1"/>
      <w:numFmt w:val="bullet"/>
      <w:lvlText w:val="•"/>
      <w:lvlJc w:val="left"/>
      <w:pPr>
        <w:tabs>
          <w:tab w:val="num" w:pos="5040"/>
        </w:tabs>
        <w:ind w:left="5040" w:hanging="360"/>
      </w:pPr>
      <w:rPr>
        <w:rFonts w:ascii="Arial" w:hAnsi="Arial" w:cs="Times New Roman" w:hint="default"/>
      </w:rPr>
    </w:lvl>
    <w:lvl w:ilvl="7" w:tplc="A2B45910">
      <w:start w:val="1"/>
      <w:numFmt w:val="bullet"/>
      <w:lvlText w:val="•"/>
      <w:lvlJc w:val="left"/>
      <w:pPr>
        <w:tabs>
          <w:tab w:val="num" w:pos="5760"/>
        </w:tabs>
        <w:ind w:left="5760" w:hanging="360"/>
      </w:pPr>
      <w:rPr>
        <w:rFonts w:ascii="Arial" w:hAnsi="Arial" w:cs="Times New Roman" w:hint="default"/>
      </w:rPr>
    </w:lvl>
    <w:lvl w:ilvl="8" w:tplc="2C7E316E">
      <w:start w:val="1"/>
      <w:numFmt w:val="bullet"/>
      <w:lvlText w:val="•"/>
      <w:lvlJc w:val="left"/>
      <w:pPr>
        <w:tabs>
          <w:tab w:val="num" w:pos="6480"/>
        </w:tabs>
        <w:ind w:left="6480" w:hanging="360"/>
      </w:pPr>
      <w:rPr>
        <w:rFonts w:ascii="Arial" w:hAnsi="Arial" w:cs="Times New Roman" w:hint="default"/>
      </w:rPr>
    </w:lvl>
  </w:abstractNum>
  <w:abstractNum w:abstractNumId="22">
    <w:nsid w:val="74D2613A"/>
    <w:multiLevelType w:val="hybridMultilevel"/>
    <w:tmpl w:val="818EBB72"/>
    <w:lvl w:ilvl="0" w:tplc="83C6A9F6">
      <w:start w:val="1"/>
      <w:numFmt w:val="bullet"/>
      <w:lvlText w:val="•"/>
      <w:lvlJc w:val="left"/>
      <w:pPr>
        <w:tabs>
          <w:tab w:val="num" w:pos="720"/>
        </w:tabs>
        <w:ind w:left="720" w:hanging="360"/>
      </w:pPr>
      <w:rPr>
        <w:rFonts w:ascii="Arial" w:hAnsi="Arial" w:cs="Times New Roman" w:hint="default"/>
      </w:rPr>
    </w:lvl>
    <w:lvl w:ilvl="1" w:tplc="CD282E0E">
      <w:numFmt w:val="bullet"/>
      <w:lvlText w:val="›"/>
      <w:lvlJc w:val="left"/>
      <w:pPr>
        <w:tabs>
          <w:tab w:val="num" w:pos="1440"/>
        </w:tabs>
        <w:ind w:left="1440" w:hanging="360"/>
      </w:pPr>
      <w:rPr>
        <w:rFonts w:ascii="Arial" w:hAnsi="Arial" w:cs="Times New Roman" w:hint="default"/>
      </w:rPr>
    </w:lvl>
    <w:lvl w:ilvl="2" w:tplc="4CE433B0">
      <w:numFmt w:val="bullet"/>
      <w:lvlText w:val="»"/>
      <w:lvlJc w:val="left"/>
      <w:pPr>
        <w:tabs>
          <w:tab w:val="num" w:pos="2160"/>
        </w:tabs>
        <w:ind w:left="2160" w:hanging="360"/>
      </w:pPr>
      <w:rPr>
        <w:rFonts w:ascii="Century Gothic" w:hAnsi="Century Gothic" w:hint="default"/>
      </w:rPr>
    </w:lvl>
    <w:lvl w:ilvl="3" w:tplc="659C894C">
      <w:start w:val="1"/>
      <w:numFmt w:val="bullet"/>
      <w:lvlText w:val="•"/>
      <w:lvlJc w:val="left"/>
      <w:pPr>
        <w:tabs>
          <w:tab w:val="num" w:pos="2880"/>
        </w:tabs>
        <w:ind w:left="2880" w:hanging="360"/>
      </w:pPr>
      <w:rPr>
        <w:rFonts w:ascii="Arial" w:hAnsi="Arial" w:cs="Times New Roman" w:hint="default"/>
      </w:rPr>
    </w:lvl>
    <w:lvl w:ilvl="4" w:tplc="A15261E6">
      <w:start w:val="1"/>
      <w:numFmt w:val="bullet"/>
      <w:lvlText w:val="•"/>
      <w:lvlJc w:val="left"/>
      <w:pPr>
        <w:tabs>
          <w:tab w:val="num" w:pos="3600"/>
        </w:tabs>
        <w:ind w:left="3600" w:hanging="360"/>
      </w:pPr>
      <w:rPr>
        <w:rFonts w:ascii="Arial" w:hAnsi="Arial" w:cs="Times New Roman" w:hint="default"/>
      </w:rPr>
    </w:lvl>
    <w:lvl w:ilvl="5" w:tplc="248A3504">
      <w:start w:val="1"/>
      <w:numFmt w:val="bullet"/>
      <w:lvlText w:val="•"/>
      <w:lvlJc w:val="left"/>
      <w:pPr>
        <w:tabs>
          <w:tab w:val="num" w:pos="4320"/>
        </w:tabs>
        <w:ind w:left="4320" w:hanging="360"/>
      </w:pPr>
      <w:rPr>
        <w:rFonts w:ascii="Arial" w:hAnsi="Arial" w:cs="Times New Roman" w:hint="default"/>
      </w:rPr>
    </w:lvl>
    <w:lvl w:ilvl="6" w:tplc="2B1E726E">
      <w:start w:val="1"/>
      <w:numFmt w:val="bullet"/>
      <w:lvlText w:val="•"/>
      <w:lvlJc w:val="left"/>
      <w:pPr>
        <w:tabs>
          <w:tab w:val="num" w:pos="5040"/>
        </w:tabs>
        <w:ind w:left="5040" w:hanging="360"/>
      </w:pPr>
      <w:rPr>
        <w:rFonts w:ascii="Arial" w:hAnsi="Arial" w:cs="Times New Roman" w:hint="default"/>
      </w:rPr>
    </w:lvl>
    <w:lvl w:ilvl="7" w:tplc="7F58D5FC">
      <w:start w:val="1"/>
      <w:numFmt w:val="bullet"/>
      <w:lvlText w:val="•"/>
      <w:lvlJc w:val="left"/>
      <w:pPr>
        <w:tabs>
          <w:tab w:val="num" w:pos="5760"/>
        </w:tabs>
        <w:ind w:left="5760" w:hanging="360"/>
      </w:pPr>
      <w:rPr>
        <w:rFonts w:ascii="Arial" w:hAnsi="Arial" w:cs="Times New Roman" w:hint="default"/>
      </w:rPr>
    </w:lvl>
    <w:lvl w:ilvl="8" w:tplc="C8AA983A">
      <w:start w:val="1"/>
      <w:numFmt w:val="bullet"/>
      <w:lvlText w:val="•"/>
      <w:lvlJc w:val="left"/>
      <w:pPr>
        <w:tabs>
          <w:tab w:val="num" w:pos="6480"/>
        </w:tabs>
        <w:ind w:left="6480" w:hanging="360"/>
      </w:pPr>
      <w:rPr>
        <w:rFonts w:ascii="Arial" w:hAnsi="Arial" w:cs="Times New Roman" w:hint="default"/>
      </w:rPr>
    </w:lvl>
  </w:abstractNum>
  <w:abstractNum w:abstractNumId="23">
    <w:nsid w:val="754E0AFA"/>
    <w:multiLevelType w:val="hybridMultilevel"/>
    <w:tmpl w:val="37C4DA46"/>
    <w:lvl w:ilvl="0" w:tplc="69B257A2">
      <w:start w:val="1"/>
      <w:numFmt w:val="decimal"/>
      <w:lvlText w:val="%1."/>
      <w:lvlJc w:val="left"/>
      <w:pPr>
        <w:ind w:left="720" w:hanging="360"/>
      </w:pPr>
      <w:rPr>
        <w:rFonts w:asciiTheme="minorHAnsi" w:eastAsia="Times New Roman"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3"/>
  </w:num>
  <w:num w:numId="4">
    <w:abstractNumId w:val="18"/>
  </w:num>
  <w:num w:numId="5">
    <w:abstractNumId w:val="15"/>
  </w:num>
  <w:num w:numId="6">
    <w:abstractNumId w:val="19"/>
  </w:num>
  <w:num w:numId="7">
    <w:abstractNumId w:val="16"/>
  </w:num>
  <w:num w:numId="8">
    <w:abstractNumId w:val="5"/>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5"/>
  </w:num>
  <w:num w:numId="12">
    <w:abstractNumId w:val="7"/>
  </w:num>
  <w:num w:numId="13">
    <w:abstractNumId w:val="0"/>
  </w:num>
  <w:num w:numId="14">
    <w:abstractNumId w:val="13"/>
  </w:num>
  <w:num w:numId="15">
    <w:abstractNumId w:val="4"/>
  </w:num>
  <w:num w:numId="16">
    <w:abstractNumId w:val="12"/>
  </w:num>
  <w:num w:numId="17">
    <w:abstractNumId w:val="20"/>
  </w:num>
  <w:num w:numId="18">
    <w:abstractNumId w:val="3"/>
  </w:num>
  <w:num w:numId="19">
    <w:abstractNumId w:val="9"/>
  </w:num>
  <w:num w:numId="20">
    <w:abstractNumId w:val="22"/>
  </w:num>
  <w:num w:numId="21">
    <w:abstractNumId w:val="14"/>
  </w:num>
  <w:num w:numId="22">
    <w:abstractNumId w:val="21"/>
  </w:num>
  <w:num w:numId="23">
    <w:abstractNumId w:val="22"/>
  </w:num>
  <w:num w:numId="24">
    <w:abstractNumId w:val="1"/>
  </w:num>
  <w:num w:numId="25">
    <w:abstractNumId w:val="10"/>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70"/>
    <w:rsid w:val="00001677"/>
    <w:rsid w:val="0000183C"/>
    <w:rsid w:val="000018FA"/>
    <w:rsid w:val="00001DBF"/>
    <w:rsid w:val="00002A44"/>
    <w:rsid w:val="00003BD3"/>
    <w:rsid w:val="00003D66"/>
    <w:rsid w:val="00003DE0"/>
    <w:rsid w:val="00005289"/>
    <w:rsid w:val="00011892"/>
    <w:rsid w:val="00011DE9"/>
    <w:rsid w:val="00012575"/>
    <w:rsid w:val="00012AFA"/>
    <w:rsid w:val="000146E9"/>
    <w:rsid w:val="00015310"/>
    <w:rsid w:val="00016CB9"/>
    <w:rsid w:val="00016FFE"/>
    <w:rsid w:val="0002031E"/>
    <w:rsid w:val="00021669"/>
    <w:rsid w:val="0002197C"/>
    <w:rsid w:val="000221E3"/>
    <w:rsid w:val="000229A9"/>
    <w:rsid w:val="000229E1"/>
    <w:rsid w:val="00023DBD"/>
    <w:rsid w:val="00023ED8"/>
    <w:rsid w:val="00024E8E"/>
    <w:rsid w:val="000300B6"/>
    <w:rsid w:val="000302EC"/>
    <w:rsid w:val="000317D3"/>
    <w:rsid w:val="000318C2"/>
    <w:rsid w:val="00032401"/>
    <w:rsid w:val="000329B9"/>
    <w:rsid w:val="00032D1F"/>
    <w:rsid w:val="0003358B"/>
    <w:rsid w:val="00033F0B"/>
    <w:rsid w:val="000342F0"/>
    <w:rsid w:val="00034EEA"/>
    <w:rsid w:val="00034F01"/>
    <w:rsid w:val="0003509C"/>
    <w:rsid w:val="00035911"/>
    <w:rsid w:val="00035A62"/>
    <w:rsid w:val="00040731"/>
    <w:rsid w:val="00042426"/>
    <w:rsid w:val="000432E1"/>
    <w:rsid w:val="000456FF"/>
    <w:rsid w:val="00046062"/>
    <w:rsid w:val="00047864"/>
    <w:rsid w:val="00047A23"/>
    <w:rsid w:val="00051C17"/>
    <w:rsid w:val="00051D5D"/>
    <w:rsid w:val="00054CC5"/>
    <w:rsid w:val="00054FEA"/>
    <w:rsid w:val="000566F1"/>
    <w:rsid w:val="0005671D"/>
    <w:rsid w:val="0006057F"/>
    <w:rsid w:val="00060B95"/>
    <w:rsid w:val="00061D08"/>
    <w:rsid w:val="00061D3C"/>
    <w:rsid w:val="00062E36"/>
    <w:rsid w:val="000649D0"/>
    <w:rsid w:val="00066FAD"/>
    <w:rsid w:val="00070861"/>
    <w:rsid w:val="00072C8E"/>
    <w:rsid w:val="000733AC"/>
    <w:rsid w:val="00073B10"/>
    <w:rsid w:val="00074046"/>
    <w:rsid w:val="000746F0"/>
    <w:rsid w:val="00074B48"/>
    <w:rsid w:val="000763D2"/>
    <w:rsid w:val="000805D3"/>
    <w:rsid w:val="00082096"/>
    <w:rsid w:val="00082BAE"/>
    <w:rsid w:val="00084347"/>
    <w:rsid w:val="0008626F"/>
    <w:rsid w:val="0009010A"/>
    <w:rsid w:val="00090A00"/>
    <w:rsid w:val="00091089"/>
    <w:rsid w:val="000916E3"/>
    <w:rsid w:val="00091A37"/>
    <w:rsid w:val="00092231"/>
    <w:rsid w:val="00092D9D"/>
    <w:rsid w:val="00094652"/>
    <w:rsid w:val="0009520E"/>
    <w:rsid w:val="000954B8"/>
    <w:rsid w:val="00096552"/>
    <w:rsid w:val="00096823"/>
    <w:rsid w:val="000975EF"/>
    <w:rsid w:val="0009778E"/>
    <w:rsid w:val="000A20CA"/>
    <w:rsid w:val="000A214B"/>
    <w:rsid w:val="000A22CD"/>
    <w:rsid w:val="000A234B"/>
    <w:rsid w:val="000A36CF"/>
    <w:rsid w:val="000A4015"/>
    <w:rsid w:val="000A5D8A"/>
    <w:rsid w:val="000A61FE"/>
    <w:rsid w:val="000A6593"/>
    <w:rsid w:val="000A6860"/>
    <w:rsid w:val="000B239E"/>
    <w:rsid w:val="000B24C0"/>
    <w:rsid w:val="000B36B7"/>
    <w:rsid w:val="000B3E75"/>
    <w:rsid w:val="000B3EDD"/>
    <w:rsid w:val="000B4ADE"/>
    <w:rsid w:val="000B4C57"/>
    <w:rsid w:val="000B51FA"/>
    <w:rsid w:val="000B6DCB"/>
    <w:rsid w:val="000B6F7A"/>
    <w:rsid w:val="000B73EE"/>
    <w:rsid w:val="000B7C77"/>
    <w:rsid w:val="000C0CB5"/>
    <w:rsid w:val="000C125F"/>
    <w:rsid w:val="000C12EE"/>
    <w:rsid w:val="000C17C6"/>
    <w:rsid w:val="000C6744"/>
    <w:rsid w:val="000D02DE"/>
    <w:rsid w:val="000D0444"/>
    <w:rsid w:val="000D1720"/>
    <w:rsid w:val="000D3950"/>
    <w:rsid w:val="000D56E0"/>
    <w:rsid w:val="000D589C"/>
    <w:rsid w:val="000D691F"/>
    <w:rsid w:val="000D6F2C"/>
    <w:rsid w:val="000E1B04"/>
    <w:rsid w:val="000E3212"/>
    <w:rsid w:val="000E5DD2"/>
    <w:rsid w:val="000F0092"/>
    <w:rsid w:val="000F0786"/>
    <w:rsid w:val="000F0BD0"/>
    <w:rsid w:val="000F1202"/>
    <w:rsid w:val="000F4100"/>
    <w:rsid w:val="000F4DE6"/>
    <w:rsid w:val="000F4F10"/>
    <w:rsid w:val="000F5F21"/>
    <w:rsid w:val="000F7429"/>
    <w:rsid w:val="00100556"/>
    <w:rsid w:val="00101208"/>
    <w:rsid w:val="0010137F"/>
    <w:rsid w:val="00101461"/>
    <w:rsid w:val="001017D9"/>
    <w:rsid w:val="00101863"/>
    <w:rsid w:val="00102083"/>
    <w:rsid w:val="00102C3B"/>
    <w:rsid w:val="00102C54"/>
    <w:rsid w:val="00103002"/>
    <w:rsid w:val="0010542A"/>
    <w:rsid w:val="00105742"/>
    <w:rsid w:val="00106DC1"/>
    <w:rsid w:val="00107A7C"/>
    <w:rsid w:val="00111054"/>
    <w:rsid w:val="0011153A"/>
    <w:rsid w:val="00111DB6"/>
    <w:rsid w:val="0011298D"/>
    <w:rsid w:val="00112C83"/>
    <w:rsid w:val="00113B23"/>
    <w:rsid w:val="0011408C"/>
    <w:rsid w:val="00116553"/>
    <w:rsid w:val="00121904"/>
    <w:rsid w:val="00122554"/>
    <w:rsid w:val="00122EEE"/>
    <w:rsid w:val="00123827"/>
    <w:rsid w:val="00124A40"/>
    <w:rsid w:val="00125DE3"/>
    <w:rsid w:val="001261E3"/>
    <w:rsid w:val="00126890"/>
    <w:rsid w:val="00126EE2"/>
    <w:rsid w:val="001277A3"/>
    <w:rsid w:val="00127AD4"/>
    <w:rsid w:val="0013072C"/>
    <w:rsid w:val="00131BC9"/>
    <w:rsid w:val="00134B58"/>
    <w:rsid w:val="00135175"/>
    <w:rsid w:val="00136289"/>
    <w:rsid w:val="00136825"/>
    <w:rsid w:val="0013774F"/>
    <w:rsid w:val="001378FE"/>
    <w:rsid w:val="00137EB1"/>
    <w:rsid w:val="00137EFE"/>
    <w:rsid w:val="00141704"/>
    <w:rsid w:val="00143579"/>
    <w:rsid w:val="00145E22"/>
    <w:rsid w:val="001464B6"/>
    <w:rsid w:val="00147AD1"/>
    <w:rsid w:val="00147F27"/>
    <w:rsid w:val="0015013F"/>
    <w:rsid w:val="00151E27"/>
    <w:rsid w:val="00151F59"/>
    <w:rsid w:val="001521E9"/>
    <w:rsid w:val="001564E9"/>
    <w:rsid w:val="001609C1"/>
    <w:rsid w:val="00161023"/>
    <w:rsid w:val="00161221"/>
    <w:rsid w:val="001618FB"/>
    <w:rsid w:val="001630F1"/>
    <w:rsid w:val="00163351"/>
    <w:rsid w:val="00163862"/>
    <w:rsid w:val="00167444"/>
    <w:rsid w:val="00170EDC"/>
    <w:rsid w:val="00171783"/>
    <w:rsid w:val="00171E30"/>
    <w:rsid w:val="00171E36"/>
    <w:rsid w:val="00171E6A"/>
    <w:rsid w:val="0017308F"/>
    <w:rsid w:val="001734C1"/>
    <w:rsid w:val="00173D6B"/>
    <w:rsid w:val="001747CE"/>
    <w:rsid w:val="00175F3D"/>
    <w:rsid w:val="00177DED"/>
    <w:rsid w:val="001800E4"/>
    <w:rsid w:val="001801A6"/>
    <w:rsid w:val="00180A49"/>
    <w:rsid w:val="00181F71"/>
    <w:rsid w:val="00182F68"/>
    <w:rsid w:val="00183049"/>
    <w:rsid w:val="001830A7"/>
    <w:rsid w:val="00183C0C"/>
    <w:rsid w:val="00184C2B"/>
    <w:rsid w:val="00185560"/>
    <w:rsid w:val="0018573B"/>
    <w:rsid w:val="00186EF9"/>
    <w:rsid w:val="0018792C"/>
    <w:rsid w:val="00190E26"/>
    <w:rsid w:val="001929B5"/>
    <w:rsid w:val="0019315D"/>
    <w:rsid w:val="00194439"/>
    <w:rsid w:val="00195445"/>
    <w:rsid w:val="00197C7F"/>
    <w:rsid w:val="001A24BF"/>
    <w:rsid w:val="001A3F46"/>
    <w:rsid w:val="001A3FC5"/>
    <w:rsid w:val="001A4266"/>
    <w:rsid w:val="001A51F4"/>
    <w:rsid w:val="001A74ED"/>
    <w:rsid w:val="001A776E"/>
    <w:rsid w:val="001B039E"/>
    <w:rsid w:val="001B08AA"/>
    <w:rsid w:val="001B0B2D"/>
    <w:rsid w:val="001B206E"/>
    <w:rsid w:val="001B4391"/>
    <w:rsid w:val="001B4724"/>
    <w:rsid w:val="001B49F5"/>
    <w:rsid w:val="001B579C"/>
    <w:rsid w:val="001B5CC2"/>
    <w:rsid w:val="001B65E5"/>
    <w:rsid w:val="001C0186"/>
    <w:rsid w:val="001C0888"/>
    <w:rsid w:val="001C0E5B"/>
    <w:rsid w:val="001C20AD"/>
    <w:rsid w:val="001C2224"/>
    <w:rsid w:val="001C2F64"/>
    <w:rsid w:val="001C3102"/>
    <w:rsid w:val="001C40E1"/>
    <w:rsid w:val="001C44F7"/>
    <w:rsid w:val="001C5D1E"/>
    <w:rsid w:val="001C65AA"/>
    <w:rsid w:val="001C6CE8"/>
    <w:rsid w:val="001D051C"/>
    <w:rsid w:val="001D1680"/>
    <w:rsid w:val="001D19A6"/>
    <w:rsid w:val="001D19D8"/>
    <w:rsid w:val="001D4115"/>
    <w:rsid w:val="001D634E"/>
    <w:rsid w:val="001D6774"/>
    <w:rsid w:val="001D6C5D"/>
    <w:rsid w:val="001D77D8"/>
    <w:rsid w:val="001E0645"/>
    <w:rsid w:val="001E1920"/>
    <w:rsid w:val="001E2360"/>
    <w:rsid w:val="001E42CE"/>
    <w:rsid w:val="001E540D"/>
    <w:rsid w:val="001E5616"/>
    <w:rsid w:val="001E77EE"/>
    <w:rsid w:val="001E7CE2"/>
    <w:rsid w:val="001F0745"/>
    <w:rsid w:val="001F1183"/>
    <w:rsid w:val="001F28F8"/>
    <w:rsid w:val="001F382B"/>
    <w:rsid w:val="001F3B9D"/>
    <w:rsid w:val="001F3C19"/>
    <w:rsid w:val="001F5C0B"/>
    <w:rsid w:val="001F6A72"/>
    <w:rsid w:val="001F7A94"/>
    <w:rsid w:val="00201513"/>
    <w:rsid w:val="00201DC2"/>
    <w:rsid w:val="00202ACD"/>
    <w:rsid w:val="002066D5"/>
    <w:rsid w:val="002068D7"/>
    <w:rsid w:val="00207A7D"/>
    <w:rsid w:val="002104F6"/>
    <w:rsid w:val="0021052D"/>
    <w:rsid w:val="002105DA"/>
    <w:rsid w:val="002113AA"/>
    <w:rsid w:val="0021280E"/>
    <w:rsid w:val="00213CCA"/>
    <w:rsid w:val="0021552C"/>
    <w:rsid w:val="00215E62"/>
    <w:rsid w:val="00217818"/>
    <w:rsid w:val="002204E7"/>
    <w:rsid w:val="00220B62"/>
    <w:rsid w:val="0022123F"/>
    <w:rsid w:val="0022186F"/>
    <w:rsid w:val="002219AD"/>
    <w:rsid w:val="00223D67"/>
    <w:rsid w:val="002247E8"/>
    <w:rsid w:val="0022540E"/>
    <w:rsid w:val="00225567"/>
    <w:rsid w:val="00226F86"/>
    <w:rsid w:val="00227AE4"/>
    <w:rsid w:val="00227F0C"/>
    <w:rsid w:val="0023160B"/>
    <w:rsid w:val="00231693"/>
    <w:rsid w:val="00231F77"/>
    <w:rsid w:val="00232F02"/>
    <w:rsid w:val="002334F0"/>
    <w:rsid w:val="00233848"/>
    <w:rsid w:val="00234567"/>
    <w:rsid w:val="00234B26"/>
    <w:rsid w:val="002350F4"/>
    <w:rsid w:val="002359E0"/>
    <w:rsid w:val="0023625E"/>
    <w:rsid w:val="00237807"/>
    <w:rsid w:val="00237CB7"/>
    <w:rsid w:val="002426E3"/>
    <w:rsid w:val="00242B6E"/>
    <w:rsid w:val="00242D0F"/>
    <w:rsid w:val="00244647"/>
    <w:rsid w:val="00245C3D"/>
    <w:rsid w:val="00246187"/>
    <w:rsid w:val="002504E4"/>
    <w:rsid w:val="0025058B"/>
    <w:rsid w:val="002505D4"/>
    <w:rsid w:val="00252BC8"/>
    <w:rsid w:val="002540A0"/>
    <w:rsid w:val="00254674"/>
    <w:rsid w:val="00254AC7"/>
    <w:rsid w:val="00254B64"/>
    <w:rsid w:val="0026063D"/>
    <w:rsid w:val="00260CD5"/>
    <w:rsid w:val="0026313D"/>
    <w:rsid w:val="00263706"/>
    <w:rsid w:val="0026374A"/>
    <w:rsid w:val="0026443C"/>
    <w:rsid w:val="00266EEC"/>
    <w:rsid w:val="002672C6"/>
    <w:rsid w:val="00267419"/>
    <w:rsid w:val="002678A0"/>
    <w:rsid w:val="00267F05"/>
    <w:rsid w:val="00270BB3"/>
    <w:rsid w:val="00271007"/>
    <w:rsid w:val="0027105F"/>
    <w:rsid w:val="00276CA5"/>
    <w:rsid w:val="00276E3F"/>
    <w:rsid w:val="00281A2E"/>
    <w:rsid w:val="00282AD4"/>
    <w:rsid w:val="002835E4"/>
    <w:rsid w:val="00283D8C"/>
    <w:rsid w:val="00284CBE"/>
    <w:rsid w:val="00285A09"/>
    <w:rsid w:val="00287F87"/>
    <w:rsid w:val="002930FC"/>
    <w:rsid w:val="00294512"/>
    <w:rsid w:val="002956D5"/>
    <w:rsid w:val="002964E0"/>
    <w:rsid w:val="00296CAC"/>
    <w:rsid w:val="002A038A"/>
    <w:rsid w:val="002A0EDD"/>
    <w:rsid w:val="002A1DAC"/>
    <w:rsid w:val="002A5615"/>
    <w:rsid w:val="002A6FBA"/>
    <w:rsid w:val="002B1257"/>
    <w:rsid w:val="002B307A"/>
    <w:rsid w:val="002B31D2"/>
    <w:rsid w:val="002B3ECF"/>
    <w:rsid w:val="002B5086"/>
    <w:rsid w:val="002B7004"/>
    <w:rsid w:val="002B7B15"/>
    <w:rsid w:val="002C1064"/>
    <w:rsid w:val="002C1DA5"/>
    <w:rsid w:val="002C427D"/>
    <w:rsid w:val="002C4C77"/>
    <w:rsid w:val="002C5DDD"/>
    <w:rsid w:val="002C5EBF"/>
    <w:rsid w:val="002D0237"/>
    <w:rsid w:val="002D0255"/>
    <w:rsid w:val="002D0AEF"/>
    <w:rsid w:val="002D181B"/>
    <w:rsid w:val="002D1B7A"/>
    <w:rsid w:val="002D3ED7"/>
    <w:rsid w:val="002D400D"/>
    <w:rsid w:val="002D4066"/>
    <w:rsid w:val="002D4285"/>
    <w:rsid w:val="002D5185"/>
    <w:rsid w:val="002D5AAC"/>
    <w:rsid w:val="002D6FAC"/>
    <w:rsid w:val="002E058F"/>
    <w:rsid w:val="002E2253"/>
    <w:rsid w:val="002E22AE"/>
    <w:rsid w:val="002E27D3"/>
    <w:rsid w:val="002E502C"/>
    <w:rsid w:val="002E5B5E"/>
    <w:rsid w:val="002E5E0F"/>
    <w:rsid w:val="002E61E6"/>
    <w:rsid w:val="002E7D2F"/>
    <w:rsid w:val="002F03C9"/>
    <w:rsid w:val="002F4A69"/>
    <w:rsid w:val="002F530A"/>
    <w:rsid w:val="002F65D4"/>
    <w:rsid w:val="002F6D46"/>
    <w:rsid w:val="0030351F"/>
    <w:rsid w:val="003041E4"/>
    <w:rsid w:val="00305CDE"/>
    <w:rsid w:val="00306224"/>
    <w:rsid w:val="00306CB7"/>
    <w:rsid w:val="003075B7"/>
    <w:rsid w:val="003103E2"/>
    <w:rsid w:val="00311382"/>
    <w:rsid w:val="00311EE6"/>
    <w:rsid w:val="00312389"/>
    <w:rsid w:val="003137D9"/>
    <w:rsid w:val="00313C42"/>
    <w:rsid w:val="0031404B"/>
    <w:rsid w:val="00314D63"/>
    <w:rsid w:val="00315D12"/>
    <w:rsid w:val="00317B8F"/>
    <w:rsid w:val="003201E5"/>
    <w:rsid w:val="00321D98"/>
    <w:rsid w:val="00322EA4"/>
    <w:rsid w:val="00323039"/>
    <w:rsid w:val="003233A1"/>
    <w:rsid w:val="003243F7"/>
    <w:rsid w:val="00324952"/>
    <w:rsid w:val="00325062"/>
    <w:rsid w:val="00325354"/>
    <w:rsid w:val="00325A34"/>
    <w:rsid w:val="00326A11"/>
    <w:rsid w:val="00327362"/>
    <w:rsid w:val="00327410"/>
    <w:rsid w:val="00330A28"/>
    <w:rsid w:val="00330C8A"/>
    <w:rsid w:val="00331D7B"/>
    <w:rsid w:val="00331FFF"/>
    <w:rsid w:val="00332ABC"/>
    <w:rsid w:val="00333924"/>
    <w:rsid w:val="0033444C"/>
    <w:rsid w:val="00335831"/>
    <w:rsid w:val="00336B41"/>
    <w:rsid w:val="00336E66"/>
    <w:rsid w:val="003370D9"/>
    <w:rsid w:val="00341C11"/>
    <w:rsid w:val="00341D4B"/>
    <w:rsid w:val="0034229E"/>
    <w:rsid w:val="003422DB"/>
    <w:rsid w:val="00342E29"/>
    <w:rsid w:val="00344A79"/>
    <w:rsid w:val="00345766"/>
    <w:rsid w:val="00345A67"/>
    <w:rsid w:val="0034638F"/>
    <w:rsid w:val="00346902"/>
    <w:rsid w:val="00347737"/>
    <w:rsid w:val="00347BAC"/>
    <w:rsid w:val="00347FB0"/>
    <w:rsid w:val="00350A68"/>
    <w:rsid w:val="003529E6"/>
    <w:rsid w:val="003535B2"/>
    <w:rsid w:val="00354624"/>
    <w:rsid w:val="0035588B"/>
    <w:rsid w:val="003573C9"/>
    <w:rsid w:val="003574D1"/>
    <w:rsid w:val="003577BB"/>
    <w:rsid w:val="00357B98"/>
    <w:rsid w:val="00360675"/>
    <w:rsid w:val="00361316"/>
    <w:rsid w:val="00361EF0"/>
    <w:rsid w:val="00362A71"/>
    <w:rsid w:val="0036380C"/>
    <w:rsid w:val="00363D1E"/>
    <w:rsid w:val="00363E2D"/>
    <w:rsid w:val="00363F84"/>
    <w:rsid w:val="003644BE"/>
    <w:rsid w:val="003647FA"/>
    <w:rsid w:val="003648EA"/>
    <w:rsid w:val="0036500E"/>
    <w:rsid w:val="003650B4"/>
    <w:rsid w:val="003675F9"/>
    <w:rsid w:val="00370900"/>
    <w:rsid w:val="0037109A"/>
    <w:rsid w:val="00371ABF"/>
    <w:rsid w:val="00371F01"/>
    <w:rsid w:val="003724DA"/>
    <w:rsid w:val="00372512"/>
    <w:rsid w:val="00373EE8"/>
    <w:rsid w:val="0037400C"/>
    <w:rsid w:val="0037416E"/>
    <w:rsid w:val="0037532A"/>
    <w:rsid w:val="00377222"/>
    <w:rsid w:val="0037793A"/>
    <w:rsid w:val="00380E12"/>
    <w:rsid w:val="0038155A"/>
    <w:rsid w:val="00381813"/>
    <w:rsid w:val="003823CF"/>
    <w:rsid w:val="003827FB"/>
    <w:rsid w:val="003843DE"/>
    <w:rsid w:val="0038622E"/>
    <w:rsid w:val="00387239"/>
    <w:rsid w:val="00390898"/>
    <w:rsid w:val="003909A6"/>
    <w:rsid w:val="00390D40"/>
    <w:rsid w:val="003916AF"/>
    <w:rsid w:val="00391F14"/>
    <w:rsid w:val="00392062"/>
    <w:rsid w:val="00392B06"/>
    <w:rsid w:val="00394C30"/>
    <w:rsid w:val="00395BDB"/>
    <w:rsid w:val="003969D7"/>
    <w:rsid w:val="00397853"/>
    <w:rsid w:val="003A0B12"/>
    <w:rsid w:val="003A0F56"/>
    <w:rsid w:val="003A31E0"/>
    <w:rsid w:val="003A3211"/>
    <w:rsid w:val="003A6405"/>
    <w:rsid w:val="003A6F6C"/>
    <w:rsid w:val="003B083F"/>
    <w:rsid w:val="003B22F5"/>
    <w:rsid w:val="003B2351"/>
    <w:rsid w:val="003B2842"/>
    <w:rsid w:val="003B2909"/>
    <w:rsid w:val="003B3143"/>
    <w:rsid w:val="003B34CF"/>
    <w:rsid w:val="003B4140"/>
    <w:rsid w:val="003B4A5C"/>
    <w:rsid w:val="003B5321"/>
    <w:rsid w:val="003B5AA4"/>
    <w:rsid w:val="003B687D"/>
    <w:rsid w:val="003B78A2"/>
    <w:rsid w:val="003C1A3A"/>
    <w:rsid w:val="003C1E4D"/>
    <w:rsid w:val="003C22BF"/>
    <w:rsid w:val="003C28C7"/>
    <w:rsid w:val="003C5CFB"/>
    <w:rsid w:val="003D0692"/>
    <w:rsid w:val="003D0E2A"/>
    <w:rsid w:val="003D1254"/>
    <w:rsid w:val="003D16D9"/>
    <w:rsid w:val="003D2552"/>
    <w:rsid w:val="003D4A41"/>
    <w:rsid w:val="003D6D90"/>
    <w:rsid w:val="003E2FF7"/>
    <w:rsid w:val="003E3A08"/>
    <w:rsid w:val="003E3EA9"/>
    <w:rsid w:val="003E5FAA"/>
    <w:rsid w:val="003E6C12"/>
    <w:rsid w:val="003E7FDD"/>
    <w:rsid w:val="003F196E"/>
    <w:rsid w:val="003F1C2D"/>
    <w:rsid w:val="003F1E21"/>
    <w:rsid w:val="003F1F66"/>
    <w:rsid w:val="003F2630"/>
    <w:rsid w:val="003F3FA9"/>
    <w:rsid w:val="003F4618"/>
    <w:rsid w:val="003F5BDF"/>
    <w:rsid w:val="003F6DCE"/>
    <w:rsid w:val="003F7832"/>
    <w:rsid w:val="00401853"/>
    <w:rsid w:val="00401AF1"/>
    <w:rsid w:val="004021DF"/>
    <w:rsid w:val="00404B67"/>
    <w:rsid w:val="00405BC6"/>
    <w:rsid w:val="00413CE8"/>
    <w:rsid w:val="00414A7E"/>
    <w:rsid w:val="00414CDD"/>
    <w:rsid w:val="00415308"/>
    <w:rsid w:val="004169F7"/>
    <w:rsid w:val="0041727B"/>
    <w:rsid w:val="00417D33"/>
    <w:rsid w:val="00420B8A"/>
    <w:rsid w:val="00420BA4"/>
    <w:rsid w:val="00420CFD"/>
    <w:rsid w:val="004221C4"/>
    <w:rsid w:val="00422309"/>
    <w:rsid w:val="00423614"/>
    <w:rsid w:val="00423B22"/>
    <w:rsid w:val="00423E5C"/>
    <w:rsid w:val="00424780"/>
    <w:rsid w:val="004248A3"/>
    <w:rsid w:val="00424F24"/>
    <w:rsid w:val="00425235"/>
    <w:rsid w:val="00425F45"/>
    <w:rsid w:val="004307C6"/>
    <w:rsid w:val="00431BAB"/>
    <w:rsid w:val="00432164"/>
    <w:rsid w:val="004325C4"/>
    <w:rsid w:val="0043542B"/>
    <w:rsid w:val="0043551F"/>
    <w:rsid w:val="00435B67"/>
    <w:rsid w:val="00436192"/>
    <w:rsid w:val="00437F58"/>
    <w:rsid w:val="00440AAC"/>
    <w:rsid w:val="004420E9"/>
    <w:rsid w:val="004421DC"/>
    <w:rsid w:val="004421FA"/>
    <w:rsid w:val="00442771"/>
    <w:rsid w:val="004427EB"/>
    <w:rsid w:val="0044286F"/>
    <w:rsid w:val="00443A86"/>
    <w:rsid w:val="00444086"/>
    <w:rsid w:val="004446BF"/>
    <w:rsid w:val="00445374"/>
    <w:rsid w:val="0044628A"/>
    <w:rsid w:val="00446C92"/>
    <w:rsid w:val="00447643"/>
    <w:rsid w:val="00447663"/>
    <w:rsid w:val="0045353D"/>
    <w:rsid w:val="00453F13"/>
    <w:rsid w:val="00455013"/>
    <w:rsid w:val="00461A15"/>
    <w:rsid w:val="00464529"/>
    <w:rsid w:val="00465C90"/>
    <w:rsid w:val="004664B6"/>
    <w:rsid w:val="004669A4"/>
    <w:rsid w:val="00467535"/>
    <w:rsid w:val="004702F2"/>
    <w:rsid w:val="00470CE3"/>
    <w:rsid w:val="00471E77"/>
    <w:rsid w:val="00474C7D"/>
    <w:rsid w:val="00476CCE"/>
    <w:rsid w:val="004808C1"/>
    <w:rsid w:val="004811A8"/>
    <w:rsid w:val="00481630"/>
    <w:rsid w:val="00482C55"/>
    <w:rsid w:val="00484F6F"/>
    <w:rsid w:val="0048699B"/>
    <w:rsid w:val="004874E5"/>
    <w:rsid w:val="0049041A"/>
    <w:rsid w:val="0049165D"/>
    <w:rsid w:val="00491A2C"/>
    <w:rsid w:val="00494E56"/>
    <w:rsid w:val="00496C98"/>
    <w:rsid w:val="004973A9"/>
    <w:rsid w:val="00497C1E"/>
    <w:rsid w:val="00497D9F"/>
    <w:rsid w:val="004A09C0"/>
    <w:rsid w:val="004A1194"/>
    <w:rsid w:val="004A2964"/>
    <w:rsid w:val="004A3303"/>
    <w:rsid w:val="004A4D8A"/>
    <w:rsid w:val="004A566B"/>
    <w:rsid w:val="004A5FBB"/>
    <w:rsid w:val="004A65D6"/>
    <w:rsid w:val="004B3285"/>
    <w:rsid w:val="004B3DEF"/>
    <w:rsid w:val="004B41DF"/>
    <w:rsid w:val="004B4376"/>
    <w:rsid w:val="004B4D91"/>
    <w:rsid w:val="004B67E0"/>
    <w:rsid w:val="004B7032"/>
    <w:rsid w:val="004B71FE"/>
    <w:rsid w:val="004C002E"/>
    <w:rsid w:val="004C0144"/>
    <w:rsid w:val="004C1081"/>
    <w:rsid w:val="004C2609"/>
    <w:rsid w:val="004C2B3E"/>
    <w:rsid w:val="004C3C31"/>
    <w:rsid w:val="004C4B69"/>
    <w:rsid w:val="004C512C"/>
    <w:rsid w:val="004C5BA6"/>
    <w:rsid w:val="004D0DE8"/>
    <w:rsid w:val="004D226B"/>
    <w:rsid w:val="004D28D2"/>
    <w:rsid w:val="004D298F"/>
    <w:rsid w:val="004D2E2E"/>
    <w:rsid w:val="004D4988"/>
    <w:rsid w:val="004D61BE"/>
    <w:rsid w:val="004D652A"/>
    <w:rsid w:val="004D668D"/>
    <w:rsid w:val="004E0922"/>
    <w:rsid w:val="004E3999"/>
    <w:rsid w:val="004E3B54"/>
    <w:rsid w:val="004E5E49"/>
    <w:rsid w:val="004E6724"/>
    <w:rsid w:val="004E6BC6"/>
    <w:rsid w:val="004E6C34"/>
    <w:rsid w:val="004E6C4D"/>
    <w:rsid w:val="004F06DD"/>
    <w:rsid w:val="004F34E5"/>
    <w:rsid w:val="004F384A"/>
    <w:rsid w:val="004F3B62"/>
    <w:rsid w:val="004F41F6"/>
    <w:rsid w:val="004F5559"/>
    <w:rsid w:val="004F7459"/>
    <w:rsid w:val="005011A7"/>
    <w:rsid w:val="00502805"/>
    <w:rsid w:val="0050311D"/>
    <w:rsid w:val="005041DB"/>
    <w:rsid w:val="00504AB4"/>
    <w:rsid w:val="005052FC"/>
    <w:rsid w:val="005059E9"/>
    <w:rsid w:val="005061C0"/>
    <w:rsid w:val="00506C63"/>
    <w:rsid w:val="00510884"/>
    <w:rsid w:val="00511760"/>
    <w:rsid w:val="00511EFF"/>
    <w:rsid w:val="005121C8"/>
    <w:rsid w:val="00513CF0"/>
    <w:rsid w:val="00515167"/>
    <w:rsid w:val="005151B7"/>
    <w:rsid w:val="00515603"/>
    <w:rsid w:val="005158F7"/>
    <w:rsid w:val="00515B90"/>
    <w:rsid w:val="00515C1C"/>
    <w:rsid w:val="005162A9"/>
    <w:rsid w:val="00516460"/>
    <w:rsid w:val="00517F0A"/>
    <w:rsid w:val="005205CD"/>
    <w:rsid w:val="0052208E"/>
    <w:rsid w:val="00522392"/>
    <w:rsid w:val="00523897"/>
    <w:rsid w:val="00525BBC"/>
    <w:rsid w:val="00530595"/>
    <w:rsid w:val="00533055"/>
    <w:rsid w:val="00533BB9"/>
    <w:rsid w:val="0053445E"/>
    <w:rsid w:val="00535336"/>
    <w:rsid w:val="00536693"/>
    <w:rsid w:val="005376FC"/>
    <w:rsid w:val="00541DE0"/>
    <w:rsid w:val="005427B8"/>
    <w:rsid w:val="00542CDC"/>
    <w:rsid w:val="00544C1A"/>
    <w:rsid w:val="00545014"/>
    <w:rsid w:val="005462BA"/>
    <w:rsid w:val="00550AE4"/>
    <w:rsid w:val="00550F4B"/>
    <w:rsid w:val="0055184A"/>
    <w:rsid w:val="0055273A"/>
    <w:rsid w:val="00552897"/>
    <w:rsid w:val="00552D79"/>
    <w:rsid w:val="00555624"/>
    <w:rsid w:val="0055565A"/>
    <w:rsid w:val="00555C56"/>
    <w:rsid w:val="0055606C"/>
    <w:rsid w:val="005560B2"/>
    <w:rsid w:val="00560A9A"/>
    <w:rsid w:val="00562AA2"/>
    <w:rsid w:val="005630FE"/>
    <w:rsid w:val="005649A8"/>
    <w:rsid w:val="005659A2"/>
    <w:rsid w:val="0056794C"/>
    <w:rsid w:val="00571C2A"/>
    <w:rsid w:val="00571CA1"/>
    <w:rsid w:val="00572126"/>
    <w:rsid w:val="005731E8"/>
    <w:rsid w:val="00573417"/>
    <w:rsid w:val="005743B3"/>
    <w:rsid w:val="0057449E"/>
    <w:rsid w:val="005746FE"/>
    <w:rsid w:val="00574DF0"/>
    <w:rsid w:val="00577316"/>
    <w:rsid w:val="00580AF5"/>
    <w:rsid w:val="00580D0D"/>
    <w:rsid w:val="00582F49"/>
    <w:rsid w:val="00584B35"/>
    <w:rsid w:val="0058612B"/>
    <w:rsid w:val="00586E39"/>
    <w:rsid w:val="00590FEA"/>
    <w:rsid w:val="00591366"/>
    <w:rsid w:val="00591D52"/>
    <w:rsid w:val="00591F5E"/>
    <w:rsid w:val="00593C72"/>
    <w:rsid w:val="005943AF"/>
    <w:rsid w:val="00597390"/>
    <w:rsid w:val="005A0502"/>
    <w:rsid w:val="005A075E"/>
    <w:rsid w:val="005A32A8"/>
    <w:rsid w:val="005A5265"/>
    <w:rsid w:val="005A59F7"/>
    <w:rsid w:val="005A6195"/>
    <w:rsid w:val="005A753E"/>
    <w:rsid w:val="005A7DAA"/>
    <w:rsid w:val="005B062F"/>
    <w:rsid w:val="005B0EB1"/>
    <w:rsid w:val="005B1D4B"/>
    <w:rsid w:val="005B2A84"/>
    <w:rsid w:val="005B4CAF"/>
    <w:rsid w:val="005B5FAB"/>
    <w:rsid w:val="005C0BC2"/>
    <w:rsid w:val="005C0C4F"/>
    <w:rsid w:val="005C0F53"/>
    <w:rsid w:val="005C27DD"/>
    <w:rsid w:val="005C2F42"/>
    <w:rsid w:val="005C39CF"/>
    <w:rsid w:val="005C5167"/>
    <w:rsid w:val="005C5789"/>
    <w:rsid w:val="005C7868"/>
    <w:rsid w:val="005C7947"/>
    <w:rsid w:val="005D01C1"/>
    <w:rsid w:val="005D1BA1"/>
    <w:rsid w:val="005D24C2"/>
    <w:rsid w:val="005D2D07"/>
    <w:rsid w:val="005D397F"/>
    <w:rsid w:val="005D3F51"/>
    <w:rsid w:val="005D4000"/>
    <w:rsid w:val="005D523E"/>
    <w:rsid w:val="005D7C8E"/>
    <w:rsid w:val="005E2237"/>
    <w:rsid w:val="005E23F1"/>
    <w:rsid w:val="005E37AA"/>
    <w:rsid w:val="005E49E8"/>
    <w:rsid w:val="005E4AEB"/>
    <w:rsid w:val="005E5597"/>
    <w:rsid w:val="005E5BC0"/>
    <w:rsid w:val="005E6293"/>
    <w:rsid w:val="005E781F"/>
    <w:rsid w:val="005F0BA6"/>
    <w:rsid w:val="005F110D"/>
    <w:rsid w:val="005F1A13"/>
    <w:rsid w:val="005F1C38"/>
    <w:rsid w:val="005F4891"/>
    <w:rsid w:val="005F51C1"/>
    <w:rsid w:val="005F58C0"/>
    <w:rsid w:val="005F5E31"/>
    <w:rsid w:val="006003D8"/>
    <w:rsid w:val="00601EBB"/>
    <w:rsid w:val="0060437E"/>
    <w:rsid w:val="0060797C"/>
    <w:rsid w:val="006115B7"/>
    <w:rsid w:val="00612625"/>
    <w:rsid w:val="00615708"/>
    <w:rsid w:val="00617F04"/>
    <w:rsid w:val="00621E9C"/>
    <w:rsid w:val="00622378"/>
    <w:rsid w:val="00622557"/>
    <w:rsid w:val="00622690"/>
    <w:rsid w:val="00622A44"/>
    <w:rsid w:val="00623654"/>
    <w:rsid w:val="006238BC"/>
    <w:rsid w:val="00623C95"/>
    <w:rsid w:val="00623F5B"/>
    <w:rsid w:val="00624268"/>
    <w:rsid w:val="00624A1C"/>
    <w:rsid w:val="00624C2B"/>
    <w:rsid w:val="006252BB"/>
    <w:rsid w:val="00626518"/>
    <w:rsid w:val="00630177"/>
    <w:rsid w:val="00633CA1"/>
    <w:rsid w:val="0063612E"/>
    <w:rsid w:val="006375F7"/>
    <w:rsid w:val="00637849"/>
    <w:rsid w:val="0064043B"/>
    <w:rsid w:val="00640FA4"/>
    <w:rsid w:val="00641B43"/>
    <w:rsid w:val="006443F7"/>
    <w:rsid w:val="00644C93"/>
    <w:rsid w:val="00646385"/>
    <w:rsid w:val="006472F8"/>
    <w:rsid w:val="00647939"/>
    <w:rsid w:val="006507A1"/>
    <w:rsid w:val="00650BE7"/>
    <w:rsid w:val="00653101"/>
    <w:rsid w:val="00654511"/>
    <w:rsid w:val="00656511"/>
    <w:rsid w:val="0065671A"/>
    <w:rsid w:val="006569E5"/>
    <w:rsid w:val="0065704C"/>
    <w:rsid w:val="00657110"/>
    <w:rsid w:val="006576DB"/>
    <w:rsid w:val="0066020F"/>
    <w:rsid w:val="006628FA"/>
    <w:rsid w:val="00662C42"/>
    <w:rsid w:val="006632A2"/>
    <w:rsid w:val="00665B01"/>
    <w:rsid w:val="00667FDE"/>
    <w:rsid w:val="00670A44"/>
    <w:rsid w:val="006717FB"/>
    <w:rsid w:val="006718AB"/>
    <w:rsid w:val="006726E6"/>
    <w:rsid w:val="00673D51"/>
    <w:rsid w:val="00675643"/>
    <w:rsid w:val="0067651D"/>
    <w:rsid w:val="00676536"/>
    <w:rsid w:val="0067680C"/>
    <w:rsid w:val="006808AF"/>
    <w:rsid w:val="00683041"/>
    <w:rsid w:val="00683D29"/>
    <w:rsid w:val="00683FC7"/>
    <w:rsid w:val="00684462"/>
    <w:rsid w:val="00684B89"/>
    <w:rsid w:val="00685D0B"/>
    <w:rsid w:val="00686642"/>
    <w:rsid w:val="0068724A"/>
    <w:rsid w:val="00687929"/>
    <w:rsid w:val="00690A70"/>
    <w:rsid w:val="00690BAE"/>
    <w:rsid w:val="0069100C"/>
    <w:rsid w:val="0069299A"/>
    <w:rsid w:val="006933D4"/>
    <w:rsid w:val="00694ABB"/>
    <w:rsid w:val="00695F1C"/>
    <w:rsid w:val="00696BDE"/>
    <w:rsid w:val="00696D37"/>
    <w:rsid w:val="00696EE2"/>
    <w:rsid w:val="006A0264"/>
    <w:rsid w:val="006A1A0F"/>
    <w:rsid w:val="006A1B3A"/>
    <w:rsid w:val="006A1B87"/>
    <w:rsid w:val="006A28C3"/>
    <w:rsid w:val="006A3A78"/>
    <w:rsid w:val="006A447E"/>
    <w:rsid w:val="006A4DE4"/>
    <w:rsid w:val="006A5AB2"/>
    <w:rsid w:val="006A7613"/>
    <w:rsid w:val="006A7A4F"/>
    <w:rsid w:val="006B3BEA"/>
    <w:rsid w:val="006B494E"/>
    <w:rsid w:val="006B62A2"/>
    <w:rsid w:val="006B7ACA"/>
    <w:rsid w:val="006C581E"/>
    <w:rsid w:val="006C647E"/>
    <w:rsid w:val="006C6DDF"/>
    <w:rsid w:val="006C6E0B"/>
    <w:rsid w:val="006C7D05"/>
    <w:rsid w:val="006D0DB1"/>
    <w:rsid w:val="006D0EAB"/>
    <w:rsid w:val="006D1917"/>
    <w:rsid w:val="006D2004"/>
    <w:rsid w:val="006D2535"/>
    <w:rsid w:val="006D2BD6"/>
    <w:rsid w:val="006D3B2D"/>
    <w:rsid w:val="006D4708"/>
    <w:rsid w:val="006D5965"/>
    <w:rsid w:val="006D5EF5"/>
    <w:rsid w:val="006E33DB"/>
    <w:rsid w:val="006E6839"/>
    <w:rsid w:val="006E6AAD"/>
    <w:rsid w:val="006E6D92"/>
    <w:rsid w:val="006E6E02"/>
    <w:rsid w:val="006E6ECD"/>
    <w:rsid w:val="006E718B"/>
    <w:rsid w:val="006E7614"/>
    <w:rsid w:val="006F21D3"/>
    <w:rsid w:val="006F23E0"/>
    <w:rsid w:val="006F247F"/>
    <w:rsid w:val="006F4A03"/>
    <w:rsid w:val="006F4A04"/>
    <w:rsid w:val="006F6E5B"/>
    <w:rsid w:val="006F7063"/>
    <w:rsid w:val="006F7578"/>
    <w:rsid w:val="006F78F2"/>
    <w:rsid w:val="007003C3"/>
    <w:rsid w:val="00700B9A"/>
    <w:rsid w:val="00702009"/>
    <w:rsid w:val="00702205"/>
    <w:rsid w:val="007024F9"/>
    <w:rsid w:val="007038D8"/>
    <w:rsid w:val="00707AAD"/>
    <w:rsid w:val="007107F6"/>
    <w:rsid w:val="00711B89"/>
    <w:rsid w:val="007121BE"/>
    <w:rsid w:val="00712F03"/>
    <w:rsid w:val="00714583"/>
    <w:rsid w:val="00714E00"/>
    <w:rsid w:val="00715151"/>
    <w:rsid w:val="0071533D"/>
    <w:rsid w:val="00715F25"/>
    <w:rsid w:val="00716140"/>
    <w:rsid w:val="00716BAD"/>
    <w:rsid w:val="00717935"/>
    <w:rsid w:val="007216A1"/>
    <w:rsid w:val="0072278E"/>
    <w:rsid w:val="00722BC4"/>
    <w:rsid w:val="00722DC0"/>
    <w:rsid w:val="0072317F"/>
    <w:rsid w:val="007232F5"/>
    <w:rsid w:val="0072467A"/>
    <w:rsid w:val="00724FBE"/>
    <w:rsid w:val="00725C98"/>
    <w:rsid w:val="0072691A"/>
    <w:rsid w:val="0073038F"/>
    <w:rsid w:val="0073054B"/>
    <w:rsid w:val="00730642"/>
    <w:rsid w:val="007312DB"/>
    <w:rsid w:val="00731AF2"/>
    <w:rsid w:val="00731C28"/>
    <w:rsid w:val="00734A94"/>
    <w:rsid w:val="00735F7D"/>
    <w:rsid w:val="0073637F"/>
    <w:rsid w:val="0073706B"/>
    <w:rsid w:val="00737ED4"/>
    <w:rsid w:val="00740853"/>
    <w:rsid w:val="00740952"/>
    <w:rsid w:val="00742757"/>
    <w:rsid w:val="00743938"/>
    <w:rsid w:val="007440CA"/>
    <w:rsid w:val="0074421C"/>
    <w:rsid w:val="00744F20"/>
    <w:rsid w:val="0074504B"/>
    <w:rsid w:val="00745A0C"/>
    <w:rsid w:val="00751E3E"/>
    <w:rsid w:val="00753906"/>
    <w:rsid w:val="00753977"/>
    <w:rsid w:val="00755E76"/>
    <w:rsid w:val="0075666C"/>
    <w:rsid w:val="00760AA0"/>
    <w:rsid w:val="00763A34"/>
    <w:rsid w:val="007653A6"/>
    <w:rsid w:val="00765825"/>
    <w:rsid w:val="0076593E"/>
    <w:rsid w:val="00766FBF"/>
    <w:rsid w:val="00767FB8"/>
    <w:rsid w:val="0077098C"/>
    <w:rsid w:val="00771F6E"/>
    <w:rsid w:val="007733CB"/>
    <w:rsid w:val="00774793"/>
    <w:rsid w:val="007755F8"/>
    <w:rsid w:val="00775619"/>
    <w:rsid w:val="007762EB"/>
    <w:rsid w:val="007808AD"/>
    <w:rsid w:val="00780975"/>
    <w:rsid w:val="00780BFE"/>
    <w:rsid w:val="00780E04"/>
    <w:rsid w:val="00780E80"/>
    <w:rsid w:val="00781C1B"/>
    <w:rsid w:val="00785985"/>
    <w:rsid w:val="0078630A"/>
    <w:rsid w:val="00786DD5"/>
    <w:rsid w:val="0078761F"/>
    <w:rsid w:val="00790876"/>
    <w:rsid w:val="00790E30"/>
    <w:rsid w:val="0079132D"/>
    <w:rsid w:val="007913E3"/>
    <w:rsid w:val="007914B6"/>
    <w:rsid w:val="00793298"/>
    <w:rsid w:val="00793B31"/>
    <w:rsid w:val="007956DE"/>
    <w:rsid w:val="007960F7"/>
    <w:rsid w:val="00797521"/>
    <w:rsid w:val="00797D7D"/>
    <w:rsid w:val="007A0610"/>
    <w:rsid w:val="007A06A9"/>
    <w:rsid w:val="007A18EE"/>
    <w:rsid w:val="007A243A"/>
    <w:rsid w:val="007A28F1"/>
    <w:rsid w:val="007A298A"/>
    <w:rsid w:val="007A5D51"/>
    <w:rsid w:val="007A6950"/>
    <w:rsid w:val="007A6F35"/>
    <w:rsid w:val="007A7EDD"/>
    <w:rsid w:val="007B01D8"/>
    <w:rsid w:val="007B37D8"/>
    <w:rsid w:val="007B3AF3"/>
    <w:rsid w:val="007B3D3F"/>
    <w:rsid w:val="007B43C4"/>
    <w:rsid w:val="007B43EF"/>
    <w:rsid w:val="007B4F68"/>
    <w:rsid w:val="007B7169"/>
    <w:rsid w:val="007C03A4"/>
    <w:rsid w:val="007C278F"/>
    <w:rsid w:val="007C2A1B"/>
    <w:rsid w:val="007C537F"/>
    <w:rsid w:val="007C5A8F"/>
    <w:rsid w:val="007C6235"/>
    <w:rsid w:val="007C6453"/>
    <w:rsid w:val="007C72DF"/>
    <w:rsid w:val="007C7AA7"/>
    <w:rsid w:val="007D0C69"/>
    <w:rsid w:val="007D188B"/>
    <w:rsid w:val="007D1BF8"/>
    <w:rsid w:val="007D2EF1"/>
    <w:rsid w:val="007D3DA8"/>
    <w:rsid w:val="007D4094"/>
    <w:rsid w:val="007D4430"/>
    <w:rsid w:val="007D4DE4"/>
    <w:rsid w:val="007D6220"/>
    <w:rsid w:val="007D70A2"/>
    <w:rsid w:val="007D7CCC"/>
    <w:rsid w:val="007E3B3C"/>
    <w:rsid w:val="007E3B9C"/>
    <w:rsid w:val="007E3EDA"/>
    <w:rsid w:val="007E4A9A"/>
    <w:rsid w:val="007E4CD1"/>
    <w:rsid w:val="007E5006"/>
    <w:rsid w:val="007E609D"/>
    <w:rsid w:val="007E6906"/>
    <w:rsid w:val="007F10F0"/>
    <w:rsid w:val="007F1B32"/>
    <w:rsid w:val="007F2997"/>
    <w:rsid w:val="007F432A"/>
    <w:rsid w:val="007F6D0A"/>
    <w:rsid w:val="00802F39"/>
    <w:rsid w:val="00803598"/>
    <w:rsid w:val="008040FD"/>
    <w:rsid w:val="00804BCD"/>
    <w:rsid w:val="00805E53"/>
    <w:rsid w:val="008060A4"/>
    <w:rsid w:val="008064BA"/>
    <w:rsid w:val="00806B2A"/>
    <w:rsid w:val="0080744C"/>
    <w:rsid w:val="0080795D"/>
    <w:rsid w:val="008104A7"/>
    <w:rsid w:val="00810F27"/>
    <w:rsid w:val="0081170E"/>
    <w:rsid w:val="00811C61"/>
    <w:rsid w:val="0081264F"/>
    <w:rsid w:val="00813533"/>
    <w:rsid w:val="00817C9C"/>
    <w:rsid w:val="00820557"/>
    <w:rsid w:val="00821164"/>
    <w:rsid w:val="00821941"/>
    <w:rsid w:val="00821B67"/>
    <w:rsid w:val="00821BAF"/>
    <w:rsid w:val="00821E57"/>
    <w:rsid w:val="008234E5"/>
    <w:rsid w:val="008240E1"/>
    <w:rsid w:val="00824F47"/>
    <w:rsid w:val="00825A63"/>
    <w:rsid w:val="00825AE0"/>
    <w:rsid w:val="00825DC5"/>
    <w:rsid w:val="0082651D"/>
    <w:rsid w:val="00826D5B"/>
    <w:rsid w:val="008300D1"/>
    <w:rsid w:val="008327EA"/>
    <w:rsid w:val="00834098"/>
    <w:rsid w:val="00834ABC"/>
    <w:rsid w:val="008355E2"/>
    <w:rsid w:val="00835AB9"/>
    <w:rsid w:val="0083718F"/>
    <w:rsid w:val="00837F7D"/>
    <w:rsid w:val="00841B64"/>
    <w:rsid w:val="008426C7"/>
    <w:rsid w:val="008427DE"/>
    <w:rsid w:val="0084606C"/>
    <w:rsid w:val="008462D4"/>
    <w:rsid w:val="00847276"/>
    <w:rsid w:val="00847696"/>
    <w:rsid w:val="008479C7"/>
    <w:rsid w:val="008502B8"/>
    <w:rsid w:val="0085110D"/>
    <w:rsid w:val="00851ECA"/>
    <w:rsid w:val="00851F67"/>
    <w:rsid w:val="00852DA3"/>
    <w:rsid w:val="008544BE"/>
    <w:rsid w:val="00854A62"/>
    <w:rsid w:val="00855B62"/>
    <w:rsid w:val="00857017"/>
    <w:rsid w:val="00857394"/>
    <w:rsid w:val="008576DE"/>
    <w:rsid w:val="008606DB"/>
    <w:rsid w:val="00860F61"/>
    <w:rsid w:val="008613F3"/>
    <w:rsid w:val="00861ECD"/>
    <w:rsid w:val="008634DD"/>
    <w:rsid w:val="008636D3"/>
    <w:rsid w:val="00863B0F"/>
    <w:rsid w:val="0086459E"/>
    <w:rsid w:val="00865094"/>
    <w:rsid w:val="00870D2C"/>
    <w:rsid w:val="0087173A"/>
    <w:rsid w:val="00872026"/>
    <w:rsid w:val="00872ACB"/>
    <w:rsid w:val="00872F03"/>
    <w:rsid w:val="00873222"/>
    <w:rsid w:val="0087437C"/>
    <w:rsid w:val="008769E3"/>
    <w:rsid w:val="00877306"/>
    <w:rsid w:val="00877694"/>
    <w:rsid w:val="00877B12"/>
    <w:rsid w:val="00877C05"/>
    <w:rsid w:val="008800AF"/>
    <w:rsid w:val="00882288"/>
    <w:rsid w:val="008828B9"/>
    <w:rsid w:val="008847BD"/>
    <w:rsid w:val="00887818"/>
    <w:rsid w:val="00887F3C"/>
    <w:rsid w:val="0089340F"/>
    <w:rsid w:val="008939F3"/>
    <w:rsid w:val="008941F5"/>
    <w:rsid w:val="00894E09"/>
    <w:rsid w:val="008966B6"/>
    <w:rsid w:val="00897900"/>
    <w:rsid w:val="008A06E2"/>
    <w:rsid w:val="008A2334"/>
    <w:rsid w:val="008A24D4"/>
    <w:rsid w:val="008A2CC6"/>
    <w:rsid w:val="008A368F"/>
    <w:rsid w:val="008A3D42"/>
    <w:rsid w:val="008A45D3"/>
    <w:rsid w:val="008A5190"/>
    <w:rsid w:val="008A5587"/>
    <w:rsid w:val="008A57E4"/>
    <w:rsid w:val="008B52AC"/>
    <w:rsid w:val="008C0914"/>
    <w:rsid w:val="008C0EBB"/>
    <w:rsid w:val="008C13AC"/>
    <w:rsid w:val="008C2506"/>
    <w:rsid w:val="008C25D8"/>
    <w:rsid w:val="008C35B4"/>
    <w:rsid w:val="008C3861"/>
    <w:rsid w:val="008C3B37"/>
    <w:rsid w:val="008C3F5B"/>
    <w:rsid w:val="008C5798"/>
    <w:rsid w:val="008C6BB9"/>
    <w:rsid w:val="008C7670"/>
    <w:rsid w:val="008C7B8D"/>
    <w:rsid w:val="008D0729"/>
    <w:rsid w:val="008D0CB6"/>
    <w:rsid w:val="008D1869"/>
    <w:rsid w:val="008D1D4D"/>
    <w:rsid w:val="008D2EB0"/>
    <w:rsid w:val="008D331A"/>
    <w:rsid w:val="008D47BF"/>
    <w:rsid w:val="008D5629"/>
    <w:rsid w:val="008D605C"/>
    <w:rsid w:val="008E0548"/>
    <w:rsid w:val="008E0A6E"/>
    <w:rsid w:val="008E1510"/>
    <w:rsid w:val="008E23C2"/>
    <w:rsid w:val="008E4080"/>
    <w:rsid w:val="008E5C97"/>
    <w:rsid w:val="008E6BB3"/>
    <w:rsid w:val="008E6F1B"/>
    <w:rsid w:val="008E7175"/>
    <w:rsid w:val="008E7D83"/>
    <w:rsid w:val="008F0347"/>
    <w:rsid w:val="008F2B82"/>
    <w:rsid w:val="008F30D0"/>
    <w:rsid w:val="008F34D3"/>
    <w:rsid w:val="008F4659"/>
    <w:rsid w:val="008F46B7"/>
    <w:rsid w:val="008F475B"/>
    <w:rsid w:val="008F5D63"/>
    <w:rsid w:val="008F6061"/>
    <w:rsid w:val="008F69A5"/>
    <w:rsid w:val="008F6B37"/>
    <w:rsid w:val="008F775F"/>
    <w:rsid w:val="009014AB"/>
    <w:rsid w:val="009037E4"/>
    <w:rsid w:val="00903AF3"/>
    <w:rsid w:val="009046D8"/>
    <w:rsid w:val="009056AE"/>
    <w:rsid w:val="00906E28"/>
    <w:rsid w:val="00910195"/>
    <w:rsid w:val="00913012"/>
    <w:rsid w:val="00914714"/>
    <w:rsid w:val="00914770"/>
    <w:rsid w:val="00914A16"/>
    <w:rsid w:val="00915E64"/>
    <w:rsid w:val="00916297"/>
    <w:rsid w:val="00916F2F"/>
    <w:rsid w:val="0092109B"/>
    <w:rsid w:val="00921AE4"/>
    <w:rsid w:val="00923B3A"/>
    <w:rsid w:val="00924BB2"/>
    <w:rsid w:val="00924CAE"/>
    <w:rsid w:val="00930534"/>
    <w:rsid w:val="00931B95"/>
    <w:rsid w:val="00932F0C"/>
    <w:rsid w:val="00933877"/>
    <w:rsid w:val="00934141"/>
    <w:rsid w:val="00935CE5"/>
    <w:rsid w:val="00936EDE"/>
    <w:rsid w:val="0094098F"/>
    <w:rsid w:val="0094187B"/>
    <w:rsid w:val="009429A5"/>
    <w:rsid w:val="009431DF"/>
    <w:rsid w:val="0094368E"/>
    <w:rsid w:val="00943E4D"/>
    <w:rsid w:val="00944C1D"/>
    <w:rsid w:val="00947FFB"/>
    <w:rsid w:val="00950486"/>
    <w:rsid w:val="00950FB0"/>
    <w:rsid w:val="00953523"/>
    <w:rsid w:val="00955E27"/>
    <w:rsid w:val="009566B6"/>
    <w:rsid w:val="00960328"/>
    <w:rsid w:val="00960D5B"/>
    <w:rsid w:val="009625BD"/>
    <w:rsid w:val="009633D8"/>
    <w:rsid w:val="0096610A"/>
    <w:rsid w:val="00966300"/>
    <w:rsid w:val="00966304"/>
    <w:rsid w:val="00967C18"/>
    <w:rsid w:val="009706C5"/>
    <w:rsid w:val="00971D0D"/>
    <w:rsid w:val="0097254A"/>
    <w:rsid w:val="009726D2"/>
    <w:rsid w:val="00972CBD"/>
    <w:rsid w:val="009731D5"/>
    <w:rsid w:val="00974560"/>
    <w:rsid w:val="00976AF3"/>
    <w:rsid w:val="009811AD"/>
    <w:rsid w:val="00981215"/>
    <w:rsid w:val="00981CB3"/>
    <w:rsid w:val="00981D45"/>
    <w:rsid w:val="00981F4A"/>
    <w:rsid w:val="00983110"/>
    <w:rsid w:val="00986714"/>
    <w:rsid w:val="00987AAC"/>
    <w:rsid w:val="009902ED"/>
    <w:rsid w:val="00993291"/>
    <w:rsid w:val="00994EC1"/>
    <w:rsid w:val="00995AFB"/>
    <w:rsid w:val="00996980"/>
    <w:rsid w:val="00996FE6"/>
    <w:rsid w:val="009A13B2"/>
    <w:rsid w:val="009A1A5D"/>
    <w:rsid w:val="009A1C03"/>
    <w:rsid w:val="009A33AC"/>
    <w:rsid w:val="009A3B3D"/>
    <w:rsid w:val="009A3D5D"/>
    <w:rsid w:val="009A56BB"/>
    <w:rsid w:val="009A612E"/>
    <w:rsid w:val="009B0070"/>
    <w:rsid w:val="009B2D44"/>
    <w:rsid w:val="009B3408"/>
    <w:rsid w:val="009B3768"/>
    <w:rsid w:val="009B3893"/>
    <w:rsid w:val="009B403D"/>
    <w:rsid w:val="009B4744"/>
    <w:rsid w:val="009B53D6"/>
    <w:rsid w:val="009B6AD6"/>
    <w:rsid w:val="009B77C4"/>
    <w:rsid w:val="009B7F1F"/>
    <w:rsid w:val="009C3039"/>
    <w:rsid w:val="009C34B5"/>
    <w:rsid w:val="009C513D"/>
    <w:rsid w:val="009D06FB"/>
    <w:rsid w:val="009D2EE2"/>
    <w:rsid w:val="009D43CC"/>
    <w:rsid w:val="009D4A82"/>
    <w:rsid w:val="009D588F"/>
    <w:rsid w:val="009D69B3"/>
    <w:rsid w:val="009D7A8C"/>
    <w:rsid w:val="009E1417"/>
    <w:rsid w:val="009E279C"/>
    <w:rsid w:val="009E280E"/>
    <w:rsid w:val="009E2BEE"/>
    <w:rsid w:val="009E3363"/>
    <w:rsid w:val="009E5B6F"/>
    <w:rsid w:val="009E5E58"/>
    <w:rsid w:val="009F1C3E"/>
    <w:rsid w:val="009F28D1"/>
    <w:rsid w:val="009F37A2"/>
    <w:rsid w:val="009F4ABD"/>
    <w:rsid w:val="009F5E44"/>
    <w:rsid w:val="009F712A"/>
    <w:rsid w:val="00A00FF7"/>
    <w:rsid w:val="00A014E2"/>
    <w:rsid w:val="00A02C0D"/>
    <w:rsid w:val="00A05761"/>
    <w:rsid w:val="00A06249"/>
    <w:rsid w:val="00A0656E"/>
    <w:rsid w:val="00A075F9"/>
    <w:rsid w:val="00A07702"/>
    <w:rsid w:val="00A079AD"/>
    <w:rsid w:val="00A07AA1"/>
    <w:rsid w:val="00A07CB8"/>
    <w:rsid w:val="00A1057C"/>
    <w:rsid w:val="00A1095E"/>
    <w:rsid w:val="00A122FD"/>
    <w:rsid w:val="00A12C37"/>
    <w:rsid w:val="00A1380E"/>
    <w:rsid w:val="00A13D9D"/>
    <w:rsid w:val="00A15DEE"/>
    <w:rsid w:val="00A16708"/>
    <w:rsid w:val="00A2036A"/>
    <w:rsid w:val="00A204B2"/>
    <w:rsid w:val="00A213A1"/>
    <w:rsid w:val="00A231F8"/>
    <w:rsid w:val="00A2379E"/>
    <w:rsid w:val="00A2462F"/>
    <w:rsid w:val="00A252E1"/>
    <w:rsid w:val="00A2762E"/>
    <w:rsid w:val="00A27A1C"/>
    <w:rsid w:val="00A27B4F"/>
    <w:rsid w:val="00A27DF8"/>
    <w:rsid w:val="00A27F98"/>
    <w:rsid w:val="00A317C0"/>
    <w:rsid w:val="00A31DCE"/>
    <w:rsid w:val="00A32BB2"/>
    <w:rsid w:val="00A35B6B"/>
    <w:rsid w:val="00A37FB6"/>
    <w:rsid w:val="00A43D18"/>
    <w:rsid w:val="00A44BE0"/>
    <w:rsid w:val="00A4540E"/>
    <w:rsid w:val="00A455D4"/>
    <w:rsid w:val="00A459DB"/>
    <w:rsid w:val="00A4710C"/>
    <w:rsid w:val="00A4760F"/>
    <w:rsid w:val="00A477D6"/>
    <w:rsid w:val="00A50EE4"/>
    <w:rsid w:val="00A5187B"/>
    <w:rsid w:val="00A531E9"/>
    <w:rsid w:val="00A53F14"/>
    <w:rsid w:val="00A54279"/>
    <w:rsid w:val="00A5473F"/>
    <w:rsid w:val="00A547C2"/>
    <w:rsid w:val="00A54AE9"/>
    <w:rsid w:val="00A6000C"/>
    <w:rsid w:val="00A603F8"/>
    <w:rsid w:val="00A6068C"/>
    <w:rsid w:val="00A62120"/>
    <w:rsid w:val="00A62930"/>
    <w:rsid w:val="00A63498"/>
    <w:rsid w:val="00A658A7"/>
    <w:rsid w:val="00A65F53"/>
    <w:rsid w:val="00A66B9B"/>
    <w:rsid w:val="00A67402"/>
    <w:rsid w:val="00A67708"/>
    <w:rsid w:val="00A70561"/>
    <w:rsid w:val="00A70A10"/>
    <w:rsid w:val="00A70B9E"/>
    <w:rsid w:val="00A713DF"/>
    <w:rsid w:val="00A71908"/>
    <w:rsid w:val="00A724AC"/>
    <w:rsid w:val="00A730B9"/>
    <w:rsid w:val="00A736A2"/>
    <w:rsid w:val="00A7391C"/>
    <w:rsid w:val="00A74217"/>
    <w:rsid w:val="00A74494"/>
    <w:rsid w:val="00A75BE7"/>
    <w:rsid w:val="00A764E2"/>
    <w:rsid w:val="00A7797F"/>
    <w:rsid w:val="00A77B1B"/>
    <w:rsid w:val="00A80354"/>
    <w:rsid w:val="00A8251D"/>
    <w:rsid w:val="00A84E38"/>
    <w:rsid w:val="00A85B2C"/>
    <w:rsid w:val="00A86C78"/>
    <w:rsid w:val="00A86E5B"/>
    <w:rsid w:val="00A87A9C"/>
    <w:rsid w:val="00A9027B"/>
    <w:rsid w:val="00A924CF"/>
    <w:rsid w:val="00A92F63"/>
    <w:rsid w:val="00A93A45"/>
    <w:rsid w:val="00A94AF2"/>
    <w:rsid w:val="00A95DE2"/>
    <w:rsid w:val="00A9693B"/>
    <w:rsid w:val="00AA0105"/>
    <w:rsid w:val="00AA16A7"/>
    <w:rsid w:val="00AA2AE9"/>
    <w:rsid w:val="00AA2F9D"/>
    <w:rsid w:val="00AA3304"/>
    <w:rsid w:val="00AA3442"/>
    <w:rsid w:val="00AA5086"/>
    <w:rsid w:val="00AA5E0D"/>
    <w:rsid w:val="00AA64E9"/>
    <w:rsid w:val="00AB0587"/>
    <w:rsid w:val="00AB1210"/>
    <w:rsid w:val="00AB2268"/>
    <w:rsid w:val="00AB2377"/>
    <w:rsid w:val="00AB2EBB"/>
    <w:rsid w:val="00AB3F6A"/>
    <w:rsid w:val="00AB4638"/>
    <w:rsid w:val="00AB4999"/>
    <w:rsid w:val="00AB565E"/>
    <w:rsid w:val="00AB5B85"/>
    <w:rsid w:val="00AB5F8E"/>
    <w:rsid w:val="00AC00B9"/>
    <w:rsid w:val="00AC1C21"/>
    <w:rsid w:val="00AC1C99"/>
    <w:rsid w:val="00AC3046"/>
    <w:rsid w:val="00AC32F6"/>
    <w:rsid w:val="00AC42A1"/>
    <w:rsid w:val="00AC5BB8"/>
    <w:rsid w:val="00AC5E22"/>
    <w:rsid w:val="00AC7ABB"/>
    <w:rsid w:val="00AD1747"/>
    <w:rsid w:val="00AD32A8"/>
    <w:rsid w:val="00AD3304"/>
    <w:rsid w:val="00AD3E20"/>
    <w:rsid w:val="00AD476F"/>
    <w:rsid w:val="00AD685E"/>
    <w:rsid w:val="00AD6EE1"/>
    <w:rsid w:val="00AD7B20"/>
    <w:rsid w:val="00AE16F8"/>
    <w:rsid w:val="00AE354C"/>
    <w:rsid w:val="00AE48A3"/>
    <w:rsid w:val="00AE51FE"/>
    <w:rsid w:val="00AE57AF"/>
    <w:rsid w:val="00AE58B1"/>
    <w:rsid w:val="00AE5A96"/>
    <w:rsid w:val="00AE5D8B"/>
    <w:rsid w:val="00AE607B"/>
    <w:rsid w:val="00AE723D"/>
    <w:rsid w:val="00AF13D7"/>
    <w:rsid w:val="00AF18B1"/>
    <w:rsid w:val="00AF224F"/>
    <w:rsid w:val="00AF25B7"/>
    <w:rsid w:val="00AF311C"/>
    <w:rsid w:val="00AF3B7D"/>
    <w:rsid w:val="00AF3D80"/>
    <w:rsid w:val="00AF597A"/>
    <w:rsid w:val="00AF5997"/>
    <w:rsid w:val="00AF6259"/>
    <w:rsid w:val="00AF6535"/>
    <w:rsid w:val="00AF7E60"/>
    <w:rsid w:val="00B01B0E"/>
    <w:rsid w:val="00B02E0B"/>
    <w:rsid w:val="00B03261"/>
    <w:rsid w:val="00B037C2"/>
    <w:rsid w:val="00B046EB"/>
    <w:rsid w:val="00B06531"/>
    <w:rsid w:val="00B06FA8"/>
    <w:rsid w:val="00B07729"/>
    <w:rsid w:val="00B11FAD"/>
    <w:rsid w:val="00B13A5A"/>
    <w:rsid w:val="00B15144"/>
    <w:rsid w:val="00B20CF7"/>
    <w:rsid w:val="00B21337"/>
    <w:rsid w:val="00B218B9"/>
    <w:rsid w:val="00B223A2"/>
    <w:rsid w:val="00B243D2"/>
    <w:rsid w:val="00B26672"/>
    <w:rsid w:val="00B274A5"/>
    <w:rsid w:val="00B30398"/>
    <w:rsid w:val="00B3257A"/>
    <w:rsid w:val="00B33E48"/>
    <w:rsid w:val="00B33E74"/>
    <w:rsid w:val="00B35870"/>
    <w:rsid w:val="00B363B9"/>
    <w:rsid w:val="00B36EA2"/>
    <w:rsid w:val="00B40194"/>
    <w:rsid w:val="00B40ED4"/>
    <w:rsid w:val="00B417F3"/>
    <w:rsid w:val="00B43A58"/>
    <w:rsid w:val="00B445B8"/>
    <w:rsid w:val="00B45A9C"/>
    <w:rsid w:val="00B46E62"/>
    <w:rsid w:val="00B4784B"/>
    <w:rsid w:val="00B50504"/>
    <w:rsid w:val="00B50B67"/>
    <w:rsid w:val="00B53B4C"/>
    <w:rsid w:val="00B56DB3"/>
    <w:rsid w:val="00B5772A"/>
    <w:rsid w:val="00B57FB4"/>
    <w:rsid w:val="00B609F1"/>
    <w:rsid w:val="00B60F0E"/>
    <w:rsid w:val="00B61E32"/>
    <w:rsid w:val="00B620D2"/>
    <w:rsid w:val="00B62FE0"/>
    <w:rsid w:val="00B63306"/>
    <w:rsid w:val="00B637C7"/>
    <w:rsid w:val="00B638B8"/>
    <w:rsid w:val="00B644F2"/>
    <w:rsid w:val="00B64B4A"/>
    <w:rsid w:val="00B67760"/>
    <w:rsid w:val="00B70018"/>
    <w:rsid w:val="00B70C06"/>
    <w:rsid w:val="00B70C5D"/>
    <w:rsid w:val="00B7102F"/>
    <w:rsid w:val="00B71FA2"/>
    <w:rsid w:val="00B73958"/>
    <w:rsid w:val="00B741D6"/>
    <w:rsid w:val="00B759C4"/>
    <w:rsid w:val="00B75A1D"/>
    <w:rsid w:val="00B77DDA"/>
    <w:rsid w:val="00B80C3A"/>
    <w:rsid w:val="00B8591B"/>
    <w:rsid w:val="00B86BD0"/>
    <w:rsid w:val="00B872CE"/>
    <w:rsid w:val="00B904BF"/>
    <w:rsid w:val="00B90F18"/>
    <w:rsid w:val="00B914C5"/>
    <w:rsid w:val="00B91926"/>
    <w:rsid w:val="00B92754"/>
    <w:rsid w:val="00B92A01"/>
    <w:rsid w:val="00B935D5"/>
    <w:rsid w:val="00B94375"/>
    <w:rsid w:val="00B96FE6"/>
    <w:rsid w:val="00B97006"/>
    <w:rsid w:val="00B97712"/>
    <w:rsid w:val="00B979BB"/>
    <w:rsid w:val="00B97AC3"/>
    <w:rsid w:val="00B97C97"/>
    <w:rsid w:val="00BA0580"/>
    <w:rsid w:val="00BA0CB3"/>
    <w:rsid w:val="00BA1748"/>
    <w:rsid w:val="00BA17FB"/>
    <w:rsid w:val="00BA1DEB"/>
    <w:rsid w:val="00BA2025"/>
    <w:rsid w:val="00BA44C4"/>
    <w:rsid w:val="00BA4D14"/>
    <w:rsid w:val="00BA5416"/>
    <w:rsid w:val="00BA5E29"/>
    <w:rsid w:val="00BA636C"/>
    <w:rsid w:val="00BA6867"/>
    <w:rsid w:val="00BA6CFD"/>
    <w:rsid w:val="00BB065A"/>
    <w:rsid w:val="00BB0F32"/>
    <w:rsid w:val="00BB1641"/>
    <w:rsid w:val="00BB1E2F"/>
    <w:rsid w:val="00BB3EEE"/>
    <w:rsid w:val="00BB5F42"/>
    <w:rsid w:val="00BB6106"/>
    <w:rsid w:val="00BB62B6"/>
    <w:rsid w:val="00BB737B"/>
    <w:rsid w:val="00BB7E83"/>
    <w:rsid w:val="00BC35F9"/>
    <w:rsid w:val="00BC558E"/>
    <w:rsid w:val="00BC5F7F"/>
    <w:rsid w:val="00BC61FE"/>
    <w:rsid w:val="00BD1796"/>
    <w:rsid w:val="00BD22CB"/>
    <w:rsid w:val="00BD2D43"/>
    <w:rsid w:val="00BD2F8F"/>
    <w:rsid w:val="00BD6B62"/>
    <w:rsid w:val="00BD6D42"/>
    <w:rsid w:val="00BD6D54"/>
    <w:rsid w:val="00BD6E24"/>
    <w:rsid w:val="00BD7C94"/>
    <w:rsid w:val="00BE03DB"/>
    <w:rsid w:val="00BE09BE"/>
    <w:rsid w:val="00BE2CE0"/>
    <w:rsid w:val="00BE4345"/>
    <w:rsid w:val="00BE5BAE"/>
    <w:rsid w:val="00BE6F20"/>
    <w:rsid w:val="00BE7ACA"/>
    <w:rsid w:val="00BF0DE1"/>
    <w:rsid w:val="00BF3318"/>
    <w:rsid w:val="00BF35B0"/>
    <w:rsid w:val="00BF3BA8"/>
    <w:rsid w:val="00BF4BF1"/>
    <w:rsid w:val="00BF4D04"/>
    <w:rsid w:val="00BF609E"/>
    <w:rsid w:val="00BF7A88"/>
    <w:rsid w:val="00C0021B"/>
    <w:rsid w:val="00C02403"/>
    <w:rsid w:val="00C02922"/>
    <w:rsid w:val="00C05A78"/>
    <w:rsid w:val="00C07E75"/>
    <w:rsid w:val="00C109AC"/>
    <w:rsid w:val="00C10F09"/>
    <w:rsid w:val="00C118DF"/>
    <w:rsid w:val="00C15A39"/>
    <w:rsid w:val="00C15E34"/>
    <w:rsid w:val="00C205EB"/>
    <w:rsid w:val="00C22362"/>
    <w:rsid w:val="00C25719"/>
    <w:rsid w:val="00C265D3"/>
    <w:rsid w:val="00C26BCB"/>
    <w:rsid w:val="00C306E3"/>
    <w:rsid w:val="00C313A0"/>
    <w:rsid w:val="00C31FF8"/>
    <w:rsid w:val="00C3341A"/>
    <w:rsid w:val="00C3447B"/>
    <w:rsid w:val="00C34947"/>
    <w:rsid w:val="00C352F5"/>
    <w:rsid w:val="00C4051A"/>
    <w:rsid w:val="00C40661"/>
    <w:rsid w:val="00C40D7B"/>
    <w:rsid w:val="00C40F24"/>
    <w:rsid w:val="00C41DC9"/>
    <w:rsid w:val="00C42BF6"/>
    <w:rsid w:val="00C43E8B"/>
    <w:rsid w:val="00C44295"/>
    <w:rsid w:val="00C4490F"/>
    <w:rsid w:val="00C45FD9"/>
    <w:rsid w:val="00C46071"/>
    <w:rsid w:val="00C46E81"/>
    <w:rsid w:val="00C50373"/>
    <w:rsid w:val="00C51045"/>
    <w:rsid w:val="00C51095"/>
    <w:rsid w:val="00C518AD"/>
    <w:rsid w:val="00C51CF1"/>
    <w:rsid w:val="00C52BE7"/>
    <w:rsid w:val="00C52FE5"/>
    <w:rsid w:val="00C53296"/>
    <w:rsid w:val="00C5445A"/>
    <w:rsid w:val="00C548C2"/>
    <w:rsid w:val="00C55B4C"/>
    <w:rsid w:val="00C6024A"/>
    <w:rsid w:val="00C62CBB"/>
    <w:rsid w:val="00C63E22"/>
    <w:rsid w:val="00C64639"/>
    <w:rsid w:val="00C65B37"/>
    <w:rsid w:val="00C70B6F"/>
    <w:rsid w:val="00C712B8"/>
    <w:rsid w:val="00C72F1F"/>
    <w:rsid w:val="00C73A11"/>
    <w:rsid w:val="00C73A3B"/>
    <w:rsid w:val="00C740F2"/>
    <w:rsid w:val="00C74B12"/>
    <w:rsid w:val="00C75310"/>
    <w:rsid w:val="00C755C5"/>
    <w:rsid w:val="00C75B5B"/>
    <w:rsid w:val="00C76C32"/>
    <w:rsid w:val="00C8027C"/>
    <w:rsid w:val="00C80B9B"/>
    <w:rsid w:val="00C8165A"/>
    <w:rsid w:val="00C842CE"/>
    <w:rsid w:val="00C86282"/>
    <w:rsid w:val="00C87083"/>
    <w:rsid w:val="00C87180"/>
    <w:rsid w:val="00C8788A"/>
    <w:rsid w:val="00C904D9"/>
    <w:rsid w:val="00C909E3"/>
    <w:rsid w:val="00C91BA7"/>
    <w:rsid w:val="00C91C94"/>
    <w:rsid w:val="00C923A5"/>
    <w:rsid w:val="00C93F16"/>
    <w:rsid w:val="00C95522"/>
    <w:rsid w:val="00C95D15"/>
    <w:rsid w:val="00C95F47"/>
    <w:rsid w:val="00C97BD5"/>
    <w:rsid w:val="00C97E03"/>
    <w:rsid w:val="00CA03EB"/>
    <w:rsid w:val="00CA3E7C"/>
    <w:rsid w:val="00CA7669"/>
    <w:rsid w:val="00CA7A27"/>
    <w:rsid w:val="00CB02E1"/>
    <w:rsid w:val="00CB356F"/>
    <w:rsid w:val="00CB3D9E"/>
    <w:rsid w:val="00CB4654"/>
    <w:rsid w:val="00CB46E4"/>
    <w:rsid w:val="00CB6961"/>
    <w:rsid w:val="00CB6AD4"/>
    <w:rsid w:val="00CC1EC4"/>
    <w:rsid w:val="00CC338C"/>
    <w:rsid w:val="00CC3618"/>
    <w:rsid w:val="00CC437D"/>
    <w:rsid w:val="00CC4E23"/>
    <w:rsid w:val="00CC643D"/>
    <w:rsid w:val="00CC6B72"/>
    <w:rsid w:val="00CC72CE"/>
    <w:rsid w:val="00CD0792"/>
    <w:rsid w:val="00CD41D7"/>
    <w:rsid w:val="00CD453B"/>
    <w:rsid w:val="00CD6254"/>
    <w:rsid w:val="00CE013F"/>
    <w:rsid w:val="00CE157A"/>
    <w:rsid w:val="00CE2F59"/>
    <w:rsid w:val="00CE7640"/>
    <w:rsid w:val="00CE7EBC"/>
    <w:rsid w:val="00CF05F4"/>
    <w:rsid w:val="00CF0CBE"/>
    <w:rsid w:val="00CF1FC7"/>
    <w:rsid w:val="00CF3456"/>
    <w:rsid w:val="00CF425F"/>
    <w:rsid w:val="00CF621C"/>
    <w:rsid w:val="00D0061F"/>
    <w:rsid w:val="00D0073D"/>
    <w:rsid w:val="00D01342"/>
    <w:rsid w:val="00D03868"/>
    <w:rsid w:val="00D071D7"/>
    <w:rsid w:val="00D0785F"/>
    <w:rsid w:val="00D100C8"/>
    <w:rsid w:val="00D110F1"/>
    <w:rsid w:val="00D13A06"/>
    <w:rsid w:val="00D1435D"/>
    <w:rsid w:val="00D15AF1"/>
    <w:rsid w:val="00D16766"/>
    <w:rsid w:val="00D171DC"/>
    <w:rsid w:val="00D202AD"/>
    <w:rsid w:val="00D21C20"/>
    <w:rsid w:val="00D22D6C"/>
    <w:rsid w:val="00D23A1F"/>
    <w:rsid w:val="00D25270"/>
    <w:rsid w:val="00D2573C"/>
    <w:rsid w:val="00D25D6C"/>
    <w:rsid w:val="00D26431"/>
    <w:rsid w:val="00D26810"/>
    <w:rsid w:val="00D26CBD"/>
    <w:rsid w:val="00D27C3F"/>
    <w:rsid w:val="00D30172"/>
    <w:rsid w:val="00D30FD3"/>
    <w:rsid w:val="00D3141C"/>
    <w:rsid w:val="00D3230E"/>
    <w:rsid w:val="00D34ABC"/>
    <w:rsid w:val="00D34F35"/>
    <w:rsid w:val="00D350AD"/>
    <w:rsid w:val="00D35EAA"/>
    <w:rsid w:val="00D3608F"/>
    <w:rsid w:val="00D36F95"/>
    <w:rsid w:val="00D372B3"/>
    <w:rsid w:val="00D40073"/>
    <w:rsid w:val="00D40B60"/>
    <w:rsid w:val="00D40CE1"/>
    <w:rsid w:val="00D4355F"/>
    <w:rsid w:val="00D4583F"/>
    <w:rsid w:val="00D45EF5"/>
    <w:rsid w:val="00D479BA"/>
    <w:rsid w:val="00D502A6"/>
    <w:rsid w:val="00D5074F"/>
    <w:rsid w:val="00D50792"/>
    <w:rsid w:val="00D5223D"/>
    <w:rsid w:val="00D55870"/>
    <w:rsid w:val="00D56879"/>
    <w:rsid w:val="00D60306"/>
    <w:rsid w:val="00D60ACD"/>
    <w:rsid w:val="00D62318"/>
    <w:rsid w:val="00D62D04"/>
    <w:rsid w:val="00D643A8"/>
    <w:rsid w:val="00D65815"/>
    <w:rsid w:val="00D658BD"/>
    <w:rsid w:val="00D66F15"/>
    <w:rsid w:val="00D679C7"/>
    <w:rsid w:val="00D71782"/>
    <w:rsid w:val="00D71A57"/>
    <w:rsid w:val="00D72918"/>
    <w:rsid w:val="00D72EF8"/>
    <w:rsid w:val="00D75387"/>
    <w:rsid w:val="00D756AE"/>
    <w:rsid w:val="00D75780"/>
    <w:rsid w:val="00D76409"/>
    <w:rsid w:val="00D77296"/>
    <w:rsid w:val="00D8071B"/>
    <w:rsid w:val="00D808F4"/>
    <w:rsid w:val="00D81063"/>
    <w:rsid w:val="00D816B9"/>
    <w:rsid w:val="00D81CCD"/>
    <w:rsid w:val="00D82005"/>
    <w:rsid w:val="00D83083"/>
    <w:rsid w:val="00D83630"/>
    <w:rsid w:val="00D840FF"/>
    <w:rsid w:val="00D8415E"/>
    <w:rsid w:val="00D8629D"/>
    <w:rsid w:val="00D8659D"/>
    <w:rsid w:val="00D87D1D"/>
    <w:rsid w:val="00D90392"/>
    <w:rsid w:val="00D9059C"/>
    <w:rsid w:val="00D9112E"/>
    <w:rsid w:val="00D93B53"/>
    <w:rsid w:val="00D9487A"/>
    <w:rsid w:val="00D95908"/>
    <w:rsid w:val="00D95E43"/>
    <w:rsid w:val="00DA0B0B"/>
    <w:rsid w:val="00DA25B7"/>
    <w:rsid w:val="00DA3A6D"/>
    <w:rsid w:val="00DA5753"/>
    <w:rsid w:val="00DA5FE5"/>
    <w:rsid w:val="00DB0AE8"/>
    <w:rsid w:val="00DB0C86"/>
    <w:rsid w:val="00DB154A"/>
    <w:rsid w:val="00DB1D96"/>
    <w:rsid w:val="00DB20D1"/>
    <w:rsid w:val="00DB7C0B"/>
    <w:rsid w:val="00DB7FCF"/>
    <w:rsid w:val="00DC06CD"/>
    <w:rsid w:val="00DC2C01"/>
    <w:rsid w:val="00DC2F55"/>
    <w:rsid w:val="00DC355E"/>
    <w:rsid w:val="00DC4240"/>
    <w:rsid w:val="00DC43F2"/>
    <w:rsid w:val="00DC5109"/>
    <w:rsid w:val="00DC65B2"/>
    <w:rsid w:val="00DD0DE3"/>
    <w:rsid w:val="00DD225B"/>
    <w:rsid w:val="00DD230B"/>
    <w:rsid w:val="00DD4C56"/>
    <w:rsid w:val="00DD4D90"/>
    <w:rsid w:val="00DD618E"/>
    <w:rsid w:val="00DD7421"/>
    <w:rsid w:val="00DD7819"/>
    <w:rsid w:val="00DE0661"/>
    <w:rsid w:val="00DE1320"/>
    <w:rsid w:val="00DE151C"/>
    <w:rsid w:val="00DE16A6"/>
    <w:rsid w:val="00DE235F"/>
    <w:rsid w:val="00DE2F9D"/>
    <w:rsid w:val="00DE3F1B"/>
    <w:rsid w:val="00DE4C1E"/>
    <w:rsid w:val="00DE55D3"/>
    <w:rsid w:val="00DF1045"/>
    <w:rsid w:val="00DF2905"/>
    <w:rsid w:val="00DF36E8"/>
    <w:rsid w:val="00DF5641"/>
    <w:rsid w:val="00DF5EED"/>
    <w:rsid w:val="00DF616F"/>
    <w:rsid w:val="00DF756F"/>
    <w:rsid w:val="00DF75DB"/>
    <w:rsid w:val="00DF7D80"/>
    <w:rsid w:val="00E00C12"/>
    <w:rsid w:val="00E00C25"/>
    <w:rsid w:val="00E03382"/>
    <w:rsid w:val="00E04934"/>
    <w:rsid w:val="00E04B69"/>
    <w:rsid w:val="00E05E2E"/>
    <w:rsid w:val="00E065EA"/>
    <w:rsid w:val="00E069E2"/>
    <w:rsid w:val="00E100FD"/>
    <w:rsid w:val="00E12279"/>
    <w:rsid w:val="00E122A0"/>
    <w:rsid w:val="00E12758"/>
    <w:rsid w:val="00E12A91"/>
    <w:rsid w:val="00E12B0F"/>
    <w:rsid w:val="00E146A2"/>
    <w:rsid w:val="00E14769"/>
    <w:rsid w:val="00E15424"/>
    <w:rsid w:val="00E22A1E"/>
    <w:rsid w:val="00E232C4"/>
    <w:rsid w:val="00E23316"/>
    <w:rsid w:val="00E23AB0"/>
    <w:rsid w:val="00E24C71"/>
    <w:rsid w:val="00E255F4"/>
    <w:rsid w:val="00E25A71"/>
    <w:rsid w:val="00E30898"/>
    <w:rsid w:val="00E30BFA"/>
    <w:rsid w:val="00E312E1"/>
    <w:rsid w:val="00E314B8"/>
    <w:rsid w:val="00E33A39"/>
    <w:rsid w:val="00E352EE"/>
    <w:rsid w:val="00E357CF"/>
    <w:rsid w:val="00E36F61"/>
    <w:rsid w:val="00E45242"/>
    <w:rsid w:val="00E46605"/>
    <w:rsid w:val="00E46DD2"/>
    <w:rsid w:val="00E47AFD"/>
    <w:rsid w:val="00E50F3A"/>
    <w:rsid w:val="00E51C78"/>
    <w:rsid w:val="00E51ED8"/>
    <w:rsid w:val="00E52CA2"/>
    <w:rsid w:val="00E539BB"/>
    <w:rsid w:val="00E54281"/>
    <w:rsid w:val="00E63DE1"/>
    <w:rsid w:val="00E647DD"/>
    <w:rsid w:val="00E650D4"/>
    <w:rsid w:val="00E65D32"/>
    <w:rsid w:val="00E66EF7"/>
    <w:rsid w:val="00E67E6C"/>
    <w:rsid w:val="00E70CDC"/>
    <w:rsid w:val="00E71413"/>
    <w:rsid w:val="00E73F60"/>
    <w:rsid w:val="00E748FB"/>
    <w:rsid w:val="00E752DE"/>
    <w:rsid w:val="00E75DF4"/>
    <w:rsid w:val="00E76285"/>
    <w:rsid w:val="00E763D1"/>
    <w:rsid w:val="00E76E17"/>
    <w:rsid w:val="00E76F29"/>
    <w:rsid w:val="00E81B0F"/>
    <w:rsid w:val="00E83164"/>
    <w:rsid w:val="00E8327E"/>
    <w:rsid w:val="00E841AF"/>
    <w:rsid w:val="00E8494F"/>
    <w:rsid w:val="00E868F9"/>
    <w:rsid w:val="00E91874"/>
    <w:rsid w:val="00E927E8"/>
    <w:rsid w:val="00E92B61"/>
    <w:rsid w:val="00E95CC7"/>
    <w:rsid w:val="00E96776"/>
    <w:rsid w:val="00E96E2B"/>
    <w:rsid w:val="00EA1089"/>
    <w:rsid w:val="00EA2882"/>
    <w:rsid w:val="00EA2CFD"/>
    <w:rsid w:val="00EA3788"/>
    <w:rsid w:val="00EA4145"/>
    <w:rsid w:val="00EA485D"/>
    <w:rsid w:val="00EA5FC8"/>
    <w:rsid w:val="00EA5FEA"/>
    <w:rsid w:val="00EA79C1"/>
    <w:rsid w:val="00EB0A76"/>
    <w:rsid w:val="00EB2527"/>
    <w:rsid w:val="00EB2F84"/>
    <w:rsid w:val="00EB3374"/>
    <w:rsid w:val="00EB57A5"/>
    <w:rsid w:val="00EB58E3"/>
    <w:rsid w:val="00EB59C8"/>
    <w:rsid w:val="00EB70C1"/>
    <w:rsid w:val="00EC099A"/>
    <w:rsid w:val="00EC0CAE"/>
    <w:rsid w:val="00EC162F"/>
    <w:rsid w:val="00EC1F1E"/>
    <w:rsid w:val="00EC24A0"/>
    <w:rsid w:val="00EC320E"/>
    <w:rsid w:val="00EC3C63"/>
    <w:rsid w:val="00EC439E"/>
    <w:rsid w:val="00EC4ECA"/>
    <w:rsid w:val="00EC587B"/>
    <w:rsid w:val="00EC5A70"/>
    <w:rsid w:val="00EC65F1"/>
    <w:rsid w:val="00EC6793"/>
    <w:rsid w:val="00EC71ED"/>
    <w:rsid w:val="00ED1053"/>
    <w:rsid w:val="00ED1260"/>
    <w:rsid w:val="00ED1AE3"/>
    <w:rsid w:val="00ED1D4E"/>
    <w:rsid w:val="00ED4C09"/>
    <w:rsid w:val="00ED4CF7"/>
    <w:rsid w:val="00ED5D16"/>
    <w:rsid w:val="00ED5DC0"/>
    <w:rsid w:val="00ED685D"/>
    <w:rsid w:val="00ED6BAA"/>
    <w:rsid w:val="00ED6E55"/>
    <w:rsid w:val="00ED7140"/>
    <w:rsid w:val="00ED784B"/>
    <w:rsid w:val="00ED7C2F"/>
    <w:rsid w:val="00EE203C"/>
    <w:rsid w:val="00EE26F2"/>
    <w:rsid w:val="00EE27FA"/>
    <w:rsid w:val="00EE2931"/>
    <w:rsid w:val="00EE31B0"/>
    <w:rsid w:val="00EE3409"/>
    <w:rsid w:val="00EE366E"/>
    <w:rsid w:val="00EE3833"/>
    <w:rsid w:val="00EE5222"/>
    <w:rsid w:val="00EE58AD"/>
    <w:rsid w:val="00EE5944"/>
    <w:rsid w:val="00EE5BDE"/>
    <w:rsid w:val="00EE61F6"/>
    <w:rsid w:val="00EE63E1"/>
    <w:rsid w:val="00EF005E"/>
    <w:rsid w:val="00EF038E"/>
    <w:rsid w:val="00EF0947"/>
    <w:rsid w:val="00EF132D"/>
    <w:rsid w:val="00EF15BE"/>
    <w:rsid w:val="00EF2190"/>
    <w:rsid w:val="00EF6384"/>
    <w:rsid w:val="00F029E9"/>
    <w:rsid w:val="00F053B9"/>
    <w:rsid w:val="00F0588E"/>
    <w:rsid w:val="00F05B27"/>
    <w:rsid w:val="00F05F61"/>
    <w:rsid w:val="00F138FC"/>
    <w:rsid w:val="00F14C6C"/>
    <w:rsid w:val="00F15367"/>
    <w:rsid w:val="00F205C6"/>
    <w:rsid w:val="00F2131A"/>
    <w:rsid w:val="00F2190E"/>
    <w:rsid w:val="00F22718"/>
    <w:rsid w:val="00F2448A"/>
    <w:rsid w:val="00F2518B"/>
    <w:rsid w:val="00F2545A"/>
    <w:rsid w:val="00F25828"/>
    <w:rsid w:val="00F272DB"/>
    <w:rsid w:val="00F272F6"/>
    <w:rsid w:val="00F308E7"/>
    <w:rsid w:val="00F314D2"/>
    <w:rsid w:val="00F32AA2"/>
    <w:rsid w:val="00F32C7D"/>
    <w:rsid w:val="00F33DF3"/>
    <w:rsid w:val="00F34830"/>
    <w:rsid w:val="00F3771B"/>
    <w:rsid w:val="00F37FD9"/>
    <w:rsid w:val="00F40636"/>
    <w:rsid w:val="00F41382"/>
    <w:rsid w:val="00F43A9A"/>
    <w:rsid w:val="00F44186"/>
    <w:rsid w:val="00F44879"/>
    <w:rsid w:val="00F46F87"/>
    <w:rsid w:val="00F478FE"/>
    <w:rsid w:val="00F47DE1"/>
    <w:rsid w:val="00F5035F"/>
    <w:rsid w:val="00F52F74"/>
    <w:rsid w:val="00F532F3"/>
    <w:rsid w:val="00F549F2"/>
    <w:rsid w:val="00F57CA2"/>
    <w:rsid w:val="00F57F38"/>
    <w:rsid w:val="00F61F60"/>
    <w:rsid w:val="00F62618"/>
    <w:rsid w:val="00F64336"/>
    <w:rsid w:val="00F65433"/>
    <w:rsid w:val="00F66CDC"/>
    <w:rsid w:val="00F673C1"/>
    <w:rsid w:val="00F67AFC"/>
    <w:rsid w:val="00F67BCF"/>
    <w:rsid w:val="00F70940"/>
    <w:rsid w:val="00F72FC0"/>
    <w:rsid w:val="00F739D1"/>
    <w:rsid w:val="00F7541F"/>
    <w:rsid w:val="00F77CE1"/>
    <w:rsid w:val="00F80F5C"/>
    <w:rsid w:val="00F810FD"/>
    <w:rsid w:val="00F824D5"/>
    <w:rsid w:val="00F8379B"/>
    <w:rsid w:val="00F85053"/>
    <w:rsid w:val="00F85A09"/>
    <w:rsid w:val="00F86D26"/>
    <w:rsid w:val="00F8719B"/>
    <w:rsid w:val="00F87B6D"/>
    <w:rsid w:val="00F90E99"/>
    <w:rsid w:val="00F91720"/>
    <w:rsid w:val="00F95221"/>
    <w:rsid w:val="00F9607B"/>
    <w:rsid w:val="00F96B82"/>
    <w:rsid w:val="00FA0986"/>
    <w:rsid w:val="00FA0F3A"/>
    <w:rsid w:val="00FA1291"/>
    <w:rsid w:val="00FA142E"/>
    <w:rsid w:val="00FA1EF1"/>
    <w:rsid w:val="00FA481C"/>
    <w:rsid w:val="00FB1BF7"/>
    <w:rsid w:val="00FB202F"/>
    <w:rsid w:val="00FB21F9"/>
    <w:rsid w:val="00FB3E02"/>
    <w:rsid w:val="00FB4674"/>
    <w:rsid w:val="00FB481D"/>
    <w:rsid w:val="00FB49CE"/>
    <w:rsid w:val="00FB608C"/>
    <w:rsid w:val="00FB6917"/>
    <w:rsid w:val="00FB7AD3"/>
    <w:rsid w:val="00FC0194"/>
    <w:rsid w:val="00FC041F"/>
    <w:rsid w:val="00FC1B3A"/>
    <w:rsid w:val="00FC1E30"/>
    <w:rsid w:val="00FC3229"/>
    <w:rsid w:val="00FC5938"/>
    <w:rsid w:val="00FC5C13"/>
    <w:rsid w:val="00FC5DC8"/>
    <w:rsid w:val="00FC6229"/>
    <w:rsid w:val="00FD0638"/>
    <w:rsid w:val="00FD1D08"/>
    <w:rsid w:val="00FD2A82"/>
    <w:rsid w:val="00FD38A3"/>
    <w:rsid w:val="00FD4252"/>
    <w:rsid w:val="00FD4AA4"/>
    <w:rsid w:val="00FD4D57"/>
    <w:rsid w:val="00FD534F"/>
    <w:rsid w:val="00FD6E57"/>
    <w:rsid w:val="00FE0F0E"/>
    <w:rsid w:val="00FE3076"/>
    <w:rsid w:val="00FE3804"/>
    <w:rsid w:val="00FE4073"/>
    <w:rsid w:val="00FE4BD1"/>
    <w:rsid w:val="00FE4CFD"/>
    <w:rsid w:val="00FE5408"/>
    <w:rsid w:val="00FF0B82"/>
    <w:rsid w:val="00FF2C0F"/>
    <w:rsid w:val="00FF2D07"/>
    <w:rsid w:val="00FF2E34"/>
    <w:rsid w:val="00FF5A05"/>
    <w:rsid w:val="00FF5DF4"/>
    <w:rsid w:val="00FF5FFA"/>
    <w:rsid w:val="00FF74D1"/>
    <w:rsid w:val="00FF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 w:type="character" w:customStyle="1" w:styleId="f">
    <w:name w:val="f"/>
    <w:basedOn w:val="DefaultParagraphFont"/>
    <w:rsid w:val="00392062"/>
  </w:style>
  <w:style w:type="character" w:customStyle="1" w:styleId="ft">
    <w:name w:val="ft"/>
    <w:basedOn w:val="DefaultParagraphFont"/>
    <w:rsid w:val="00392062"/>
  </w:style>
  <w:style w:type="paragraph" w:styleId="NormalWeb">
    <w:name w:val="Normal (Web)"/>
    <w:basedOn w:val="Normal"/>
    <w:uiPriority w:val="99"/>
    <w:semiHidden/>
    <w:unhideWhenUsed/>
    <w:rsid w:val="00FF0B82"/>
    <w:pPr>
      <w:spacing w:before="100" w:beforeAutospacing="1" w:after="100" w:afterAutospacing="1"/>
    </w:pPr>
    <w:rPr>
      <w:rFonts w:ascii="Times New Roman" w:hAnsi="Times New Roman"/>
    </w:rPr>
  </w:style>
  <w:style w:type="paragraph" w:styleId="NoSpacing">
    <w:name w:val="No Spacing"/>
    <w:uiPriority w:val="1"/>
    <w:qFormat/>
    <w:rsid w:val="00930534"/>
    <w:pPr>
      <w:spacing w:after="0"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 w:type="character" w:customStyle="1" w:styleId="f">
    <w:name w:val="f"/>
    <w:basedOn w:val="DefaultParagraphFont"/>
    <w:rsid w:val="00392062"/>
  </w:style>
  <w:style w:type="character" w:customStyle="1" w:styleId="ft">
    <w:name w:val="ft"/>
    <w:basedOn w:val="DefaultParagraphFont"/>
    <w:rsid w:val="00392062"/>
  </w:style>
  <w:style w:type="paragraph" w:styleId="NormalWeb">
    <w:name w:val="Normal (Web)"/>
    <w:basedOn w:val="Normal"/>
    <w:uiPriority w:val="99"/>
    <w:semiHidden/>
    <w:unhideWhenUsed/>
    <w:rsid w:val="00FF0B82"/>
    <w:pPr>
      <w:spacing w:before="100" w:beforeAutospacing="1" w:after="100" w:afterAutospacing="1"/>
    </w:pPr>
    <w:rPr>
      <w:rFonts w:ascii="Times New Roman" w:hAnsi="Times New Roman"/>
    </w:rPr>
  </w:style>
  <w:style w:type="paragraph" w:styleId="NoSpacing">
    <w:name w:val="No Spacing"/>
    <w:uiPriority w:val="1"/>
    <w:qFormat/>
    <w:rsid w:val="00930534"/>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3776">
      <w:bodyDiv w:val="1"/>
      <w:marLeft w:val="0"/>
      <w:marRight w:val="0"/>
      <w:marTop w:val="0"/>
      <w:marBottom w:val="0"/>
      <w:divBdr>
        <w:top w:val="none" w:sz="0" w:space="0" w:color="auto"/>
        <w:left w:val="none" w:sz="0" w:space="0" w:color="auto"/>
        <w:bottom w:val="none" w:sz="0" w:space="0" w:color="auto"/>
        <w:right w:val="none" w:sz="0" w:space="0" w:color="auto"/>
      </w:divBdr>
    </w:div>
    <w:div w:id="28188033">
      <w:bodyDiv w:val="1"/>
      <w:marLeft w:val="0"/>
      <w:marRight w:val="0"/>
      <w:marTop w:val="0"/>
      <w:marBottom w:val="0"/>
      <w:divBdr>
        <w:top w:val="none" w:sz="0" w:space="0" w:color="auto"/>
        <w:left w:val="none" w:sz="0" w:space="0" w:color="auto"/>
        <w:bottom w:val="none" w:sz="0" w:space="0" w:color="auto"/>
        <w:right w:val="none" w:sz="0" w:space="0" w:color="auto"/>
      </w:divBdr>
    </w:div>
    <w:div w:id="30306519">
      <w:bodyDiv w:val="1"/>
      <w:marLeft w:val="0"/>
      <w:marRight w:val="0"/>
      <w:marTop w:val="0"/>
      <w:marBottom w:val="0"/>
      <w:divBdr>
        <w:top w:val="none" w:sz="0" w:space="0" w:color="auto"/>
        <w:left w:val="none" w:sz="0" w:space="0" w:color="auto"/>
        <w:bottom w:val="none" w:sz="0" w:space="0" w:color="auto"/>
        <w:right w:val="none" w:sz="0" w:space="0" w:color="auto"/>
      </w:divBdr>
    </w:div>
    <w:div w:id="30375533">
      <w:bodyDiv w:val="1"/>
      <w:marLeft w:val="0"/>
      <w:marRight w:val="0"/>
      <w:marTop w:val="0"/>
      <w:marBottom w:val="0"/>
      <w:divBdr>
        <w:top w:val="none" w:sz="0" w:space="0" w:color="auto"/>
        <w:left w:val="none" w:sz="0" w:space="0" w:color="auto"/>
        <w:bottom w:val="none" w:sz="0" w:space="0" w:color="auto"/>
        <w:right w:val="none" w:sz="0" w:space="0" w:color="auto"/>
      </w:divBdr>
    </w:div>
    <w:div w:id="89006325">
      <w:bodyDiv w:val="1"/>
      <w:marLeft w:val="0"/>
      <w:marRight w:val="0"/>
      <w:marTop w:val="0"/>
      <w:marBottom w:val="0"/>
      <w:divBdr>
        <w:top w:val="none" w:sz="0" w:space="0" w:color="auto"/>
        <w:left w:val="none" w:sz="0" w:space="0" w:color="auto"/>
        <w:bottom w:val="none" w:sz="0" w:space="0" w:color="auto"/>
        <w:right w:val="none" w:sz="0" w:space="0" w:color="auto"/>
      </w:divBdr>
    </w:div>
    <w:div w:id="117651623">
      <w:bodyDiv w:val="1"/>
      <w:marLeft w:val="0"/>
      <w:marRight w:val="0"/>
      <w:marTop w:val="0"/>
      <w:marBottom w:val="0"/>
      <w:divBdr>
        <w:top w:val="none" w:sz="0" w:space="0" w:color="auto"/>
        <w:left w:val="none" w:sz="0" w:space="0" w:color="auto"/>
        <w:bottom w:val="none" w:sz="0" w:space="0" w:color="auto"/>
        <w:right w:val="none" w:sz="0" w:space="0" w:color="auto"/>
      </w:divBdr>
    </w:div>
    <w:div w:id="184054347">
      <w:bodyDiv w:val="1"/>
      <w:marLeft w:val="0"/>
      <w:marRight w:val="0"/>
      <w:marTop w:val="0"/>
      <w:marBottom w:val="0"/>
      <w:divBdr>
        <w:top w:val="none" w:sz="0" w:space="0" w:color="auto"/>
        <w:left w:val="none" w:sz="0" w:space="0" w:color="auto"/>
        <w:bottom w:val="none" w:sz="0" w:space="0" w:color="auto"/>
        <w:right w:val="none" w:sz="0" w:space="0" w:color="auto"/>
      </w:divBdr>
      <w:divsChild>
        <w:div w:id="874082533">
          <w:marLeft w:val="0"/>
          <w:marRight w:val="0"/>
          <w:marTop w:val="0"/>
          <w:marBottom w:val="0"/>
          <w:divBdr>
            <w:top w:val="none" w:sz="0" w:space="0" w:color="auto"/>
            <w:left w:val="none" w:sz="0" w:space="0" w:color="auto"/>
            <w:bottom w:val="none" w:sz="0" w:space="0" w:color="auto"/>
            <w:right w:val="none" w:sz="0" w:space="0" w:color="auto"/>
          </w:divBdr>
        </w:div>
        <w:div w:id="624316361">
          <w:marLeft w:val="0"/>
          <w:marRight w:val="0"/>
          <w:marTop w:val="0"/>
          <w:marBottom w:val="0"/>
          <w:divBdr>
            <w:top w:val="none" w:sz="0" w:space="0" w:color="auto"/>
            <w:left w:val="none" w:sz="0" w:space="0" w:color="auto"/>
            <w:bottom w:val="none" w:sz="0" w:space="0" w:color="auto"/>
            <w:right w:val="none" w:sz="0" w:space="0" w:color="auto"/>
          </w:divBdr>
        </w:div>
        <w:div w:id="79983674">
          <w:marLeft w:val="0"/>
          <w:marRight w:val="0"/>
          <w:marTop w:val="0"/>
          <w:marBottom w:val="0"/>
          <w:divBdr>
            <w:top w:val="none" w:sz="0" w:space="0" w:color="auto"/>
            <w:left w:val="none" w:sz="0" w:space="0" w:color="auto"/>
            <w:bottom w:val="none" w:sz="0" w:space="0" w:color="auto"/>
            <w:right w:val="none" w:sz="0" w:space="0" w:color="auto"/>
          </w:divBdr>
        </w:div>
        <w:div w:id="1933508615">
          <w:marLeft w:val="0"/>
          <w:marRight w:val="0"/>
          <w:marTop w:val="0"/>
          <w:marBottom w:val="0"/>
          <w:divBdr>
            <w:top w:val="none" w:sz="0" w:space="0" w:color="auto"/>
            <w:left w:val="none" w:sz="0" w:space="0" w:color="auto"/>
            <w:bottom w:val="none" w:sz="0" w:space="0" w:color="auto"/>
            <w:right w:val="none" w:sz="0" w:space="0" w:color="auto"/>
          </w:divBdr>
        </w:div>
        <w:div w:id="125661328">
          <w:marLeft w:val="547"/>
          <w:marRight w:val="0"/>
          <w:marTop w:val="173"/>
          <w:marBottom w:val="0"/>
          <w:divBdr>
            <w:top w:val="none" w:sz="0" w:space="0" w:color="auto"/>
            <w:left w:val="none" w:sz="0" w:space="0" w:color="auto"/>
            <w:bottom w:val="none" w:sz="0" w:space="0" w:color="auto"/>
            <w:right w:val="none" w:sz="0" w:space="0" w:color="auto"/>
          </w:divBdr>
        </w:div>
        <w:div w:id="1528442268">
          <w:marLeft w:val="547"/>
          <w:marRight w:val="0"/>
          <w:marTop w:val="173"/>
          <w:marBottom w:val="0"/>
          <w:divBdr>
            <w:top w:val="none" w:sz="0" w:space="0" w:color="auto"/>
            <w:left w:val="none" w:sz="0" w:space="0" w:color="auto"/>
            <w:bottom w:val="none" w:sz="0" w:space="0" w:color="auto"/>
            <w:right w:val="none" w:sz="0" w:space="0" w:color="auto"/>
          </w:divBdr>
        </w:div>
        <w:div w:id="1445926881">
          <w:marLeft w:val="994"/>
          <w:marRight w:val="0"/>
          <w:marTop w:val="154"/>
          <w:marBottom w:val="0"/>
          <w:divBdr>
            <w:top w:val="none" w:sz="0" w:space="0" w:color="auto"/>
            <w:left w:val="none" w:sz="0" w:space="0" w:color="auto"/>
            <w:bottom w:val="none" w:sz="0" w:space="0" w:color="auto"/>
            <w:right w:val="none" w:sz="0" w:space="0" w:color="auto"/>
          </w:divBdr>
        </w:div>
        <w:div w:id="695614509">
          <w:marLeft w:val="994"/>
          <w:marRight w:val="0"/>
          <w:marTop w:val="154"/>
          <w:marBottom w:val="0"/>
          <w:divBdr>
            <w:top w:val="none" w:sz="0" w:space="0" w:color="auto"/>
            <w:left w:val="none" w:sz="0" w:space="0" w:color="auto"/>
            <w:bottom w:val="none" w:sz="0" w:space="0" w:color="auto"/>
            <w:right w:val="none" w:sz="0" w:space="0" w:color="auto"/>
          </w:divBdr>
        </w:div>
        <w:div w:id="816727957">
          <w:marLeft w:val="0"/>
          <w:marRight w:val="0"/>
          <w:marTop w:val="0"/>
          <w:marBottom w:val="0"/>
          <w:divBdr>
            <w:top w:val="none" w:sz="0" w:space="0" w:color="auto"/>
            <w:left w:val="none" w:sz="0" w:space="0" w:color="auto"/>
            <w:bottom w:val="none" w:sz="0" w:space="0" w:color="auto"/>
            <w:right w:val="none" w:sz="0" w:space="0" w:color="auto"/>
          </w:divBdr>
        </w:div>
        <w:div w:id="785781877">
          <w:marLeft w:val="0"/>
          <w:marRight w:val="0"/>
          <w:marTop w:val="0"/>
          <w:marBottom w:val="0"/>
          <w:divBdr>
            <w:top w:val="none" w:sz="0" w:space="0" w:color="auto"/>
            <w:left w:val="none" w:sz="0" w:space="0" w:color="auto"/>
            <w:bottom w:val="none" w:sz="0" w:space="0" w:color="auto"/>
            <w:right w:val="none" w:sz="0" w:space="0" w:color="auto"/>
          </w:divBdr>
        </w:div>
        <w:div w:id="1765497333">
          <w:marLeft w:val="0"/>
          <w:marRight w:val="0"/>
          <w:marTop w:val="0"/>
          <w:marBottom w:val="0"/>
          <w:divBdr>
            <w:top w:val="none" w:sz="0" w:space="0" w:color="auto"/>
            <w:left w:val="none" w:sz="0" w:space="0" w:color="auto"/>
            <w:bottom w:val="none" w:sz="0" w:space="0" w:color="auto"/>
            <w:right w:val="none" w:sz="0" w:space="0" w:color="auto"/>
          </w:divBdr>
        </w:div>
        <w:div w:id="845173193">
          <w:marLeft w:val="547"/>
          <w:marRight w:val="0"/>
          <w:marTop w:val="154"/>
          <w:marBottom w:val="0"/>
          <w:divBdr>
            <w:top w:val="none" w:sz="0" w:space="0" w:color="auto"/>
            <w:left w:val="none" w:sz="0" w:space="0" w:color="auto"/>
            <w:bottom w:val="none" w:sz="0" w:space="0" w:color="auto"/>
            <w:right w:val="none" w:sz="0" w:space="0" w:color="auto"/>
          </w:divBdr>
        </w:div>
        <w:div w:id="443229668">
          <w:marLeft w:val="994"/>
          <w:marRight w:val="0"/>
          <w:marTop w:val="115"/>
          <w:marBottom w:val="0"/>
          <w:divBdr>
            <w:top w:val="none" w:sz="0" w:space="0" w:color="auto"/>
            <w:left w:val="none" w:sz="0" w:space="0" w:color="auto"/>
            <w:bottom w:val="none" w:sz="0" w:space="0" w:color="auto"/>
            <w:right w:val="none" w:sz="0" w:space="0" w:color="auto"/>
          </w:divBdr>
        </w:div>
        <w:div w:id="932468111">
          <w:marLeft w:val="994"/>
          <w:marRight w:val="0"/>
          <w:marTop w:val="115"/>
          <w:marBottom w:val="0"/>
          <w:divBdr>
            <w:top w:val="none" w:sz="0" w:space="0" w:color="auto"/>
            <w:left w:val="none" w:sz="0" w:space="0" w:color="auto"/>
            <w:bottom w:val="none" w:sz="0" w:space="0" w:color="auto"/>
            <w:right w:val="none" w:sz="0" w:space="0" w:color="auto"/>
          </w:divBdr>
        </w:div>
        <w:div w:id="1930501522">
          <w:marLeft w:val="994"/>
          <w:marRight w:val="0"/>
          <w:marTop w:val="115"/>
          <w:marBottom w:val="0"/>
          <w:divBdr>
            <w:top w:val="none" w:sz="0" w:space="0" w:color="auto"/>
            <w:left w:val="none" w:sz="0" w:space="0" w:color="auto"/>
            <w:bottom w:val="none" w:sz="0" w:space="0" w:color="auto"/>
            <w:right w:val="none" w:sz="0" w:space="0" w:color="auto"/>
          </w:divBdr>
        </w:div>
        <w:div w:id="1957832369">
          <w:marLeft w:val="994"/>
          <w:marRight w:val="0"/>
          <w:marTop w:val="115"/>
          <w:marBottom w:val="0"/>
          <w:divBdr>
            <w:top w:val="none" w:sz="0" w:space="0" w:color="auto"/>
            <w:left w:val="none" w:sz="0" w:space="0" w:color="auto"/>
            <w:bottom w:val="none" w:sz="0" w:space="0" w:color="auto"/>
            <w:right w:val="none" w:sz="0" w:space="0" w:color="auto"/>
          </w:divBdr>
        </w:div>
        <w:div w:id="1682661967">
          <w:marLeft w:val="547"/>
          <w:marRight w:val="0"/>
          <w:marTop w:val="154"/>
          <w:marBottom w:val="0"/>
          <w:divBdr>
            <w:top w:val="none" w:sz="0" w:space="0" w:color="auto"/>
            <w:left w:val="none" w:sz="0" w:space="0" w:color="auto"/>
            <w:bottom w:val="none" w:sz="0" w:space="0" w:color="auto"/>
            <w:right w:val="none" w:sz="0" w:space="0" w:color="auto"/>
          </w:divBdr>
        </w:div>
        <w:div w:id="181434777">
          <w:marLeft w:val="994"/>
          <w:marRight w:val="0"/>
          <w:marTop w:val="115"/>
          <w:marBottom w:val="0"/>
          <w:divBdr>
            <w:top w:val="none" w:sz="0" w:space="0" w:color="auto"/>
            <w:left w:val="none" w:sz="0" w:space="0" w:color="auto"/>
            <w:bottom w:val="none" w:sz="0" w:space="0" w:color="auto"/>
            <w:right w:val="none" w:sz="0" w:space="0" w:color="auto"/>
          </w:divBdr>
        </w:div>
        <w:div w:id="177544149">
          <w:marLeft w:val="547"/>
          <w:marRight w:val="0"/>
          <w:marTop w:val="154"/>
          <w:marBottom w:val="0"/>
          <w:divBdr>
            <w:top w:val="none" w:sz="0" w:space="0" w:color="auto"/>
            <w:left w:val="none" w:sz="0" w:space="0" w:color="auto"/>
            <w:bottom w:val="none" w:sz="0" w:space="0" w:color="auto"/>
            <w:right w:val="none" w:sz="0" w:space="0" w:color="auto"/>
          </w:divBdr>
        </w:div>
        <w:div w:id="1085346190">
          <w:marLeft w:val="994"/>
          <w:marRight w:val="0"/>
          <w:marTop w:val="115"/>
          <w:marBottom w:val="0"/>
          <w:divBdr>
            <w:top w:val="none" w:sz="0" w:space="0" w:color="auto"/>
            <w:left w:val="none" w:sz="0" w:space="0" w:color="auto"/>
            <w:bottom w:val="none" w:sz="0" w:space="0" w:color="auto"/>
            <w:right w:val="none" w:sz="0" w:space="0" w:color="auto"/>
          </w:divBdr>
        </w:div>
      </w:divsChild>
    </w:div>
    <w:div w:id="224076081">
      <w:bodyDiv w:val="1"/>
      <w:marLeft w:val="0"/>
      <w:marRight w:val="0"/>
      <w:marTop w:val="0"/>
      <w:marBottom w:val="0"/>
      <w:divBdr>
        <w:top w:val="none" w:sz="0" w:space="0" w:color="auto"/>
        <w:left w:val="none" w:sz="0" w:space="0" w:color="auto"/>
        <w:bottom w:val="none" w:sz="0" w:space="0" w:color="auto"/>
        <w:right w:val="none" w:sz="0" w:space="0" w:color="auto"/>
      </w:divBdr>
      <w:divsChild>
        <w:div w:id="429398968">
          <w:marLeft w:val="274"/>
          <w:marRight w:val="0"/>
          <w:marTop w:val="86"/>
          <w:marBottom w:val="0"/>
          <w:divBdr>
            <w:top w:val="none" w:sz="0" w:space="0" w:color="auto"/>
            <w:left w:val="none" w:sz="0" w:space="0" w:color="auto"/>
            <w:bottom w:val="none" w:sz="0" w:space="0" w:color="auto"/>
            <w:right w:val="none" w:sz="0" w:space="0" w:color="auto"/>
          </w:divBdr>
        </w:div>
        <w:div w:id="861434691">
          <w:marLeft w:val="274"/>
          <w:marRight w:val="0"/>
          <w:marTop w:val="86"/>
          <w:marBottom w:val="0"/>
          <w:divBdr>
            <w:top w:val="none" w:sz="0" w:space="0" w:color="auto"/>
            <w:left w:val="none" w:sz="0" w:space="0" w:color="auto"/>
            <w:bottom w:val="none" w:sz="0" w:space="0" w:color="auto"/>
            <w:right w:val="none" w:sz="0" w:space="0" w:color="auto"/>
          </w:divBdr>
        </w:div>
      </w:divsChild>
    </w:div>
    <w:div w:id="230166193">
      <w:bodyDiv w:val="1"/>
      <w:marLeft w:val="0"/>
      <w:marRight w:val="0"/>
      <w:marTop w:val="0"/>
      <w:marBottom w:val="0"/>
      <w:divBdr>
        <w:top w:val="none" w:sz="0" w:space="0" w:color="auto"/>
        <w:left w:val="none" w:sz="0" w:space="0" w:color="auto"/>
        <w:bottom w:val="none" w:sz="0" w:space="0" w:color="auto"/>
        <w:right w:val="none" w:sz="0" w:space="0" w:color="auto"/>
      </w:divBdr>
    </w:div>
    <w:div w:id="247813527">
      <w:bodyDiv w:val="1"/>
      <w:marLeft w:val="0"/>
      <w:marRight w:val="0"/>
      <w:marTop w:val="0"/>
      <w:marBottom w:val="0"/>
      <w:divBdr>
        <w:top w:val="none" w:sz="0" w:space="0" w:color="auto"/>
        <w:left w:val="none" w:sz="0" w:space="0" w:color="auto"/>
        <w:bottom w:val="none" w:sz="0" w:space="0" w:color="auto"/>
        <w:right w:val="none" w:sz="0" w:space="0" w:color="auto"/>
      </w:divBdr>
    </w:div>
    <w:div w:id="317004499">
      <w:bodyDiv w:val="1"/>
      <w:marLeft w:val="0"/>
      <w:marRight w:val="0"/>
      <w:marTop w:val="0"/>
      <w:marBottom w:val="0"/>
      <w:divBdr>
        <w:top w:val="none" w:sz="0" w:space="0" w:color="auto"/>
        <w:left w:val="none" w:sz="0" w:space="0" w:color="auto"/>
        <w:bottom w:val="none" w:sz="0" w:space="0" w:color="auto"/>
        <w:right w:val="none" w:sz="0" w:space="0" w:color="auto"/>
      </w:divBdr>
      <w:divsChild>
        <w:div w:id="2115707630">
          <w:marLeft w:val="734"/>
          <w:marRight w:val="0"/>
          <w:marTop w:val="140"/>
          <w:marBottom w:val="0"/>
          <w:divBdr>
            <w:top w:val="none" w:sz="0" w:space="0" w:color="auto"/>
            <w:left w:val="none" w:sz="0" w:space="0" w:color="auto"/>
            <w:bottom w:val="none" w:sz="0" w:space="0" w:color="auto"/>
            <w:right w:val="none" w:sz="0" w:space="0" w:color="auto"/>
          </w:divBdr>
        </w:div>
      </w:divsChild>
    </w:div>
    <w:div w:id="325285188">
      <w:bodyDiv w:val="1"/>
      <w:marLeft w:val="0"/>
      <w:marRight w:val="0"/>
      <w:marTop w:val="0"/>
      <w:marBottom w:val="0"/>
      <w:divBdr>
        <w:top w:val="none" w:sz="0" w:space="0" w:color="auto"/>
        <w:left w:val="none" w:sz="0" w:space="0" w:color="auto"/>
        <w:bottom w:val="none" w:sz="0" w:space="0" w:color="auto"/>
        <w:right w:val="none" w:sz="0" w:space="0" w:color="auto"/>
      </w:divBdr>
    </w:div>
    <w:div w:id="352074073">
      <w:bodyDiv w:val="1"/>
      <w:marLeft w:val="0"/>
      <w:marRight w:val="0"/>
      <w:marTop w:val="0"/>
      <w:marBottom w:val="0"/>
      <w:divBdr>
        <w:top w:val="none" w:sz="0" w:space="0" w:color="auto"/>
        <w:left w:val="none" w:sz="0" w:space="0" w:color="auto"/>
        <w:bottom w:val="none" w:sz="0" w:space="0" w:color="auto"/>
        <w:right w:val="none" w:sz="0" w:space="0" w:color="auto"/>
      </w:divBdr>
    </w:div>
    <w:div w:id="421805902">
      <w:bodyDiv w:val="1"/>
      <w:marLeft w:val="0"/>
      <w:marRight w:val="0"/>
      <w:marTop w:val="0"/>
      <w:marBottom w:val="0"/>
      <w:divBdr>
        <w:top w:val="none" w:sz="0" w:space="0" w:color="auto"/>
        <w:left w:val="none" w:sz="0" w:space="0" w:color="auto"/>
        <w:bottom w:val="none" w:sz="0" w:space="0" w:color="auto"/>
        <w:right w:val="none" w:sz="0" w:space="0" w:color="auto"/>
      </w:divBdr>
    </w:div>
    <w:div w:id="443307046">
      <w:bodyDiv w:val="1"/>
      <w:marLeft w:val="0"/>
      <w:marRight w:val="0"/>
      <w:marTop w:val="0"/>
      <w:marBottom w:val="0"/>
      <w:divBdr>
        <w:top w:val="none" w:sz="0" w:space="0" w:color="auto"/>
        <w:left w:val="none" w:sz="0" w:space="0" w:color="auto"/>
        <w:bottom w:val="none" w:sz="0" w:space="0" w:color="auto"/>
        <w:right w:val="none" w:sz="0" w:space="0" w:color="auto"/>
      </w:divBdr>
    </w:div>
    <w:div w:id="459080632">
      <w:bodyDiv w:val="1"/>
      <w:marLeft w:val="0"/>
      <w:marRight w:val="0"/>
      <w:marTop w:val="0"/>
      <w:marBottom w:val="0"/>
      <w:divBdr>
        <w:top w:val="none" w:sz="0" w:space="0" w:color="auto"/>
        <w:left w:val="none" w:sz="0" w:space="0" w:color="auto"/>
        <w:bottom w:val="none" w:sz="0" w:space="0" w:color="auto"/>
        <w:right w:val="none" w:sz="0" w:space="0" w:color="auto"/>
      </w:divBdr>
    </w:div>
    <w:div w:id="478115055">
      <w:bodyDiv w:val="1"/>
      <w:marLeft w:val="0"/>
      <w:marRight w:val="0"/>
      <w:marTop w:val="0"/>
      <w:marBottom w:val="0"/>
      <w:divBdr>
        <w:top w:val="none" w:sz="0" w:space="0" w:color="auto"/>
        <w:left w:val="none" w:sz="0" w:space="0" w:color="auto"/>
        <w:bottom w:val="none" w:sz="0" w:space="0" w:color="auto"/>
        <w:right w:val="none" w:sz="0" w:space="0" w:color="auto"/>
      </w:divBdr>
    </w:div>
    <w:div w:id="478884806">
      <w:bodyDiv w:val="1"/>
      <w:marLeft w:val="0"/>
      <w:marRight w:val="0"/>
      <w:marTop w:val="0"/>
      <w:marBottom w:val="0"/>
      <w:divBdr>
        <w:top w:val="none" w:sz="0" w:space="0" w:color="auto"/>
        <w:left w:val="none" w:sz="0" w:space="0" w:color="auto"/>
        <w:bottom w:val="none" w:sz="0" w:space="0" w:color="auto"/>
        <w:right w:val="none" w:sz="0" w:space="0" w:color="auto"/>
      </w:divBdr>
    </w:div>
    <w:div w:id="483813011">
      <w:bodyDiv w:val="1"/>
      <w:marLeft w:val="0"/>
      <w:marRight w:val="0"/>
      <w:marTop w:val="0"/>
      <w:marBottom w:val="0"/>
      <w:divBdr>
        <w:top w:val="none" w:sz="0" w:space="0" w:color="auto"/>
        <w:left w:val="none" w:sz="0" w:space="0" w:color="auto"/>
        <w:bottom w:val="none" w:sz="0" w:space="0" w:color="auto"/>
        <w:right w:val="none" w:sz="0" w:space="0" w:color="auto"/>
      </w:divBdr>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02890057">
      <w:bodyDiv w:val="1"/>
      <w:marLeft w:val="0"/>
      <w:marRight w:val="0"/>
      <w:marTop w:val="0"/>
      <w:marBottom w:val="0"/>
      <w:divBdr>
        <w:top w:val="none" w:sz="0" w:space="0" w:color="auto"/>
        <w:left w:val="none" w:sz="0" w:space="0" w:color="auto"/>
        <w:bottom w:val="none" w:sz="0" w:space="0" w:color="auto"/>
        <w:right w:val="none" w:sz="0" w:space="0" w:color="auto"/>
      </w:divBdr>
    </w:div>
    <w:div w:id="509299541">
      <w:bodyDiv w:val="1"/>
      <w:marLeft w:val="0"/>
      <w:marRight w:val="0"/>
      <w:marTop w:val="0"/>
      <w:marBottom w:val="0"/>
      <w:divBdr>
        <w:top w:val="none" w:sz="0" w:space="0" w:color="auto"/>
        <w:left w:val="none" w:sz="0" w:space="0" w:color="auto"/>
        <w:bottom w:val="none" w:sz="0" w:space="0" w:color="auto"/>
        <w:right w:val="none" w:sz="0" w:space="0" w:color="auto"/>
      </w:divBdr>
    </w:div>
    <w:div w:id="532964375">
      <w:bodyDiv w:val="1"/>
      <w:marLeft w:val="0"/>
      <w:marRight w:val="0"/>
      <w:marTop w:val="0"/>
      <w:marBottom w:val="0"/>
      <w:divBdr>
        <w:top w:val="none" w:sz="0" w:space="0" w:color="auto"/>
        <w:left w:val="none" w:sz="0" w:space="0" w:color="auto"/>
        <w:bottom w:val="none" w:sz="0" w:space="0" w:color="auto"/>
        <w:right w:val="none" w:sz="0" w:space="0" w:color="auto"/>
      </w:divBdr>
    </w:div>
    <w:div w:id="569728388">
      <w:bodyDiv w:val="1"/>
      <w:marLeft w:val="0"/>
      <w:marRight w:val="0"/>
      <w:marTop w:val="0"/>
      <w:marBottom w:val="0"/>
      <w:divBdr>
        <w:top w:val="none" w:sz="0" w:space="0" w:color="auto"/>
        <w:left w:val="none" w:sz="0" w:space="0" w:color="auto"/>
        <w:bottom w:val="none" w:sz="0" w:space="0" w:color="auto"/>
        <w:right w:val="none" w:sz="0" w:space="0" w:color="auto"/>
      </w:divBdr>
    </w:div>
    <w:div w:id="587270488">
      <w:bodyDiv w:val="1"/>
      <w:marLeft w:val="0"/>
      <w:marRight w:val="0"/>
      <w:marTop w:val="0"/>
      <w:marBottom w:val="0"/>
      <w:divBdr>
        <w:top w:val="none" w:sz="0" w:space="0" w:color="auto"/>
        <w:left w:val="none" w:sz="0" w:space="0" w:color="auto"/>
        <w:bottom w:val="none" w:sz="0" w:space="0" w:color="auto"/>
        <w:right w:val="none" w:sz="0" w:space="0" w:color="auto"/>
      </w:divBdr>
    </w:div>
    <w:div w:id="589125867">
      <w:bodyDiv w:val="1"/>
      <w:marLeft w:val="0"/>
      <w:marRight w:val="0"/>
      <w:marTop w:val="0"/>
      <w:marBottom w:val="0"/>
      <w:divBdr>
        <w:top w:val="none" w:sz="0" w:space="0" w:color="auto"/>
        <w:left w:val="none" w:sz="0" w:space="0" w:color="auto"/>
        <w:bottom w:val="none" w:sz="0" w:space="0" w:color="auto"/>
        <w:right w:val="none" w:sz="0" w:space="0" w:color="auto"/>
      </w:divBdr>
    </w:div>
    <w:div w:id="604074158">
      <w:bodyDiv w:val="1"/>
      <w:marLeft w:val="0"/>
      <w:marRight w:val="0"/>
      <w:marTop w:val="0"/>
      <w:marBottom w:val="0"/>
      <w:divBdr>
        <w:top w:val="none" w:sz="0" w:space="0" w:color="auto"/>
        <w:left w:val="none" w:sz="0" w:space="0" w:color="auto"/>
        <w:bottom w:val="none" w:sz="0" w:space="0" w:color="auto"/>
        <w:right w:val="none" w:sz="0" w:space="0" w:color="auto"/>
      </w:divBdr>
    </w:div>
    <w:div w:id="674922105">
      <w:bodyDiv w:val="1"/>
      <w:marLeft w:val="0"/>
      <w:marRight w:val="0"/>
      <w:marTop w:val="0"/>
      <w:marBottom w:val="0"/>
      <w:divBdr>
        <w:top w:val="none" w:sz="0" w:space="0" w:color="auto"/>
        <w:left w:val="none" w:sz="0" w:space="0" w:color="auto"/>
        <w:bottom w:val="none" w:sz="0" w:space="0" w:color="auto"/>
        <w:right w:val="none" w:sz="0" w:space="0" w:color="auto"/>
      </w:divBdr>
    </w:div>
    <w:div w:id="678849837">
      <w:bodyDiv w:val="1"/>
      <w:marLeft w:val="0"/>
      <w:marRight w:val="0"/>
      <w:marTop w:val="0"/>
      <w:marBottom w:val="0"/>
      <w:divBdr>
        <w:top w:val="none" w:sz="0" w:space="0" w:color="auto"/>
        <w:left w:val="none" w:sz="0" w:space="0" w:color="auto"/>
        <w:bottom w:val="none" w:sz="0" w:space="0" w:color="auto"/>
        <w:right w:val="none" w:sz="0" w:space="0" w:color="auto"/>
      </w:divBdr>
    </w:div>
    <w:div w:id="696779573">
      <w:bodyDiv w:val="1"/>
      <w:marLeft w:val="0"/>
      <w:marRight w:val="0"/>
      <w:marTop w:val="0"/>
      <w:marBottom w:val="0"/>
      <w:divBdr>
        <w:top w:val="none" w:sz="0" w:space="0" w:color="auto"/>
        <w:left w:val="none" w:sz="0" w:space="0" w:color="auto"/>
        <w:bottom w:val="none" w:sz="0" w:space="0" w:color="auto"/>
        <w:right w:val="none" w:sz="0" w:space="0" w:color="auto"/>
      </w:divBdr>
    </w:div>
    <w:div w:id="729768967">
      <w:bodyDiv w:val="1"/>
      <w:marLeft w:val="0"/>
      <w:marRight w:val="0"/>
      <w:marTop w:val="0"/>
      <w:marBottom w:val="0"/>
      <w:divBdr>
        <w:top w:val="none" w:sz="0" w:space="0" w:color="auto"/>
        <w:left w:val="none" w:sz="0" w:space="0" w:color="auto"/>
        <w:bottom w:val="none" w:sz="0" w:space="0" w:color="auto"/>
        <w:right w:val="none" w:sz="0" w:space="0" w:color="auto"/>
      </w:divBdr>
    </w:div>
    <w:div w:id="758909791">
      <w:bodyDiv w:val="1"/>
      <w:marLeft w:val="0"/>
      <w:marRight w:val="0"/>
      <w:marTop w:val="0"/>
      <w:marBottom w:val="0"/>
      <w:divBdr>
        <w:top w:val="none" w:sz="0" w:space="0" w:color="auto"/>
        <w:left w:val="none" w:sz="0" w:space="0" w:color="auto"/>
        <w:bottom w:val="none" w:sz="0" w:space="0" w:color="auto"/>
        <w:right w:val="none" w:sz="0" w:space="0" w:color="auto"/>
      </w:divBdr>
    </w:div>
    <w:div w:id="785008156">
      <w:bodyDiv w:val="1"/>
      <w:marLeft w:val="0"/>
      <w:marRight w:val="0"/>
      <w:marTop w:val="0"/>
      <w:marBottom w:val="0"/>
      <w:divBdr>
        <w:top w:val="none" w:sz="0" w:space="0" w:color="auto"/>
        <w:left w:val="none" w:sz="0" w:space="0" w:color="auto"/>
        <w:bottom w:val="none" w:sz="0" w:space="0" w:color="auto"/>
        <w:right w:val="none" w:sz="0" w:space="0" w:color="auto"/>
      </w:divBdr>
    </w:div>
    <w:div w:id="788399498">
      <w:bodyDiv w:val="1"/>
      <w:marLeft w:val="0"/>
      <w:marRight w:val="0"/>
      <w:marTop w:val="0"/>
      <w:marBottom w:val="0"/>
      <w:divBdr>
        <w:top w:val="none" w:sz="0" w:space="0" w:color="auto"/>
        <w:left w:val="none" w:sz="0" w:space="0" w:color="auto"/>
        <w:bottom w:val="none" w:sz="0" w:space="0" w:color="auto"/>
        <w:right w:val="none" w:sz="0" w:space="0" w:color="auto"/>
      </w:divBdr>
    </w:div>
    <w:div w:id="841047179">
      <w:bodyDiv w:val="1"/>
      <w:marLeft w:val="0"/>
      <w:marRight w:val="0"/>
      <w:marTop w:val="0"/>
      <w:marBottom w:val="0"/>
      <w:divBdr>
        <w:top w:val="none" w:sz="0" w:space="0" w:color="auto"/>
        <w:left w:val="none" w:sz="0" w:space="0" w:color="auto"/>
        <w:bottom w:val="none" w:sz="0" w:space="0" w:color="auto"/>
        <w:right w:val="none" w:sz="0" w:space="0" w:color="auto"/>
      </w:divBdr>
      <w:divsChild>
        <w:div w:id="334572055">
          <w:marLeft w:val="0"/>
          <w:marRight w:val="0"/>
          <w:marTop w:val="0"/>
          <w:marBottom w:val="0"/>
          <w:divBdr>
            <w:top w:val="none" w:sz="0" w:space="0" w:color="auto"/>
            <w:left w:val="none" w:sz="0" w:space="0" w:color="auto"/>
            <w:bottom w:val="none" w:sz="0" w:space="0" w:color="auto"/>
            <w:right w:val="none" w:sz="0" w:space="0" w:color="auto"/>
          </w:divBdr>
        </w:div>
        <w:div w:id="1197936882">
          <w:marLeft w:val="0"/>
          <w:marRight w:val="0"/>
          <w:marTop w:val="0"/>
          <w:marBottom w:val="0"/>
          <w:divBdr>
            <w:top w:val="none" w:sz="0" w:space="0" w:color="auto"/>
            <w:left w:val="none" w:sz="0" w:space="0" w:color="auto"/>
            <w:bottom w:val="none" w:sz="0" w:space="0" w:color="auto"/>
            <w:right w:val="none" w:sz="0" w:space="0" w:color="auto"/>
          </w:divBdr>
        </w:div>
        <w:div w:id="467019200">
          <w:marLeft w:val="0"/>
          <w:marRight w:val="0"/>
          <w:marTop w:val="0"/>
          <w:marBottom w:val="0"/>
          <w:divBdr>
            <w:top w:val="none" w:sz="0" w:space="0" w:color="auto"/>
            <w:left w:val="none" w:sz="0" w:space="0" w:color="auto"/>
            <w:bottom w:val="none" w:sz="0" w:space="0" w:color="auto"/>
            <w:right w:val="none" w:sz="0" w:space="0" w:color="auto"/>
          </w:divBdr>
        </w:div>
        <w:div w:id="1162769592">
          <w:marLeft w:val="0"/>
          <w:marRight w:val="0"/>
          <w:marTop w:val="0"/>
          <w:marBottom w:val="0"/>
          <w:divBdr>
            <w:top w:val="none" w:sz="0" w:space="0" w:color="auto"/>
            <w:left w:val="none" w:sz="0" w:space="0" w:color="auto"/>
            <w:bottom w:val="none" w:sz="0" w:space="0" w:color="auto"/>
            <w:right w:val="none" w:sz="0" w:space="0" w:color="auto"/>
          </w:divBdr>
        </w:div>
        <w:div w:id="1680934828">
          <w:marLeft w:val="0"/>
          <w:marRight w:val="0"/>
          <w:marTop w:val="0"/>
          <w:marBottom w:val="0"/>
          <w:divBdr>
            <w:top w:val="none" w:sz="0" w:space="0" w:color="auto"/>
            <w:left w:val="none" w:sz="0" w:space="0" w:color="auto"/>
            <w:bottom w:val="none" w:sz="0" w:space="0" w:color="auto"/>
            <w:right w:val="none" w:sz="0" w:space="0" w:color="auto"/>
          </w:divBdr>
        </w:div>
        <w:div w:id="1424957478">
          <w:marLeft w:val="0"/>
          <w:marRight w:val="0"/>
          <w:marTop w:val="0"/>
          <w:marBottom w:val="0"/>
          <w:divBdr>
            <w:top w:val="none" w:sz="0" w:space="0" w:color="auto"/>
            <w:left w:val="none" w:sz="0" w:space="0" w:color="auto"/>
            <w:bottom w:val="none" w:sz="0" w:space="0" w:color="auto"/>
            <w:right w:val="none" w:sz="0" w:space="0" w:color="auto"/>
          </w:divBdr>
        </w:div>
        <w:div w:id="1362709638">
          <w:marLeft w:val="0"/>
          <w:marRight w:val="0"/>
          <w:marTop w:val="0"/>
          <w:marBottom w:val="0"/>
          <w:divBdr>
            <w:top w:val="none" w:sz="0" w:space="0" w:color="auto"/>
            <w:left w:val="none" w:sz="0" w:space="0" w:color="auto"/>
            <w:bottom w:val="none" w:sz="0" w:space="0" w:color="auto"/>
            <w:right w:val="none" w:sz="0" w:space="0" w:color="auto"/>
          </w:divBdr>
        </w:div>
        <w:div w:id="1161002042">
          <w:marLeft w:val="0"/>
          <w:marRight w:val="0"/>
          <w:marTop w:val="0"/>
          <w:marBottom w:val="0"/>
          <w:divBdr>
            <w:top w:val="none" w:sz="0" w:space="0" w:color="auto"/>
            <w:left w:val="none" w:sz="0" w:space="0" w:color="auto"/>
            <w:bottom w:val="none" w:sz="0" w:space="0" w:color="auto"/>
            <w:right w:val="none" w:sz="0" w:space="0" w:color="auto"/>
          </w:divBdr>
        </w:div>
        <w:div w:id="1728189156">
          <w:marLeft w:val="0"/>
          <w:marRight w:val="0"/>
          <w:marTop w:val="0"/>
          <w:marBottom w:val="0"/>
          <w:divBdr>
            <w:top w:val="none" w:sz="0" w:space="0" w:color="auto"/>
            <w:left w:val="none" w:sz="0" w:space="0" w:color="auto"/>
            <w:bottom w:val="none" w:sz="0" w:space="0" w:color="auto"/>
            <w:right w:val="none" w:sz="0" w:space="0" w:color="auto"/>
          </w:divBdr>
        </w:div>
        <w:div w:id="1073549537">
          <w:marLeft w:val="0"/>
          <w:marRight w:val="0"/>
          <w:marTop w:val="0"/>
          <w:marBottom w:val="0"/>
          <w:divBdr>
            <w:top w:val="none" w:sz="0" w:space="0" w:color="auto"/>
            <w:left w:val="none" w:sz="0" w:space="0" w:color="auto"/>
            <w:bottom w:val="none" w:sz="0" w:space="0" w:color="auto"/>
            <w:right w:val="none" w:sz="0" w:space="0" w:color="auto"/>
          </w:divBdr>
        </w:div>
        <w:div w:id="98375750">
          <w:marLeft w:val="0"/>
          <w:marRight w:val="0"/>
          <w:marTop w:val="0"/>
          <w:marBottom w:val="0"/>
          <w:divBdr>
            <w:top w:val="none" w:sz="0" w:space="0" w:color="auto"/>
            <w:left w:val="none" w:sz="0" w:space="0" w:color="auto"/>
            <w:bottom w:val="none" w:sz="0" w:space="0" w:color="auto"/>
            <w:right w:val="none" w:sz="0" w:space="0" w:color="auto"/>
          </w:divBdr>
        </w:div>
        <w:div w:id="1257598458">
          <w:marLeft w:val="0"/>
          <w:marRight w:val="0"/>
          <w:marTop w:val="0"/>
          <w:marBottom w:val="0"/>
          <w:divBdr>
            <w:top w:val="none" w:sz="0" w:space="0" w:color="auto"/>
            <w:left w:val="none" w:sz="0" w:space="0" w:color="auto"/>
            <w:bottom w:val="none" w:sz="0" w:space="0" w:color="auto"/>
            <w:right w:val="none" w:sz="0" w:space="0" w:color="auto"/>
          </w:divBdr>
        </w:div>
      </w:divsChild>
    </w:div>
    <w:div w:id="842357848">
      <w:bodyDiv w:val="1"/>
      <w:marLeft w:val="0"/>
      <w:marRight w:val="0"/>
      <w:marTop w:val="0"/>
      <w:marBottom w:val="0"/>
      <w:divBdr>
        <w:top w:val="none" w:sz="0" w:space="0" w:color="auto"/>
        <w:left w:val="none" w:sz="0" w:space="0" w:color="auto"/>
        <w:bottom w:val="none" w:sz="0" w:space="0" w:color="auto"/>
        <w:right w:val="none" w:sz="0" w:space="0" w:color="auto"/>
      </w:divBdr>
    </w:div>
    <w:div w:id="844248537">
      <w:bodyDiv w:val="1"/>
      <w:marLeft w:val="0"/>
      <w:marRight w:val="0"/>
      <w:marTop w:val="0"/>
      <w:marBottom w:val="0"/>
      <w:divBdr>
        <w:top w:val="none" w:sz="0" w:space="0" w:color="auto"/>
        <w:left w:val="none" w:sz="0" w:space="0" w:color="auto"/>
        <w:bottom w:val="none" w:sz="0" w:space="0" w:color="auto"/>
        <w:right w:val="none" w:sz="0" w:space="0" w:color="auto"/>
      </w:divBdr>
    </w:div>
    <w:div w:id="861357313">
      <w:bodyDiv w:val="1"/>
      <w:marLeft w:val="0"/>
      <w:marRight w:val="0"/>
      <w:marTop w:val="0"/>
      <w:marBottom w:val="0"/>
      <w:divBdr>
        <w:top w:val="none" w:sz="0" w:space="0" w:color="auto"/>
        <w:left w:val="none" w:sz="0" w:space="0" w:color="auto"/>
        <w:bottom w:val="none" w:sz="0" w:space="0" w:color="auto"/>
        <w:right w:val="none" w:sz="0" w:space="0" w:color="auto"/>
      </w:divBdr>
    </w:div>
    <w:div w:id="874079241">
      <w:bodyDiv w:val="1"/>
      <w:marLeft w:val="0"/>
      <w:marRight w:val="0"/>
      <w:marTop w:val="0"/>
      <w:marBottom w:val="0"/>
      <w:divBdr>
        <w:top w:val="none" w:sz="0" w:space="0" w:color="auto"/>
        <w:left w:val="none" w:sz="0" w:space="0" w:color="auto"/>
        <w:bottom w:val="none" w:sz="0" w:space="0" w:color="auto"/>
        <w:right w:val="none" w:sz="0" w:space="0" w:color="auto"/>
      </w:divBdr>
    </w:div>
    <w:div w:id="877813739">
      <w:bodyDiv w:val="1"/>
      <w:marLeft w:val="0"/>
      <w:marRight w:val="0"/>
      <w:marTop w:val="0"/>
      <w:marBottom w:val="0"/>
      <w:divBdr>
        <w:top w:val="none" w:sz="0" w:space="0" w:color="auto"/>
        <w:left w:val="none" w:sz="0" w:space="0" w:color="auto"/>
        <w:bottom w:val="none" w:sz="0" w:space="0" w:color="auto"/>
        <w:right w:val="none" w:sz="0" w:space="0" w:color="auto"/>
      </w:divBdr>
    </w:div>
    <w:div w:id="901983845">
      <w:bodyDiv w:val="1"/>
      <w:marLeft w:val="0"/>
      <w:marRight w:val="0"/>
      <w:marTop w:val="0"/>
      <w:marBottom w:val="0"/>
      <w:divBdr>
        <w:top w:val="none" w:sz="0" w:space="0" w:color="auto"/>
        <w:left w:val="none" w:sz="0" w:space="0" w:color="auto"/>
        <w:bottom w:val="none" w:sz="0" w:space="0" w:color="auto"/>
        <w:right w:val="none" w:sz="0" w:space="0" w:color="auto"/>
      </w:divBdr>
    </w:div>
    <w:div w:id="906259306">
      <w:bodyDiv w:val="1"/>
      <w:marLeft w:val="0"/>
      <w:marRight w:val="0"/>
      <w:marTop w:val="0"/>
      <w:marBottom w:val="0"/>
      <w:divBdr>
        <w:top w:val="none" w:sz="0" w:space="0" w:color="auto"/>
        <w:left w:val="none" w:sz="0" w:space="0" w:color="auto"/>
        <w:bottom w:val="none" w:sz="0" w:space="0" w:color="auto"/>
        <w:right w:val="none" w:sz="0" w:space="0" w:color="auto"/>
      </w:divBdr>
      <w:divsChild>
        <w:div w:id="2142919986">
          <w:marLeft w:val="734"/>
          <w:marRight w:val="0"/>
          <w:marTop w:val="192"/>
          <w:marBottom w:val="0"/>
          <w:divBdr>
            <w:top w:val="none" w:sz="0" w:space="0" w:color="auto"/>
            <w:left w:val="none" w:sz="0" w:space="0" w:color="auto"/>
            <w:bottom w:val="none" w:sz="0" w:space="0" w:color="auto"/>
            <w:right w:val="none" w:sz="0" w:space="0" w:color="auto"/>
          </w:divBdr>
        </w:div>
        <w:div w:id="539127645">
          <w:marLeft w:val="734"/>
          <w:marRight w:val="0"/>
          <w:marTop w:val="192"/>
          <w:marBottom w:val="0"/>
          <w:divBdr>
            <w:top w:val="none" w:sz="0" w:space="0" w:color="auto"/>
            <w:left w:val="none" w:sz="0" w:space="0" w:color="auto"/>
            <w:bottom w:val="none" w:sz="0" w:space="0" w:color="auto"/>
            <w:right w:val="none" w:sz="0" w:space="0" w:color="auto"/>
          </w:divBdr>
        </w:div>
        <w:div w:id="1325937456">
          <w:marLeft w:val="734"/>
          <w:marRight w:val="0"/>
          <w:marTop w:val="192"/>
          <w:marBottom w:val="0"/>
          <w:divBdr>
            <w:top w:val="none" w:sz="0" w:space="0" w:color="auto"/>
            <w:left w:val="none" w:sz="0" w:space="0" w:color="auto"/>
            <w:bottom w:val="none" w:sz="0" w:space="0" w:color="auto"/>
            <w:right w:val="none" w:sz="0" w:space="0" w:color="auto"/>
          </w:divBdr>
        </w:div>
        <w:div w:id="147022498">
          <w:marLeft w:val="734"/>
          <w:marRight w:val="0"/>
          <w:marTop w:val="192"/>
          <w:marBottom w:val="0"/>
          <w:divBdr>
            <w:top w:val="none" w:sz="0" w:space="0" w:color="auto"/>
            <w:left w:val="none" w:sz="0" w:space="0" w:color="auto"/>
            <w:bottom w:val="none" w:sz="0" w:space="0" w:color="auto"/>
            <w:right w:val="none" w:sz="0" w:space="0" w:color="auto"/>
          </w:divBdr>
        </w:div>
        <w:div w:id="186331042">
          <w:marLeft w:val="734"/>
          <w:marRight w:val="0"/>
          <w:marTop w:val="192"/>
          <w:marBottom w:val="0"/>
          <w:divBdr>
            <w:top w:val="none" w:sz="0" w:space="0" w:color="auto"/>
            <w:left w:val="none" w:sz="0" w:space="0" w:color="auto"/>
            <w:bottom w:val="none" w:sz="0" w:space="0" w:color="auto"/>
            <w:right w:val="none" w:sz="0" w:space="0" w:color="auto"/>
          </w:divBdr>
        </w:div>
        <w:div w:id="325519789">
          <w:marLeft w:val="734"/>
          <w:marRight w:val="0"/>
          <w:marTop w:val="192"/>
          <w:marBottom w:val="0"/>
          <w:divBdr>
            <w:top w:val="none" w:sz="0" w:space="0" w:color="auto"/>
            <w:left w:val="none" w:sz="0" w:space="0" w:color="auto"/>
            <w:bottom w:val="none" w:sz="0" w:space="0" w:color="auto"/>
            <w:right w:val="none" w:sz="0" w:space="0" w:color="auto"/>
          </w:divBdr>
        </w:div>
      </w:divsChild>
    </w:div>
    <w:div w:id="919673892">
      <w:bodyDiv w:val="1"/>
      <w:marLeft w:val="0"/>
      <w:marRight w:val="0"/>
      <w:marTop w:val="0"/>
      <w:marBottom w:val="0"/>
      <w:divBdr>
        <w:top w:val="none" w:sz="0" w:space="0" w:color="auto"/>
        <w:left w:val="none" w:sz="0" w:space="0" w:color="auto"/>
        <w:bottom w:val="none" w:sz="0" w:space="0" w:color="auto"/>
        <w:right w:val="none" w:sz="0" w:space="0" w:color="auto"/>
      </w:divBdr>
    </w:div>
    <w:div w:id="921373960">
      <w:bodyDiv w:val="1"/>
      <w:marLeft w:val="0"/>
      <w:marRight w:val="0"/>
      <w:marTop w:val="0"/>
      <w:marBottom w:val="0"/>
      <w:divBdr>
        <w:top w:val="none" w:sz="0" w:space="0" w:color="auto"/>
        <w:left w:val="none" w:sz="0" w:space="0" w:color="auto"/>
        <w:bottom w:val="none" w:sz="0" w:space="0" w:color="auto"/>
        <w:right w:val="none" w:sz="0" w:space="0" w:color="auto"/>
      </w:divBdr>
    </w:div>
    <w:div w:id="942152937">
      <w:bodyDiv w:val="1"/>
      <w:marLeft w:val="0"/>
      <w:marRight w:val="0"/>
      <w:marTop w:val="0"/>
      <w:marBottom w:val="0"/>
      <w:divBdr>
        <w:top w:val="none" w:sz="0" w:space="0" w:color="auto"/>
        <w:left w:val="none" w:sz="0" w:space="0" w:color="auto"/>
        <w:bottom w:val="none" w:sz="0" w:space="0" w:color="auto"/>
        <w:right w:val="none" w:sz="0" w:space="0" w:color="auto"/>
      </w:divBdr>
    </w:div>
    <w:div w:id="1019311411">
      <w:bodyDiv w:val="1"/>
      <w:marLeft w:val="0"/>
      <w:marRight w:val="0"/>
      <w:marTop w:val="0"/>
      <w:marBottom w:val="0"/>
      <w:divBdr>
        <w:top w:val="none" w:sz="0" w:space="0" w:color="auto"/>
        <w:left w:val="none" w:sz="0" w:space="0" w:color="auto"/>
        <w:bottom w:val="none" w:sz="0" w:space="0" w:color="auto"/>
        <w:right w:val="none" w:sz="0" w:space="0" w:color="auto"/>
      </w:divBdr>
    </w:div>
    <w:div w:id="1037851623">
      <w:bodyDiv w:val="1"/>
      <w:marLeft w:val="0"/>
      <w:marRight w:val="0"/>
      <w:marTop w:val="0"/>
      <w:marBottom w:val="0"/>
      <w:divBdr>
        <w:top w:val="none" w:sz="0" w:space="0" w:color="auto"/>
        <w:left w:val="none" w:sz="0" w:space="0" w:color="auto"/>
        <w:bottom w:val="none" w:sz="0" w:space="0" w:color="auto"/>
        <w:right w:val="none" w:sz="0" w:space="0" w:color="auto"/>
      </w:divBdr>
    </w:div>
    <w:div w:id="1057361748">
      <w:bodyDiv w:val="1"/>
      <w:marLeft w:val="0"/>
      <w:marRight w:val="0"/>
      <w:marTop w:val="0"/>
      <w:marBottom w:val="0"/>
      <w:divBdr>
        <w:top w:val="none" w:sz="0" w:space="0" w:color="auto"/>
        <w:left w:val="none" w:sz="0" w:space="0" w:color="auto"/>
        <w:bottom w:val="none" w:sz="0" w:space="0" w:color="auto"/>
        <w:right w:val="none" w:sz="0" w:space="0" w:color="auto"/>
      </w:divBdr>
    </w:div>
    <w:div w:id="1064645357">
      <w:bodyDiv w:val="1"/>
      <w:marLeft w:val="0"/>
      <w:marRight w:val="0"/>
      <w:marTop w:val="0"/>
      <w:marBottom w:val="0"/>
      <w:divBdr>
        <w:top w:val="none" w:sz="0" w:space="0" w:color="auto"/>
        <w:left w:val="none" w:sz="0" w:space="0" w:color="auto"/>
        <w:bottom w:val="none" w:sz="0" w:space="0" w:color="auto"/>
        <w:right w:val="none" w:sz="0" w:space="0" w:color="auto"/>
      </w:divBdr>
    </w:div>
    <w:div w:id="1068042547">
      <w:bodyDiv w:val="1"/>
      <w:marLeft w:val="0"/>
      <w:marRight w:val="0"/>
      <w:marTop w:val="0"/>
      <w:marBottom w:val="0"/>
      <w:divBdr>
        <w:top w:val="none" w:sz="0" w:space="0" w:color="auto"/>
        <w:left w:val="none" w:sz="0" w:space="0" w:color="auto"/>
        <w:bottom w:val="none" w:sz="0" w:space="0" w:color="auto"/>
        <w:right w:val="none" w:sz="0" w:space="0" w:color="auto"/>
      </w:divBdr>
    </w:div>
    <w:div w:id="1081834042">
      <w:bodyDiv w:val="1"/>
      <w:marLeft w:val="0"/>
      <w:marRight w:val="0"/>
      <w:marTop w:val="0"/>
      <w:marBottom w:val="0"/>
      <w:divBdr>
        <w:top w:val="none" w:sz="0" w:space="0" w:color="auto"/>
        <w:left w:val="none" w:sz="0" w:space="0" w:color="auto"/>
        <w:bottom w:val="none" w:sz="0" w:space="0" w:color="auto"/>
        <w:right w:val="none" w:sz="0" w:space="0" w:color="auto"/>
      </w:divBdr>
    </w:div>
    <w:div w:id="1087726403">
      <w:bodyDiv w:val="1"/>
      <w:marLeft w:val="0"/>
      <w:marRight w:val="0"/>
      <w:marTop w:val="0"/>
      <w:marBottom w:val="0"/>
      <w:divBdr>
        <w:top w:val="none" w:sz="0" w:space="0" w:color="auto"/>
        <w:left w:val="none" w:sz="0" w:space="0" w:color="auto"/>
        <w:bottom w:val="none" w:sz="0" w:space="0" w:color="auto"/>
        <w:right w:val="none" w:sz="0" w:space="0" w:color="auto"/>
      </w:divBdr>
    </w:div>
    <w:div w:id="1101145320">
      <w:bodyDiv w:val="1"/>
      <w:marLeft w:val="0"/>
      <w:marRight w:val="0"/>
      <w:marTop w:val="0"/>
      <w:marBottom w:val="0"/>
      <w:divBdr>
        <w:top w:val="none" w:sz="0" w:space="0" w:color="auto"/>
        <w:left w:val="none" w:sz="0" w:space="0" w:color="auto"/>
        <w:bottom w:val="none" w:sz="0" w:space="0" w:color="auto"/>
        <w:right w:val="none" w:sz="0" w:space="0" w:color="auto"/>
      </w:divBdr>
    </w:div>
    <w:div w:id="1110390375">
      <w:bodyDiv w:val="1"/>
      <w:marLeft w:val="0"/>
      <w:marRight w:val="0"/>
      <w:marTop w:val="0"/>
      <w:marBottom w:val="0"/>
      <w:divBdr>
        <w:top w:val="none" w:sz="0" w:space="0" w:color="auto"/>
        <w:left w:val="none" w:sz="0" w:space="0" w:color="auto"/>
        <w:bottom w:val="none" w:sz="0" w:space="0" w:color="auto"/>
        <w:right w:val="none" w:sz="0" w:space="0" w:color="auto"/>
      </w:divBdr>
    </w:div>
    <w:div w:id="1112046248">
      <w:bodyDiv w:val="1"/>
      <w:marLeft w:val="0"/>
      <w:marRight w:val="0"/>
      <w:marTop w:val="0"/>
      <w:marBottom w:val="0"/>
      <w:divBdr>
        <w:top w:val="none" w:sz="0" w:space="0" w:color="auto"/>
        <w:left w:val="none" w:sz="0" w:space="0" w:color="auto"/>
        <w:bottom w:val="none" w:sz="0" w:space="0" w:color="auto"/>
        <w:right w:val="none" w:sz="0" w:space="0" w:color="auto"/>
      </w:divBdr>
    </w:div>
    <w:div w:id="1138962536">
      <w:bodyDiv w:val="1"/>
      <w:marLeft w:val="0"/>
      <w:marRight w:val="0"/>
      <w:marTop w:val="0"/>
      <w:marBottom w:val="0"/>
      <w:divBdr>
        <w:top w:val="none" w:sz="0" w:space="0" w:color="auto"/>
        <w:left w:val="none" w:sz="0" w:space="0" w:color="auto"/>
        <w:bottom w:val="none" w:sz="0" w:space="0" w:color="auto"/>
        <w:right w:val="none" w:sz="0" w:space="0" w:color="auto"/>
      </w:divBdr>
    </w:div>
    <w:div w:id="1147670716">
      <w:bodyDiv w:val="1"/>
      <w:marLeft w:val="0"/>
      <w:marRight w:val="0"/>
      <w:marTop w:val="0"/>
      <w:marBottom w:val="0"/>
      <w:divBdr>
        <w:top w:val="none" w:sz="0" w:space="0" w:color="auto"/>
        <w:left w:val="none" w:sz="0" w:space="0" w:color="auto"/>
        <w:bottom w:val="none" w:sz="0" w:space="0" w:color="auto"/>
        <w:right w:val="none" w:sz="0" w:space="0" w:color="auto"/>
      </w:divBdr>
    </w:div>
    <w:div w:id="1174538488">
      <w:bodyDiv w:val="1"/>
      <w:marLeft w:val="0"/>
      <w:marRight w:val="0"/>
      <w:marTop w:val="0"/>
      <w:marBottom w:val="0"/>
      <w:divBdr>
        <w:top w:val="none" w:sz="0" w:space="0" w:color="auto"/>
        <w:left w:val="none" w:sz="0" w:space="0" w:color="auto"/>
        <w:bottom w:val="none" w:sz="0" w:space="0" w:color="auto"/>
        <w:right w:val="none" w:sz="0" w:space="0" w:color="auto"/>
      </w:divBdr>
    </w:div>
    <w:div w:id="1290744190">
      <w:bodyDiv w:val="1"/>
      <w:marLeft w:val="0"/>
      <w:marRight w:val="0"/>
      <w:marTop w:val="0"/>
      <w:marBottom w:val="0"/>
      <w:divBdr>
        <w:top w:val="none" w:sz="0" w:space="0" w:color="auto"/>
        <w:left w:val="none" w:sz="0" w:space="0" w:color="auto"/>
        <w:bottom w:val="none" w:sz="0" w:space="0" w:color="auto"/>
        <w:right w:val="none" w:sz="0" w:space="0" w:color="auto"/>
      </w:divBdr>
    </w:div>
    <w:div w:id="1323318898">
      <w:bodyDiv w:val="1"/>
      <w:marLeft w:val="0"/>
      <w:marRight w:val="0"/>
      <w:marTop w:val="0"/>
      <w:marBottom w:val="0"/>
      <w:divBdr>
        <w:top w:val="none" w:sz="0" w:space="0" w:color="auto"/>
        <w:left w:val="none" w:sz="0" w:space="0" w:color="auto"/>
        <w:bottom w:val="none" w:sz="0" w:space="0" w:color="auto"/>
        <w:right w:val="none" w:sz="0" w:space="0" w:color="auto"/>
      </w:divBdr>
    </w:div>
    <w:div w:id="1365056580">
      <w:bodyDiv w:val="1"/>
      <w:marLeft w:val="0"/>
      <w:marRight w:val="0"/>
      <w:marTop w:val="0"/>
      <w:marBottom w:val="0"/>
      <w:divBdr>
        <w:top w:val="none" w:sz="0" w:space="0" w:color="auto"/>
        <w:left w:val="none" w:sz="0" w:space="0" w:color="auto"/>
        <w:bottom w:val="none" w:sz="0" w:space="0" w:color="auto"/>
        <w:right w:val="none" w:sz="0" w:space="0" w:color="auto"/>
      </w:divBdr>
    </w:div>
    <w:div w:id="1371302776">
      <w:bodyDiv w:val="1"/>
      <w:marLeft w:val="0"/>
      <w:marRight w:val="0"/>
      <w:marTop w:val="0"/>
      <w:marBottom w:val="0"/>
      <w:divBdr>
        <w:top w:val="none" w:sz="0" w:space="0" w:color="auto"/>
        <w:left w:val="none" w:sz="0" w:space="0" w:color="auto"/>
        <w:bottom w:val="none" w:sz="0" w:space="0" w:color="auto"/>
        <w:right w:val="none" w:sz="0" w:space="0" w:color="auto"/>
      </w:divBdr>
    </w:div>
    <w:div w:id="1371805089">
      <w:bodyDiv w:val="1"/>
      <w:marLeft w:val="0"/>
      <w:marRight w:val="0"/>
      <w:marTop w:val="0"/>
      <w:marBottom w:val="0"/>
      <w:divBdr>
        <w:top w:val="none" w:sz="0" w:space="0" w:color="auto"/>
        <w:left w:val="none" w:sz="0" w:space="0" w:color="auto"/>
        <w:bottom w:val="none" w:sz="0" w:space="0" w:color="auto"/>
        <w:right w:val="none" w:sz="0" w:space="0" w:color="auto"/>
      </w:divBdr>
    </w:div>
    <w:div w:id="1414356378">
      <w:bodyDiv w:val="1"/>
      <w:marLeft w:val="0"/>
      <w:marRight w:val="0"/>
      <w:marTop w:val="0"/>
      <w:marBottom w:val="0"/>
      <w:divBdr>
        <w:top w:val="none" w:sz="0" w:space="0" w:color="auto"/>
        <w:left w:val="none" w:sz="0" w:space="0" w:color="auto"/>
        <w:bottom w:val="none" w:sz="0" w:space="0" w:color="auto"/>
        <w:right w:val="none" w:sz="0" w:space="0" w:color="auto"/>
      </w:divBdr>
    </w:div>
    <w:div w:id="1451365350">
      <w:bodyDiv w:val="1"/>
      <w:marLeft w:val="0"/>
      <w:marRight w:val="0"/>
      <w:marTop w:val="0"/>
      <w:marBottom w:val="0"/>
      <w:divBdr>
        <w:top w:val="none" w:sz="0" w:space="0" w:color="auto"/>
        <w:left w:val="none" w:sz="0" w:space="0" w:color="auto"/>
        <w:bottom w:val="none" w:sz="0" w:space="0" w:color="auto"/>
        <w:right w:val="none" w:sz="0" w:space="0" w:color="auto"/>
      </w:divBdr>
    </w:div>
    <w:div w:id="1460881991">
      <w:bodyDiv w:val="1"/>
      <w:marLeft w:val="0"/>
      <w:marRight w:val="0"/>
      <w:marTop w:val="0"/>
      <w:marBottom w:val="0"/>
      <w:divBdr>
        <w:top w:val="none" w:sz="0" w:space="0" w:color="auto"/>
        <w:left w:val="none" w:sz="0" w:space="0" w:color="auto"/>
        <w:bottom w:val="none" w:sz="0" w:space="0" w:color="auto"/>
        <w:right w:val="none" w:sz="0" w:space="0" w:color="auto"/>
      </w:divBdr>
    </w:div>
    <w:div w:id="1463423102">
      <w:bodyDiv w:val="1"/>
      <w:marLeft w:val="0"/>
      <w:marRight w:val="0"/>
      <w:marTop w:val="0"/>
      <w:marBottom w:val="0"/>
      <w:divBdr>
        <w:top w:val="none" w:sz="0" w:space="0" w:color="auto"/>
        <w:left w:val="none" w:sz="0" w:space="0" w:color="auto"/>
        <w:bottom w:val="none" w:sz="0" w:space="0" w:color="auto"/>
        <w:right w:val="none" w:sz="0" w:space="0" w:color="auto"/>
      </w:divBdr>
    </w:div>
    <w:div w:id="1483039098">
      <w:bodyDiv w:val="1"/>
      <w:marLeft w:val="0"/>
      <w:marRight w:val="0"/>
      <w:marTop w:val="0"/>
      <w:marBottom w:val="0"/>
      <w:divBdr>
        <w:top w:val="none" w:sz="0" w:space="0" w:color="auto"/>
        <w:left w:val="none" w:sz="0" w:space="0" w:color="auto"/>
        <w:bottom w:val="none" w:sz="0" w:space="0" w:color="auto"/>
        <w:right w:val="none" w:sz="0" w:space="0" w:color="auto"/>
      </w:divBdr>
    </w:div>
    <w:div w:id="1500345436">
      <w:bodyDiv w:val="1"/>
      <w:marLeft w:val="0"/>
      <w:marRight w:val="0"/>
      <w:marTop w:val="0"/>
      <w:marBottom w:val="0"/>
      <w:divBdr>
        <w:top w:val="none" w:sz="0" w:space="0" w:color="auto"/>
        <w:left w:val="none" w:sz="0" w:space="0" w:color="auto"/>
        <w:bottom w:val="none" w:sz="0" w:space="0" w:color="auto"/>
        <w:right w:val="none" w:sz="0" w:space="0" w:color="auto"/>
      </w:divBdr>
    </w:div>
    <w:div w:id="1504587563">
      <w:bodyDiv w:val="1"/>
      <w:marLeft w:val="0"/>
      <w:marRight w:val="0"/>
      <w:marTop w:val="0"/>
      <w:marBottom w:val="0"/>
      <w:divBdr>
        <w:top w:val="none" w:sz="0" w:space="0" w:color="auto"/>
        <w:left w:val="none" w:sz="0" w:space="0" w:color="auto"/>
        <w:bottom w:val="none" w:sz="0" w:space="0" w:color="auto"/>
        <w:right w:val="none" w:sz="0" w:space="0" w:color="auto"/>
      </w:divBdr>
    </w:div>
    <w:div w:id="1514340879">
      <w:bodyDiv w:val="1"/>
      <w:marLeft w:val="0"/>
      <w:marRight w:val="0"/>
      <w:marTop w:val="0"/>
      <w:marBottom w:val="0"/>
      <w:divBdr>
        <w:top w:val="none" w:sz="0" w:space="0" w:color="auto"/>
        <w:left w:val="none" w:sz="0" w:space="0" w:color="auto"/>
        <w:bottom w:val="none" w:sz="0" w:space="0" w:color="auto"/>
        <w:right w:val="none" w:sz="0" w:space="0" w:color="auto"/>
      </w:divBdr>
    </w:div>
    <w:div w:id="1524325685">
      <w:bodyDiv w:val="1"/>
      <w:marLeft w:val="0"/>
      <w:marRight w:val="0"/>
      <w:marTop w:val="0"/>
      <w:marBottom w:val="0"/>
      <w:divBdr>
        <w:top w:val="none" w:sz="0" w:space="0" w:color="auto"/>
        <w:left w:val="none" w:sz="0" w:space="0" w:color="auto"/>
        <w:bottom w:val="none" w:sz="0" w:space="0" w:color="auto"/>
        <w:right w:val="none" w:sz="0" w:space="0" w:color="auto"/>
      </w:divBdr>
    </w:div>
    <w:div w:id="1585607337">
      <w:bodyDiv w:val="1"/>
      <w:marLeft w:val="0"/>
      <w:marRight w:val="0"/>
      <w:marTop w:val="0"/>
      <w:marBottom w:val="0"/>
      <w:divBdr>
        <w:top w:val="none" w:sz="0" w:space="0" w:color="auto"/>
        <w:left w:val="none" w:sz="0" w:space="0" w:color="auto"/>
        <w:bottom w:val="none" w:sz="0" w:space="0" w:color="auto"/>
        <w:right w:val="none" w:sz="0" w:space="0" w:color="auto"/>
      </w:divBdr>
      <w:divsChild>
        <w:div w:id="518398827">
          <w:marLeft w:val="0"/>
          <w:marRight w:val="0"/>
          <w:marTop w:val="0"/>
          <w:marBottom w:val="0"/>
          <w:divBdr>
            <w:top w:val="none" w:sz="0" w:space="0" w:color="auto"/>
            <w:left w:val="none" w:sz="0" w:space="0" w:color="auto"/>
            <w:bottom w:val="dotted" w:sz="6" w:space="5" w:color="5C6970"/>
            <w:right w:val="none" w:sz="0" w:space="0" w:color="auto"/>
          </w:divBdr>
          <w:divsChild>
            <w:div w:id="21417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82">
      <w:bodyDiv w:val="1"/>
      <w:marLeft w:val="0"/>
      <w:marRight w:val="0"/>
      <w:marTop w:val="0"/>
      <w:marBottom w:val="0"/>
      <w:divBdr>
        <w:top w:val="none" w:sz="0" w:space="0" w:color="auto"/>
        <w:left w:val="none" w:sz="0" w:space="0" w:color="auto"/>
        <w:bottom w:val="none" w:sz="0" w:space="0" w:color="auto"/>
        <w:right w:val="none" w:sz="0" w:space="0" w:color="auto"/>
      </w:divBdr>
    </w:div>
    <w:div w:id="1608922601">
      <w:bodyDiv w:val="1"/>
      <w:marLeft w:val="0"/>
      <w:marRight w:val="0"/>
      <w:marTop w:val="0"/>
      <w:marBottom w:val="0"/>
      <w:divBdr>
        <w:top w:val="none" w:sz="0" w:space="0" w:color="auto"/>
        <w:left w:val="none" w:sz="0" w:space="0" w:color="auto"/>
        <w:bottom w:val="none" w:sz="0" w:space="0" w:color="auto"/>
        <w:right w:val="none" w:sz="0" w:space="0" w:color="auto"/>
      </w:divBdr>
    </w:div>
    <w:div w:id="1609654154">
      <w:bodyDiv w:val="1"/>
      <w:marLeft w:val="0"/>
      <w:marRight w:val="0"/>
      <w:marTop w:val="0"/>
      <w:marBottom w:val="0"/>
      <w:divBdr>
        <w:top w:val="none" w:sz="0" w:space="0" w:color="auto"/>
        <w:left w:val="none" w:sz="0" w:space="0" w:color="auto"/>
        <w:bottom w:val="none" w:sz="0" w:space="0" w:color="auto"/>
        <w:right w:val="none" w:sz="0" w:space="0" w:color="auto"/>
      </w:divBdr>
    </w:div>
    <w:div w:id="1613395084">
      <w:bodyDiv w:val="1"/>
      <w:marLeft w:val="0"/>
      <w:marRight w:val="0"/>
      <w:marTop w:val="0"/>
      <w:marBottom w:val="0"/>
      <w:divBdr>
        <w:top w:val="none" w:sz="0" w:space="0" w:color="auto"/>
        <w:left w:val="none" w:sz="0" w:space="0" w:color="auto"/>
        <w:bottom w:val="none" w:sz="0" w:space="0" w:color="auto"/>
        <w:right w:val="none" w:sz="0" w:space="0" w:color="auto"/>
      </w:divBdr>
    </w:div>
    <w:div w:id="1638025430">
      <w:bodyDiv w:val="1"/>
      <w:marLeft w:val="0"/>
      <w:marRight w:val="0"/>
      <w:marTop w:val="0"/>
      <w:marBottom w:val="0"/>
      <w:divBdr>
        <w:top w:val="none" w:sz="0" w:space="0" w:color="auto"/>
        <w:left w:val="none" w:sz="0" w:space="0" w:color="auto"/>
        <w:bottom w:val="none" w:sz="0" w:space="0" w:color="auto"/>
        <w:right w:val="none" w:sz="0" w:space="0" w:color="auto"/>
      </w:divBdr>
    </w:div>
    <w:div w:id="1677876620">
      <w:bodyDiv w:val="1"/>
      <w:marLeft w:val="0"/>
      <w:marRight w:val="0"/>
      <w:marTop w:val="0"/>
      <w:marBottom w:val="0"/>
      <w:divBdr>
        <w:top w:val="none" w:sz="0" w:space="0" w:color="auto"/>
        <w:left w:val="none" w:sz="0" w:space="0" w:color="auto"/>
        <w:bottom w:val="none" w:sz="0" w:space="0" w:color="auto"/>
        <w:right w:val="none" w:sz="0" w:space="0" w:color="auto"/>
      </w:divBdr>
    </w:div>
    <w:div w:id="1678850265">
      <w:bodyDiv w:val="1"/>
      <w:marLeft w:val="0"/>
      <w:marRight w:val="0"/>
      <w:marTop w:val="0"/>
      <w:marBottom w:val="0"/>
      <w:divBdr>
        <w:top w:val="none" w:sz="0" w:space="0" w:color="auto"/>
        <w:left w:val="none" w:sz="0" w:space="0" w:color="auto"/>
        <w:bottom w:val="none" w:sz="0" w:space="0" w:color="auto"/>
        <w:right w:val="none" w:sz="0" w:space="0" w:color="auto"/>
      </w:divBdr>
    </w:div>
    <w:div w:id="1687101023">
      <w:bodyDiv w:val="1"/>
      <w:marLeft w:val="0"/>
      <w:marRight w:val="0"/>
      <w:marTop w:val="0"/>
      <w:marBottom w:val="0"/>
      <w:divBdr>
        <w:top w:val="none" w:sz="0" w:space="0" w:color="auto"/>
        <w:left w:val="none" w:sz="0" w:space="0" w:color="auto"/>
        <w:bottom w:val="none" w:sz="0" w:space="0" w:color="auto"/>
        <w:right w:val="none" w:sz="0" w:space="0" w:color="auto"/>
      </w:divBdr>
    </w:div>
    <w:div w:id="1692560673">
      <w:bodyDiv w:val="1"/>
      <w:marLeft w:val="0"/>
      <w:marRight w:val="0"/>
      <w:marTop w:val="0"/>
      <w:marBottom w:val="0"/>
      <w:divBdr>
        <w:top w:val="none" w:sz="0" w:space="0" w:color="auto"/>
        <w:left w:val="none" w:sz="0" w:space="0" w:color="auto"/>
        <w:bottom w:val="none" w:sz="0" w:space="0" w:color="auto"/>
        <w:right w:val="none" w:sz="0" w:space="0" w:color="auto"/>
      </w:divBdr>
    </w:div>
    <w:div w:id="1731490023">
      <w:bodyDiv w:val="1"/>
      <w:marLeft w:val="0"/>
      <w:marRight w:val="0"/>
      <w:marTop w:val="0"/>
      <w:marBottom w:val="0"/>
      <w:divBdr>
        <w:top w:val="none" w:sz="0" w:space="0" w:color="auto"/>
        <w:left w:val="none" w:sz="0" w:space="0" w:color="auto"/>
        <w:bottom w:val="none" w:sz="0" w:space="0" w:color="auto"/>
        <w:right w:val="none" w:sz="0" w:space="0" w:color="auto"/>
      </w:divBdr>
      <w:divsChild>
        <w:div w:id="2084376047">
          <w:marLeft w:val="274"/>
          <w:marRight w:val="0"/>
          <w:marTop w:val="86"/>
          <w:marBottom w:val="0"/>
          <w:divBdr>
            <w:top w:val="none" w:sz="0" w:space="0" w:color="auto"/>
            <w:left w:val="none" w:sz="0" w:space="0" w:color="auto"/>
            <w:bottom w:val="none" w:sz="0" w:space="0" w:color="auto"/>
            <w:right w:val="none" w:sz="0" w:space="0" w:color="auto"/>
          </w:divBdr>
        </w:div>
        <w:div w:id="1460880735">
          <w:marLeft w:val="274"/>
          <w:marRight w:val="0"/>
          <w:marTop w:val="86"/>
          <w:marBottom w:val="0"/>
          <w:divBdr>
            <w:top w:val="none" w:sz="0" w:space="0" w:color="auto"/>
            <w:left w:val="none" w:sz="0" w:space="0" w:color="auto"/>
            <w:bottom w:val="none" w:sz="0" w:space="0" w:color="auto"/>
            <w:right w:val="none" w:sz="0" w:space="0" w:color="auto"/>
          </w:divBdr>
        </w:div>
      </w:divsChild>
    </w:div>
    <w:div w:id="1790969421">
      <w:bodyDiv w:val="1"/>
      <w:marLeft w:val="0"/>
      <w:marRight w:val="0"/>
      <w:marTop w:val="0"/>
      <w:marBottom w:val="0"/>
      <w:divBdr>
        <w:top w:val="none" w:sz="0" w:space="0" w:color="auto"/>
        <w:left w:val="none" w:sz="0" w:space="0" w:color="auto"/>
        <w:bottom w:val="none" w:sz="0" w:space="0" w:color="auto"/>
        <w:right w:val="none" w:sz="0" w:space="0" w:color="auto"/>
      </w:divBdr>
    </w:div>
    <w:div w:id="1791779510">
      <w:bodyDiv w:val="1"/>
      <w:marLeft w:val="0"/>
      <w:marRight w:val="0"/>
      <w:marTop w:val="0"/>
      <w:marBottom w:val="0"/>
      <w:divBdr>
        <w:top w:val="none" w:sz="0" w:space="0" w:color="auto"/>
        <w:left w:val="none" w:sz="0" w:space="0" w:color="auto"/>
        <w:bottom w:val="none" w:sz="0" w:space="0" w:color="auto"/>
        <w:right w:val="none" w:sz="0" w:space="0" w:color="auto"/>
      </w:divBdr>
    </w:div>
    <w:div w:id="1796216890">
      <w:bodyDiv w:val="1"/>
      <w:marLeft w:val="0"/>
      <w:marRight w:val="0"/>
      <w:marTop w:val="0"/>
      <w:marBottom w:val="0"/>
      <w:divBdr>
        <w:top w:val="none" w:sz="0" w:space="0" w:color="auto"/>
        <w:left w:val="none" w:sz="0" w:space="0" w:color="auto"/>
        <w:bottom w:val="none" w:sz="0" w:space="0" w:color="auto"/>
        <w:right w:val="none" w:sz="0" w:space="0" w:color="auto"/>
      </w:divBdr>
    </w:div>
    <w:div w:id="1808820171">
      <w:bodyDiv w:val="1"/>
      <w:marLeft w:val="0"/>
      <w:marRight w:val="0"/>
      <w:marTop w:val="0"/>
      <w:marBottom w:val="0"/>
      <w:divBdr>
        <w:top w:val="none" w:sz="0" w:space="0" w:color="auto"/>
        <w:left w:val="none" w:sz="0" w:space="0" w:color="auto"/>
        <w:bottom w:val="none" w:sz="0" w:space="0" w:color="auto"/>
        <w:right w:val="none" w:sz="0" w:space="0" w:color="auto"/>
      </w:divBdr>
    </w:div>
    <w:div w:id="1827352547">
      <w:bodyDiv w:val="1"/>
      <w:marLeft w:val="0"/>
      <w:marRight w:val="0"/>
      <w:marTop w:val="0"/>
      <w:marBottom w:val="0"/>
      <w:divBdr>
        <w:top w:val="none" w:sz="0" w:space="0" w:color="auto"/>
        <w:left w:val="none" w:sz="0" w:space="0" w:color="auto"/>
        <w:bottom w:val="none" w:sz="0" w:space="0" w:color="auto"/>
        <w:right w:val="none" w:sz="0" w:space="0" w:color="auto"/>
      </w:divBdr>
    </w:div>
    <w:div w:id="1835494035">
      <w:bodyDiv w:val="1"/>
      <w:marLeft w:val="0"/>
      <w:marRight w:val="0"/>
      <w:marTop w:val="0"/>
      <w:marBottom w:val="0"/>
      <w:divBdr>
        <w:top w:val="none" w:sz="0" w:space="0" w:color="auto"/>
        <w:left w:val="none" w:sz="0" w:space="0" w:color="auto"/>
        <w:bottom w:val="none" w:sz="0" w:space="0" w:color="auto"/>
        <w:right w:val="none" w:sz="0" w:space="0" w:color="auto"/>
      </w:divBdr>
    </w:div>
    <w:div w:id="1851526738">
      <w:bodyDiv w:val="1"/>
      <w:marLeft w:val="0"/>
      <w:marRight w:val="0"/>
      <w:marTop w:val="0"/>
      <w:marBottom w:val="0"/>
      <w:divBdr>
        <w:top w:val="none" w:sz="0" w:space="0" w:color="auto"/>
        <w:left w:val="none" w:sz="0" w:space="0" w:color="auto"/>
        <w:bottom w:val="none" w:sz="0" w:space="0" w:color="auto"/>
        <w:right w:val="none" w:sz="0" w:space="0" w:color="auto"/>
      </w:divBdr>
    </w:div>
    <w:div w:id="1855799260">
      <w:bodyDiv w:val="1"/>
      <w:marLeft w:val="0"/>
      <w:marRight w:val="0"/>
      <w:marTop w:val="0"/>
      <w:marBottom w:val="0"/>
      <w:divBdr>
        <w:top w:val="none" w:sz="0" w:space="0" w:color="auto"/>
        <w:left w:val="none" w:sz="0" w:space="0" w:color="auto"/>
        <w:bottom w:val="none" w:sz="0" w:space="0" w:color="auto"/>
        <w:right w:val="none" w:sz="0" w:space="0" w:color="auto"/>
      </w:divBdr>
    </w:div>
    <w:div w:id="1863475937">
      <w:bodyDiv w:val="1"/>
      <w:marLeft w:val="0"/>
      <w:marRight w:val="0"/>
      <w:marTop w:val="0"/>
      <w:marBottom w:val="0"/>
      <w:divBdr>
        <w:top w:val="none" w:sz="0" w:space="0" w:color="auto"/>
        <w:left w:val="none" w:sz="0" w:space="0" w:color="auto"/>
        <w:bottom w:val="none" w:sz="0" w:space="0" w:color="auto"/>
        <w:right w:val="none" w:sz="0" w:space="0" w:color="auto"/>
      </w:divBdr>
    </w:div>
    <w:div w:id="1887838646">
      <w:bodyDiv w:val="1"/>
      <w:marLeft w:val="0"/>
      <w:marRight w:val="0"/>
      <w:marTop w:val="0"/>
      <w:marBottom w:val="0"/>
      <w:divBdr>
        <w:top w:val="none" w:sz="0" w:space="0" w:color="auto"/>
        <w:left w:val="none" w:sz="0" w:space="0" w:color="auto"/>
        <w:bottom w:val="none" w:sz="0" w:space="0" w:color="auto"/>
        <w:right w:val="none" w:sz="0" w:space="0" w:color="auto"/>
      </w:divBdr>
    </w:div>
    <w:div w:id="1919288711">
      <w:bodyDiv w:val="1"/>
      <w:marLeft w:val="0"/>
      <w:marRight w:val="0"/>
      <w:marTop w:val="0"/>
      <w:marBottom w:val="0"/>
      <w:divBdr>
        <w:top w:val="none" w:sz="0" w:space="0" w:color="auto"/>
        <w:left w:val="none" w:sz="0" w:space="0" w:color="auto"/>
        <w:bottom w:val="none" w:sz="0" w:space="0" w:color="auto"/>
        <w:right w:val="none" w:sz="0" w:space="0" w:color="auto"/>
      </w:divBdr>
    </w:div>
    <w:div w:id="1960985362">
      <w:bodyDiv w:val="1"/>
      <w:marLeft w:val="0"/>
      <w:marRight w:val="0"/>
      <w:marTop w:val="0"/>
      <w:marBottom w:val="0"/>
      <w:divBdr>
        <w:top w:val="none" w:sz="0" w:space="0" w:color="auto"/>
        <w:left w:val="none" w:sz="0" w:space="0" w:color="auto"/>
        <w:bottom w:val="none" w:sz="0" w:space="0" w:color="auto"/>
        <w:right w:val="none" w:sz="0" w:space="0" w:color="auto"/>
      </w:divBdr>
    </w:div>
    <w:div w:id="1981373370">
      <w:bodyDiv w:val="1"/>
      <w:marLeft w:val="0"/>
      <w:marRight w:val="0"/>
      <w:marTop w:val="0"/>
      <w:marBottom w:val="0"/>
      <w:divBdr>
        <w:top w:val="none" w:sz="0" w:space="0" w:color="auto"/>
        <w:left w:val="none" w:sz="0" w:space="0" w:color="auto"/>
        <w:bottom w:val="none" w:sz="0" w:space="0" w:color="auto"/>
        <w:right w:val="none" w:sz="0" w:space="0" w:color="auto"/>
      </w:divBdr>
    </w:div>
    <w:div w:id="1986662966">
      <w:bodyDiv w:val="1"/>
      <w:marLeft w:val="0"/>
      <w:marRight w:val="0"/>
      <w:marTop w:val="0"/>
      <w:marBottom w:val="0"/>
      <w:divBdr>
        <w:top w:val="none" w:sz="0" w:space="0" w:color="auto"/>
        <w:left w:val="none" w:sz="0" w:space="0" w:color="auto"/>
        <w:bottom w:val="none" w:sz="0" w:space="0" w:color="auto"/>
        <w:right w:val="none" w:sz="0" w:space="0" w:color="auto"/>
      </w:divBdr>
    </w:div>
    <w:div w:id="1987589315">
      <w:bodyDiv w:val="1"/>
      <w:marLeft w:val="0"/>
      <w:marRight w:val="0"/>
      <w:marTop w:val="0"/>
      <w:marBottom w:val="0"/>
      <w:divBdr>
        <w:top w:val="none" w:sz="0" w:space="0" w:color="auto"/>
        <w:left w:val="none" w:sz="0" w:space="0" w:color="auto"/>
        <w:bottom w:val="none" w:sz="0" w:space="0" w:color="auto"/>
        <w:right w:val="none" w:sz="0" w:space="0" w:color="auto"/>
      </w:divBdr>
    </w:div>
    <w:div w:id="2008824025">
      <w:bodyDiv w:val="1"/>
      <w:marLeft w:val="0"/>
      <w:marRight w:val="0"/>
      <w:marTop w:val="0"/>
      <w:marBottom w:val="0"/>
      <w:divBdr>
        <w:top w:val="none" w:sz="0" w:space="0" w:color="auto"/>
        <w:left w:val="none" w:sz="0" w:space="0" w:color="auto"/>
        <w:bottom w:val="none" w:sz="0" w:space="0" w:color="auto"/>
        <w:right w:val="none" w:sz="0" w:space="0" w:color="auto"/>
      </w:divBdr>
    </w:div>
    <w:div w:id="2021349676">
      <w:bodyDiv w:val="1"/>
      <w:marLeft w:val="0"/>
      <w:marRight w:val="0"/>
      <w:marTop w:val="0"/>
      <w:marBottom w:val="0"/>
      <w:divBdr>
        <w:top w:val="none" w:sz="0" w:space="0" w:color="auto"/>
        <w:left w:val="none" w:sz="0" w:space="0" w:color="auto"/>
        <w:bottom w:val="none" w:sz="0" w:space="0" w:color="auto"/>
        <w:right w:val="none" w:sz="0" w:space="0" w:color="auto"/>
      </w:divBdr>
    </w:div>
    <w:div w:id="2025131203">
      <w:bodyDiv w:val="1"/>
      <w:marLeft w:val="0"/>
      <w:marRight w:val="0"/>
      <w:marTop w:val="0"/>
      <w:marBottom w:val="0"/>
      <w:divBdr>
        <w:top w:val="none" w:sz="0" w:space="0" w:color="auto"/>
        <w:left w:val="none" w:sz="0" w:space="0" w:color="auto"/>
        <w:bottom w:val="none" w:sz="0" w:space="0" w:color="auto"/>
        <w:right w:val="none" w:sz="0" w:space="0" w:color="auto"/>
      </w:divBdr>
      <w:divsChild>
        <w:div w:id="221019151">
          <w:marLeft w:val="0"/>
          <w:marRight w:val="0"/>
          <w:marTop w:val="0"/>
          <w:marBottom w:val="0"/>
          <w:divBdr>
            <w:top w:val="single" w:sz="6" w:space="0" w:color="auto"/>
            <w:left w:val="single" w:sz="6" w:space="0" w:color="auto"/>
            <w:bottom w:val="single" w:sz="6" w:space="0" w:color="auto"/>
            <w:right w:val="single" w:sz="6" w:space="0" w:color="auto"/>
          </w:divBdr>
          <w:divsChild>
            <w:div w:id="1661349251">
              <w:marLeft w:val="0"/>
              <w:marRight w:val="0"/>
              <w:marTop w:val="0"/>
              <w:marBottom w:val="0"/>
              <w:divBdr>
                <w:top w:val="none" w:sz="0" w:space="0" w:color="auto"/>
                <w:left w:val="none" w:sz="0" w:space="0" w:color="auto"/>
                <w:bottom w:val="none" w:sz="0" w:space="0" w:color="auto"/>
                <w:right w:val="none" w:sz="0" w:space="0" w:color="auto"/>
              </w:divBdr>
              <w:divsChild>
                <w:div w:id="182790763">
                  <w:marLeft w:val="0"/>
                  <w:marRight w:val="0"/>
                  <w:marTop w:val="0"/>
                  <w:marBottom w:val="0"/>
                  <w:divBdr>
                    <w:top w:val="none" w:sz="0" w:space="0" w:color="auto"/>
                    <w:left w:val="none" w:sz="0" w:space="0" w:color="auto"/>
                    <w:bottom w:val="none" w:sz="0" w:space="0" w:color="auto"/>
                    <w:right w:val="none" w:sz="0" w:space="0" w:color="auto"/>
                  </w:divBdr>
                  <w:divsChild>
                    <w:div w:id="841702530">
                      <w:marLeft w:val="0"/>
                      <w:marRight w:val="0"/>
                      <w:marTop w:val="0"/>
                      <w:marBottom w:val="0"/>
                      <w:divBdr>
                        <w:top w:val="none" w:sz="0" w:space="0" w:color="auto"/>
                        <w:left w:val="none" w:sz="0" w:space="0" w:color="auto"/>
                        <w:bottom w:val="none" w:sz="0" w:space="0" w:color="auto"/>
                        <w:right w:val="none" w:sz="0" w:space="0" w:color="auto"/>
                      </w:divBdr>
                      <w:divsChild>
                        <w:div w:id="1131364748">
                          <w:marLeft w:val="0"/>
                          <w:marRight w:val="0"/>
                          <w:marTop w:val="0"/>
                          <w:marBottom w:val="0"/>
                          <w:divBdr>
                            <w:top w:val="none" w:sz="0" w:space="0" w:color="auto"/>
                            <w:left w:val="none" w:sz="0" w:space="0" w:color="auto"/>
                            <w:bottom w:val="none" w:sz="0" w:space="0" w:color="auto"/>
                            <w:right w:val="none" w:sz="0" w:space="0" w:color="auto"/>
                          </w:divBdr>
                          <w:divsChild>
                            <w:div w:id="515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888008">
      <w:bodyDiv w:val="1"/>
      <w:marLeft w:val="0"/>
      <w:marRight w:val="0"/>
      <w:marTop w:val="0"/>
      <w:marBottom w:val="0"/>
      <w:divBdr>
        <w:top w:val="none" w:sz="0" w:space="0" w:color="auto"/>
        <w:left w:val="none" w:sz="0" w:space="0" w:color="auto"/>
        <w:bottom w:val="none" w:sz="0" w:space="0" w:color="auto"/>
        <w:right w:val="none" w:sz="0" w:space="0" w:color="auto"/>
      </w:divBdr>
    </w:div>
    <w:div w:id="2124615102">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erohive.com" TargetMode="External"/><Relationship Id="rId13" Type="http://schemas.openxmlformats.org/officeDocument/2006/relationships/image" Target="media/image1.jpeg"/><Relationship Id="rId18" Type="http://schemas.openxmlformats.org/officeDocument/2006/relationships/hyperlink" Target="http://www.arubanetworks.com/solutions/lync/" TargetMode="External"/><Relationship Id="rId26" Type="http://schemas.openxmlformats.org/officeDocument/2006/relationships/hyperlink" Target="http://www.gartner.com/technology/reprints.do?id=1-1WEP2NQ&amp;ct=140630&amp;st=sb" TargetMode="External"/><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rubanetworks.com/solutions/lync/" TargetMode="External"/><Relationship Id="rId17" Type="http://schemas.openxmlformats.org/officeDocument/2006/relationships/hyperlink" Target="https://www.youtube.com/watch?v=Hn2-UKZuxmQ" TargetMode="External"/><Relationship Id="rId25" Type="http://schemas.openxmlformats.org/officeDocument/2006/relationships/hyperlink" Target="http://en.wikipedia.org/wiki/PNC_Financial_Services"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kb.meraki.com/knowledge_base/connection-loss-to-cisco-meraki-cloud-controller" TargetMode="External"/><Relationship Id="rId20" Type="http://schemas.openxmlformats.org/officeDocument/2006/relationships/image" Target="media/image3.png"/><Relationship Id="rId29" Type="http://schemas.openxmlformats.org/officeDocument/2006/relationships/hyperlink" Target="http://www.gartner.com/technology/reprints.do?id=1-1O50YI3&amp;ct=131213&amp;st=sb"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Hn2-UKZuxmQ" TargetMode="External"/><Relationship Id="rId24" Type="http://schemas.openxmlformats.org/officeDocument/2006/relationships/hyperlink" Target="https://www.youtube.com/watch?v=Hn2-UKZuxmQ"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eraki.com/display/kb/Meraki+Licensing+FAQ" TargetMode="External"/><Relationship Id="rId23" Type="http://schemas.openxmlformats.org/officeDocument/2006/relationships/hyperlink" Target="http://www.securewirelessworks.com/ClearPass-Access-MGMT.asp" TargetMode="External"/><Relationship Id="rId28" Type="http://schemas.openxmlformats.org/officeDocument/2006/relationships/hyperlink" Target="http://www.gartner.com/technology/reprints.do?id=1-1WEP2NQ&amp;ct=140630&amp;st=sb" TargetMode="External"/><Relationship Id="rId10" Type="http://schemas.openxmlformats.org/officeDocument/2006/relationships/hyperlink" Target="http://www.gartner.com/technology/reprints.do?id=1-1WEP2NQ&amp;ct=140630&amp;st=sb" TargetMode="Externa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artner.com/technology/reprints.do?id=1-1WEP2NQ&amp;ct=140630&amp;st=sb" TargetMode="External"/><Relationship Id="rId14" Type="http://schemas.openxmlformats.org/officeDocument/2006/relationships/image" Target="cid:image001.jpg@01CFA7E9.FE7FF150" TargetMode="External"/><Relationship Id="rId22" Type="http://schemas.openxmlformats.org/officeDocument/2006/relationships/hyperlink" Target="http://www.mobileiron.com/en/customers/case-studies/st-joseph-health" TargetMode="External"/><Relationship Id="rId27" Type="http://schemas.openxmlformats.org/officeDocument/2006/relationships/hyperlink" Target="https://www.youtube.com/watch?v=Hn2-UKZuxmQ" TargetMode="External"/><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64D130E8574A2EAE8668B0543DF22F"/>
        <w:category>
          <w:name w:val="General"/>
          <w:gallery w:val="placeholder"/>
        </w:category>
        <w:types>
          <w:type w:val="bbPlcHdr"/>
        </w:types>
        <w:behaviors>
          <w:behavior w:val="content"/>
        </w:behaviors>
        <w:guid w:val="{806C2177-8A5E-4F73-9918-CF6AF4FB1EFF}"/>
      </w:docPartPr>
      <w:docPartBody>
        <w:p w:rsidR="00F67DF4" w:rsidRDefault="00C22C9E" w:rsidP="00C22C9E">
          <w:pPr>
            <w:pStyle w:val="B364D130E8574A2EAE8668B0543DF22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C9E"/>
    <w:rsid w:val="0000459C"/>
    <w:rsid w:val="000A02C7"/>
    <w:rsid w:val="000A15C8"/>
    <w:rsid w:val="000D5BB8"/>
    <w:rsid w:val="00114CE6"/>
    <w:rsid w:val="00120F36"/>
    <w:rsid w:val="00126B54"/>
    <w:rsid w:val="00130EA5"/>
    <w:rsid w:val="0013789B"/>
    <w:rsid w:val="001521DE"/>
    <w:rsid w:val="00157061"/>
    <w:rsid w:val="0018422B"/>
    <w:rsid w:val="001A4CAD"/>
    <w:rsid w:val="001C0CB1"/>
    <w:rsid w:val="00246C1C"/>
    <w:rsid w:val="00270013"/>
    <w:rsid w:val="002C237D"/>
    <w:rsid w:val="00346343"/>
    <w:rsid w:val="00350B4F"/>
    <w:rsid w:val="00380D78"/>
    <w:rsid w:val="00383279"/>
    <w:rsid w:val="003A03AE"/>
    <w:rsid w:val="00402074"/>
    <w:rsid w:val="004915F4"/>
    <w:rsid w:val="004C65B7"/>
    <w:rsid w:val="00512491"/>
    <w:rsid w:val="00522783"/>
    <w:rsid w:val="00535AEF"/>
    <w:rsid w:val="00576214"/>
    <w:rsid w:val="005802B7"/>
    <w:rsid w:val="00596994"/>
    <w:rsid w:val="005A0110"/>
    <w:rsid w:val="005A742D"/>
    <w:rsid w:val="005D6037"/>
    <w:rsid w:val="005D78B2"/>
    <w:rsid w:val="00600F7B"/>
    <w:rsid w:val="006017FA"/>
    <w:rsid w:val="00622CBC"/>
    <w:rsid w:val="006340BC"/>
    <w:rsid w:val="00645C54"/>
    <w:rsid w:val="0064766D"/>
    <w:rsid w:val="006512B9"/>
    <w:rsid w:val="006556A4"/>
    <w:rsid w:val="00673F17"/>
    <w:rsid w:val="00677451"/>
    <w:rsid w:val="006936F6"/>
    <w:rsid w:val="006D2639"/>
    <w:rsid w:val="0076482D"/>
    <w:rsid w:val="0076736E"/>
    <w:rsid w:val="007954F9"/>
    <w:rsid w:val="007D11C4"/>
    <w:rsid w:val="007D7900"/>
    <w:rsid w:val="007F4DE1"/>
    <w:rsid w:val="00834BAD"/>
    <w:rsid w:val="00882043"/>
    <w:rsid w:val="008B0009"/>
    <w:rsid w:val="008B12B5"/>
    <w:rsid w:val="008B297B"/>
    <w:rsid w:val="008C6C2B"/>
    <w:rsid w:val="008D0401"/>
    <w:rsid w:val="00913609"/>
    <w:rsid w:val="00964656"/>
    <w:rsid w:val="00981745"/>
    <w:rsid w:val="0099082E"/>
    <w:rsid w:val="009A05F2"/>
    <w:rsid w:val="009D3842"/>
    <w:rsid w:val="00A3708A"/>
    <w:rsid w:val="00A65AF4"/>
    <w:rsid w:val="00A81335"/>
    <w:rsid w:val="00AA142C"/>
    <w:rsid w:val="00AB33A9"/>
    <w:rsid w:val="00AE5279"/>
    <w:rsid w:val="00AE5664"/>
    <w:rsid w:val="00B03C76"/>
    <w:rsid w:val="00B331B4"/>
    <w:rsid w:val="00C1723D"/>
    <w:rsid w:val="00C22C9E"/>
    <w:rsid w:val="00C237D0"/>
    <w:rsid w:val="00C269B4"/>
    <w:rsid w:val="00CA2966"/>
    <w:rsid w:val="00CA407F"/>
    <w:rsid w:val="00CC2FD7"/>
    <w:rsid w:val="00CD4981"/>
    <w:rsid w:val="00CF363A"/>
    <w:rsid w:val="00CF59CD"/>
    <w:rsid w:val="00D01A6A"/>
    <w:rsid w:val="00D31DBE"/>
    <w:rsid w:val="00D5248C"/>
    <w:rsid w:val="00D649A5"/>
    <w:rsid w:val="00D73E65"/>
    <w:rsid w:val="00D73F25"/>
    <w:rsid w:val="00D826DB"/>
    <w:rsid w:val="00DA5E6F"/>
    <w:rsid w:val="00DA6D13"/>
    <w:rsid w:val="00DB6BF6"/>
    <w:rsid w:val="00DC7886"/>
    <w:rsid w:val="00DE19B9"/>
    <w:rsid w:val="00DE29B9"/>
    <w:rsid w:val="00DF2D66"/>
    <w:rsid w:val="00E06C27"/>
    <w:rsid w:val="00E128EB"/>
    <w:rsid w:val="00E21EEF"/>
    <w:rsid w:val="00E24F8F"/>
    <w:rsid w:val="00E324FA"/>
    <w:rsid w:val="00E53BD8"/>
    <w:rsid w:val="00E55ED6"/>
    <w:rsid w:val="00E639F8"/>
    <w:rsid w:val="00E7176A"/>
    <w:rsid w:val="00E75151"/>
    <w:rsid w:val="00E95F42"/>
    <w:rsid w:val="00EA588E"/>
    <w:rsid w:val="00EB3984"/>
    <w:rsid w:val="00EF42E1"/>
    <w:rsid w:val="00F06F7E"/>
    <w:rsid w:val="00F57A8B"/>
    <w:rsid w:val="00F67DF4"/>
    <w:rsid w:val="00F70D10"/>
    <w:rsid w:val="00F72C6D"/>
    <w:rsid w:val="00F84DC1"/>
    <w:rsid w:val="00F92A71"/>
    <w:rsid w:val="00F940AA"/>
    <w:rsid w:val="00F97623"/>
    <w:rsid w:val="00FB391B"/>
    <w:rsid w:val="00FD6CCC"/>
    <w:rsid w:val="00FF3416"/>
    <w:rsid w:val="00FF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1591</TotalTime>
  <Pages>10</Pages>
  <Words>3333</Words>
  <Characters>18265</Characters>
  <Application>Microsoft Office Word</Application>
  <DocSecurity>0</DocSecurity>
  <Lines>397</Lines>
  <Paragraphs>162</Paragraphs>
  <ScaleCrop>false</ScaleCrop>
  <HeadingPairs>
    <vt:vector size="2" baseType="variant">
      <vt:variant>
        <vt:lpstr>Title</vt:lpstr>
      </vt:variant>
      <vt:variant>
        <vt:i4>1</vt:i4>
      </vt:variant>
    </vt:vector>
  </HeadingPairs>
  <TitlesOfParts>
    <vt:vector size="1" baseType="lpstr">
      <vt:lpstr>Aerohive Cloud-based Wi-Fi  Evaluation</vt:lpstr>
    </vt:vector>
  </TitlesOfParts>
  <Company/>
  <LinksUpToDate>false</LinksUpToDate>
  <CharactersWithSpaces>21436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Aerohive Cloud-based Wi-Fi  Evaluation</dc:title>
  <dc:creator>Jeremy Li</dc:creator>
  <cp:lastModifiedBy>Jeremy Li</cp:lastModifiedBy>
  <cp:revision>194</cp:revision>
  <cp:lastPrinted>2014-01-09T03:40:00Z</cp:lastPrinted>
  <dcterms:created xsi:type="dcterms:W3CDTF">2014-07-28T19:19:00Z</dcterms:created>
  <dcterms:modified xsi:type="dcterms:W3CDTF">2014-08-04T21:40:00Z</dcterms:modified>
</cp:coreProperties>
</file>