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Default="00A65F53" w:rsidP="00B35870">
      <w:pPr>
        <w:rPr>
          <w:rFonts w:cs="Arial"/>
          <w:b/>
          <w:sz w:val="28"/>
          <w:szCs w:val="28"/>
        </w:rPr>
      </w:pPr>
      <w:r>
        <w:rPr>
          <w:rFonts w:cs="Arial"/>
          <w:b/>
          <w:sz w:val="28"/>
          <w:szCs w:val="28"/>
        </w:rPr>
        <w:t>Nov</w:t>
      </w:r>
      <w:r w:rsidR="00B35870">
        <w:rPr>
          <w:rFonts w:cs="Arial"/>
          <w:b/>
          <w:sz w:val="28"/>
          <w:szCs w:val="28"/>
        </w:rPr>
        <w:t xml:space="preserve">. </w:t>
      </w:r>
      <w:r>
        <w:rPr>
          <w:rFonts w:cs="Arial"/>
          <w:b/>
          <w:sz w:val="28"/>
          <w:szCs w:val="28"/>
        </w:rPr>
        <w:t>20</w:t>
      </w:r>
      <w:r w:rsidR="00B35870">
        <w:rPr>
          <w:rFonts w:cs="Arial"/>
          <w:b/>
          <w:sz w:val="28"/>
          <w:szCs w:val="28"/>
        </w:rPr>
        <w:t>, 2013</w:t>
      </w:r>
    </w:p>
    <w:p w:rsidR="00B35870" w:rsidRDefault="00B35870" w:rsidP="00B35870">
      <w:pPr>
        <w:rPr>
          <w:rFonts w:cs="Arial"/>
          <w:b/>
          <w:sz w:val="28"/>
          <w:szCs w:val="28"/>
        </w:rPr>
      </w:pPr>
      <w:r>
        <w:rPr>
          <w:rFonts w:cs="Arial"/>
          <w:b/>
          <w:sz w:val="28"/>
          <w:szCs w:val="28"/>
        </w:rPr>
        <w:t>Jeremy Li</w:t>
      </w:r>
    </w:p>
    <w:p w:rsidR="00B35870" w:rsidRDefault="00B35870" w:rsidP="00B35870">
      <w:pPr>
        <w:rPr>
          <w:rFonts w:cs="Arial"/>
          <w:b/>
          <w:sz w:val="28"/>
          <w:szCs w:val="28"/>
        </w:rPr>
      </w:pPr>
    </w:p>
    <w:p w:rsidR="00B35870" w:rsidRDefault="00571C2A" w:rsidP="00B35870">
      <w:pPr>
        <w:rPr>
          <w:rFonts w:cs="Arial"/>
          <w:b/>
          <w:sz w:val="28"/>
          <w:szCs w:val="28"/>
        </w:rPr>
      </w:pPr>
      <w:r>
        <w:rPr>
          <w:rFonts w:cs="Arial"/>
          <w:b/>
          <w:sz w:val="28"/>
          <w:szCs w:val="28"/>
        </w:rPr>
        <w:t>Big Data (</w:t>
      </w:r>
      <w:hyperlink r:id="rId8" w:history="1">
        <w:r w:rsidR="00B35870" w:rsidRPr="00C40661">
          <w:rPr>
            <w:rStyle w:val="Hyperlink"/>
            <w:rFonts w:cs="Arial"/>
            <w:b/>
            <w:sz w:val="28"/>
            <w:szCs w:val="28"/>
          </w:rPr>
          <w:t>Hadoop</w:t>
        </w:r>
      </w:hyperlink>
      <w:r>
        <w:rPr>
          <w:rFonts w:cs="Arial"/>
          <w:b/>
          <w:sz w:val="28"/>
          <w:szCs w:val="28"/>
        </w:rPr>
        <w:t>) with Scale-out Storage (NAS)</w:t>
      </w:r>
    </w:p>
    <w:p w:rsidR="00CE013F" w:rsidRDefault="00CE013F" w:rsidP="00B35870">
      <w:pPr>
        <w:rPr>
          <w:rFonts w:cs="Arial"/>
          <w:b/>
          <w:sz w:val="28"/>
          <w:szCs w:val="28"/>
        </w:rPr>
      </w:pPr>
    </w:p>
    <w:p w:rsidR="0049041A" w:rsidRDefault="00CE013F" w:rsidP="001B4724">
      <w:r w:rsidRPr="001830A7">
        <w:t xml:space="preserve">Isilon </w:t>
      </w:r>
      <w:r w:rsidR="00151F59">
        <w:t xml:space="preserve">was acquired by EMC in </w:t>
      </w:r>
      <w:r w:rsidR="00FD0638">
        <w:t>late</w:t>
      </w:r>
      <w:r w:rsidR="00151F59">
        <w:t xml:space="preserve"> 2010 and became </w:t>
      </w:r>
      <w:r w:rsidRPr="001830A7">
        <w:t>EMC Isilon Storage D</w:t>
      </w:r>
      <w:r w:rsidR="006252BB">
        <w:t>i</w:t>
      </w:r>
      <w:r w:rsidRPr="001830A7">
        <w:t>vis</w:t>
      </w:r>
      <w:r w:rsidR="00171E36">
        <w:t>i</w:t>
      </w:r>
      <w:r w:rsidRPr="001830A7">
        <w:t>on</w:t>
      </w:r>
      <w:r w:rsidR="00151F59">
        <w:t xml:space="preserve">. Isilon </w:t>
      </w:r>
      <w:r w:rsidR="00A8251D">
        <w:t>scale-out NAS</w:t>
      </w:r>
      <w:r w:rsidR="00FD0638">
        <w:t xml:space="preserve"> solutions</w:t>
      </w:r>
      <w:r w:rsidR="00A8251D" w:rsidRPr="001830A7">
        <w:t xml:space="preserve"> </w:t>
      </w:r>
      <w:r w:rsidRPr="001830A7">
        <w:t xml:space="preserve">comprise </w:t>
      </w:r>
      <w:r w:rsidR="009A56BB">
        <w:t xml:space="preserve">an </w:t>
      </w:r>
      <w:r w:rsidR="001830A7">
        <w:t>appliance</w:t>
      </w:r>
      <w:r w:rsidR="009A56BB">
        <w:t xml:space="preserve"> that includes </w:t>
      </w:r>
      <w:r w:rsidR="0003358B">
        <w:t xml:space="preserve">central processing units (CPUs), Random Access Memory (RAM), Power Supplies, </w:t>
      </w:r>
      <w:r w:rsidR="001B4724">
        <w:t>Infinite Band (</w:t>
      </w:r>
      <w:r w:rsidR="0003358B">
        <w:t>IB</w:t>
      </w:r>
      <w:r w:rsidR="001B4724">
        <w:t>)</w:t>
      </w:r>
      <w:r w:rsidR="00B637C7">
        <w:t>,</w:t>
      </w:r>
      <w:r w:rsidR="0003358B">
        <w:t xml:space="preserve"> 10/1 Gigabit ports</w:t>
      </w:r>
      <w:r w:rsidR="00B637C7">
        <w:t>/</w:t>
      </w:r>
      <w:r w:rsidR="001B4724">
        <w:t>connections</w:t>
      </w:r>
      <w:r w:rsidR="00B637C7">
        <w:t>,</w:t>
      </w:r>
      <w:r w:rsidR="0013774F">
        <w:t xml:space="preserve"> </w:t>
      </w:r>
      <w:r w:rsidR="001830A7">
        <w:t xml:space="preserve">and its </w:t>
      </w:r>
      <w:r w:rsidR="006D1917">
        <w:t>7</w:t>
      </w:r>
      <w:r w:rsidR="006D1917" w:rsidRPr="006D1917">
        <w:rPr>
          <w:vertAlign w:val="superscript"/>
        </w:rPr>
        <w:t>th</w:t>
      </w:r>
      <w:r w:rsidR="006D1917">
        <w:t xml:space="preserve"> generation </w:t>
      </w:r>
      <w:r w:rsidR="00A8251D">
        <w:t>operating system</w:t>
      </w:r>
      <w:r w:rsidR="006D1917">
        <w:t xml:space="preserve">, known as </w:t>
      </w:r>
      <w:hyperlink r:id="rId9" w:history="1">
        <w:proofErr w:type="spellStart"/>
        <w:r w:rsidR="006D1917" w:rsidRPr="00F138FC">
          <w:rPr>
            <w:rStyle w:val="Hyperlink"/>
          </w:rPr>
          <w:t>OneFS</w:t>
        </w:r>
        <w:proofErr w:type="spellEnd"/>
      </w:hyperlink>
      <w:r w:rsidR="006D1917">
        <w:t xml:space="preserve"> </w:t>
      </w:r>
      <w:r w:rsidR="00B609F1">
        <w:t>that puts three components of File System, Volume Manager and Data Protection into one File System</w:t>
      </w:r>
      <w:r w:rsidR="00AA5086">
        <w:t xml:space="preserve"> innovatively</w:t>
      </w:r>
      <w:r w:rsidR="00B609F1">
        <w:t xml:space="preserve">. </w:t>
      </w:r>
    </w:p>
    <w:p w:rsidR="0049041A" w:rsidRDefault="0049041A" w:rsidP="001B4724"/>
    <w:p w:rsidR="0065671A" w:rsidRDefault="00A27DF8" w:rsidP="00A27DF8">
      <w:r>
        <w:t>Isilon</w:t>
      </w:r>
      <w:r w:rsidR="00872F03">
        <w:t xml:space="preserve"> has more than </w:t>
      </w:r>
      <w:r w:rsidR="00453F13">
        <w:t>4</w:t>
      </w:r>
      <w:r w:rsidR="00872F03">
        <w:t>,</w:t>
      </w:r>
      <w:r w:rsidR="00453F13">
        <w:t>0</w:t>
      </w:r>
      <w:r w:rsidR="00872F03">
        <w:t>00 customers globally</w:t>
      </w:r>
      <w:r w:rsidR="009D7A8C">
        <w:t xml:space="preserve"> </w:t>
      </w:r>
      <w:r w:rsidR="00C34947">
        <w:t>with growth rate at 64% year over year in 2012</w:t>
      </w:r>
      <w:r w:rsidR="009D7A8C">
        <w:t xml:space="preserve">, </w:t>
      </w:r>
      <w:r w:rsidR="00C34947">
        <w:t xml:space="preserve">generated product </w:t>
      </w:r>
      <w:r w:rsidR="002E7D2F">
        <w:t>revenue</w:t>
      </w:r>
      <w:r w:rsidR="009D7A8C">
        <w:t xml:space="preserve"> run-rate at $1 billion </w:t>
      </w:r>
      <w:r w:rsidR="00CC3618">
        <w:t>and shipped 85</w:t>
      </w:r>
      <w:r w:rsidR="009D7A8C">
        <w:t>PB storage in the 4</w:t>
      </w:r>
      <w:r w:rsidR="009D7A8C" w:rsidRPr="00C34947">
        <w:rPr>
          <w:vertAlign w:val="superscript"/>
        </w:rPr>
        <w:t>th</w:t>
      </w:r>
      <w:r>
        <w:t xml:space="preserve"> quarter, 2012.  </w:t>
      </w:r>
    </w:p>
    <w:p w:rsidR="0065671A" w:rsidRDefault="0065671A" w:rsidP="00A27DF8"/>
    <w:p w:rsidR="002D0255" w:rsidRDefault="002D0255" w:rsidP="002D0255">
      <w:pPr>
        <w:autoSpaceDE w:val="0"/>
        <w:autoSpaceDN w:val="0"/>
        <w:adjustRightInd w:val="0"/>
      </w:pPr>
      <w:r>
        <w:t>Hado</w:t>
      </w:r>
      <w:r w:rsidRPr="00AC061F">
        <w:t xml:space="preserve">op </w:t>
      </w:r>
      <w:r>
        <w:t xml:space="preserve">is pioneered by Google’s </w:t>
      </w:r>
      <w:hyperlink r:id="rId10" w:history="1">
        <w:proofErr w:type="spellStart"/>
        <w:r w:rsidRPr="00AC061F">
          <w:rPr>
            <w:rStyle w:val="Hyperlink"/>
          </w:rPr>
          <w:t>MapReduce</w:t>
        </w:r>
        <w:proofErr w:type="spellEnd"/>
      </w:hyperlink>
      <w:r>
        <w:t>, a programming model and framework where an application is broken down into numerous small parts</w:t>
      </w:r>
      <w:r w:rsidR="008D331A">
        <w:t>, usually written in Java</w:t>
      </w:r>
      <w:r>
        <w:t>. Now, it is based on open-source data storage and processing API with massively scalable and automatically parallelizable capability. The core parts of a Hadoop distribution</w:t>
      </w:r>
      <w:r w:rsidR="00DA0B0B">
        <w:t xml:space="preserve"> consists of HDFS storage, </w:t>
      </w:r>
      <w:proofErr w:type="spellStart"/>
      <w:r w:rsidR="00DA0B0B">
        <w:t>MapReduce</w:t>
      </w:r>
      <w:proofErr w:type="spellEnd"/>
      <w:r w:rsidR="00DA0B0B">
        <w:t xml:space="preserve"> API and </w:t>
      </w:r>
      <w:r w:rsidR="004F41F6">
        <w:t>Other Libraries.</w:t>
      </w:r>
    </w:p>
    <w:p w:rsidR="00714583" w:rsidRDefault="00714583" w:rsidP="00B35870">
      <w:pPr>
        <w:autoSpaceDE w:val="0"/>
        <w:autoSpaceDN w:val="0"/>
        <w:adjustRightInd w:val="0"/>
      </w:pPr>
    </w:p>
    <w:p w:rsidR="00714583" w:rsidRDefault="00DA62E9" w:rsidP="00714583">
      <w:hyperlink r:id="rId11" w:history="1">
        <w:r w:rsidR="00714583" w:rsidRPr="006F7063">
          <w:rPr>
            <w:rStyle w:val="Hyperlink"/>
          </w:rPr>
          <w:t>Apache Hadoop ecosystem</w:t>
        </w:r>
      </w:hyperlink>
      <w:r w:rsidR="00714583">
        <w:t xml:space="preserve"> </w:t>
      </w:r>
      <w:r w:rsidR="00C63E22">
        <w:t>consists of</w:t>
      </w:r>
      <w:r w:rsidR="00714583">
        <w:t xml:space="preserve"> many components, two of the important components are storage and HDFS </w:t>
      </w:r>
      <w:r w:rsidR="000F4100">
        <w:t>(Hadoop</w:t>
      </w:r>
      <w:r w:rsidR="00714583">
        <w:t xml:space="preserve"> </w:t>
      </w:r>
      <w:r w:rsidR="000F4100">
        <w:t>Distributed F</w:t>
      </w:r>
      <w:r w:rsidR="00714583" w:rsidRPr="00317B8F">
        <w:t xml:space="preserve">ile </w:t>
      </w:r>
      <w:r w:rsidR="000F4100">
        <w:t>S</w:t>
      </w:r>
      <w:r w:rsidR="00714583" w:rsidRPr="00317B8F">
        <w:t>ystem</w:t>
      </w:r>
      <w:r w:rsidR="000F4100">
        <w:t>)</w:t>
      </w:r>
      <w:r w:rsidR="00714583" w:rsidRPr="00317B8F">
        <w:t xml:space="preserve"> that p</w:t>
      </w:r>
      <w:r w:rsidR="00714583">
        <w:t>rovides high-throughput access and c</w:t>
      </w:r>
      <w:r w:rsidR="00714583" w:rsidRPr="00317B8F">
        <w:t xml:space="preserve">omprises of </w:t>
      </w:r>
      <w:proofErr w:type="spellStart"/>
      <w:r w:rsidR="00714583" w:rsidRPr="00317B8F">
        <w:t>NameNode</w:t>
      </w:r>
      <w:proofErr w:type="spellEnd"/>
      <w:r w:rsidR="00714583" w:rsidRPr="00317B8F">
        <w:t xml:space="preserve">, Secondary </w:t>
      </w:r>
      <w:proofErr w:type="spellStart"/>
      <w:r w:rsidR="00714583" w:rsidRPr="00317B8F">
        <w:t>NameNode</w:t>
      </w:r>
      <w:proofErr w:type="spellEnd"/>
      <w:r w:rsidR="00714583" w:rsidRPr="00317B8F">
        <w:t xml:space="preserve"> and </w:t>
      </w:r>
      <w:proofErr w:type="spellStart"/>
      <w:r w:rsidR="00714583" w:rsidRPr="00317B8F">
        <w:t>DataNodes</w:t>
      </w:r>
      <w:proofErr w:type="spellEnd"/>
      <w:r w:rsidR="00714583">
        <w:t>.</w:t>
      </w:r>
    </w:p>
    <w:p w:rsidR="00B35870" w:rsidRDefault="00B35870" w:rsidP="00B35870">
      <w:pPr>
        <w:autoSpaceDE w:val="0"/>
        <w:autoSpaceDN w:val="0"/>
        <w:adjustRightInd w:val="0"/>
      </w:pPr>
    </w:p>
    <w:p w:rsidR="00C75B5B" w:rsidRDefault="00DA62E9" w:rsidP="00B35870">
      <w:pPr>
        <w:autoSpaceDE w:val="0"/>
        <w:autoSpaceDN w:val="0"/>
        <w:adjustRightInd w:val="0"/>
      </w:pPr>
      <w:hyperlink r:id="rId12" w:history="1">
        <w:r w:rsidR="00B35870" w:rsidRPr="00695DB5">
          <w:rPr>
            <w:rStyle w:val="Hyperlink"/>
          </w:rPr>
          <w:t>Apache Hadoop</w:t>
        </w:r>
      </w:hyperlink>
      <w:r w:rsidR="00B35870">
        <w:t xml:space="preserve"> </w:t>
      </w:r>
      <w:r w:rsidR="00B35870" w:rsidRPr="00695DB5">
        <w:t xml:space="preserve">is an </w:t>
      </w:r>
      <w:hyperlink r:id="rId13" w:history="1">
        <w:r w:rsidR="00B35870" w:rsidRPr="004545B2">
          <w:rPr>
            <w:rStyle w:val="Hyperlink"/>
          </w:rPr>
          <w:t>open-source software framework</w:t>
        </w:r>
      </w:hyperlink>
      <w:r w:rsidR="00B35870">
        <w:t xml:space="preserve"> </w:t>
      </w:r>
      <w:r w:rsidR="00B35870" w:rsidRPr="000B7EE3">
        <w:t xml:space="preserve">for storing and large scale </w:t>
      </w:r>
      <w:proofErr w:type="gramStart"/>
      <w:r w:rsidR="00B35870" w:rsidRPr="000B7EE3">
        <w:t>processing</w:t>
      </w:r>
      <w:proofErr w:type="gramEnd"/>
      <w:r w:rsidR="00B35870" w:rsidRPr="000B7EE3">
        <w:t xml:space="preserve"> of data-sets on clusters of</w:t>
      </w:r>
      <w:r w:rsidR="00B35870">
        <w:rPr>
          <w:rStyle w:val="apple-converted-space"/>
          <w:rFonts w:cs="Arial"/>
          <w:color w:val="000000"/>
          <w:sz w:val="20"/>
          <w:szCs w:val="20"/>
          <w:shd w:val="clear" w:color="auto" w:fill="FFFFFF"/>
        </w:rPr>
        <w:t> </w:t>
      </w:r>
      <w:hyperlink r:id="rId14" w:tooltip="Commodity hardware" w:history="1">
        <w:r w:rsidR="00B35870" w:rsidRPr="000B7EE3">
          <w:rPr>
            <w:rStyle w:val="Hyperlink"/>
          </w:rPr>
          <w:t>commodity hardware</w:t>
        </w:r>
      </w:hyperlink>
      <w:r w:rsidR="00B35870">
        <w:t xml:space="preserve"> (Source: Wikipedia). Intel and other leading IT vendors are making Hadoop the next plat</w:t>
      </w:r>
      <w:r w:rsidR="00CC72CE">
        <w:t>form, as illustrated in Figure 1</w:t>
      </w:r>
      <w:r w:rsidR="00B35870">
        <w:t>.</w:t>
      </w:r>
      <w:r w:rsidR="000F1202">
        <w:t xml:space="preserve"> </w:t>
      </w:r>
      <w:hyperlink r:id="rId15" w:history="1">
        <w:r w:rsidR="000F1202" w:rsidRPr="00740952">
          <w:rPr>
            <w:rStyle w:val="Hyperlink"/>
          </w:rPr>
          <w:t>Click here</w:t>
        </w:r>
      </w:hyperlink>
      <w:r w:rsidR="000F1202">
        <w:t xml:space="preserve"> for a comparison of</w:t>
      </w:r>
      <w:r w:rsidR="00740952">
        <w:t xml:space="preserve"> </w:t>
      </w:r>
      <w:r w:rsidR="00740952" w:rsidRPr="00740952">
        <w:t>RDBMS and Hadoop</w:t>
      </w:r>
      <w:r w:rsidR="00740952">
        <w:t>.</w:t>
      </w:r>
    </w:p>
    <w:p w:rsidR="00B57FB4" w:rsidRDefault="00B57FB4" w:rsidP="00B35870">
      <w:pPr>
        <w:autoSpaceDE w:val="0"/>
        <w:autoSpaceDN w:val="0"/>
        <w:adjustRightInd w:val="0"/>
      </w:pPr>
    </w:p>
    <w:p w:rsidR="00C75B5B" w:rsidRPr="00AC061F" w:rsidRDefault="00C75B5B" w:rsidP="00B35870">
      <w:pPr>
        <w:autoSpaceDE w:val="0"/>
        <w:autoSpaceDN w:val="0"/>
        <w:adjustRightInd w:val="0"/>
      </w:pPr>
      <w:r>
        <w:rPr>
          <w:rFonts w:ascii="Calibri" w:hAnsi="Calibri"/>
          <w:noProof/>
          <w:color w:val="1F497D"/>
          <w:sz w:val="22"/>
          <w:szCs w:val="22"/>
        </w:rPr>
        <w:drawing>
          <wp:inline distT="0" distB="0" distL="0" distR="0" wp14:anchorId="0BB4036F" wp14:editId="13F46948">
            <wp:extent cx="3474720" cy="2046410"/>
            <wp:effectExtent l="0" t="0" r="0" b="0"/>
            <wp:docPr id="2" name="Picture 2" descr="cid:image005.png@01CEB85E.08655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CEB85E.08655BA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478100" cy="2048400"/>
                    </a:xfrm>
                    <a:prstGeom prst="rect">
                      <a:avLst/>
                    </a:prstGeom>
                    <a:noFill/>
                    <a:ln>
                      <a:noFill/>
                    </a:ln>
                  </pic:spPr>
                </pic:pic>
              </a:graphicData>
            </a:graphic>
          </wp:inline>
        </w:drawing>
      </w:r>
      <w:r>
        <w:t xml:space="preserve"> </w:t>
      </w:r>
      <w:r>
        <w:rPr>
          <w:rFonts w:ascii="Calibri" w:hAnsi="Calibri"/>
          <w:noProof/>
          <w:color w:val="1F497D"/>
          <w:sz w:val="22"/>
          <w:szCs w:val="22"/>
        </w:rPr>
        <w:drawing>
          <wp:inline distT="0" distB="0" distL="0" distR="0" wp14:anchorId="00C9F103" wp14:editId="5E2F9DD6">
            <wp:extent cx="2042160" cy="2064119"/>
            <wp:effectExtent l="0" t="0" r="0" b="0"/>
            <wp:docPr id="1" name="Picture 1" descr="cid:image006.png@01CEB85E.08655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CEB85E.08655BA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42160" cy="2064119"/>
                    </a:xfrm>
                    <a:prstGeom prst="rect">
                      <a:avLst/>
                    </a:prstGeom>
                    <a:noFill/>
                    <a:ln>
                      <a:noFill/>
                    </a:ln>
                  </pic:spPr>
                </pic:pic>
              </a:graphicData>
            </a:graphic>
          </wp:inline>
        </w:drawing>
      </w:r>
    </w:p>
    <w:p w:rsidR="00C75B5B" w:rsidRDefault="00CC72CE" w:rsidP="00C75B5B">
      <w:pPr>
        <w:rPr>
          <w:b/>
        </w:rPr>
      </w:pPr>
      <w:r>
        <w:rPr>
          <w:b/>
        </w:rPr>
        <w:t>Figure 1</w:t>
      </w:r>
      <w:r w:rsidR="00C75B5B" w:rsidRPr="00F4717E">
        <w:rPr>
          <w:b/>
        </w:rPr>
        <w:tab/>
      </w:r>
      <w:r w:rsidR="00C75B5B">
        <w:rPr>
          <w:b/>
        </w:rPr>
        <w:tab/>
        <w:t>Intel is making Hadoop the next platform</w:t>
      </w:r>
    </w:p>
    <w:p w:rsidR="00C75B5B" w:rsidRDefault="00C75B5B" w:rsidP="00C75B5B">
      <w:r w:rsidRPr="00B02E0B">
        <w:rPr>
          <w:b/>
        </w:rPr>
        <w:lastRenderedPageBreak/>
        <w:t>Note:</w:t>
      </w:r>
      <w:r>
        <w:t xml:space="preserve"> INTEL and CHINA MOBLE,</w:t>
      </w:r>
      <w:r w:rsidR="000B51FA">
        <w:t xml:space="preserve"> the world’s largest </w:t>
      </w:r>
      <w:proofErr w:type="spellStart"/>
      <w:r w:rsidR="000B51FA">
        <w:t>Teleco</w:t>
      </w:r>
      <w:proofErr w:type="spellEnd"/>
      <w:r w:rsidR="00695F1C">
        <w:t xml:space="preserve"> with </w:t>
      </w:r>
      <w:r w:rsidR="00695F1C">
        <w:rPr>
          <w:rFonts w:cs="Arial"/>
          <w:color w:val="333333"/>
          <w:shd w:val="clear" w:color="auto" w:fill="FFFFFF"/>
        </w:rPr>
        <w:t>around 700 million users</w:t>
      </w:r>
      <w:r w:rsidR="000B51FA">
        <w:t xml:space="preserve"> and</w:t>
      </w:r>
      <w:r>
        <w:t xml:space="preserve"> the No. 1 brand name in China from 2010 to 2013, are working together and have achieved the savings of $30 million every month via Hadoop technology, ma</w:t>
      </w:r>
      <w:r w:rsidR="00AE48A3">
        <w:t>king Hadoop the next platform.</w:t>
      </w:r>
    </w:p>
    <w:p w:rsidR="00AE48A3" w:rsidRDefault="00AE48A3" w:rsidP="00C75B5B"/>
    <w:p w:rsidR="00AC32F6" w:rsidRDefault="00AE48A3" w:rsidP="00AE48A3">
      <w:r>
        <w:t xml:space="preserve">Isilon is very good </w:t>
      </w:r>
      <w:r w:rsidRPr="001830A7">
        <w:t xml:space="preserve">for digital content and other </w:t>
      </w:r>
      <w:r w:rsidRPr="00AB5B85">
        <w:t>unstructured data</w:t>
      </w:r>
      <w:r>
        <w:t xml:space="preserve"> and semi-structured data used by </w:t>
      </w:r>
      <w:r w:rsidRPr="001830A7">
        <w:t>a variety of industries</w:t>
      </w:r>
      <w:r w:rsidR="00D36F95">
        <w:t>.  It may also be a good candidate in</w:t>
      </w:r>
      <w:r>
        <w:t xml:space="preserve"> High Performance Computing (HPC)</w:t>
      </w:r>
      <w:r w:rsidR="003675F9">
        <w:t xml:space="preserve"> in </w:t>
      </w:r>
      <w:hyperlink r:id="rId20" w:history="1">
        <w:r w:rsidR="003675F9" w:rsidRPr="008636D3">
          <w:rPr>
            <w:rStyle w:val="Hyperlink"/>
          </w:rPr>
          <w:t xml:space="preserve">a </w:t>
        </w:r>
        <w:r w:rsidR="009014AB">
          <w:rPr>
            <w:rStyle w:val="Hyperlink"/>
          </w:rPr>
          <w:t xml:space="preserve">few </w:t>
        </w:r>
        <w:r w:rsidR="003675F9" w:rsidRPr="008636D3">
          <w:rPr>
            <w:rStyle w:val="Hyperlink"/>
          </w:rPr>
          <w:t>special scenari</w:t>
        </w:r>
        <w:r w:rsidR="009014AB">
          <w:rPr>
            <w:rStyle w:val="Hyperlink"/>
          </w:rPr>
          <w:t>os</w:t>
        </w:r>
      </w:hyperlink>
      <w:r w:rsidR="00D36F95">
        <w:t xml:space="preserve">, even though it is never listed at </w:t>
      </w:r>
      <w:hyperlink r:id="rId21" w:history="1">
        <w:r w:rsidR="00D36F95" w:rsidRPr="00D36F95">
          <w:rPr>
            <w:rStyle w:val="Hyperlink"/>
          </w:rPr>
          <w:t>2013-annual-hpcwire-readers-choice-awards</w:t>
        </w:r>
      </w:hyperlink>
      <w:r w:rsidR="00AC32F6">
        <w:t xml:space="preserve"> and EMC only wants to concentrate its energy on two pillars: 1) Storage and 2) Big Data.</w:t>
      </w:r>
      <w:r w:rsidR="003675F9">
        <w:t xml:space="preserve"> </w:t>
      </w:r>
    </w:p>
    <w:p w:rsidR="003675F9" w:rsidRDefault="003675F9" w:rsidP="00AE48A3"/>
    <w:p w:rsidR="003675F9" w:rsidRDefault="003675F9" w:rsidP="00AE48A3">
      <w:r w:rsidRPr="003675F9">
        <w:rPr>
          <w:b/>
        </w:rPr>
        <w:t>Note:</w:t>
      </w:r>
      <w:r>
        <w:t xml:space="preserve">  The true HPC requires accessing</w:t>
      </w:r>
      <w:r w:rsidR="00287F87">
        <w:t xml:space="preserve"> and computing multiple databases </w:t>
      </w:r>
      <w:r>
        <w:t xml:space="preserve">simultaneously, while Isilon can only access the database one at a time </w:t>
      </w:r>
      <w:r w:rsidR="00BF4D04">
        <w:t xml:space="preserve">because Isilon is a cluster NFS with a point-to-point connection, one at a time, while HPC (e.g., DDN) is a traditional parallel computing architecture that is much faster than </w:t>
      </w:r>
      <w:proofErr w:type="spellStart"/>
      <w:r w:rsidR="00BF4D04">
        <w:t>Isilon's</w:t>
      </w:r>
      <w:proofErr w:type="spellEnd"/>
      <w:r w:rsidR="00BF4D04">
        <w:t xml:space="preserve"> HPC.</w:t>
      </w:r>
    </w:p>
    <w:p w:rsidR="00AC32F6" w:rsidRDefault="00AC32F6" w:rsidP="00AE48A3"/>
    <w:p w:rsidR="00AE48A3" w:rsidRDefault="00A00FF7" w:rsidP="00AE48A3">
      <w:r>
        <w:t xml:space="preserve">Intel is doing a good job to bring Big Data (Hadoop) into the HPC. </w:t>
      </w:r>
      <w:r w:rsidR="00AE48A3">
        <w:t xml:space="preserve">A traditional </w:t>
      </w:r>
      <w:hyperlink r:id="rId22" w:history="1">
        <w:r w:rsidR="00AE48A3" w:rsidRPr="00AB5B85">
          <w:rPr>
            <w:rStyle w:val="Hyperlink"/>
          </w:rPr>
          <w:t>“Share-Nothing” Hadoop</w:t>
        </w:r>
      </w:hyperlink>
      <w:r w:rsidR="00AE48A3">
        <w:t xml:space="preserve"> must retain at least three (3) redundant data copies that must be copied to the Hadoop cluster before analysis can begin. It is very difficult to maintain data consistency when a file changes on a primary storage.</w:t>
      </w:r>
    </w:p>
    <w:p w:rsidR="00AE48A3" w:rsidRDefault="00AE48A3" w:rsidP="00AE48A3"/>
    <w:p w:rsidR="00DD225B" w:rsidRDefault="00AE48A3" w:rsidP="00AE48A3">
      <w:r>
        <w:t xml:space="preserve">Isilon created a new idea with </w:t>
      </w:r>
      <w:hyperlink r:id="rId23" w:history="1">
        <w:r w:rsidRPr="003B3143">
          <w:rPr>
            <w:rStyle w:val="Hyperlink"/>
          </w:rPr>
          <w:t>“Share-Everything”</w:t>
        </w:r>
        <w:r>
          <w:rPr>
            <w:rStyle w:val="Hyperlink"/>
          </w:rPr>
          <w:t xml:space="preserve"> Hado</w:t>
        </w:r>
        <w:r w:rsidRPr="003B3143">
          <w:rPr>
            <w:rStyle w:val="Hyperlink"/>
          </w:rPr>
          <w:t>op</w:t>
        </w:r>
      </w:hyperlink>
      <w:r>
        <w:t xml:space="preserve">.  An analysis can begin with the first VM (Virtual Machine) </w:t>
      </w:r>
      <w:r w:rsidR="00DD225B" w:rsidRPr="00DD225B">
        <w:t xml:space="preserve">using already existing data without needing to </w:t>
      </w:r>
      <w:r w:rsidR="00DD225B">
        <w:t xml:space="preserve">rely on and </w:t>
      </w:r>
      <w:r w:rsidR="00DD225B" w:rsidRPr="00DD225B">
        <w:t>wait for the completio</w:t>
      </w:r>
      <w:r w:rsidR="00DD225B">
        <w:t>n of three identical copies of identical data by accessing the original data via NAS and HDFS (</w:t>
      </w:r>
      <w:r w:rsidR="00DD225B" w:rsidRPr="008F2B82">
        <w:t>H</w:t>
      </w:r>
      <w:r w:rsidR="00DD225B">
        <w:t xml:space="preserve">adoop Distributed File System) protocols in addition to being able to </w:t>
      </w:r>
      <w:r>
        <w:t>us</w:t>
      </w:r>
      <w:r w:rsidR="00DD225B">
        <w:t>e</w:t>
      </w:r>
      <w:r>
        <w:t xml:space="preserve"> unused processing</w:t>
      </w:r>
      <w:r w:rsidR="00DD225B">
        <w:t xml:space="preserve"> </w:t>
      </w:r>
      <w:r>
        <w:t xml:space="preserve">and RAM available in a VMware environment </w:t>
      </w:r>
    </w:p>
    <w:p w:rsidR="00AE48A3" w:rsidRDefault="00AE48A3" w:rsidP="00AE48A3">
      <w:r>
        <w:t>Therefore, t</w:t>
      </w:r>
      <w:r w:rsidR="00DD225B">
        <w:t>he replication is not required.</w:t>
      </w:r>
      <w:r w:rsidR="00AF18B1">
        <w:t xml:space="preserve"> Hadoop is becoming “computing only” cluster under Isilon and looks like having hours-needed for actual copies</w:t>
      </w:r>
      <w:r w:rsidR="00B94375">
        <w:t xml:space="preserve"> without copies with a pointer technique</w:t>
      </w:r>
      <w:r w:rsidR="00AF18B1">
        <w:t>!</w:t>
      </w:r>
    </w:p>
    <w:p w:rsidR="00AE48A3" w:rsidRDefault="00AE48A3" w:rsidP="00C75B5B"/>
    <w:p w:rsidR="002F03C9" w:rsidRDefault="00AD6EE1" w:rsidP="002F03C9">
      <w:r>
        <w:t xml:space="preserve">Therefore, </w:t>
      </w:r>
      <w:r w:rsidR="00B35870" w:rsidRPr="00447B4E">
        <w:t xml:space="preserve">Isilon </w:t>
      </w:r>
      <w:r w:rsidR="00B35870">
        <w:t xml:space="preserve">might be a better choice for Hadoop due to its distributed computing architecture – </w:t>
      </w:r>
      <w:hyperlink r:id="rId24" w:history="1">
        <w:r w:rsidR="00B35870" w:rsidRPr="00B30883">
          <w:rPr>
            <w:rStyle w:val="Hyperlink"/>
          </w:rPr>
          <w:t>parallel processing</w:t>
        </w:r>
      </w:hyperlink>
      <w:r w:rsidR="00B35870">
        <w:t xml:space="preserve"> with rapid data transfer rates among nodes and still having the uptime in case of a node failure (N+1, N+2, N+3 and N+4) by </w:t>
      </w:r>
      <w:proofErr w:type="spellStart"/>
      <w:r w:rsidR="00B35870">
        <w:t>OneFS</w:t>
      </w:r>
      <w:proofErr w:type="spellEnd"/>
      <w:r w:rsidR="00B35870">
        <w:t xml:space="preserve"> scale-out operating system (OS) and </w:t>
      </w:r>
      <w:r w:rsidR="00B35870" w:rsidRPr="00026248">
        <w:t xml:space="preserve">its unique technique by using a pointer to generate three identical copies </w:t>
      </w:r>
      <w:r w:rsidR="00B35870">
        <w:t xml:space="preserve">(a compliance for a Hadoop) on a scale-out </w:t>
      </w:r>
      <w:r w:rsidR="00B35870" w:rsidRPr="00026248">
        <w:t xml:space="preserve">storage in </w:t>
      </w:r>
      <w:r w:rsidR="00B35870">
        <w:t>Big Data Analytics</w:t>
      </w:r>
      <w:r w:rsidR="00B35870" w:rsidRPr="00026248">
        <w:t xml:space="preserve"> scenario</w:t>
      </w:r>
      <w:r w:rsidR="00B35870">
        <w:t>s</w:t>
      </w:r>
      <w:r w:rsidR="00B35870">
        <w:rPr>
          <w:color w:val="1F497D"/>
        </w:rPr>
        <w:t xml:space="preserve"> </w:t>
      </w:r>
      <w:r w:rsidR="00B35870" w:rsidRPr="002F03C9">
        <w:t xml:space="preserve">– a </w:t>
      </w:r>
      <w:r w:rsidR="00517F0A" w:rsidRPr="002F03C9">
        <w:t xml:space="preserve">massive </w:t>
      </w:r>
      <w:r w:rsidR="00B35870" w:rsidRPr="002F03C9">
        <w:t>storage savings only Isilon can deliver at this time</w:t>
      </w:r>
    </w:p>
    <w:p w:rsidR="005B5FAB" w:rsidRDefault="000B3EDD" w:rsidP="00B35870">
      <w:pPr>
        <w:autoSpaceDE w:val="0"/>
        <w:autoSpaceDN w:val="0"/>
        <w:adjustRightInd w:val="0"/>
      </w:pPr>
      <w:proofErr w:type="gramStart"/>
      <w:r>
        <w:t>because</w:t>
      </w:r>
      <w:proofErr w:type="gramEnd"/>
      <w:r>
        <w:t>:</w:t>
      </w:r>
    </w:p>
    <w:p w:rsidR="005B5FAB" w:rsidRDefault="005B5FAB" w:rsidP="00B35870">
      <w:pPr>
        <w:autoSpaceDE w:val="0"/>
        <w:autoSpaceDN w:val="0"/>
        <w:adjustRightInd w:val="0"/>
      </w:pPr>
    </w:p>
    <w:p w:rsidR="003F2630" w:rsidRDefault="003F2630" w:rsidP="005B5FAB">
      <w:pPr>
        <w:pStyle w:val="ListParagraph"/>
        <w:numPr>
          <w:ilvl w:val="0"/>
          <w:numId w:val="3"/>
        </w:numPr>
        <w:autoSpaceDE w:val="0"/>
        <w:autoSpaceDN w:val="0"/>
        <w:adjustRightInd w:val="0"/>
      </w:pPr>
      <w:r>
        <w:t xml:space="preserve">At least three (3) </w:t>
      </w:r>
      <w:r w:rsidR="00517F0A" w:rsidRPr="00517F0A">
        <w:t>identical data must be copied to the Hadoop cluster before analysis can begin</w:t>
      </w:r>
      <w:r w:rsidR="00517F0A">
        <w:t xml:space="preserve"> </w:t>
      </w:r>
    </w:p>
    <w:p w:rsidR="003F2630" w:rsidRDefault="003F2630" w:rsidP="003F2630">
      <w:pPr>
        <w:pStyle w:val="ListParagraph"/>
        <w:numPr>
          <w:ilvl w:val="0"/>
          <w:numId w:val="3"/>
        </w:numPr>
        <w:autoSpaceDE w:val="0"/>
        <w:autoSpaceDN w:val="0"/>
        <w:adjustRightInd w:val="0"/>
      </w:pPr>
      <w:r>
        <w:t>S</w:t>
      </w:r>
      <w:r w:rsidR="00B35870">
        <w:t>imple install, manage and scale</w:t>
      </w:r>
      <w:r w:rsidR="00B35870" w:rsidRPr="00380F3F">
        <w:t xml:space="preserve"> without </w:t>
      </w:r>
      <w:r w:rsidR="00B35870">
        <w:t>goi</w:t>
      </w:r>
      <w:r w:rsidR="00B92754">
        <w:t>ng through a forklift upgrade</w:t>
      </w:r>
    </w:p>
    <w:p w:rsidR="003F2630" w:rsidRDefault="003F2630" w:rsidP="003F2630">
      <w:pPr>
        <w:pStyle w:val="ListParagraph"/>
        <w:numPr>
          <w:ilvl w:val="0"/>
          <w:numId w:val="3"/>
        </w:numPr>
        <w:autoSpaceDE w:val="0"/>
        <w:autoSpaceDN w:val="0"/>
        <w:adjustRightInd w:val="0"/>
      </w:pPr>
      <w:r>
        <w:t>Delivers powerful yet simple solutions for enterprises that want to manage their data, not their storage.</w:t>
      </w:r>
    </w:p>
    <w:p w:rsidR="005B5FAB" w:rsidRDefault="003F2630" w:rsidP="005B5FAB">
      <w:pPr>
        <w:pStyle w:val="ListParagraph"/>
        <w:numPr>
          <w:ilvl w:val="0"/>
          <w:numId w:val="3"/>
        </w:numPr>
        <w:autoSpaceDE w:val="0"/>
        <w:autoSpaceDN w:val="0"/>
        <w:adjustRightInd w:val="0"/>
      </w:pPr>
      <w:r>
        <w:t>Overcome t</w:t>
      </w:r>
      <w:r w:rsidR="00517F0A">
        <w:t xml:space="preserve">he </w:t>
      </w:r>
      <w:hyperlink r:id="rId25" w:history="1">
        <w:r w:rsidR="00517F0A" w:rsidRPr="00517F0A">
          <w:rPr>
            <w:rStyle w:val="Hyperlink"/>
          </w:rPr>
          <w:t>traditional</w:t>
        </w:r>
        <w:r w:rsidR="00B92754" w:rsidRPr="00517F0A">
          <w:rPr>
            <w:rStyle w:val="Hyperlink"/>
          </w:rPr>
          <w:t xml:space="preserve"> </w:t>
        </w:r>
        <w:r w:rsidR="00B92754" w:rsidRPr="003F2630">
          <w:rPr>
            <w:rStyle w:val="Hyperlink"/>
            <w:rFonts w:eastAsia="Times New Roman"/>
          </w:rPr>
          <w:t>“Share-Nothing” Hadoop</w:t>
        </w:r>
      </w:hyperlink>
      <w:r>
        <w:t xml:space="preserve"> with </w:t>
      </w:r>
      <w:hyperlink r:id="rId26" w:history="1">
        <w:r w:rsidR="00656511" w:rsidRPr="00656511">
          <w:rPr>
            <w:rStyle w:val="Hyperlink"/>
          </w:rPr>
          <w:t>innovative “Share-Everything” Hadoop</w:t>
        </w:r>
      </w:hyperlink>
      <w:r w:rsidR="00656511">
        <w:t xml:space="preserve"> </w:t>
      </w:r>
    </w:p>
    <w:p w:rsidR="00350A68" w:rsidRDefault="00DA62E9" w:rsidP="005B5FAB">
      <w:pPr>
        <w:pStyle w:val="ListParagraph"/>
        <w:numPr>
          <w:ilvl w:val="0"/>
          <w:numId w:val="3"/>
        </w:numPr>
        <w:autoSpaceDE w:val="0"/>
        <w:autoSpaceDN w:val="0"/>
        <w:adjustRightInd w:val="0"/>
      </w:pPr>
      <w:hyperlink r:id="rId27" w:history="1">
        <w:r w:rsidR="00350A68" w:rsidRPr="008966B6">
          <w:rPr>
            <w:rStyle w:val="Hyperlink"/>
          </w:rPr>
          <w:t>Independent Scaling</w:t>
        </w:r>
      </w:hyperlink>
      <w:r w:rsidR="00350A68">
        <w:t>, instead of Dependent Scaling</w:t>
      </w:r>
    </w:p>
    <w:p w:rsidR="00345766" w:rsidRDefault="00345766" w:rsidP="00345766">
      <w:pPr>
        <w:pStyle w:val="ListParagraph"/>
        <w:autoSpaceDE w:val="0"/>
        <w:autoSpaceDN w:val="0"/>
        <w:adjustRightInd w:val="0"/>
        <w:ind w:left="360"/>
      </w:pPr>
    </w:p>
    <w:p w:rsidR="00B35870" w:rsidRDefault="002F03C9" w:rsidP="002F03C9">
      <w:r w:rsidRPr="0006057F">
        <w:rPr>
          <w:b/>
        </w:rPr>
        <w:lastRenderedPageBreak/>
        <w:t>Note:</w:t>
      </w:r>
      <w:r>
        <w:t xml:space="preserve"> When a cluster becomes large, a massive parallel processing capability is formed.</w:t>
      </w:r>
    </w:p>
    <w:p w:rsidR="002F03C9" w:rsidRDefault="002F03C9" w:rsidP="002F03C9"/>
    <w:p w:rsidR="00B35870" w:rsidRDefault="00B35870" w:rsidP="00B35870">
      <w:pPr>
        <w:autoSpaceDE w:val="0"/>
        <w:autoSpaceDN w:val="0"/>
        <w:adjustRightInd w:val="0"/>
      </w:pPr>
      <w:r>
        <w:t>Below are highlights of EMC Isilon:</w:t>
      </w:r>
    </w:p>
    <w:p w:rsidR="00B35870" w:rsidRDefault="00B35870" w:rsidP="00B35870">
      <w:pPr>
        <w:autoSpaceDE w:val="0"/>
        <w:autoSpaceDN w:val="0"/>
        <w:adjustRightInd w:val="0"/>
      </w:pPr>
    </w:p>
    <w:p w:rsidR="00B35870" w:rsidRDefault="00B35870" w:rsidP="00B35870">
      <w:pPr>
        <w:numPr>
          <w:ilvl w:val="0"/>
          <w:numId w:val="1"/>
        </w:numPr>
        <w:autoSpaceDE w:val="0"/>
        <w:autoSpaceDN w:val="0"/>
        <w:adjustRightInd w:val="0"/>
      </w:pPr>
      <w:r>
        <w:t xml:space="preserve">Single File System with </w:t>
      </w:r>
      <w:hyperlink r:id="rId28" w:history="1">
        <w:r w:rsidRPr="009D5A19">
          <w:rPr>
            <w:rStyle w:val="Hyperlink"/>
          </w:rPr>
          <w:t>Simplicity</w:t>
        </w:r>
      </w:hyperlink>
    </w:p>
    <w:p w:rsidR="00AE58B1" w:rsidRDefault="00DA62E9" w:rsidP="00AE58B1">
      <w:pPr>
        <w:numPr>
          <w:ilvl w:val="0"/>
          <w:numId w:val="1"/>
        </w:numPr>
        <w:autoSpaceDE w:val="0"/>
        <w:autoSpaceDN w:val="0"/>
        <w:adjustRightInd w:val="0"/>
      </w:pPr>
      <w:hyperlink r:id="rId29" w:history="1">
        <w:r w:rsidR="00AE58B1" w:rsidRPr="00AC4231">
          <w:rPr>
            <w:rStyle w:val="Hyperlink"/>
          </w:rPr>
          <w:t>High Performance Computing</w:t>
        </w:r>
      </w:hyperlink>
    </w:p>
    <w:p w:rsidR="00AE58B1" w:rsidRDefault="00DA62E9" w:rsidP="00AE58B1">
      <w:pPr>
        <w:numPr>
          <w:ilvl w:val="0"/>
          <w:numId w:val="1"/>
        </w:numPr>
        <w:autoSpaceDE w:val="0"/>
        <w:autoSpaceDN w:val="0"/>
        <w:adjustRightInd w:val="0"/>
      </w:pPr>
      <w:hyperlink r:id="rId30" w:history="1">
        <w:r w:rsidR="00AE58B1" w:rsidRPr="00D429D4">
          <w:rPr>
            <w:rStyle w:val="Hyperlink"/>
          </w:rPr>
          <w:t>Automated Tiering</w:t>
        </w:r>
      </w:hyperlink>
    </w:p>
    <w:p w:rsidR="00AE58B1" w:rsidRDefault="00DA62E9" w:rsidP="00AE58B1">
      <w:pPr>
        <w:numPr>
          <w:ilvl w:val="0"/>
          <w:numId w:val="1"/>
        </w:numPr>
        <w:autoSpaceDE w:val="0"/>
        <w:autoSpaceDN w:val="0"/>
        <w:adjustRightInd w:val="0"/>
      </w:pPr>
      <w:hyperlink r:id="rId31" w:history="1">
        <w:r w:rsidR="00AE58B1" w:rsidRPr="002A779F">
          <w:rPr>
            <w:rStyle w:val="Hyperlink"/>
          </w:rPr>
          <w:t xml:space="preserve">Easy </w:t>
        </w:r>
        <w:proofErr w:type="spellStart"/>
        <w:r w:rsidR="00AE58B1" w:rsidRPr="002A779F">
          <w:rPr>
            <w:rStyle w:val="Hyperlink"/>
          </w:rPr>
          <w:t>Grouth</w:t>
        </w:r>
        <w:proofErr w:type="spellEnd"/>
      </w:hyperlink>
    </w:p>
    <w:p w:rsidR="00B35870" w:rsidRPr="003648EA" w:rsidRDefault="00DA62E9" w:rsidP="00B35870">
      <w:pPr>
        <w:numPr>
          <w:ilvl w:val="0"/>
          <w:numId w:val="1"/>
        </w:numPr>
        <w:autoSpaceDE w:val="0"/>
        <w:autoSpaceDN w:val="0"/>
        <w:adjustRightInd w:val="0"/>
        <w:rPr>
          <w:rStyle w:val="Hyperlink"/>
          <w:color w:val="auto"/>
          <w:u w:val="none"/>
        </w:rPr>
      </w:pPr>
      <w:hyperlink r:id="rId32" w:history="1">
        <w:r w:rsidR="00AE58B1" w:rsidRPr="00777E3F">
          <w:rPr>
            <w:rStyle w:val="Hyperlink"/>
          </w:rPr>
          <w:t>Linear Scalability</w:t>
        </w:r>
      </w:hyperlink>
    </w:p>
    <w:p w:rsidR="003648EA" w:rsidRPr="00D26810" w:rsidRDefault="003648EA" w:rsidP="00B35870">
      <w:pPr>
        <w:numPr>
          <w:ilvl w:val="0"/>
          <w:numId w:val="1"/>
        </w:numPr>
        <w:autoSpaceDE w:val="0"/>
        <w:autoSpaceDN w:val="0"/>
        <w:adjustRightInd w:val="0"/>
        <w:rPr>
          <w:rStyle w:val="Hyperlink"/>
          <w:color w:val="auto"/>
          <w:u w:val="none"/>
        </w:rPr>
      </w:pPr>
      <w:r>
        <w:rPr>
          <w:rStyle w:val="Hyperlink"/>
        </w:rPr>
        <w:t xml:space="preserve">HDFS is </w:t>
      </w:r>
      <w:r w:rsidR="00A0656E">
        <w:rPr>
          <w:rStyle w:val="Hyperlink"/>
        </w:rPr>
        <w:t xml:space="preserve">a </w:t>
      </w:r>
      <w:r>
        <w:rPr>
          <w:rStyle w:val="Hyperlink"/>
        </w:rPr>
        <w:t xml:space="preserve">Native </w:t>
      </w:r>
      <w:hyperlink r:id="rId33" w:history="1">
        <w:r w:rsidRPr="003648EA">
          <w:rPr>
            <w:rStyle w:val="Hyperlink"/>
          </w:rPr>
          <w:t>Integrate</w:t>
        </w:r>
        <w:r w:rsidR="00A0656E">
          <w:rPr>
            <w:rStyle w:val="Hyperlink"/>
          </w:rPr>
          <w:t>d Protocol</w:t>
        </w:r>
      </w:hyperlink>
    </w:p>
    <w:p w:rsidR="00D26810" w:rsidRDefault="00D26810" w:rsidP="00D26810">
      <w:pPr>
        <w:autoSpaceDE w:val="0"/>
        <w:autoSpaceDN w:val="0"/>
        <w:adjustRightInd w:val="0"/>
        <w:rPr>
          <w:rStyle w:val="Hyperlink"/>
        </w:rPr>
      </w:pPr>
    </w:p>
    <w:p w:rsidR="00D26810" w:rsidRDefault="00D26810" w:rsidP="00D26810">
      <w:r w:rsidRPr="00650BE7">
        <w:rPr>
          <w:b/>
        </w:rPr>
        <w:t>Note:</w:t>
      </w:r>
      <w:r w:rsidRPr="00D26810">
        <w:t xml:space="preserve"> Common Internet File Systems (CIFS)</w:t>
      </w:r>
      <w:r>
        <w:t>, also known as Server Message Block (SMB)</w:t>
      </w:r>
      <w:r w:rsidR="001D051C">
        <w:t xml:space="preserve"> for Windows file sharing</w:t>
      </w:r>
      <w:r>
        <w:t>, is widely being used by Microsoft Windows applications, while Network File System (NFS)</w:t>
      </w:r>
      <w:r w:rsidR="00237807">
        <w:t xml:space="preserve"> for </w:t>
      </w:r>
      <w:proofErr w:type="gramStart"/>
      <w:r w:rsidR="00237807" w:rsidRPr="00237807">
        <w:t>Unix</w:t>
      </w:r>
      <w:proofErr w:type="gramEnd"/>
      <w:r w:rsidR="00237807" w:rsidRPr="00237807">
        <w:t xml:space="preserve"> and Linux file sharing,</w:t>
      </w:r>
      <w:r>
        <w:t xml:space="preserve"> is widely being used by UNIX and Linux applications.</w:t>
      </w:r>
      <w:r w:rsidR="00650BE7">
        <w:t xml:space="preserve">  NFS is </w:t>
      </w:r>
      <w:r w:rsidR="00A66B9B">
        <w:t xml:space="preserve">a </w:t>
      </w:r>
      <w:r w:rsidR="00650BE7">
        <w:t xml:space="preserve">more efficient </w:t>
      </w:r>
      <w:r w:rsidR="00A66B9B">
        <w:t xml:space="preserve">protocol </w:t>
      </w:r>
      <w:r w:rsidR="00650BE7">
        <w:t>than CIFS that must go through TCP/IP handshaking process.</w:t>
      </w:r>
      <w:r w:rsidR="007E609D">
        <w:t xml:space="preserve">  As a result, many large enterprises use NFS, instead of CIFS in a NAS environment, instead of using Windows on top of Linux OS such as VMware </w:t>
      </w:r>
      <w:proofErr w:type="spellStart"/>
      <w:r w:rsidR="00515603">
        <w:t>ESXi</w:t>
      </w:r>
      <w:proofErr w:type="spellEnd"/>
      <w:r w:rsidR="00515603">
        <w:t xml:space="preserve"> </w:t>
      </w:r>
      <w:r w:rsidR="007E609D">
        <w:t>for NAS purpose to get rid of additional layer</w:t>
      </w:r>
      <w:r w:rsidR="003C28C7">
        <w:t>s</w:t>
      </w:r>
      <w:r w:rsidR="007E609D">
        <w:t>.</w:t>
      </w:r>
    </w:p>
    <w:p w:rsidR="007E5006" w:rsidRDefault="007E5006" w:rsidP="00D26810"/>
    <w:p w:rsidR="007E5006" w:rsidRDefault="007E5006" w:rsidP="007E5006">
      <w:pPr>
        <w:rPr>
          <w:rStyle w:val="Hyperlink"/>
        </w:rPr>
      </w:pPr>
      <w:r w:rsidRPr="006E6E02">
        <w:t xml:space="preserve">IDC </w:t>
      </w:r>
      <w:proofErr w:type="spellStart"/>
      <w:r w:rsidRPr="006E6E02">
        <w:t>MarketScape</w:t>
      </w:r>
      <w:proofErr w:type="spellEnd"/>
      <w:r w:rsidRPr="006E6E02">
        <w:t xml:space="preserve"> Names </w:t>
      </w:r>
      <w:hyperlink r:id="rId34" w:history="1">
        <w:r w:rsidRPr="002F530A">
          <w:rPr>
            <w:rStyle w:val="Hyperlink"/>
          </w:rPr>
          <w:t>EMC Isilon a Leader in Scale-Out File-Based Storage Market</w:t>
        </w:r>
      </w:hyperlink>
    </w:p>
    <w:p w:rsidR="008C0914" w:rsidRDefault="008C0914" w:rsidP="008C0914">
      <w:pPr>
        <w:autoSpaceDE w:val="0"/>
        <w:autoSpaceDN w:val="0"/>
        <w:adjustRightInd w:val="0"/>
      </w:pPr>
    </w:p>
    <w:p w:rsidR="000B3E75" w:rsidRDefault="008C0914" w:rsidP="000B3E75">
      <w:pPr>
        <w:rPr>
          <w:color w:val="1F497D"/>
        </w:rPr>
      </w:pPr>
      <w:r>
        <w:t xml:space="preserve">Additional Information from </w:t>
      </w:r>
      <w:r w:rsidR="000B3E75" w:rsidRPr="002E5B5E">
        <w:t>B.</w:t>
      </w:r>
      <w:r w:rsidR="000B3E75">
        <w:rPr>
          <w:color w:val="1F497D"/>
        </w:rPr>
        <w:t xml:space="preserve"> </w:t>
      </w:r>
      <w:r w:rsidR="000B3E75" w:rsidRPr="000B3E75">
        <w:t xml:space="preserve">Scott </w:t>
      </w:r>
      <w:proofErr w:type="spellStart"/>
      <w:r w:rsidR="000B3E75" w:rsidRPr="000B3E75">
        <w:t>Cassell</w:t>
      </w:r>
      <w:proofErr w:type="spellEnd"/>
      <w:r w:rsidR="000B3E75" w:rsidRPr="000B3E75">
        <w:t>, EMC²| Isilon Storage Division</w:t>
      </w:r>
    </w:p>
    <w:p w:rsidR="008C0914" w:rsidRDefault="008C0914" w:rsidP="008C0914">
      <w:pPr>
        <w:autoSpaceDE w:val="0"/>
        <w:autoSpaceDN w:val="0"/>
        <w:adjustRightInd w:val="0"/>
      </w:pPr>
    </w:p>
    <w:p w:rsidR="00333924" w:rsidRDefault="00333924" w:rsidP="00066FAD">
      <w:pPr>
        <w:pStyle w:val="ListParagraph"/>
        <w:numPr>
          <w:ilvl w:val="0"/>
          <w:numId w:val="3"/>
        </w:numPr>
        <w:autoSpaceDE w:val="0"/>
        <w:autoSpaceDN w:val="0"/>
        <w:adjustRightInd w:val="0"/>
      </w:pPr>
      <w:r w:rsidRPr="008F2B82">
        <w:t>Hadoop is traditionally not compatible with either SAN or NAS.  It is only compatible with DAS (Direct Attached Storage) utilizing HDFS with the ONE exception of Isilon who has developed the ability to transform HDFS into a protocol like NFS or CIFS/SMB.  With Isilon, Hadoop is now compatible with NAS including NFS and CIFS/SMB, as well as FTP, HTTP, etc.</w:t>
      </w:r>
    </w:p>
    <w:p w:rsidR="000B36B7" w:rsidRDefault="000B36B7" w:rsidP="00066FAD">
      <w:pPr>
        <w:pStyle w:val="ListParagraph"/>
        <w:autoSpaceDE w:val="0"/>
        <w:autoSpaceDN w:val="0"/>
        <w:adjustRightInd w:val="0"/>
        <w:ind w:left="360"/>
      </w:pPr>
    </w:p>
    <w:p w:rsidR="00591F5E" w:rsidRDefault="008C2506" w:rsidP="00066FAD">
      <w:pPr>
        <w:pStyle w:val="ListParagraph"/>
        <w:numPr>
          <w:ilvl w:val="0"/>
          <w:numId w:val="3"/>
        </w:numPr>
        <w:autoSpaceDE w:val="0"/>
        <w:autoSpaceDN w:val="0"/>
        <w:adjustRightInd w:val="0"/>
      </w:pPr>
      <w:r w:rsidRPr="000B3E75">
        <w:t xml:space="preserve">ONLY Isilon lets Hadoop users separate the storage component from the computer component.  Meaning with Isilon, you can add just compute to </w:t>
      </w:r>
      <w:proofErr w:type="spellStart"/>
      <w:r w:rsidRPr="000B3E75">
        <w:t>MapReduce</w:t>
      </w:r>
      <w:proofErr w:type="spellEnd"/>
      <w:r w:rsidRPr="000B3E75">
        <w:t xml:space="preserve"> jobs faster without adding any additional storage, or just add storage to hold larger data sets without adding any</w:t>
      </w:r>
      <w:r w:rsidR="000B36B7">
        <w:t xml:space="preserve"> additional compute components</w:t>
      </w:r>
    </w:p>
    <w:p w:rsidR="000B36B7" w:rsidRDefault="000B36B7" w:rsidP="00066FAD">
      <w:pPr>
        <w:pStyle w:val="ListParagraph"/>
        <w:autoSpaceDE w:val="0"/>
        <w:autoSpaceDN w:val="0"/>
        <w:adjustRightInd w:val="0"/>
        <w:ind w:left="360"/>
      </w:pPr>
    </w:p>
    <w:p w:rsidR="00591F5E" w:rsidRDefault="00591F5E" w:rsidP="00066FAD">
      <w:pPr>
        <w:pStyle w:val="ListParagraph"/>
        <w:numPr>
          <w:ilvl w:val="0"/>
          <w:numId w:val="3"/>
        </w:numPr>
        <w:autoSpaceDE w:val="0"/>
        <w:autoSpaceDN w:val="0"/>
        <w:adjustRightInd w:val="0"/>
      </w:pPr>
      <w:r>
        <w:t>In a</w:t>
      </w:r>
      <w:r w:rsidRPr="006F7063">
        <w:t xml:space="preserve"> traditional Hadoop </w:t>
      </w:r>
      <w:r>
        <w:t>scenario</w:t>
      </w:r>
      <w:r w:rsidRPr="006F7063">
        <w:t xml:space="preserve">, adding storage will require installing a server and mounting DAS hard drives to those servers (in triplicate) and the servers needs to match the resources of the other </w:t>
      </w:r>
      <w:proofErr w:type="spellStart"/>
      <w:r w:rsidRPr="006F7063">
        <w:t>DataNodes</w:t>
      </w:r>
      <w:proofErr w:type="spellEnd"/>
      <w:r w:rsidRPr="006F7063">
        <w:t xml:space="preserve"> already in existence.  The </w:t>
      </w:r>
      <w:proofErr w:type="spellStart"/>
      <w:r w:rsidRPr="006F7063">
        <w:t>DataNodes</w:t>
      </w:r>
      <w:proofErr w:type="spellEnd"/>
      <w:r w:rsidRPr="006F7063">
        <w:t xml:space="preserve"> node resources are used for </w:t>
      </w:r>
      <w:proofErr w:type="spellStart"/>
      <w:r w:rsidRPr="006F7063">
        <w:t>MapReducing</w:t>
      </w:r>
      <w:proofErr w:type="spellEnd"/>
      <w:r w:rsidRPr="006F7063">
        <w:t xml:space="preserve"> and the </w:t>
      </w:r>
      <w:proofErr w:type="spellStart"/>
      <w:r w:rsidRPr="006F7063">
        <w:t>MapReducing</w:t>
      </w:r>
      <w:proofErr w:type="spellEnd"/>
      <w:r w:rsidRPr="006F7063">
        <w:t xml:space="preserve"> Nodes are used for </w:t>
      </w:r>
      <w:proofErr w:type="spellStart"/>
      <w:r w:rsidRPr="006F7063">
        <w:t>DataNodes</w:t>
      </w:r>
      <w:proofErr w:type="spellEnd"/>
      <w:r w:rsidRPr="006F7063">
        <w:t xml:space="preserve"> storage.  You bloat o</w:t>
      </w:r>
      <w:r w:rsidR="000B36B7">
        <w:t>ne if you only need the other</w:t>
      </w:r>
    </w:p>
    <w:p w:rsidR="00591F5E" w:rsidRPr="000B3E75" w:rsidRDefault="00591F5E" w:rsidP="00066FAD">
      <w:pPr>
        <w:pStyle w:val="ListParagraph"/>
        <w:autoSpaceDE w:val="0"/>
        <w:autoSpaceDN w:val="0"/>
        <w:adjustRightInd w:val="0"/>
        <w:ind w:left="360"/>
      </w:pPr>
    </w:p>
    <w:p w:rsidR="008C2506" w:rsidRDefault="008C2506" w:rsidP="00066FAD">
      <w:pPr>
        <w:pStyle w:val="ListParagraph"/>
        <w:numPr>
          <w:ilvl w:val="0"/>
          <w:numId w:val="3"/>
        </w:numPr>
        <w:autoSpaceDE w:val="0"/>
        <w:autoSpaceDN w:val="0"/>
        <w:adjustRightInd w:val="0"/>
      </w:pPr>
      <w:r w:rsidRPr="000B3E75">
        <w:t xml:space="preserve">ONLY Isilon lets Hadoop users start </w:t>
      </w:r>
      <w:proofErr w:type="spellStart"/>
      <w:r w:rsidRPr="000B3E75">
        <w:t>MapReducing</w:t>
      </w:r>
      <w:proofErr w:type="spellEnd"/>
      <w:r w:rsidRPr="000B3E75">
        <w:t xml:space="preserve"> immediately without the need to duplicate and move the duplicate</w:t>
      </w:r>
      <w:r w:rsidR="000B36B7">
        <w:t>d data to the target data nodes</w:t>
      </w:r>
    </w:p>
    <w:p w:rsidR="00333924" w:rsidRPr="000B3E75" w:rsidRDefault="00333924" w:rsidP="00066FAD">
      <w:pPr>
        <w:pStyle w:val="ListParagraph"/>
        <w:autoSpaceDE w:val="0"/>
        <w:autoSpaceDN w:val="0"/>
        <w:adjustRightInd w:val="0"/>
        <w:ind w:left="360"/>
      </w:pPr>
    </w:p>
    <w:p w:rsidR="008F2B82" w:rsidRDefault="00215E62" w:rsidP="00066FAD">
      <w:pPr>
        <w:pStyle w:val="ListParagraph"/>
        <w:numPr>
          <w:ilvl w:val="0"/>
          <w:numId w:val="3"/>
        </w:numPr>
        <w:autoSpaceDE w:val="0"/>
        <w:autoSpaceDN w:val="0"/>
        <w:adjustRightInd w:val="0"/>
      </w:pPr>
      <w:r>
        <w:t>ONLY Isilon lets Ha</w:t>
      </w:r>
      <w:r w:rsidR="008C2506" w:rsidRPr="000B3E75">
        <w:t>doop users perform analytics-in-place because there is no need to duplicate and ship data.  Analytics can be performed on the one copy of actual original data in real time without preparatory steps.</w:t>
      </w:r>
    </w:p>
    <w:p w:rsidR="0018792C" w:rsidRDefault="0018792C" w:rsidP="0018792C">
      <w:pPr>
        <w:pStyle w:val="ListParagraph"/>
      </w:pPr>
    </w:p>
    <w:p w:rsidR="0018792C" w:rsidRDefault="0018792C" w:rsidP="0018792C">
      <w:pPr>
        <w:autoSpaceDE w:val="0"/>
        <w:autoSpaceDN w:val="0"/>
        <w:adjustRightInd w:val="0"/>
        <w:rPr>
          <w:rFonts w:cs="Arial"/>
          <w:b/>
          <w:sz w:val="28"/>
          <w:szCs w:val="28"/>
        </w:rPr>
      </w:pPr>
      <w:r w:rsidRPr="0018792C">
        <w:rPr>
          <w:rFonts w:cs="Arial"/>
          <w:b/>
          <w:sz w:val="28"/>
          <w:szCs w:val="28"/>
        </w:rPr>
        <w:lastRenderedPageBreak/>
        <w:t>High Performance Computing</w:t>
      </w:r>
      <w:r w:rsidR="004669A4">
        <w:rPr>
          <w:rFonts w:cs="Arial"/>
          <w:b/>
          <w:sz w:val="28"/>
          <w:szCs w:val="28"/>
        </w:rPr>
        <w:t xml:space="preserve"> (HPC)</w:t>
      </w:r>
    </w:p>
    <w:p w:rsidR="0018792C" w:rsidRDefault="0018792C" w:rsidP="0018792C">
      <w:pPr>
        <w:autoSpaceDE w:val="0"/>
        <w:autoSpaceDN w:val="0"/>
        <w:adjustRightInd w:val="0"/>
        <w:rPr>
          <w:rFonts w:cs="Arial"/>
          <w:b/>
          <w:sz w:val="28"/>
          <w:szCs w:val="28"/>
        </w:rPr>
      </w:pPr>
    </w:p>
    <w:p w:rsidR="0018792C" w:rsidRDefault="00AA5E0D" w:rsidP="00B417F3">
      <w:pPr>
        <w:autoSpaceDE w:val="0"/>
        <w:autoSpaceDN w:val="0"/>
        <w:adjustRightInd w:val="0"/>
      </w:pPr>
      <w:proofErr w:type="spellStart"/>
      <w:r w:rsidRPr="00341C11">
        <w:t>Isilon’s</w:t>
      </w:r>
      <w:proofErr w:type="spellEnd"/>
      <w:r w:rsidRPr="00341C11">
        <w:t xml:space="preserve"> arch</w:t>
      </w:r>
      <w:r w:rsidR="00471E77">
        <w:t>itecture is also good for HPC</w:t>
      </w:r>
      <w:r w:rsidR="00EE2931">
        <w:t>. The more appliances are added,</w:t>
      </w:r>
      <w:r w:rsidR="00471E77">
        <w:t xml:space="preserve"> the more scale-up for storage and scale-out for performance achieved</w:t>
      </w:r>
      <w:r w:rsidR="00FA0F3A">
        <w:t xml:space="preserve"> because each additional </w:t>
      </w:r>
      <w:r w:rsidR="00FA0F3A" w:rsidRPr="00FA0F3A">
        <w:t xml:space="preserve">new </w:t>
      </w:r>
      <w:r w:rsidR="00FA0F3A">
        <w:t>node b</w:t>
      </w:r>
      <w:r w:rsidR="00FA0F3A" w:rsidRPr="00FA0F3A">
        <w:t>rings more compute, memory, disk capacity and network connectivity. This allows performance to scale in line with capacity</w:t>
      </w:r>
      <w:r w:rsidR="00111054">
        <w:t xml:space="preserve"> - </w:t>
      </w:r>
      <w:hyperlink r:id="rId35" w:history="1">
        <w:r w:rsidR="0078630A" w:rsidRPr="00777E3F">
          <w:rPr>
            <w:rStyle w:val="Hyperlink"/>
          </w:rPr>
          <w:t>Linear Scalability</w:t>
        </w:r>
      </w:hyperlink>
      <w:r w:rsidR="00640FA4">
        <w:t xml:space="preserve"> (</w:t>
      </w:r>
      <w:hyperlink r:id="rId36" w:history="1">
        <w:r w:rsidR="00640FA4" w:rsidRPr="00640FA4">
          <w:rPr>
            <w:rStyle w:val="Hyperlink"/>
          </w:rPr>
          <w:t>Click here</w:t>
        </w:r>
      </w:hyperlink>
      <w:r w:rsidR="00640FA4">
        <w:t xml:space="preserve"> for a comparison of Isilon Scaling vs. RAID Scaling).</w:t>
      </w:r>
      <w:r w:rsidR="00471E77">
        <w:t xml:space="preserve"> </w:t>
      </w:r>
      <w:r w:rsidRPr="00341C11">
        <w:t>For example, f</w:t>
      </w:r>
      <w:r w:rsidR="0018792C" w:rsidRPr="00341C11">
        <w:t>inding deposits of natural resources (oil, natural gas, precious metals, etc</w:t>
      </w:r>
      <w:r w:rsidR="00640FA4">
        <w:t>.</w:t>
      </w:r>
      <w:r w:rsidR="0018792C" w:rsidRPr="00341C11">
        <w:t>) for the major mining companies</w:t>
      </w:r>
      <w:r w:rsidR="006717FB">
        <w:t xml:space="preserve"> must require </w:t>
      </w:r>
      <w:r w:rsidR="00341C11">
        <w:t>HPC</w:t>
      </w:r>
      <w:r w:rsidR="00471E77">
        <w:t xml:space="preserve"> in order to achieve the result.</w:t>
      </w:r>
    </w:p>
    <w:p w:rsidR="004669A4" w:rsidRDefault="004669A4" w:rsidP="0018792C">
      <w:r w:rsidRPr="004669A4">
        <w:t>IBM is well-positioned to participate in the rapidly growing business analytics market because of its participation in the high-performance computing (HPC) market as a server, storage and software provider, and its technical expertise in basic research and</w:t>
      </w:r>
      <w:r w:rsidR="00654511">
        <w:t xml:space="preserve"> vertical markets (</w:t>
      </w:r>
      <w:r w:rsidR="00654511" w:rsidRPr="0068724A">
        <w:rPr>
          <w:b/>
        </w:rPr>
        <w:t>Source:</w:t>
      </w:r>
      <w:r w:rsidR="00654511">
        <w:t xml:space="preserve">  Gartner)</w:t>
      </w:r>
    </w:p>
    <w:p w:rsidR="00C923A5" w:rsidRDefault="00C923A5" w:rsidP="0018792C"/>
    <w:p w:rsidR="00C923A5" w:rsidRDefault="00C923A5" w:rsidP="00C923A5">
      <w:r>
        <w:t>EMC does not have server and networking business and relies on a partnership with other vendors such as Cisco and Brocade.  As a result, many big enterprises choose to do business with IBM that can offer the entire solution from single vendor.</w:t>
      </w:r>
    </w:p>
    <w:p w:rsidR="00245C3D" w:rsidRDefault="00245C3D" w:rsidP="0018792C"/>
    <w:p w:rsidR="009F4ABD" w:rsidRDefault="00245C3D" w:rsidP="0018792C">
      <w:r>
        <w:t>As you can see, Hadoop is big and comprises</w:t>
      </w:r>
      <w:r w:rsidR="00AA3304">
        <w:t xml:space="preserve"> many components. </w:t>
      </w:r>
      <w:r>
        <w:t xml:space="preserve">EMC Isilon is an excellent choice in storage, but the ecosystem of Hadoop needs more components to achieve </w:t>
      </w:r>
      <w:r w:rsidR="00837F7D">
        <w:t>Big Data Analytics.</w:t>
      </w:r>
    </w:p>
    <w:p w:rsidR="00C923A5" w:rsidRDefault="00C923A5" w:rsidP="0018792C"/>
    <w:p w:rsidR="009F4ABD" w:rsidRDefault="00FB202F" w:rsidP="0018792C">
      <w:r>
        <w:t xml:space="preserve">It is worth </w:t>
      </w:r>
      <w:r w:rsidR="009F4ABD">
        <w:t>mentioning</w:t>
      </w:r>
      <w:r w:rsidR="003103E2">
        <w:t xml:space="preserve">: 1) </w:t>
      </w:r>
      <w:r w:rsidR="009F4ABD">
        <w:t>only a few ve</w:t>
      </w:r>
      <w:r w:rsidR="007A243A">
        <w:t xml:space="preserve">ndors who are able to offer </w:t>
      </w:r>
      <w:r w:rsidR="009F4ABD">
        <w:t>HPC</w:t>
      </w:r>
      <w:r w:rsidR="001C6CE8">
        <w:t xml:space="preserve"> </w:t>
      </w:r>
      <w:r w:rsidR="00731C28">
        <w:t>for</w:t>
      </w:r>
      <w:r w:rsidR="001C6CE8">
        <w:t xml:space="preserve"> storage </w:t>
      </w:r>
      <w:r w:rsidR="001C6CE8" w:rsidRPr="00DE4C1E">
        <w:t>support</w:t>
      </w:r>
      <w:r w:rsidR="00EC587B">
        <w:t xml:space="preserve"> - </w:t>
      </w:r>
      <w:r w:rsidR="00C07E75">
        <w:t xml:space="preserve">EMC Isilon, IBM </w:t>
      </w:r>
      <w:r w:rsidR="00C15E34" w:rsidRPr="00DA5753">
        <w:t>Scale Out Network Attached Storage (SONAS)</w:t>
      </w:r>
      <w:r w:rsidR="00972CBD">
        <w:t xml:space="preserve"> based on </w:t>
      </w:r>
      <w:hyperlink r:id="rId37" w:history="1">
        <w:r w:rsidR="00972CBD" w:rsidRPr="00EF005E">
          <w:rPr>
            <w:rStyle w:val="Hyperlink"/>
          </w:rPr>
          <w:t>IBM DCS</w:t>
        </w:r>
        <w:r w:rsidR="00EF005E" w:rsidRPr="00EF005E">
          <w:rPr>
            <w:rStyle w:val="Hyperlink"/>
          </w:rPr>
          <w:t>37</w:t>
        </w:r>
        <w:r w:rsidR="00972CBD" w:rsidRPr="00EF005E">
          <w:rPr>
            <w:rStyle w:val="Hyperlink"/>
          </w:rPr>
          <w:t>00</w:t>
        </w:r>
      </w:hyperlink>
      <w:r w:rsidR="007A243A">
        <w:t>,</w:t>
      </w:r>
      <w:r w:rsidR="007F1B32">
        <w:t xml:space="preserve"> </w:t>
      </w:r>
      <w:r w:rsidR="00DE4C1E">
        <w:t xml:space="preserve">for which </w:t>
      </w:r>
      <w:proofErr w:type="spellStart"/>
      <w:r w:rsidR="00DE4C1E">
        <w:t>NetApp</w:t>
      </w:r>
      <w:proofErr w:type="spellEnd"/>
      <w:r w:rsidR="007F1B32" w:rsidRPr="00DE4C1E">
        <w:t xml:space="preserve"> </w:t>
      </w:r>
      <w:r w:rsidR="00DE4C1E">
        <w:t xml:space="preserve">is </w:t>
      </w:r>
      <w:r w:rsidR="001C6CE8">
        <w:t>the OEM</w:t>
      </w:r>
      <w:r w:rsidR="007F1B32" w:rsidRPr="00DE4C1E">
        <w:t>,</w:t>
      </w:r>
      <w:r w:rsidR="007A243A">
        <w:t xml:space="preserve"> </w:t>
      </w:r>
      <w:hyperlink r:id="rId38" w:history="1">
        <w:r w:rsidR="007A243A" w:rsidRPr="001277A3">
          <w:rPr>
            <w:rStyle w:val="Hyperlink"/>
          </w:rPr>
          <w:t>SGI</w:t>
        </w:r>
      </w:hyperlink>
      <w:r w:rsidR="001B5CC2">
        <w:t xml:space="preserve">, </w:t>
      </w:r>
      <w:hyperlink r:id="rId39" w:history="1">
        <w:proofErr w:type="spellStart"/>
        <w:r w:rsidR="006933D4" w:rsidRPr="006933D4">
          <w:rPr>
            <w:rStyle w:val="Hyperlink"/>
          </w:rPr>
          <w:t>DataDirect</w:t>
        </w:r>
        <w:proofErr w:type="spellEnd"/>
        <w:r w:rsidR="006933D4" w:rsidRPr="006933D4">
          <w:rPr>
            <w:rStyle w:val="Hyperlink"/>
          </w:rPr>
          <w:t xml:space="preserve"> Networks (D</w:t>
        </w:r>
        <w:r w:rsidR="001B5CC2" w:rsidRPr="006933D4">
          <w:rPr>
            <w:rStyle w:val="Hyperlink"/>
          </w:rPr>
          <w:t>DN</w:t>
        </w:r>
        <w:r w:rsidR="006933D4" w:rsidRPr="006933D4">
          <w:rPr>
            <w:rStyle w:val="Hyperlink"/>
          </w:rPr>
          <w:t>)</w:t>
        </w:r>
      </w:hyperlink>
      <w:r w:rsidR="007F1B32">
        <w:t xml:space="preserve"> and</w:t>
      </w:r>
      <w:r w:rsidR="007A243A">
        <w:t xml:space="preserve"> etc</w:t>
      </w:r>
      <w:r w:rsidR="007F1B32">
        <w:t>.; 2) m</w:t>
      </w:r>
      <w:r w:rsidR="009F4ABD">
        <w:t>ost local gove</w:t>
      </w:r>
      <w:r w:rsidR="003B687D">
        <w:t xml:space="preserve">rnment agencies do not need </w:t>
      </w:r>
      <w:r w:rsidR="009F4ABD">
        <w:t>HPC</w:t>
      </w:r>
      <w:r w:rsidR="004B3DEF">
        <w:t xml:space="preserve"> capability except for agencies </w:t>
      </w:r>
      <w:r w:rsidR="003D0E2A">
        <w:t xml:space="preserve">that require </w:t>
      </w:r>
      <w:r w:rsidR="00BA5416">
        <w:t xml:space="preserve">a </w:t>
      </w:r>
      <w:r w:rsidR="006115B7" w:rsidRPr="006115B7">
        <w:t>video surveillance system</w:t>
      </w:r>
      <w:r w:rsidR="004421FA">
        <w:t xml:space="preserve"> [</w:t>
      </w:r>
      <w:r w:rsidR="006115B7">
        <w:t xml:space="preserve">e.g., </w:t>
      </w:r>
      <w:r w:rsidR="004421FA" w:rsidRPr="008C0EBB">
        <w:t>the Los Angeles County Sheriff’s Department (LASD)</w:t>
      </w:r>
      <w:r w:rsidR="00E312E1" w:rsidRPr="008C0EBB">
        <w:t xml:space="preserve"> is deploying an expanded </w:t>
      </w:r>
      <w:hyperlink r:id="rId40" w:history="1">
        <w:r w:rsidR="00E312E1" w:rsidRPr="008C0EBB">
          <w:rPr>
            <w:rStyle w:val="Hyperlink"/>
          </w:rPr>
          <w:t>video surveillance and data storage system</w:t>
        </w:r>
      </w:hyperlink>
      <w:r w:rsidR="00E312E1" w:rsidRPr="00E312E1">
        <w:t>.</w:t>
      </w:r>
      <w:r w:rsidR="004421FA">
        <w:t>]</w:t>
      </w:r>
      <w:r w:rsidR="00EB0A76">
        <w:t xml:space="preserve"> or a massive analytics system.</w:t>
      </w:r>
    </w:p>
    <w:p w:rsidR="00C65B37" w:rsidRDefault="00C65B37" w:rsidP="0018792C"/>
    <w:p w:rsidR="00C65B37" w:rsidRDefault="00C65B37" w:rsidP="0018792C">
      <w:r>
        <w:t xml:space="preserve">Click on the link </w:t>
      </w:r>
      <w:hyperlink r:id="rId41" w:history="1">
        <w:r w:rsidRPr="00D36F95">
          <w:rPr>
            <w:rStyle w:val="Hyperlink"/>
          </w:rPr>
          <w:t>2013-annual-hpcwire-readers-choice-awards</w:t>
        </w:r>
      </w:hyperlink>
      <w:r>
        <w:t xml:space="preserve"> for more.</w:t>
      </w:r>
    </w:p>
    <w:p w:rsidR="004B3DEF" w:rsidRDefault="004B3DEF" w:rsidP="0018792C"/>
    <w:p w:rsidR="004D2E2E" w:rsidRDefault="004D2E2E" w:rsidP="0018792C">
      <w:r w:rsidRPr="004D2E2E">
        <w:rPr>
          <w:b/>
        </w:rPr>
        <w:t>Note:</w:t>
      </w:r>
      <w:r>
        <w:t xml:space="preserve">  The topic of HPC is beyond the scope of </w:t>
      </w:r>
      <w:r w:rsidR="005A7DAA">
        <w:t xml:space="preserve">this </w:t>
      </w:r>
      <w:r w:rsidR="00B91926">
        <w:t>writing</w:t>
      </w:r>
      <w:r>
        <w:t>.</w:t>
      </w:r>
    </w:p>
    <w:p w:rsidR="00C70B6F" w:rsidRDefault="00C70B6F" w:rsidP="0018792C"/>
    <w:p w:rsidR="00C70B6F" w:rsidRDefault="00F95221" w:rsidP="00C70B6F">
      <w:pPr>
        <w:autoSpaceDE w:val="0"/>
        <w:autoSpaceDN w:val="0"/>
        <w:adjustRightInd w:val="0"/>
        <w:rPr>
          <w:rFonts w:cs="Arial"/>
          <w:b/>
          <w:sz w:val="28"/>
          <w:szCs w:val="28"/>
        </w:rPr>
      </w:pPr>
      <w:r w:rsidRPr="00C70B6F">
        <w:rPr>
          <w:rFonts w:cs="Arial"/>
          <w:b/>
          <w:sz w:val="28"/>
          <w:szCs w:val="28"/>
        </w:rPr>
        <w:t>Dedup</w:t>
      </w:r>
      <w:r>
        <w:rPr>
          <w:rFonts w:cs="Arial"/>
          <w:b/>
          <w:sz w:val="28"/>
          <w:szCs w:val="28"/>
        </w:rPr>
        <w:t>l</w:t>
      </w:r>
      <w:r w:rsidRPr="002E61E6">
        <w:rPr>
          <w:rFonts w:cs="Arial"/>
          <w:b/>
          <w:sz w:val="28"/>
          <w:szCs w:val="28"/>
        </w:rPr>
        <w:t>ication</w:t>
      </w:r>
      <w:r w:rsidR="007C5A8F">
        <w:rPr>
          <w:rFonts w:cs="Arial"/>
          <w:b/>
          <w:sz w:val="28"/>
          <w:szCs w:val="28"/>
        </w:rPr>
        <w:t xml:space="preserve"> and Compression</w:t>
      </w:r>
    </w:p>
    <w:p w:rsidR="00D171DC" w:rsidRDefault="00D171DC" w:rsidP="00C70B6F">
      <w:pPr>
        <w:autoSpaceDE w:val="0"/>
        <w:autoSpaceDN w:val="0"/>
        <w:adjustRightInd w:val="0"/>
        <w:rPr>
          <w:rFonts w:cs="Arial"/>
          <w:b/>
          <w:sz w:val="28"/>
          <w:szCs w:val="28"/>
        </w:rPr>
      </w:pPr>
    </w:p>
    <w:p w:rsidR="00D171DC" w:rsidRDefault="00DA62E9" w:rsidP="00D171DC">
      <w:hyperlink r:id="rId42" w:history="1">
        <w:r w:rsidR="00D171DC" w:rsidRPr="00D171DC">
          <w:rPr>
            <w:rStyle w:val="Hyperlink"/>
          </w:rPr>
          <w:t>In-line dedupe</w:t>
        </w:r>
      </w:hyperlink>
      <w:r w:rsidR="00D171DC">
        <w:t xml:space="preserve"> </w:t>
      </w:r>
      <w:r w:rsidR="00D171DC" w:rsidRPr="00ED7C2F">
        <w:t>method increases efficiency of global deduplication since immediate processing of data stream coming from several sources allows eliminating duplicates on the fly</w:t>
      </w:r>
      <w:r w:rsidR="00D171DC">
        <w:t xml:space="preserve">, while </w:t>
      </w:r>
      <w:hyperlink r:id="rId43" w:history="1">
        <w:r w:rsidR="00D171DC" w:rsidRPr="00D171DC">
          <w:rPr>
            <w:rStyle w:val="Hyperlink"/>
          </w:rPr>
          <w:t>post-process deduplication</w:t>
        </w:r>
      </w:hyperlink>
      <w:r w:rsidR="00D171DC" w:rsidRPr="00B979BB">
        <w:t xml:space="preserve"> </w:t>
      </w:r>
      <w:r w:rsidR="00F314D2">
        <w:t xml:space="preserve">requires an identical </w:t>
      </w:r>
      <w:r w:rsidR="0057449E">
        <w:t>storage</w:t>
      </w:r>
      <w:r w:rsidR="00F314D2">
        <w:t xml:space="preserve"> to hold the data first prior to starting the dedupe process,</w:t>
      </w:r>
      <w:r w:rsidR="0057449E">
        <w:t xml:space="preserve"> and </w:t>
      </w:r>
      <w:r w:rsidR="00D171DC" w:rsidRPr="00B979BB">
        <w:t>is mostly used in the backup applications, virtual tape libraries and the lik</w:t>
      </w:r>
      <w:r w:rsidR="00D171DC">
        <w:t xml:space="preserve">e. Click </w:t>
      </w:r>
      <w:hyperlink r:id="rId44" w:history="1">
        <w:r w:rsidR="00D171DC" w:rsidRPr="00ED7C2F">
          <w:rPr>
            <w:rStyle w:val="Hyperlink"/>
          </w:rPr>
          <w:t xml:space="preserve">Post-process deduplication </w:t>
        </w:r>
        <w:proofErr w:type="spellStart"/>
        <w:r w:rsidR="00D171DC" w:rsidRPr="00ED7C2F">
          <w:rPr>
            <w:rStyle w:val="Hyperlink"/>
          </w:rPr>
          <w:t>vs</w:t>
        </w:r>
        <w:proofErr w:type="spellEnd"/>
        <w:r w:rsidR="00D171DC" w:rsidRPr="00ED7C2F">
          <w:rPr>
            <w:rStyle w:val="Hyperlink"/>
          </w:rPr>
          <w:t xml:space="preserve"> In-line deduplication</w:t>
        </w:r>
      </w:hyperlink>
      <w:r w:rsidR="00D171DC">
        <w:t xml:space="preserve"> for details.</w:t>
      </w:r>
    </w:p>
    <w:p w:rsidR="00C70B6F" w:rsidRDefault="00C70B6F" w:rsidP="00C70B6F">
      <w:pPr>
        <w:autoSpaceDE w:val="0"/>
        <w:autoSpaceDN w:val="0"/>
        <w:adjustRightInd w:val="0"/>
        <w:rPr>
          <w:rFonts w:cs="Arial"/>
          <w:b/>
          <w:sz w:val="28"/>
          <w:szCs w:val="28"/>
        </w:rPr>
      </w:pPr>
    </w:p>
    <w:p w:rsidR="007C5A8F" w:rsidRDefault="0026374A" w:rsidP="007C5A8F">
      <w:r w:rsidRPr="0026374A">
        <w:t xml:space="preserve">While providing the appropriate level of IO performance is an important task for a storage platform, providing efficient usable utilization is also very important and affects </w:t>
      </w:r>
      <w:r w:rsidRPr="0026374A">
        <w:lastRenderedPageBreak/>
        <w:t xml:space="preserve">the total cost of ownership.  Employing modern storage optimization technologies such as Deduplication and Compression helps reduce the cost of storage by allowing more data to be stored per GB of usable capacity.  Isilon just added a few new features in </w:t>
      </w:r>
      <w:proofErr w:type="spellStart"/>
      <w:r w:rsidRPr="0026374A">
        <w:t>OneFS</w:t>
      </w:r>
      <w:proofErr w:type="spellEnd"/>
      <w:r w:rsidRPr="0026374A">
        <w:t xml:space="preserve"> 7.1 including</w:t>
      </w:r>
      <w:r w:rsidR="00E255F4">
        <w:t xml:space="preserve"> </w:t>
      </w:r>
      <w:r w:rsidR="008939F3">
        <w:t>post-</w:t>
      </w:r>
      <w:r w:rsidR="00E255F4" w:rsidRPr="002678A0">
        <w:t>process</w:t>
      </w:r>
      <w:r w:rsidRPr="0026374A">
        <w:t xml:space="preserve"> </w:t>
      </w:r>
      <w:hyperlink r:id="rId45" w:history="1">
        <w:r w:rsidRPr="0026374A">
          <w:rPr>
            <w:rStyle w:val="Hyperlink"/>
          </w:rPr>
          <w:t>SmartDedupe</w:t>
        </w:r>
      </w:hyperlink>
      <w:r w:rsidRPr="0026374A">
        <w:t xml:space="preserve"> along with Audit, Data Encryption, Hadoop 2.0 and Software Defined Network in Oct., 2013.  Although still l</w:t>
      </w:r>
      <w:r w:rsidR="00E255F4">
        <w:t xml:space="preserve">acking native data compression and </w:t>
      </w:r>
      <w:r w:rsidR="00E255F4" w:rsidRPr="002678A0">
        <w:t>does not offer a data compression</w:t>
      </w:r>
      <w:r w:rsidR="00E255F4">
        <w:t>,</w:t>
      </w:r>
      <w:r w:rsidR="00E255F4" w:rsidRPr="0026374A">
        <w:t xml:space="preserve"> </w:t>
      </w:r>
      <w:r w:rsidR="003724DA">
        <w:t xml:space="preserve">Isilon </w:t>
      </w:r>
      <w:r w:rsidR="007808AD">
        <w:t xml:space="preserve">claims that it </w:t>
      </w:r>
      <w:r w:rsidR="003724DA">
        <w:t xml:space="preserve">can still achieve high </w:t>
      </w:r>
      <w:r w:rsidRPr="0026374A">
        <w:t>useable capacity after taking into consideration base raw-to-usable efficiencies enhanced by deduplica</w:t>
      </w:r>
      <w:r w:rsidR="00E255F4">
        <w:t>tion, compression, and/or both.</w:t>
      </w:r>
    </w:p>
    <w:p w:rsidR="008939F3" w:rsidRDefault="008939F3" w:rsidP="007C5A8F"/>
    <w:p w:rsidR="006C581E" w:rsidRDefault="00894E09" w:rsidP="00894E09">
      <w:r w:rsidRPr="002E058F">
        <w:t xml:space="preserve">EMC VNX and </w:t>
      </w:r>
      <w:proofErr w:type="spellStart"/>
      <w:r w:rsidRPr="002E058F">
        <w:t>NetApp</w:t>
      </w:r>
      <w:proofErr w:type="spellEnd"/>
      <w:r w:rsidRPr="002E058F">
        <w:t xml:space="preserve"> Data ONTAP offer both </w:t>
      </w:r>
      <w:r w:rsidR="008C5798">
        <w:t>post-</w:t>
      </w:r>
      <w:r w:rsidRPr="002E058F">
        <w:t xml:space="preserve">process deduplication and compression technologies, while IBM </w:t>
      </w:r>
      <w:proofErr w:type="spellStart"/>
      <w:r w:rsidRPr="002E058F">
        <w:t>Storwise</w:t>
      </w:r>
      <w:proofErr w:type="spellEnd"/>
      <w:r w:rsidRPr="002E058F">
        <w:t xml:space="preserve"> only</w:t>
      </w:r>
      <w:r w:rsidR="00225567">
        <w:t xml:space="preserve"> offers real-time compression. </w:t>
      </w:r>
      <w:r w:rsidR="00D679C7" w:rsidRPr="002E058F">
        <w:t>Th</w:t>
      </w:r>
      <w:r w:rsidR="003577BB">
        <w:t>e post-</w:t>
      </w:r>
      <w:r w:rsidR="00D679C7" w:rsidRPr="002E058F">
        <w:t xml:space="preserve">process </w:t>
      </w:r>
      <w:r w:rsidRPr="002E058F">
        <w:t xml:space="preserve">deduplication </w:t>
      </w:r>
      <w:r w:rsidR="00D679C7" w:rsidRPr="002E058F">
        <w:t xml:space="preserve">or </w:t>
      </w:r>
      <w:r w:rsidRPr="002E058F">
        <w:t xml:space="preserve">compression technologies </w:t>
      </w:r>
      <w:r w:rsidR="00D679C7" w:rsidRPr="002E058F">
        <w:t xml:space="preserve">are not good as a real-time deduplication or compression because either of them occurs only after </w:t>
      </w:r>
      <w:r w:rsidRPr="002E058F">
        <w:t xml:space="preserve">the data has been </w:t>
      </w:r>
      <w:r w:rsidR="00D679C7" w:rsidRPr="002E058F">
        <w:t>landed</w:t>
      </w:r>
      <w:r w:rsidRPr="002E058F">
        <w:t xml:space="preserve"> to storage</w:t>
      </w:r>
      <w:r w:rsidR="00D93B53">
        <w:t xml:space="preserve"> (</w:t>
      </w:r>
      <w:hyperlink r:id="rId46" w:history="1">
        <w:r w:rsidR="00D93B53" w:rsidRPr="00D93B53">
          <w:rPr>
            <w:rStyle w:val="Hyperlink"/>
          </w:rPr>
          <w:t>click here</w:t>
        </w:r>
      </w:hyperlink>
      <w:r w:rsidR="00D93B53">
        <w:t xml:space="preserve"> for details)</w:t>
      </w:r>
      <w:r w:rsidR="00847276">
        <w:t xml:space="preserve"> in addition to the fact </w:t>
      </w:r>
      <w:r w:rsidR="008C5798">
        <w:t>detailed above</w:t>
      </w:r>
      <w:r w:rsidRPr="002E058F">
        <w:t>.</w:t>
      </w:r>
      <w:r w:rsidR="00555624">
        <w:t> </w:t>
      </w:r>
    </w:p>
    <w:p w:rsidR="008576DE" w:rsidRDefault="00C87180" w:rsidP="00894E09">
      <w:r>
        <w:t xml:space="preserve">To address the post-process dedupe </w:t>
      </w:r>
      <w:r w:rsidR="00FB7AD3">
        <w:t xml:space="preserve">inefficient </w:t>
      </w:r>
      <w:r>
        <w:t xml:space="preserve">issue, </w:t>
      </w:r>
      <w:r w:rsidR="00555624">
        <w:t xml:space="preserve">EMC just released a new inline dedupe on its All Flash Array in </w:t>
      </w:r>
      <w:r w:rsidR="00FB7AD3">
        <w:t>Nov.</w:t>
      </w:r>
      <w:r w:rsidR="00555624">
        <w:t>, 2013</w:t>
      </w:r>
      <w:r w:rsidR="006375F7">
        <w:t xml:space="preserve"> that put the post-</w:t>
      </w:r>
      <w:r w:rsidR="004420E9">
        <w:t>proces</w:t>
      </w:r>
      <w:r w:rsidR="002D1B7A">
        <w:t>s dedupe in its secondary class because EMC must realize</w:t>
      </w:r>
      <w:r w:rsidR="00AE607B">
        <w:t xml:space="preserve"> the benefit of inline dedupe or</w:t>
      </w:r>
      <w:r w:rsidR="002D1B7A">
        <w:t xml:space="preserve"> </w:t>
      </w:r>
      <w:hyperlink r:id="rId47" w:history="1">
        <w:r w:rsidR="002D1B7A" w:rsidRPr="00D202AD">
          <w:rPr>
            <w:rStyle w:val="Hyperlink"/>
          </w:rPr>
          <w:t>IBM real-time compression’s advantage</w:t>
        </w:r>
      </w:hyperlink>
      <w:r w:rsidR="008576DE">
        <w:t xml:space="preserve"> since </w:t>
      </w:r>
      <w:r w:rsidR="00894E09" w:rsidRPr="002E058F">
        <w:t xml:space="preserve">IBM </w:t>
      </w:r>
      <w:proofErr w:type="spellStart"/>
      <w:r w:rsidR="00894E09" w:rsidRPr="002E058F">
        <w:t>Storwise</w:t>
      </w:r>
      <w:proofErr w:type="spellEnd"/>
      <w:r w:rsidR="00894E09" w:rsidRPr="002E058F">
        <w:t xml:space="preserve"> </w:t>
      </w:r>
      <w:r w:rsidR="00D679C7" w:rsidRPr="002E058F">
        <w:t>real-time compression has an</w:t>
      </w:r>
      <w:r w:rsidR="00894E09" w:rsidRPr="002E058F">
        <w:t xml:space="preserve"> ability to compress data in real time</w:t>
      </w:r>
      <w:r w:rsidR="00387239" w:rsidRPr="002E058F">
        <w:t xml:space="preserve"> prior to landing the data to the storage.</w:t>
      </w:r>
      <w:r w:rsidR="00894E09" w:rsidRPr="002E058F">
        <w:t xml:space="preserve"> </w:t>
      </w:r>
      <w:r w:rsidR="00B96FE6" w:rsidRPr="002E058F">
        <w:t>Therefore, it truly reduces the initial storage acquisition cost</w:t>
      </w:r>
      <w:r w:rsidR="00D0785F" w:rsidRPr="002E058F">
        <w:t xml:space="preserve"> by not purchasing a full planned raw </w:t>
      </w:r>
      <w:r w:rsidR="00C05A78" w:rsidRPr="002E058F">
        <w:t xml:space="preserve">storage </w:t>
      </w:r>
      <w:r w:rsidR="00D0785F" w:rsidRPr="002E058F">
        <w:t xml:space="preserve">capacity </w:t>
      </w:r>
      <w:r w:rsidR="00C05A78" w:rsidRPr="002E058F">
        <w:t xml:space="preserve">size </w:t>
      </w:r>
      <w:r w:rsidR="00D0785F" w:rsidRPr="002E058F">
        <w:t xml:space="preserve">at its </w:t>
      </w:r>
      <w:r w:rsidR="006D2BD6" w:rsidRPr="002E058F">
        <w:t>initial acquisition time</w:t>
      </w:r>
      <w:r w:rsidR="00E81B0F">
        <w:t>, while b</w:t>
      </w:r>
      <w:r w:rsidR="00894E09" w:rsidRPr="003F1C2D">
        <w:t xml:space="preserve">oth EMC and </w:t>
      </w:r>
      <w:proofErr w:type="spellStart"/>
      <w:r w:rsidR="00894E09" w:rsidRPr="003F1C2D">
        <w:t>NetApp</w:t>
      </w:r>
      <w:proofErr w:type="spellEnd"/>
      <w:r w:rsidR="00894E09" w:rsidRPr="003F1C2D">
        <w:t xml:space="preserve"> recommend sizing initial storage installations based on containing data at its original occupied size.  </w:t>
      </w:r>
      <w:r w:rsidR="006375F7">
        <w:t>Gartner rated IBM real-time compression</w:t>
      </w:r>
      <w:r w:rsidR="00425235">
        <w:t xml:space="preserve"> that was</w:t>
      </w:r>
      <w:r w:rsidR="003577BB">
        <w:t xml:space="preserve"> one </w:t>
      </w:r>
      <w:r w:rsidR="00D62D04">
        <w:t xml:space="preserve">of the </w:t>
      </w:r>
      <w:r w:rsidR="003577BB">
        <w:t>crowning achievement</w:t>
      </w:r>
      <w:r w:rsidR="00D62D04">
        <w:t>s</w:t>
      </w:r>
      <w:r w:rsidR="006375F7">
        <w:t xml:space="preserve"> is </w:t>
      </w:r>
      <w:hyperlink r:id="rId48" w:history="1">
        <w:r w:rsidR="00E63DE1" w:rsidRPr="00E63DE1">
          <w:rPr>
            <w:rStyle w:val="Hyperlink"/>
          </w:rPr>
          <w:t>a potential game changer</w:t>
        </w:r>
      </w:hyperlink>
      <w:r w:rsidR="006375F7">
        <w:t>.</w:t>
      </w:r>
    </w:p>
    <w:p w:rsidR="00A74217" w:rsidRDefault="00A74217" w:rsidP="00894E09"/>
    <w:p w:rsidR="00A74217" w:rsidRDefault="00A74217" w:rsidP="00A74217">
      <w:r>
        <w:t>Below is a quote from a white paper, titled “</w:t>
      </w:r>
      <w:hyperlink r:id="rId49" w:history="1">
        <w:r w:rsidRPr="00E00652">
          <w:rPr>
            <w:rStyle w:val="Hyperlink"/>
          </w:rPr>
          <w:t xml:space="preserve">Compares IBM Real-time Compression for </w:t>
        </w:r>
        <w:proofErr w:type="spellStart"/>
        <w:r w:rsidRPr="00E00652">
          <w:rPr>
            <w:rStyle w:val="Hyperlink"/>
          </w:rPr>
          <w:t>Storwize</w:t>
        </w:r>
        <w:proofErr w:type="spellEnd"/>
        <w:r w:rsidRPr="00E00652">
          <w:rPr>
            <w:rStyle w:val="Hyperlink"/>
          </w:rPr>
          <w:t xml:space="preserve"> V7000 </w:t>
        </w:r>
        <w:proofErr w:type="spellStart"/>
        <w:r w:rsidRPr="00E00652">
          <w:rPr>
            <w:rStyle w:val="Hyperlink"/>
          </w:rPr>
          <w:t>vs</w:t>
        </w:r>
        <w:proofErr w:type="spellEnd"/>
        <w:r w:rsidRPr="00E00652">
          <w:rPr>
            <w:rStyle w:val="Hyperlink"/>
          </w:rPr>
          <w:t xml:space="preserve"> EMC and </w:t>
        </w:r>
        <w:proofErr w:type="spellStart"/>
        <w:r w:rsidRPr="00E00652">
          <w:rPr>
            <w:rStyle w:val="Hyperlink"/>
          </w:rPr>
          <w:t>NetApp</w:t>
        </w:r>
        <w:proofErr w:type="spellEnd"/>
        <w:r w:rsidRPr="00E00652">
          <w:rPr>
            <w:rStyle w:val="Hyperlink"/>
          </w:rPr>
          <w:t xml:space="preserve"> compression for Block Storage</w:t>
        </w:r>
      </w:hyperlink>
      <w:r>
        <w:t>” that also illustrates the benefit of the Real-time Compression Technology.</w:t>
      </w:r>
    </w:p>
    <w:p w:rsidR="00A74217" w:rsidRDefault="00A74217" w:rsidP="00A74217"/>
    <w:p w:rsidR="00A74217" w:rsidRDefault="00A74217" w:rsidP="00A74217">
      <w:r>
        <w:t xml:space="preserve">“For this reason, both EMC and </w:t>
      </w:r>
      <w:proofErr w:type="spellStart"/>
      <w:r>
        <w:t>NetApp</w:t>
      </w:r>
      <w:proofErr w:type="spellEnd"/>
      <w:r>
        <w:t xml:space="preserve"> recommend sizing compressed devices for data at </w:t>
      </w:r>
      <w:r w:rsidRPr="00F44186">
        <w:rPr>
          <w:u w:val="single"/>
        </w:rPr>
        <w:t>its original size</w:t>
      </w:r>
      <w:r>
        <w:t xml:space="preserve">. If followed, this practice may eliminate the benefits of deploying compression.”  IBM V7000 is able to compress data up to 80% in real time and </w:t>
      </w:r>
      <w:r w:rsidRPr="00EE26F2">
        <w:rPr>
          <w:u w:val="single"/>
        </w:rPr>
        <w:t>reduce its initial storage capacity size at its acquisition time</w:t>
      </w:r>
      <w:r>
        <w:t xml:space="preserve">.” </w:t>
      </w:r>
    </w:p>
    <w:p w:rsidR="008576DE" w:rsidRDefault="008576DE" w:rsidP="00894E09"/>
    <w:p w:rsidR="00894E09" w:rsidRPr="003F1C2D" w:rsidRDefault="000E3212" w:rsidP="00894E09">
      <w:r>
        <w:t xml:space="preserve">A quote from </w:t>
      </w:r>
      <w:r w:rsidR="003F5BDF" w:rsidRPr="002E5B5E">
        <w:t>B.</w:t>
      </w:r>
      <w:r w:rsidR="003F5BDF">
        <w:rPr>
          <w:color w:val="1F497D"/>
        </w:rPr>
        <w:t xml:space="preserve"> </w:t>
      </w:r>
      <w:r w:rsidR="003F5BDF" w:rsidRPr="000B3E75">
        <w:t xml:space="preserve">Scott </w:t>
      </w:r>
      <w:proofErr w:type="spellStart"/>
      <w:r w:rsidR="003F5BDF" w:rsidRPr="000B3E75">
        <w:t>Cassell</w:t>
      </w:r>
      <w:proofErr w:type="spellEnd"/>
      <w:r w:rsidR="003F5BDF" w:rsidRPr="003F1C2D">
        <w:t xml:space="preserve"> </w:t>
      </w:r>
      <w:r w:rsidR="003F5BDF">
        <w:t>“</w:t>
      </w:r>
      <w:r w:rsidR="00894E09" w:rsidRPr="003F1C2D">
        <w:t xml:space="preserve">Because some data is highly </w:t>
      </w:r>
      <w:proofErr w:type="spellStart"/>
      <w:r w:rsidR="00894E09" w:rsidRPr="003F1C2D">
        <w:t>deduplicatable</w:t>
      </w:r>
      <w:proofErr w:type="spellEnd"/>
      <w:r w:rsidR="00894E09" w:rsidRPr="003F1C2D">
        <w:t xml:space="preserve"> and/or compressible while other data is not, it is important to understand </w:t>
      </w:r>
      <w:proofErr w:type="gramStart"/>
      <w:r w:rsidR="00894E09" w:rsidRPr="003F1C2D">
        <w:t>the</w:t>
      </w:r>
      <w:r w:rsidR="00B33E74">
        <w:t xml:space="preserve"> </w:t>
      </w:r>
      <w:r w:rsidR="00894E09" w:rsidRPr="003F1C2D">
        <w:t>dedupe</w:t>
      </w:r>
      <w:proofErr w:type="gramEnd"/>
      <w:r w:rsidR="00894E09" w:rsidRPr="003F1C2D">
        <w:t xml:space="preserve"> and compress potential of the actual data being stored.  The different brands each apply their own proprietary deduplication and compression methodologies so a significant consideration should be to assess the Net Usable storage after raw-to-usable calculations, space reclamation from deduplication, and space reclamation from compression calculations </w:t>
      </w:r>
      <w:proofErr w:type="gramStart"/>
      <w:r w:rsidR="00894E09" w:rsidRPr="003F1C2D">
        <w:t>have</w:t>
      </w:r>
      <w:proofErr w:type="gramEnd"/>
      <w:r w:rsidR="00894E09" w:rsidRPr="003F1C2D">
        <w:t xml:space="preserve"> been made.</w:t>
      </w:r>
      <w:r w:rsidR="003F5BDF">
        <w:t>”</w:t>
      </w:r>
    </w:p>
    <w:p w:rsidR="00ED7140" w:rsidRDefault="00ED7140" w:rsidP="00ED7140"/>
    <w:p w:rsidR="00ED7140" w:rsidRPr="00ED7140" w:rsidRDefault="00ED7140" w:rsidP="00ED7140">
      <w:pPr>
        <w:rPr>
          <w:b/>
          <w:sz w:val="23"/>
          <w:szCs w:val="23"/>
        </w:rPr>
      </w:pPr>
      <w:r w:rsidRPr="00ED7140">
        <w:rPr>
          <w:b/>
        </w:rPr>
        <w:t>Note:</w:t>
      </w:r>
    </w:p>
    <w:p w:rsidR="00ED7140" w:rsidRDefault="009A13B2" w:rsidP="00ED7140">
      <w:pPr>
        <w:pStyle w:val="ListParagraph"/>
        <w:numPr>
          <w:ilvl w:val="0"/>
          <w:numId w:val="26"/>
        </w:numPr>
        <w:rPr>
          <w:sz w:val="23"/>
          <w:szCs w:val="23"/>
        </w:rPr>
      </w:pPr>
      <w:r>
        <w:rPr>
          <w:sz w:val="23"/>
          <w:szCs w:val="23"/>
        </w:rPr>
        <w:t xml:space="preserve">EMC Isilon estimates </w:t>
      </w:r>
      <w:hyperlink r:id="rId50" w:history="1">
        <w:r w:rsidRPr="009B403D">
          <w:rPr>
            <w:rStyle w:val="Hyperlink"/>
            <w:sz w:val="23"/>
            <w:szCs w:val="23"/>
          </w:rPr>
          <w:t>35</w:t>
        </w:r>
        <w:r w:rsidR="00ED7140" w:rsidRPr="009B403D">
          <w:rPr>
            <w:rStyle w:val="Hyperlink"/>
            <w:sz w:val="23"/>
            <w:szCs w:val="23"/>
          </w:rPr>
          <w:t>% space reclamation</w:t>
        </w:r>
      </w:hyperlink>
      <w:r w:rsidR="00ED7140">
        <w:rPr>
          <w:sz w:val="23"/>
          <w:szCs w:val="23"/>
        </w:rPr>
        <w:t xml:space="preserve"> from its dedupe algorithm</w:t>
      </w:r>
    </w:p>
    <w:p w:rsidR="00ED7140" w:rsidRDefault="00ED7140" w:rsidP="00ED7140">
      <w:pPr>
        <w:pStyle w:val="ListParagraph"/>
        <w:numPr>
          <w:ilvl w:val="0"/>
          <w:numId w:val="26"/>
        </w:numPr>
        <w:rPr>
          <w:sz w:val="23"/>
          <w:szCs w:val="23"/>
        </w:rPr>
      </w:pPr>
      <w:proofErr w:type="spellStart"/>
      <w:r>
        <w:rPr>
          <w:sz w:val="23"/>
          <w:szCs w:val="23"/>
        </w:rPr>
        <w:t>NetApp</w:t>
      </w:r>
      <w:proofErr w:type="spellEnd"/>
      <w:r>
        <w:rPr>
          <w:sz w:val="23"/>
          <w:szCs w:val="23"/>
        </w:rPr>
        <w:t xml:space="preserve"> estimates </w:t>
      </w:r>
      <w:hyperlink r:id="rId51" w:history="1">
        <w:r w:rsidRPr="00ED7140">
          <w:rPr>
            <w:rStyle w:val="Hyperlink"/>
            <w:sz w:val="23"/>
            <w:szCs w:val="23"/>
          </w:rPr>
          <w:t>23% space reclamation</w:t>
        </w:r>
      </w:hyperlink>
      <w:r>
        <w:rPr>
          <w:sz w:val="23"/>
          <w:szCs w:val="23"/>
        </w:rPr>
        <w:t xml:space="preserve"> from its dedupe algorithm </w:t>
      </w:r>
    </w:p>
    <w:p w:rsidR="00861ECD" w:rsidRDefault="00116553" w:rsidP="00861ECD">
      <w:pPr>
        <w:autoSpaceDE w:val="0"/>
        <w:autoSpaceDN w:val="0"/>
        <w:adjustRightInd w:val="0"/>
        <w:rPr>
          <w:rFonts w:cs="Arial"/>
          <w:b/>
          <w:sz w:val="28"/>
          <w:szCs w:val="28"/>
        </w:rPr>
      </w:pPr>
      <w:r>
        <w:rPr>
          <w:rFonts w:cs="Arial"/>
          <w:b/>
          <w:sz w:val="28"/>
          <w:szCs w:val="28"/>
        </w:rPr>
        <w:lastRenderedPageBreak/>
        <w:t xml:space="preserve">Storage Vendors’ </w:t>
      </w:r>
      <w:r w:rsidR="00861ECD" w:rsidRPr="00861ECD">
        <w:rPr>
          <w:rFonts w:cs="Arial"/>
          <w:b/>
          <w:sz w:val="28"/>
          <w:szCs w:val="28"/>
        </w:rPr>
        <w:t xml:space="preserve">50% </w:t>
      </w:r>
      <w:proofErr w:type="gramStart"/>
      <w:r w:rsidR="00151E27">
        <w:rPr>
          <w:rFonts w:cs="Arial"/>
          <w:b/>
          <w:sz w:val="28"/>
          <w:szCs w:val="28"/>
        </w:rPr>
        <w:t>Less</w:t>
      </w:r>
      <w:proofErr w:type="gramEnd"/>
      <w:r w:rsidR="00151E27">
        <w:rPr>
          <w:rFonts w:cs="Arial"/>
          <w:b/>
          <w:sz w:val="28"/>
          <w:szCs w:val="28"/>
        </w:rPr>
        <w:t xml:space="preserve"> Storage </w:t>
      </w:r>
      <w:r w:rsidR="00861ECD" w:rsidRPr="00861ECD">
        <w:rPr>
          <w:rFonts w:cs="Arial"/>
          <w:b/>
          <w:sz w:val="28"/>
          <w:szCs w:val="28"/>
        </w:rPr>
        <w:t>Guarantee</w:t>
      </w:r>
    </w:p>
    <w:p w:rsidR="00780E80" w:rsidRDefault="00780E80" w:rsidP="00861ECD">
      <w:pPr>
        <w:autoSpaceDE w:val="0"/>
        <w:autoSpaceDN w:val="0"/>
        <w:adjustRightInd w:val="0"/>
        <w:rPr>
          <w:rFonts w:cs="Arial"/>
          <w:b/>
          <w:sz w:val="28"/>
          <w:szCs w:val="28"/>
        </w:rPr>
      </w:pPr>
    </w:p>
    <w:p w:rsidR="001D1680" w:rsidRDefault="00780E80" w:rsidP="00C70B6F">
      <w:r>
        <w:t>Due to either in-line</w:t>
      </w:r>
      <w:r w:rsidR="00314D63">
        <w:t xml:space="preserve"> (real-time)</w:t>
      </w:r>
      <w:r>
        <w:t xml:space="preserve"> or post process compression or dedupe, leading storage vendors have made the pledge:</w:t>
      </w:r>
    </w:p>
    <w:p w:rsidR="00C75310" w:rsidRPr="00C75310" w:rsidRDefault="00C75310" w:rsidP="00C75310">
      <w:pPr>
        <w:pStyle w:val="ListParagraph"/>
        <w:numPr>
          <w:ilvl w:val="0"/>
          <w:numId w:val="22"/>
        </w:numPr>
        <w:rPr>
          <w:rFonts w:cs="Arial"/>
          <w:color w:val="000000"/>
        </w:rPr>
      </w:pPr>
      <w:r>
        <w:t>IBM offers a solution, titled “</w:t>
      </w:r>
      <w:r w:rsidRPr="00C75310">
        <w:rPr>
          <w:b/>
        </w:rPr>
        <w:t xml:space="preserve">Deploy Real-time Compression and Save” - </w:t>
      </w:r>
      <w:r w:rsidRPr="00A5139B">
        <w:t xml:space="preserve">If you can't store 50% more data, </w:t>
      </w:r>
      <w:hyperlink r:id="rId52" w:history="1">
        <w:r w:rsidRPr="00171783">
          <w:rPr>
            <w:rStyle w:val="Hyperlink"/>
            <w:rFonts w:ascii="Arial" w:eastAsia="Times New Roman" w:hAnsi="Arial"/>
          </w:rPr>
          <w:t>IBM will make up the difference!</w:t>
        </w:r>
      </w:hyperlink>
    </w:p>
    <w:p w:rsidR="00C75310" w:rsidRDefault="00C75310" w:rsidP="00C75310">
      <w:pPr>
        <w:pStyle w:val="ListParagraph"/>
      </w:pPr>
    </w:p>
    <w:p w:rsidR="00F95221" w:rsidRDefault="000B73EE" w:rsidP="00F95221">
      <w:pPr>
        <w:pStyle w:val="ListParagraph"/>
        <w:numPr>
          <w:ilvl w:val="0"/>
          <w:numId w:val="22"/>
        </w:numPr>
      </w:pPr>
      <w:proofErr w:type="spellStart"/>
      <w:r w:rsidRPr="00D30A85">
        <w:t>NetApp</w:t>
      </w:r>
      <w:proofErr w:type="spellEnd"/>
      <w:r w:rsidRPr="00D30A85">
        <w:t xml:space="preserve"> guarantees </w:t>
      </w:r>
      <w:r w:rsidR="00AF13D7">
        <w:t xml:space="preserve">its </w:t>
      </w:r>
      <w:r w:rsidRPr="00D30A85">
        <w:t xml:space="preserve">customers who will use </w:t>
      </w:r>
      <w:r w:rsidR="000329B9">
        <w:t>5</w:t>
      </w:r>
      <w:r w:rsidR="003573C9">
        <w:t>0</w:t>
      </w:r>
      <w:r w:rsidRPr="00D30A85">
        <w:t>% less s</w:t>
      </w:r>
      <w:r w:rsidR="00914A16">
        <w:t xml:space="preserve">torage for virtual environments or </w:t>
      </w:r>
      <w:hyperlink r:id="rId53" w:history="1">
        <w:proofErr w:type="spellStart"/>
        <w:r w:rsidR="008F5D63" w:rsidRPr="00171783">
          <w:rPr>
            <w:rStyle w:val="Hyperlink"/>
            <w:rFonts w:ascii="Arial" w:eastAsia="Times New Roman" w:hAnsi="Arial"/>
          </w:rPr>
          <w:t>NetApp</w:t>
        </w:r>
        <w:proofErr w:type="spellEnd"/>
        <w:r w:rsidR="008F5D63" w:rsidRPr="00171783">
          <w:rPr>
            <w:rStyle w:val="Hyperlink"/>
            <w:rFonts w:ascii="Arial" w:eastAsia="Times New Roman" w:hAnsi="Arial"/>
          </w:rPr>
          <w:t xml:space="preserve"> will make up the difference!</w:t>
        </w:r>
      </w:hyperlink>
    </w:p>
    <w:p w:rsidR="00EB70C1" w:rsidRPr="00F95221" w:rsidRDefault="0009010A" w:rsidP="00F95221">
      <w:pPr>
        <w:pStyle w:val="ListParagraph"/>
        <w:numPr>
          <w:ilvl w:val="0"/>
          <w:numId w:val="22"/>
        </w:numPr>
        <w:rPr>
          <w:rFonts w:ascii="Arial" w:eastAsia="Times New Roman" w:hAnsi="Arial"/>
          <w:color w:val="0000FF"/>
          <w:u w:val="single"/>
        </w:rPr>
      </w:pPr>
      <w:r w:rsidRPr="0009010A">
        <w:t>HP guarantees that you’ll reduce your storage capacity requirements by 50% or more</w:t>
      </w:r>
      <w:r>
        <w:t xml:space="preserve"> </w:t>
      </w:r>
      <w:r w:rsidR="00914A16">
        <w:t>or</w:t>
      </w:r>
      <w:r w:rsidR="008F5D63">
        <w:t xml:space="preserve"> </w:t>
      </w:r>
      <w:hyperlink r:id="rId54" w:anchor=".Un24N_lJNYE" w:history="1">
        <w:r w:rsidR="008F5D63" w:rsidRPr="00171783">
          <w:rPr>
            <w:rStyle w:val="Hyperlink"/>
            <w:rFonts w:ascii="Arial" w:eastAsia="Times New Roman" w:hAnsi="Arial"/>
          </w:rPr>
          <w:t>HP will make up the difference!</w:t>
        </w:r>
      </w:hyperlink>
    </w:p>
    <w:p w:rsidR="00EB70C1" w:rsidRDefault="00EB70C1" w:rsidP="00EB70C1">
      <w:pPr>
        <w:pStyle w:val="ListParagraph"/>
        <w:numPr>
          <w:ilvl w:val="0"/>
          <w:numId w:val="22"/>
        </w:numPr>
        <w:rPr>
          <w:rStyle w:val="Hyperlink"/>
          <w:rFonts w:ascii="Arial" w:eastAsia="Times New Roman" w:hAnsi="Arial"/>
        </w:rPr>
      </w:pPr>
      <w:r w:rsidRPr="00EB70C1">
        <w:t xml:space="preserve">EMC VNX Unified Storage Delivers 25% More Storage Efficiency — </w:t>
      </w:r>
      <w:proofErr w:type="gramStart"/>
      <w:r w:rsidRPr="00EB70C1">
        <w:t>Guaranteed</w:t>
      </w:r>
      <w:proofErr w:type="gramEnd"/>
      <w:r>
        <w:t xml:space="preserve"> or </w:t>
      </w:r>
      <w:hyperlink r:id="rId55" w:history="1">
        <w:r w:rsidRPr="00171783">
          <w:rPr>
            <w:rStyle w:val="Hyperlink"/>
            <w:rFonts w:ascii="Arial" w:eastAsia="Times New Roman" w:hAnsi="Arial"/>
          </w:rPr>
          <w:t>EMC will make up the difference!</w:t>
        </w:r>
      </w:hyperlink>
    </w:p>
    <w:p w:rsidR="00ED7140" w:rsidRPr="00ED7140" w:rsidRDefault="00ED7140" w:rsidP="00ED7140">
      <w:pPr>
        <w:pStyle w:val="ListParagraph"/>
        <w:rPr>
          <w:rStyle w:val="Hyperlink"/>
          <w:rFonts w:ascii="Arial" w:eastAsia="Times New Roman" w:hAnsi="Arial"/>
        </w:rPr>
      </w:pPr>
    </w:p>
    <w:p w:rsidR="002D181B" w:rsidRPr="002D181B" w:rsidRDefault="002D181B" w:rsidP="00323039">
      <w:pPr>
        <w:autoSpaceDE w:val="0"/>
        <w:autoSpaceDN w:val="0"/>
        <w:adjustRightInd w:val="0"/>
        <w:rPr>
          <w:rFonts w:cs="Arial"/>
          <w:b/>
          <w:sz w:val="28"/>
          <w:szCs w:val="28"/>
        </w:rPr>
      </w:pPr>
      <w:r w:rsidRPr="002D181B">
        <w:rPr>
          <w:rFonts w:cs="Arial"/>
          <w:b/>
          <w:sz w:val="28"/>
          <w:szCs w:val="28"/>
        </w:rPr>
        <w:t>Usable Storage Capacity</w:t>
      </w:r>
    </w:p>
    <w:p w:rsidR="002D181B" w:rsidRDefault="002D181B" w:rsidP="002D181B">
      <w:pPr>
        <w:pStyle w:val="ListParagraph"/>
      </w:pPr>
    </w:p>
    <w:p w:rsidR="002D181B" w:rsidRDefault="002D181B" w:rsidP="002D181B">
      <w:r>
        <w:t>Any storage system will have a different u</w:t>
      </w:r>
      <w:r w:rsidRPr="00C13CAD">
        <w:t>sable capacity,</w:t>
      </w:r>
      <w:r>
        <w:t xml:space="preserve"> even though the raw storage capacity is identical.</w:t>
      </w:r>
    </w:p>
    <w:p w:rsidR="00D75387" w:rsidRDefault="00D75387" w:rsidP="002D181B"/>
    <w:p w:rsidR="003843DE" w:rsidRPr="00A84E38" w:rsidRDefault="00DA62E9" w:rsidP="003843DE">
      <w:pPr>
        <w:pStyle w:val="ListParagraph"/>
        <w:numPr>
          <w:ilvl w:val="0"/>
          <w:numId w:val="27"/>
        </w:numPr>
        <w:rPr>
          <w:sz w:val="23"/>
          <w:szCs w:val="23"/>
        </w:rPr>
      </w:pPr>
      <w:hyperlink r:id="rId56" w:history="1">
        <w:r w:rsidR="003843DE" w:rsidRPr="00A84E38">
          <w:rPr>
            <w:rStyle w:val="Hyperlink"/>
          </w:rPr>
          <w:t>EMC Isilon identifies 80% usable from raw capacity</w:t>
        </w:r>
        <w:r w:rsidR="003843DE" w:rsidRPr="00A84E38">
          <w:rPr>
            <w:rStyle w:val="Hyperlink"/>
            <w:sz w:val="23"/>
            <w:szCs w:val="23"/>
          </w:rPr>
          <w:t> </w:t>
        </w:r>
      </w:hyperlink>
    </w:p>
    <w:p w:rsidR="003843DE" w:rsidRDefault="00DA62E9" w:rsidP="003843DE">
      <w:pPr>
        <w:pStyle w:val="ListParagraph"/>
        <w:numPr>
          <w:ilvl w:val="0"/>
          <w:numId w:val="27"/>
        </w:numPr>
        <w:rPr>
          <w:sz w:val="23"/>
          <w:szCs w:val="23"/>
        </w:rPr>
      </w:pPr>
      <w:hyperlink r:id="rId57" w:history="1">
        <w:proofErr w:type="spellStart"/>
        <w:r w:rsidR="003843DE" w:rsidRPr="00A84E38">
          <w:rPr>
            <w:rStyle w:val="Hyperlink"/>
            <w:sz w:val="23"/>
            <w:szCs w:val="23"/>
          </w:rPr>
          <w:t>NetApp</w:t>
        </w:r>
        <w:proofErr w:type="spellEnd"/>
        <w:r w:rsidR="003843DE" w:rsidRPr="00A84E38">
          <w:rPr>
            <w:rStyle w:val="Hyperlink"/>
            <w:sz w:val="23"/>
            <w:szCs w:val="23"/>
          </w:rPr>
          <w:t xml:space="preserve"> identifies 55% usable from raw</w:t>
        </w:r>
      </w:hyperlink>
    </w:p>
    <w:p w:rsidR="003843DE" w:rsidRPr="009E279C" w:rsidRDefault="00DA62E9" w:rsidP="003843DE">
      <w:pPr>
        <w:pStyle w:val="ListParagraph"/>
        <w:numPr>
          <w:ilvl w:val="0"/>
          <w:numId w:val="27"/>
        </w:numPr>
        <w:rPr>
          <w:rStyle w:val="Hyperlink"/>
          <w:rFonts w:ascii="Arial" w:eastAsia="Times New Roman" w:hAnsi="Arial"/>
        </w:rPr>
      </w:pPr>
      <w:hyperlink r:id="rId58" w:history="1">
        <w:r w:rsidR="003843DE" w:rsidRPr="00A84E38">
          <w:rPr>
            <w:rStyle w:val="Hyperlink"/>
            <w:sz w:val="23"/>
            <w:szCs w:val="23"/>
          </w:rPr>
          <w:t>IBM benchmark identifies 50% usable from raw</w:t>
        </w:r>
      </w:hyperlink>
    </w:p>
    <w:p w:rsidR="009E279C" w:rsidRPr="0067680C" w:rsidRDefault="009E279C" w:rsidP="009E279C">
      <w:pPr>
        <w:pStyle w:val="ListParagraph"/>
        <w:rPr>
          <w:rStyle w:val="Hyperlink"/>
          <w:rFonts w:ascii="Arial" w:eastAsia="Times New Roman" w:hAnsi="Arial"/>
        </w:rPr>
      </w:pPr>
    </w:p>
    <w:p w:rsidR="002D181B" w:rsidRDefault="002D181B" w:rsidP="002D181B">
      <w:r>
        <w:t xml:space="preserve">Below is the snapshot of a few vendors’ usable capacity, </w:t>
      </w:r>
      <w:r w:rsidRPr="00C13CAD">
        <w:t>snapshot usage, SATA Checksum overhead, File System Reserve and Parity</w:t>
      </w:r>
      <w:r>
        <w:t>.</w:t>
      </w:r>
    </w:p>
    <w:p w:rsidR="00323039" w:rsidRDefault="00ED7140" w:rsidP="00323039">
      <w:pPr>
        <w:rPr>
          <w:sz w:val="23"/>
          <w:szCs w:val="23"/>
        </w:rPr>
      </w:pPr>
      <w:r>
        <w:rPr>
          <w:rFonts w:ascii="Calibri" w:hAnsi="Calibri"/>
          <w:noProof/>
          <w:sz w:val="22"/>
          <w:szCs w:val="22"/>
        </w:rPr>
        <w:drawing>
          <wp:inline distT="0" distB="0" distL="0" distR="0">
            <wp:extent cx="5326380" cy="27907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26380" cy="2790723"/>
                    </a:xfrm>
                    <a:prstGeom prst="rect">
                      <a:avLst/>
                    </a:prstGeom>
                    <a:noFill/>
                    <a:ln>
                      <a:noFill/>
                    </a:ln>
                  </pic:spPr>
                </pic:pic>
              </a:graphicData>
            </a:graphic>
          </wp:inline>
        </w:drawing>
      </w:r>
    </w:p>
    <w:p w:rsidR="00ED7140" w:rsidRDefault="003C22BF" w:rsidP="003C22BF">
      <w:pPr>
        <w:rPr>
          <w:b/>
          <w:sz w:val="23"/>
          <w:szCs w:val="23"/>
        </w:rPr>
      </w:pPr>
      <w:r>
        <w:rPr>
          <w:b/>
          <w:sz w:val="23"/>
          <w:szCs w:val="23"/>
        </w:rPr>
        <w:t xml:space="preserve">  </w:t>
      </w:r>
      <w:r w:rsidR="00ED7140" w:rsidRPr="00ED7140">
        <w:rPr>
          <w:b/>
          <w:sz w:val="23"/>
          <w:szCs w:val="23"/>
        </w:rPr>
        <w:t>Source:</w:t>
      </w:r>
      <w:r w:rsidR="00ED7140" w:rsidRPr="00ED7140">
        <w:rPr>
          <w:b/>
          <w:sz w:val="23"/>
          <w:szCs w:val="23"/>
        </w:rPr>
        <w:tab/>
        <w:t>Nimble</w:t>
      </w:r>
    </w:p>
    <w:p w:rsidR="00051C17" w:rsidRDefault="00051C17" w:rsidP="00051C17">
      <w:pPr>
        <w:rPr>
          <w:color w:val="0000FF"/>
          <w:u w:val="single"/>
        </w:rPr>
      </w:pPr>
    </w:p>
    <w:p w:rsidR="00051C17" w:rsidRDefault="00051C17" w:rsidP="00051C17">
      <w:pPr>
        <w:rPr>
          <w:sz w:val="23"/>
          <w:szCs w:val="23"/>
        </w:rPr>
      </w:pPr>
      <w:r w:rsidRPr="00051C17">
        <w:rPr>
          <w:sz w:val="23"/>
          <w:szCs w:val="23"/>
        </w:rPr>
        <w:t>Net Usable relative to raw - factoring in deduplication and compression:</w:t>
      </w:r>
    </w:p>
    <w:p w:rsidR="00051C17" w:rsidRPr="00051C17" w:rsidRDefault="00051C17" w:rsidP="00051C17">
      <w:pPr>
        <w:rPr>
          <w:sz w:val="23"/>
          <w:szCs w:val="23"/>
        </w:rPr>
      </w:pPr>
    </w:p>
    <w:p w:rsidR="00051C17" w:rsidRDefault="00051C17" w:rsidP="00051C17">
      <w:pPr>
        <w:pStyle w:val="ListParagraph"/>
        <w:numPr>
          <w:ilvl w:val="0"/>
          <w:numId w:val="26"/>
        </w:numPr>
        <w:rPr>
          <w:sz w:val="23"/>
          <w:szCs w:val="23"/>
        </w:rPr>
      </w:pPr>
      <w:r>
        <w:rPr>
          <w:sz w:val="23"/>
          <w:szCs w:val="23"/>
        </w:rPr>
        <w:t>EMC Isilon implies a total Net Usable of 104% of raw</w:t>
      </w:r>
    </w:p>
    <w:p w:rsidR="00051C17" w:rsidRDefault="00EE27FA" w:rsidP="00051C17">
      <w:pPr>
        <w:pStyle w:val="ListParagraph"/>
        <w:numPr>
          <w:ilvl w:val="1"/>
          <w:numId w:val="26"/>
        </w:numPr>
        <w:rPr>
          <w:sz w:val="23"/>
          <w:szCs w:val="23"/>
        </w:rPr>
      </w:pPr>
      <w:r>
        <w:rPr>
          <w:sz w:val="23"/>
          <w:szCs w:val="23"/>
        </w:rPr>
        <w:lastRenderedPageBreak/>
        <w:t>(35</w:t>
      </w:r>
      <w:r w:rsidR="00051C17">
        <w:rPr>
          <w:sz w:val="23"/>
          <w:szCs w:val="23"/>
        </w:rPr>
        <w:t>% of 80% usable reclaimed = 80% + 24% = 10</w:t>
      </w:r>
      <w:r>
        <w:rPr>
          <w:sz w:val="23"/>
          <w:szCs w:val="23"/>
        </w:rPr>
        <w:t>8</w:t>
      </w:r>
      <w:r w:rsidR="00051C17">
        <w:rPr>
          <w:sz w:val="23"/>
          <w:szCs w:val="23"/>
        </w:rPr>
        <w:t>% Net Usable)</w:t>
      </w:r>
    </w:p>
    <w:p w:rsidR="00051C17" w:rsidRDefault="00051C17" w:rsidP="00051C17">
      <w:pPr>
        <w:pStyle w:val="ListParagraph"/>
        <w:numPr>
          <w:ilvl w:val="0"/>
          <w:numId w:val="26"/>
        </w:numPr>
        <w:rPr>
          <w:sz w:val="23"/>
          <w:szCs w:val="23"/>
        </w:rPr>
      </w:pPr>
      <w:proofErr w:type="spellStart"/>
      <w:r>
        <w:rPr>
          <w:sz w:val="23"/>
          <w:szCs w:val="23"/>
        </w:rPr>
        <w:t>NetApp</w:t>
      </w:r>
      <w:proofErr w:type="spellEnd"/>
      <w:r>
        <w:rPr>
          <w:sz w:val="23"/>
          <w:szCs w:val="23"/>
        </w:rPr>
        <w:t xml:space="preserve"> implies a total Net Usable of 91.3%</w:t>
      </w:r>
    </w:p>
    <w:p w:rsidR="00051C17" w:rsidRDefault="00051C17" w:rsidP="00051C17">
      <w:pPr>
        <w:pStyle w:val="ListParagraph"/>
        <w:numPr>
          <w:ilvl w:val="1"/>
          <w:numId w:val="26"/>
        </w:numPr>
        <w:rPr>
          <w:sz w:val="23"/>
          <w:szCs w:val="23"/>
        </w:rPr>
      </w:pPr>
      <w:r>
        <w:rPr>
          <w:sz w:val="23"/>
          <w:szCs w:val="23"/>
        </w:rPr>
        <w:t>(66% of 55% usable reclaimed = 55% + 36.3% = 91.3% Net Usable)</w:t>
      </w:r>
    </w:p>
    <w:p w:rsidR="00051C17" w:rsidRDefault="00051C17" w:rsidP="00051C17">
      <w:pPr>
        <w:pStyle w:val="ListParagraph"/>
        <w:numPr>
          <w:ilvl w:val="0"/>
          <w:numId w:val="26"/>
        </w:numPr>
        <w:rPr>
          <w:sz w:val="23"/>
          <w:szCs w:val="23"/>
        </w:rPr>
      </w:pPr>
      <w:r>
        <w:rPr>
          <w:sz w:val="23"/>
          <w:szCs w:val="23"/>
        </w:rPr>
        <w:t>IBM implies a total Net Usable of 90%</w:t>
      </w:r>
    </w:p>
    <w:p w:rsidR="00051C17" w:rsidRDefault="00051C17" w:rsidP="00051C17">
      <w:pPr>
        <w:pStyle w:val="ListParagraph"/>
        <w:numPr>
          <w:ilvl w:val="1"/>
          <w:numId w:val="26"/>
        </w:numPr>
        <w:rPr>
          <w:sz w:val="23"/>
          <w:szCs w:val="23"/>
        </w:rPr>
      </w:pPr>
      <w:r>
        <w:rPr>
          <w:sz w:val="23"/>
          <w:szCs w:val="23"/>
        </w:rPr>
        <w:t>(80% of 50% usable reclaimed = 50% + 40% = 90% Net Usable)</w:t>
      </w:r>
    </w:p>
    <w:p w:rsidR="00D60ACD" w:rsidRPr="00D60ACD" w:rsidRDefault="00D60ACD" w:rsidP="00D60ACD">
      <w:pPr>
        <w:ind w:left="1080"/>
        <w:rPr>
          <w:sz w:val="23"/>
          <w:szCs w:val="23"/>
        </w:rPr>
      </w:pPr>
    </w:p>
    <w:p w:rsidR="00D60ACD" w:rsidRDefault="00D60ACD" w:rsidP="00D60ACD">
      <w:pPr>
        <w:rPr>
          <w:sz w:val="23"/>
          <w:szCs w:val="23"/>
        </w:rPr>
      </w:pPr>
      <w:r w:rsidRPr="00D60ACD">
        <w:rPr>
          <w:sz w:val="23"/>
          <w:szCs w:val="23"/>
        </w:rPr>
        <w:t>Combined Dedupe and Compression:</w:t>
      </w:r>
    </w:p>
    <w:p w:rsidR="00D60ACD" w:rsidRPr="00D60ACD" w:rsidRDefault="00D60ACD" w:rsidP="00D60ACD">
      <w:pPr>
        <w:rPr>
          <w:sz w:val="23"/>
          <w:szCs w:val="23"/>
        </w:rPr>
      </w:pPr>
    </w:p>
    <w:p w:rsidR="00D60ACD" w:rsidRDefault="00D60ACD" w:rsidP="00D60ACD">
      <w:pPr>
        <w:pStyle w:val="ListParagraph"/>
        <w:numPr>
          <w:ilvl w:val="0"/>
          <w:numId w:val="26"/>
        </w:numPr>
        <w:rPr>
          <w:sz w:val="23"/>
          <w:szCs w:val="23"/>
        </w:rPr>
      </w:pPr>
      <w:r>
        <w:rPr>
          <w:sz w:val="23"/>
          <w:szCs w:val="23"/>
        </w:rPr>
        <w:t xml:space="preserve">EMC </w:t>
      </w:r>
      <w:r w:rsidR="00E647DD" w:rsidRPr="00E647DD">
        <w:rPr>
          <w:sz w:val="23"/>
          <w:szCs w:val="23"/>
        </w:rPr>
        <w:t xml:space="preserve">Isilon offers deduplication but not compression and estimates </w:t>
      </w:r>
      <w:hyperlink r:id="rId60" w:history="1">
        <w:r w:rsidR="00E647DD" w:rsidRPr="00E647DD">
          <w:rPr>
            <w:rStyle w:val="Hyperlink"/>
            <w:sz w:val="23"/>
            <w:szCs w:val="23"/>
          </w:rPr>
          <w:t>35% space reclamation</w:t>
        </w:r>
      </w:hyperlink>
    </w:p>
    <w:p w:rsidR="00D60ACD" w:rsidRDefault="00D60ACD" w:rsidP="00D60ACD">
      <w:pPr>
        <w:pStyle w:val="ListParagraph"/>
        <w:numPr>
          <w:ilvl w:val="0"/>
          <w:numId w:val="26"/>
        </w:numPr>
        <w:rPr>
          <w:sz w:val="23"/>
          <w:szCs w:val="23"/>
        </w:rPr>
      </w:pPr>
      <w:proofErr w:type="spellStart"/>
      <w:r>
        <w:rPr>
          <w:sz w:val="23"/>
          <w:szCs w:val="23"/>
        </w:rPr>
        <w:t>NetApp</w:t>
      </w:r>
      <w:proofErr w:type="spellEnd"/>
      <w:r>
        <w:rPr>
          <w:sz w:val="23"/>
          <w:szCs w:val="23"/>
        </w:rPr>
        <w:t xml:space="preserve"> estimates </w:t>
      </w:r>
      <w:hyperlink r:id="rId61" w:history="1">
        <w:r w:rsidRPr="00E647DD">
          <w:rPr>
            <w:rStyle w:val="Hyperlink"/>
            <w:sz w:val="23"/>
            <w:szCs w:val="23"/>
          </w:rPr>
          <w:t xml:space="preserve">66% for combined </w:t>
        </w:r>
        <w:r w:rsidR="00E647DD" w:rsidRPr="00E647DD">
          <w:rPr>
            <w:rStyle w:val="Hyperlink"/>
            <w:sz w:val="23"/>
            <w:szCs w:val="23"/>
          </w:rPr>
          <w:t>dedupe and compression</w:t>
        </w:r>
      </w:hyperlink>
      <w:r>
        <w:rPr>
          <w:sz w:val="23"/>
          <w:szCs w:val="23"/>
        </w:rPr>
        <w:t xml:space="preserve"> </w:t>
      </w:r>
    </w:p>
    <w:p w:rsidR="00AD3304" w:rsidRDefault="00D60ACD" w:rsidP="002B3ECF">
      <w:pPr>
        <w:pStyle w:val="ListParagraph"/>
        <w:numPr>
          <w:ilvl w:val="0"/>
          <w:numId w:val="26"/>
        </w:numPr>
        <w:rPr>
          <w:sz w:val="23"/>
          <w:szCs w:val="23"/>
        </w:rPr>
      </w:pPr>
      <w:r>
        <w:rPr>
          <w:sz w:val="23"/>
          <w:szCs w:val="23"/>
        </w:rPr>
        <w:t xml:space="preserve">IBM estimates </w:t>
      </w:r>
      <w:hyperlink r:id="rId62" w:history="1">
        <w:r w:rsidRPr="00E647DD">
          <w:rPr>
            <w:rStyle w:val="Hyperlink"/>
            <w:sz w:val="23"/>
            <w:szCs w:val="23"/>
          </w:rPr>
          <w:t>80% space reclamation</w:t>
        </w:r>
      </w:hyperlink>
      <w:r>
        <w:rPr>
          <w:sz w:val="23"/>
          <w:szCs w:val="23"/>
        </w:rPr>
        <w:t xml:space="preserve"> </w:t>
      </w:r>
      <w:r w:rsidR="00E647DD">
        <w:rPr>
          <w:sz w:val="23"/>
          <w:szCs w:val="23"/>
        </w:rPr>
        <w:t>from its</w:t>
      </w:r>
      <w:r w:rsidR="00D840FF">
        <w:rPr>
          <w:sz w:val="23"/>
          <w:szCs w:val="23"/>
        </w:rPr>
        <w:t xml:space="preserve"> </w:t>
      </w:r>
      <w:hyperlink r:id="rId63" w:history="1">
        <w:r w:rsidR="00E647DD" w:rsidRPr="00E650D4">
          <w:rPr>
            <w:rStyle w:val="Hyperlink"/>
            <w:sz w:val="23"/>
            <w:szCs w:val="23"/>
          </w:rPr>
          <w:t xml:space="preserve">compression </w:t>
        </w:r>
        <w:r w:rsidR="00996FE6" w:rsidRPr="00E650D4">
          <w:rPr>
            <w:rStyle w:val="Hyperlink"/>
            <w:sz w:val="23"/>
            <w:szCs w:val="23"/>
          </w:rPr>
          <w:t>with Easy Tier</w:t>
        </w:r>
      </w:hyperlink>
      <w:r w:rsidR="006808AF">
        <w:rPr>
          <w:sz w:val="23"/>
          <w:szCs w:val="23"/>
        </w:rPr>
        <w:t xml:space="preserve"> and </w:t>
      </w:r>
      <w:hyperlink r:id="rId64" w:history="1">
        <w:r w:rsidR="006808AF" w:rsidRPr="006808AF">
          <w:rPr>
            <w:rStyle w:val="Hyperlink"/>
            <w:sz w:val="23"/>
            <w:szCs w:val="23"/>
          </w:rPr>
          <w:t>both are used together</w:t>
        </w:r>
      </w:hyperlink>
      <w:r w:rsidR="006808AF">
        <w:rPr>
          <w:sz w:val="23"/>
          <w:szCs w:val="23"/>
        </w:rPr>
        <w:t xml:space="preserve"> to </w:t>
      </w:r>
      <w:r w:rsidR="0038155A">
        <w:rPr>
          <w:sz w:val="23"/>
          <w:szCs w:val="23"/>
        </w:rPr>
        <w:t xml:space="preserve">achieve the highest </w:t>
      </w:r>
      <w:r w:rsidR="006808AF">
        <w:rPr>
          <w:sz w:val="23"/>
          <w:szCs w:val="23"/>
        </w:rPr>
        <w:t>TPC-C bench mark</w:t>
      </w:r>
    </w:p>
    <w:p w:rsidR="00D75387" w:rsidRDefault="00D75387" w:rsidP="00AD3304">
      <w:pPr>
        <w:autoSpaceDE w:val="0"/>
        <w:autoSpaceDN w:val="0"/>
        <w:adjustRightInd w:val="0"/>
        <w:rPr>
          <w:sz w:val="23"/>
          <w:szCs w:val="23"/>
        </w:rPr>
      </w:pPr>
    </w:p>
    <w:p w:rsidR="00D75387" w:rsidRPr="00FF74D1" w:rsidRDefault="00D75387" w:rsidP="00D75387">
      <w:pPr>
        <w:autoSpaceDE w:val="0"/>
        <w:autoSpaceDN w:val="0"/>
        <w:adjustRightInd w:val="0"/>
        <w:rPr>
          <w:rFonts w:cs="Arial"/>
          <w:b/>
          <w:sz w:val="28"/>
          <w:szCs w:val="28"/>
        </w:rPr>
      </w:pPr>
      <w:r w:rsidRPr="00FF74D1">
        <w:rPr>
          <w:rFonts w:cs="Arial"/>
          <w:b/>
          <w:sz w:val="28"/>
          <w:szCs w:val="28"/>
        </w:rPr>
        <w:t>Replication</w:t>
      </w:r>
    </w:p>
    <w:p w:rsidR="00D75387" w:rsidRDefault="00D75387" w:rsidP="00D75387"/>
    <w:p w:rsidR="00D75387" w:rsidRDefault="00D75387" w:rsidP="00D75387">
      <w:r>
        <w:t xml:space="preserve">Three main </w:t>
      </w:r>
      <w:r w:rsidRPr="003A2C65">
        <w:t xml:space="preserve">replication </w:t>
      </w:r>
      <w:r>
        <w:t>issues are</w:t>
      </w:r>
      <w:r w:rsidRPr="003A2C65">
        <w:t>: latency, quality, and quantity</w:t>
      </w:r>
      <w:r>
        <w:t>.</w:t>
      </w:r>
    </w:p>
    <w:p w:rsidR="00D75387" w:rsidRDefault="00D75387" w:rsidP="00D75387"/>
    <w:p w:rsidR="00590FEA" w:rsidRDefault="00590FEA" w:rsidP="00590FEA">
      <w:pPr>
        <w:pStyle w:val="ListParagraph"/>
        <w:numPr>
          <w:ilvl w:val="0"/>
          <w:numId w:val="30"/>
        </w:numPr>
      </w:pPr>
      <w:r w:rsidRPr="00606E74">
        <w:rPr>
          <w:rFonts w:eastAsia="Times New Roman"/>
        </w:rPr>
        <w:t xml:space="preserve">Latency </w:t>
      </w:r>
      <w:r>
        <w:t xml:space="preserve">is associated with distance and will increase (e.g., from 5 </w:t>
      </w:r>
      <w:proofErr w:type="spellStart"/>
      <w:r>
        <w:t>ms</w:t>
      </w:r>
      <w:proofErr w:type="spellEnd"/>
      <w:r>
        <w:t xml:space="preserve"> to 100 </w:t>
      </w:r>
      <w:proofErr w:type="spellStart"/>
      <w:r>
        <w:t>ms</w:t>
      </w:r>
      <w:proofErr w:type="spellEnd"/>
      <w:r>
        <w:t xml:space="preserve">) as </w:t>
      </w:r>
      <w:r w:rsidRPr="00606E74">
        <w:rPr>
          <w:rFonts w:eastAsia="Times New Roman"/>
        </w:rPr>
        <w:t>distance increases</w:t>
      </w:r>
      <w:r>
        <w:rPr>
          <w:rFonts w:eastAsia="Times New Roman"/>
        </w:rPr>
        <w:t xml:space="preserve"> from Local Area Network (LAN) to Wide Area Network (WAN) or from East and West coast</w:t>
      </w:r>
      <w:r>
        <w:t xml:space="preserve">. Latency is static or cannot be changed and will </w:t>
      </w:r>
      <w:r w:rsidRPr="00606E74">
        <w:rPr>
          <w:rFonts w:eastAsia="Times New Roman"/>
        </w:rPr>
        <w:t xml:space="preserve">decrease the amount of data that can be sent across the network. </w:t>
      </w:r>
      <w:r>
        <w:t xml:space="preserve"> However, leveraging the protocols and applications behavior can put more data into the replication pipe, thus, increasing the application performance.</w:t>
      </w:r>
    </w:p>
    <w:p w:rsidR="00D75387" w:rsidRDefault="00D75387" w:rsidP="00D75387">
      <w:pPr>
        <w:pStyle w:val="ListParagraph"/>
      </w:pPr>
    </w:p>
    <w:p w:rsidR="00D75387" w:rsidRPr="00A93629" w:rsidRDefault="00D75387" w:rsidP="00D75387">
      <w:pPr>
        <w:pStyle w:val="ListParagraph"/>
        <w:numPr>
          <w:ilvl w:val="0"/>
          <w:numId w:val="30"/>
        </w:numPr>
      </w:pPr>
      <w:r w:rsidRPr="00606E74">
        <w:rPr>
          <w:rFonts w:eastAsia="Times New Roman"/>
        </w:rPr>
        <w:t xml:space="preserve">Quality </w:t>
      </w:r>
      <w:r>
        <w:rPr>
          <w:rFonts w:eastAsia="Times New Roman"/>
        </w:rPr>
        <w:t xml:space="preserve">is associated with any issues </w:t>
      </w:r>
      <w:r w:rsidRPr="00606E74">
        <w:rPr>
          <w:rFonts w:eastAsia="Times New Roman"/>
        </w:rPr>
        <w:t xml:space="preserve">on </w:t>
      </w:r>
      <w:r>
        <w:rPr>
          <w:rFonts w:eastAsia="Times New Roman"/>
        </w:rPr>
        <w:t xml:space="preserve">either </w:t>
      </w:r>
      <w:r w:rsidRPr="00606E74">
        <w:rPr>
          <w:rFonts w:eastAsia="Times New Roman"/>
        </w:rPr>
        <w:t xml:space="preserve">the network or </w:t>
      </w:r>
      <w:r>
        <w:rPr>
          <w:rFonts w:eastAsia="Times New Roman"/>
        </w:rPr>
        <w:t>wide area network (</w:t>
      </w:r>
      <w:r w:rsidRPr="00606E74">
        <w:rPr>
          <w:rFonts w:eastAsia="Times New Roman"/>
        </w:rPr>
        <w:t>WAN</w:t>
      </w:r>
      <w:r>
        <w:rPr>
          <w:rFonts w:eastAsia="Times New Roman"/>
        </w:rPr>
        <w:t>)</w:t>
      </w:r>
      <w:r w:rsidRPr="00606E74">
        <w:rPr>
          <w:rFonts w:eastAsia="Times New Roman"/>
        </w:rPr>
        <w:t xml:space="preserve">. </w:t>
      </w:r>
      <w:r>
        <w:rPr>
          <w:rFonts w:eastAsia="Times New Roman"/>
        </w:rPr>
        <w:t xml:space="preserve">When MPLS and </w:t>
      </w:r>
      <w:r w:rsidRPr="00606E74">
        <w:rPr>
          <w:rFonts w:eastAsia="Times New Roman"/>
        </w:rPr>
        <w:t>VPNs</w:t>
      </w:r>
      <w:r>
        <w:rPr>
          <w:rFonts w:eastAsia="Times New Roman"/>
        </w:rPr>
        <w:t xml:space="preserve"> are deployed, the quality (</w:t>
      </w:r>
      <w:r w:rsidRPr="00606E74">
        <w:rPr>
          <w:rFonts w:eastAsia="Times New Roman"/>
        </w:rPr>
        <w:t>reliability</w:t>
      </w:r>
      <w:r>
        <w:rPr>
          <w:rFonts w:eastAsia="Times New Roman"/>
        </w:rPr>
        <w:t xml:space="preserve">) </w:t>
      </w:r>
      <w:r w:rsidRPr="00606E74">
        <w:rPr>
          <w:rFonts w:eastAsia="Times New Roman"/>
        </w:rPr>
        <w:t>of the network is reduced</w:t>
      </w:r>
      <w:r>
        <w:rPr>
          <w:rFonts w:eastAsia="Times New Roman"/>
        </w:rPr>
        <w:t xml:space="preserve"> due to </w:t>
      </w:r>
      <w:r w:rsidRPr="00606E74">
        <w:rPr>
          <w:rFonts w:eastAsia="Times New Roman"/>
        </w:rPr>
        <w:t>dropped</w:t>
      </w:r>
      <w:r>
        <w:rPr>
          <w:rFonts w:eastAsia="Times New Roman"/>
        </w:rPr>
        <w:t xml:space="preserve"> packets</w:t>
      </w:r>
      <w:r w:rsidRPr="00606E74">
        <w:rPr>
          <w:rFonts w:eastAsia="Times New Roman"/>
        </w:rPr>
        <w:t xml:space="preserve">. </w:t>
      </w:r>
      <w:r>
        <w:rPr>
          <w:rFonts w:eastAsia="Times New Roman"/>
        </w:rPr>
        <w:t xml:space="preserve">As a result, </w:t>
      </w:r>
      <w:r w:rsidRPr="00606E74">
        <w:rPr>
          <w:rFonts w:eastAsia="Times New Roman"/>
        </w:rPr>
        <w:t>the throughput of replication</w:t>
      </w:r>
      <w:r>
        <w:rPr>
          <w:rFonts w:eastAsia="Times New Roman"/>
        </w:rPr>
        <w:t xml:space="preserve"> will be reduced dramatically, even though </w:t>
      </w:r>
      <w:r w:rsidRPr="00606E74">
        <w:rPr>
          <w:rFonts w:eastAsia="Times New Roman"/>
        </w:rPr>
        <w:t>the amount of bandwidth</w:t>
      </w:r>
      <w:r>
        <w:rPr>
          <w:rFonts w:eastAsia="Times New Roman"/>
        </w:rPr>
        <w:t xml:space="preserve"> is still available.</w:t>
      </w:r>
    </w:p>
    <w:p w:rsidR="00D75387" w:rsidRPr="00A93629" w:rsidRDefault="00D75387" w:rsidP="00D75387">
      <w:pPr>
        <w:pStyle w:val="ListParagraph"/>
        <w:rPr>
          <w:rFonts w:eastAsia="Times New Roman"/>
        </w:rPr>
      </w:pPr>
    </w:p>
    <w:p w:rsidR="00D75387" w:rsidRPr="006443F7" w:rsidRDefault="00D75387" w:rsidP="00D75387">
      <w:pPr>
        <w:pStyle w:val="ListParagraph"/>
        <w:numPr>
          <w:ilvl w:val="0"/>
          <w:numId w:val="30"/>
        </w:numPr>
      </w:pPr>
      <w:r w:rsidRPr="00606E74">
        <w:rPr>
          <w:rFonts w:eastAsia="Times New Roman"/>
        </w:rPr>
        <w:t>Quantity</w:t>
      </w:r>
      <w:r>
        <w:rPr>
          <w:rFonts w:eastAsia="Times New Roman"/>
        </w:rPr>
        <w:t xml:space="preserve"> is associated with network </w:t>
      </w:r>
      <w:r w:rsidRPr="00606E74">
        <w:rPr>
          <w:rFonts w:eastAsia="Times New Roman"/>
        </w:rPr>
        <w:t>bandwidth</w:t>
      </w:r>
      <w:r>
        <w:rPr>
          <w:rFonts w:eastAsia="Times New Roman"/>
        </w:rPr>
        <w:t xml:space="preserve">. A larger the bandwidth (more cost), more data </w:t>
      </w:r>
      <w:r w:rsidRPr="00606E74">
        <w:rPr>
          <w:rFonts w:eastAsia="Times New Roman"/>
        </w:rPr>
        <w:t>can be replicated</w:t>
      </w:r>
      <w:r>
        <w:rPr>
          <w:rFonts w:eastAsia="Times New Roman"/>
        </w:rPr>
        <w:t>.</w:t>
      </w:r>
    </w:p>
    <w:p w:rsidR="006443F7" w:rsidRDefault="006443F7" w:rsidP="006443F7">
      <w:pPr>
        <w:pStyle w:val="ListParagraph"/>
      </w:pPr>
    </w:p>
    <w:p w:rsidR="006443F7" w:rsidRDefault="00397853" w:rsidP="006443F7">
      <w:r>
        <w:t xml:space="preserve">Isilon claims its </w:t>
      </w:r>
      <w:proofErr w:type="spellStart"/>
      <w:r>
        <w:t>SyncIQ</w:t>
      </w:r>
      <w:proofErr w:type="spellEnd"/>
      <w:r>
        <w:t xml:space="preserve"> is </w:t>
      </w:r>
      <w:r w:rsidR="00360675">
        <w:t xml:space="preserve">a </w:t>
      </w:r>
      <w:r>
        <w:t xml:space="preserve">fast </w:t>
      </w:r>
      <w:r w:rsidRPr="00F15367">
        <w:t>flexible asynchronous replication for disaster recovery protection</w:t>
      </w:r>
      <w:r w:rsidR="00360675">
        <w:t xml:space="preserve">. </w:t>
      </w:r>
      <w:r w:rsidR="00125DE3">
        <w:t>Since EMC Isilon lacks the</w:t>
      </w:r>
      <w:r w:rsidR="006443F7">
        <w:t xml:space="preserve"> compression and </w:t>
      </w:r>
      <w:r w:rsidR="00A07CB8">
        <w:t>relies</w:t>
      </w:r>
      <w:r w:rsidR="006443F7">
        <w:t xml:space="preserve"> on </w:t>
      </w:r>
      <w:r w:rsidR="00A07CB8">
        <w:t xml:space="preserve">post-process deduplication, </w:t>
      </w:r>
      <w:r w:rsidR="00AD476F">
        <w:t xml:space="preserve">a third party Wan Optimization </w:t>
      </w:r>
      <w:r w:rsidR="0085110D">
        <w:t xml:space="preserve">Controller (WOC) </w:t>
      </w:r>
      <w:r w:rsidR="00AD476F">
        <w:t>solution such as Silver-Peak or Riverbed might be able to accelerate its replication by 10X or 20X.</w:t>
      </w:r>
    </w:p>
    <w:p w:rsidR="00AD476F" w:rsidRDefault="00AD476F" w:rsidP="006443F7"/>
    <w:p w:rsidR="00F15367" w:rsidRDefault="00AD476F" w:rsidP="006443F7">
      <w:r w:rsidRPr="0085110D">
        <w:rPr>
          <w:b/>
        </w:rPr>
        <w:t>Note:</w:t>
      </w:r>
      <w:r>
        <w:t xml:space="preserve">  Silver-Peak or Riverbed </w:t>
      </w:r>
      <w:r w:rsidR="0085110D">
        <w:t xml:space="preserve">WOC </w:t>
      </w:r>
      <w:r>
        <w:t>solution will not help I</w:t>
      </w:r>
      <w:r w:rsidR="0085110D">
        <w:t xml:space="preserve">BM V7000 or Nimble Storage </w:t>
      </w:r>
      <w:r>
        <w:t xml:space="preserve">because both storage arrays use a real-time compression.  On the other hand, Silver-peak and Riverbed solution can help </w:t>
      </w:r>
      <w:proofErr w:type="spellStart"/>
      <w:r>
        <w:t>NetApp</w:t>
      </w:r>
      <w:proofErr w:type="spellEnd"/>
      <w:r>
        <w:t xml:space="preserve"> or EMC VNX to achieve faster replication </w:t>
      </w:r>
      <w:r w:rsidR="0085110D">
        <w:t>because both vendors’ replication is based on post-process replication.</w:t>
      </w:r>
    </w:p>
    <w:p w:rsidR="004421DC" w:rsidRDefault="004421DC" w:rsidP="006443F7"/>
    <w:p w:rsidR="004421DC" w:rsidRPr="00606E74" w:rsidRDefault="004421DC" w:rsidP="006443F7">
      <w:r>
        <w:t xml:space="preserve">However, in Hadoop scenario, Isilon will take advantage of </w:t>
      </w:r>
      <w:r w:rsidR="0085110D">
        <w:t xml:space="preserve">copying </w:t>
      </w:r>
      <w:r w:rsidR="0085110D" w:rsidRPr="0085110D">
        <w:t>100TB</w:t>
      </w:r>
      <w:r w:rsidR="0085110D">
        <w:t xml:space="preserve"> data</w:t>
      </w:r>
      <w:r w:rsidR="0085110D" w:rsidRPr="0085110D">
        <w:t xml:space="preserve"> from one place to another over a 10GB link</w:t>
      </w:r>
      <w:r w:rsidR="0085110D">
        <w:t xml:space="preserve"> (also can be considered as a different kind of replication) simply because Isilon uses a pointer, not an actual copy of data, as illustrated in the </w:t>
      </w:r>
      <w:hyperlink r:id="rId65" w:history="1">
        <w:r w:rsidR="0085110D" w:rsidRPr="0085110D">
          <w:rPr>
            <w:rStyle w:val="Hyperlink"/>
          </w:rPr>
          <w:t>link</w:t>
        </w:r>
      </w:hyperlink>
      <w:r w:rsidR="0085110D">
        <w:t xml:space="preserve"> here.</w:t>
      </w:r>
    </w:p>
    <w:p w:rsidR="00A63276" w:rsidRDefault="00A63276" w:rsidP="00AD3304">
      <w:pPr>
        <w:autoSpaceDE w:val="0"/>
        <w:autoSpaceDN w:val="0"/>
        <w:adjustRightInd w:val="0"/>
        <w:rPr>
          <w:rFonts w:cs="Arial"/>
          <w:b/>
          <w:sz w:val="28"/>
          <w:szCs w:val="28"/>
        </w:rPr>
      </w:pPr>
      <w:r>
        <w:rPr>
          <w:rFonts w:cs="Arial"/>
          <w:b/>
          <w:sz w:val="28"/>
          <w:szCs w:val="28"/>
        </w:rPr>
        <w:lastRenderedPageBreak/>
        <w:t>Isilon 140-node Cluster</w:t>
      </w:r>
    </w:p>
    <w:p w:rsidR="00A63276" w:rsidRDefault="00A63276" w:rsidP="00AD3304">
      <w:pPr>
        <w:autoSpaceDE w:val="0"/>
        <w:autoSpaceDN w:val="0"/>
        <w:adjustRightInd w:val="0"/>
        <w:rPr>
          <w:rFonts w:cs="Arial"/>
          <w:b/>
          <w:sz w:val="28"/>
          <w:szCs w:val="28"/>
        </w:rPr>
      </w:pPr>
    </w:p>
    <w:p w:rsidR="00A63276" w:rsidRDefault="00C9590D" w:rsidP="00AD3304">
      <w:pPr>
        <w:autoSpaceDE w:val="0"/>
        <w:autoSpaceDN w:val="0"/>
        <w:adjustRightInd w:val="0"/>
      </w:pPr>
      <w:r>
        <w:t xml:space="preserve">Isilon is able to put 140 nodes into one NFS cluster to achieve a </w:t>
      </w:r>
      <w:r w:rsidR="00F07B4E">
        <w:t>massive</w:t>
      </w:r>
      <w:r w:rsidR="005305B8">
        <w:t xml:space="preserve"> </w:t>
      </w:r>
      <w:r>
        <w:t>scale-out NAS.</w:t>
      </w:r>
    </w:p>
    <w:p w:rsidR="00733CFB" w:rsidRDefault="00733CFB" w:rsidP="00AD3304">
      <w:pPr>
        <w:autoSpaceDE w:val="0"/>
        <w:autoSpaceDN w:val="0"/>
        <w:adjustRightInd w:val="0"/>
      </w:pPr>
    </w:p>
    <w:p w:rsidR="00474630" w:rsidRDefault="00E74578" w:rsidP="00D97556">
      <w:pPr>
        <w:autoSpaceDE w:val="0"/>
        <w:autoSpaceDN w:val="0"/>
        <w:adjustRightInd w:val="0"/>
      </w:pPr>
      <w:r>
        <w:t xml:space="preserve">The newly updated </w:t>
      </w:r>
      <w:hyperlink r:id="rId66" w:history="1">
        <w:r w:rsidRPr="00E74578">
          <w:rPr>
            <w:rStyle w:val="Hyperlink"/>
          </w:rPr>
          <w:t>All SPEC SFS2008 Results</w:t>
        </w:r>
      </w:hyperlink>
      <w:r>
        <w:t xml:space="preserve"> p</w:t>
      </w:r>
      <w:r>
        <w:t>ublished by SPEC</w:t>
      </w:r>
      <w:r>
        <w:t xml:space="preserve">, </w:t>
      </w:r>
      <w:r w:rsidR="00733CFB" w:rsidRPr="00D97556">
        <w:t>on Dec. 9, 2013</w:t>
      </w:r>
      <w:r w:rsidR="003C3A01">
        <w:rPr>
          <w:color w:val="1F497D"/>
        </w:rPr>
        <w:t xml:space="preserve"> </w:t>
      </w:r>
      <w:r w:rsidR="003C3A01" w:rsidRPr="003C3A01">
        <w:t>shows a</w:t>
      </w:r>
      <w:r w:rsidR="00474630">
        <w:t xml:space="preserve">n interesting observation </w:t>
      </w:r>
      <w:r w:rsidR="00733CFB" w:rsidRPr="00733CFB">
        <w:t>with a maximum to maximum comparison</w:t>
      </w:r>
      <w:r w:rsidR="002820F0">
        <w:t xml:space="preserve"> between two top scale-out NAS </w:t>
      </w:r>
      <w:r w:rsidR="005E4E66">
        <w:t xml:space="preserve">vendors </w:t>
      </w:r>
      <w:r w:rsidR="002820F0">
        <w:t>in the world</w:t>
      </w:r>
      <w:r w:rsidR="00474630">
        <w:t>:</w:t>
      </w:r>
    </w:p>
    <w:p w:rsidR="00474630" w:rsidRDefault="00474630" w:rsidP="00D97556">
      <w:pPr>
        <w:autoSpaceDE w:val="0"/>
        <w:autoSpaceDN w:val="0"/>
        <w:adjustRightInd w:val="0"/>
      </w:pPr>
    </w:p>
    <w:p w:rsidR="00733CFB" w:rsidRPr="00733CFB" w:rsidRDefault="00733CFB" w:rsidP="00D97556">
      <w:pPr>
        <w:autoSpaceDE w:val="0"/>
        <w:autoSpaceDN w:val="0"/>
        <w:adjustRightInd w:val="0"/>
      </w:pPr>
      <w:r w:rsidRPr="00733CFB">
        <w:t xml:space="preserve">288TB/1728 disks with 72 network ports from </w:t>
      </w:r>
      <w:proofErr w:type="spellStart"/>
      <w:r w:rsidRPr="00733CFB">
        <w:t>NetApp</w:t>
      </w:r>
      <w:proofErr w:type="spellEnd"/>
      <w:r w:rsidRPr="00733CFB">
        <w:t xml:space="preserve"> vs. 864TB/3360 disks with 140 network ports</w:t>
      </w:r>
      <w:r w:rsidR="00474630">
        <w:t xml:space="preserve"> from EMC Isilon.</w:t>
      </w:r>
    </w:p>
    <w:p w:rsidR="00733CFB" w:rsidRPr="00733CFB" w:rsidRDefault="00733CFB" w:rsidP="00733CFB">
      <w:pPr>
        <w:pStyle w:val="ListParagraph"/>
        <w:autoSpaceDE w:val="0"/>
        <w:autoSpaceDN w:val="0"/>
        <w:adjustRightInd w:val="0"/>
        <w:ind w:left="360"/>
      </w:pPr>
    </w:p>
    <w:p w:rsidR="00311493" w:rsidRDefault="00311493" w:rsidP="00AD3304">
      <w:pPr>
        <w:autoSpaceDE w:val="0"/>
        <w:autoSpaceDN w:val="0"/>
        <w:adjustRightInd w:val="0"/>
      </w:pPr>
      <w:r>
        <w:t xml:space="preserve">Below are excerpts from the </w:t>
      </w:r>
      <w:hyperlink r:id="rId67" w:history="1">
        <w:r w:rsidRPr="00326191">
          <w:rPr>
            <w:rStyle w:val="Hyperlink"/>
          </w:rPr>
          <w:t>blog</w:t>
        </w:r>
        <w:r w:rsidR="00326191" w:rsidRPr="00326191">
          <w:rPr>
            <w:rStyle w:val="Hyperlink"/>
          </w:rPr>
          <w:t>s</w:t>
        </w:r>
      </w:hyperlink>
      <w:r>
        <w:t>:</w:t>
      </w:r>
    </w:p>
    <w:p w:rsidR="00311493" w:rsidRDefault="00311493" w:rsidP="00AD3304">
      <w:pPr>
        <w:autoSpaceDE w:val="0"/>
        <w:autoSpaceDN w:val="0"/>
        <w:adjustRightInd w:val="0"/>
      </w:pPr>
    </w:p>
    <w:p w:rsidR="005B645D" w:rsidRDefault="005B645D" w:rsidP="007324EC">
      <w:pPr>
        <w:pStyle w:val="ListParagraph"/>
        <w:autoSpaceDE w:val="0"/>
        <w:autoSpaceDN w:val="0"/>
        <w:adjustRightInd w:val="0"/>
        <w:ind w:left="360"/>
      </w:pPr>
      <w:proofErr w:type="spellStart"/>
      <w:r>
        <w:t>NetApp</w:t>
      </w:r>
      <w:proofErr w:type="spellEnd"/>
      <w:r>
        <w:t xml:space="preserve"> exhibits traditional storage system behavior – latency is very low initially and gradually gets higher the more the box is pushed, as one would expect. Isilon on the other hand starts out slow and gets faster as more metadata gets cached, until the controllers run out of steam (SPEC SFS is very heavy in NAS metadata ops, and should not be compared to heavy-duty block benchmarks like </w:t>
      </w:r>
      <w:hyperlink r:id="rId68" w:history="1">
        <w:r w:rsidRPr="007324EC">
          <w:t>SPC-1</w:t>
        </w:r>
      </w:hyperlink>
      <w:r>
        <w:t>).</w:t>
      </w:r>
    </w:p>
    <w:p w:rsidR="00A63276" w:rsidRDefault="00A63276" w:rsidP="007324EC">
      <w:pPr>
        <w:pStyle w:val="ListParagraph"/>
        <w:autoSpaceDE w:val="0"/>
        <w:autoSpaceDN w:val="0"/>
        <w:adjustRightInd w:val="0"/>
        <w:ind w:left="360"/>
      </w:pPr>
    </w:p>
    <w:p w:rsidR="00A63276" w:rsidRDefault="001839F6" w:rsidP="007324EC">
      <w:pPr>
        <w:pStyle w:val="ListParagraph"/>
        <w:autoSpaceDE w:val="0"/>
        <w:autoSpaceDN w:val="0"/>
        <w:adjustRightInd w:val="0"/>
        <w:ind w:left="360"/>
      </w:pPr>
      <w:r>
        <w:t xml:space="preserve">This is one of the reasons an Isilon cluster is </w:t>
      </w:r>
      <w:r w:rsidRPr="007324EC">
        <w:rPr>
          <w:i/>
          <w:iCs/>
        </w:rPr>
        <w:t>not</w:t>
      </w:r>
      <w:r>
        <w:t xml:space="preserve"> really applicable for low-latency DB-type apps, or low-latency VMs. It is a great architecture designed to provide high sequential speeds for large files over NAS protocols, and is </w:t>
      </w:r>
      <w:r w:rsidRPr="007324EC">
        <w:rPr>
          <w:i/>
          <w:iCs/>
        </w:rPr>
        <w:t>not</w:t>
      </w:r>
      <w:r>
        <w:t xml:space="preserve"> a general-purpose storage system. Kudos to the Isilon guys for even getting the great SPEC result in the first place, given that this isn’t what the box is designed to do (the extreme Isilon configuration needed to run the benchmark is testament to that). The better application for Isilon would be capacity-optimized </w:t>
      </w:r>
      <w:proofErr w:type="spellStart"/>
      <w:r>
        <w:t>configs</w:t>
      </w:r>
      <w:proofErr w:type="spellEnd"/>
      <w:r>
        <w:t xml:space="preserve"> (which is what the system is designed for to begin with).</w:t>
      </w:r>
    </w:p>
    <w:p w:rsidR="003C3A01" w:rsidRDefault="003C3A01" w:rsidP="003C3A01">
      <w:pPr>
        <w:autoSpaceDE w:val="0"/>
        <w:autoSpaceDN w:val="0"/>
        <w:adjustRightInd w:val="0"/>
      </w:pPr>
    </w:p>
    <w:p w:rsidR="003C3A01" w:rsidRDefault="003C3A01" w:rsidP="003C3A01">
      <w:pPr>
        <w:autoSpaceDE w:val="0"/>
        <w:autoSpaceDN w:val="0"/>
        <w:adjustRightInd w:val="0"/>
      </w:pPr>
      <w:r>
        <w:t xml:space="preserve">Since EMC acquired Isilon in late December, 2010, Isilon has </w:t>
      </w:r>
      <w:r w:rsidR="00D564FD">
        <w:t xml:space="preserve">achieved </w:t>
      </w:r>
      <w:r>
        <w:t xml:space="preserve">an explosive growth in </w:t>
      </w:r>
      <w:r w:rsidR="00D564FD">
        <w:t xml:space="preserve">the </w:t>
      </w:r>
      <w:r>
        <w:t xml:space="preserve">scale-out NAS </w:t>
      </w:r>
      <w:r w:rsidR="00D564FD">
        <w:t xml:space="preserve">market </w:t>
      </w:r>
      <w:r>
        <w:t>due to no fork-lift upgrade</w:t>
      </w:r>
      <w:r w:rsidR="00D564FD">
        <w:t xml:space="preserve"> and easy installation</w:t>
      </w:r>
      <w:r>
        <w:t>.</w:t>
      </w:r>
    </w:p>
    <w:p w:rsidR="00D46C78" w:rsidRPr="007324EC" w:rsidRDefault="00D46C78" w:rsidP="007324EC">
      <w:pPr>
        <w:pStyle w:val="ListParagraph"/>
        <w:autoSpaceDE w:val="0"/>
        <w:autoSpaceDN w:val="0"/>
        <w:adjustRightInd w:val="0"/>
        <w:ind w:left="360"/>
      </w:pPr>
    </w:p>
    <w:p w:rsidR="00D46C78" w:rsidRDefault="00D46C78" w:rsidP="00AD3304">
      <w:pPr>
        <w:autoSpaceDE w:val="0"/>
        <w:autoSpaceDN w:val="0"/>
        <w:adjustRightInd w:val="0"/>
        <w:rPr>
          <w:rFonts w:ascii="Calibri" w:eastAsiaTheme="minorHAnsi" w:hAnsi="Calibri"/>
          <w:sz w:val="22"/>
          <w:szCs w:val="22"/>
        </w:rPr>
      </w:pPr>
      <w:proofErr w:type="spellStart"/>
      <w:r w:rsidRPr="00EF132D">
        <w:rPr>
          <w:rFonts w:ascii="Calibri" w:eastAsiaTheme="minorHAnsi" w:hAnsi="Calibri"/>
          <w:b/>
          <w:sz w:val="22"/>
          <w:szCs w:val="22"/>
        </w:rPr>
        <w:t>Isilon’s</w:t>
      </w:r>
      <w:proofErr w:type="spellEnd"/>
      <w:r w:rsidRPr="00EF132D">
        <w:rPr>
          <w:rFonts w:ascii="Calibri" w:eastAsiaTheme="minorHAnsi" w:hAnsi="Calibri"/>
          <w:b/>
          <w:sz w:val="22"/>
          <w:szCs w:val="22"/>
        </w:rPr>
        <w:t xml:space="preserve"> response:</w:t>
      </w:r>
      <w:r>
        <w:rPr>
          <w:rFonts w:ascii="Calibri" w:eastAsiaTheme="minorHAnsi" w:hAnsi="Calibri"/>
          <w:sz w:val="22"/>
          <w:szCs w:val="22"/>
        </w:rPr>
        <w:t xml:space="preserve"> To be continued…</w:t>
      </w:r>
    </w:p>
    <w:p w:rsidR="00D46C78" w:rsidRDefault="00D46C78" w:rsidP="00AD3304">
      <w:pPr>
        <w:autoSpaceDE w:val="0"/>
        <w:autoSpaceDN w:val="0"/>
        <w:adjustRightInd w:val="0"/>
        <w:rPr>
          <w:rFonts w:cs="Arial"/>
          <w:b/>
          <w:sz w:val="28"/>
          <w:szCs w:val="28"/>
        </w:rPr>
      </w:pPr>
    </w:p>
    <w:p w:rsidR="00AD3304" w:rsidRDefault="00AD3304" w:rsidP="00AD3304">
      <w:pPr>
        <w:autoSpaceDE w:val="0"/>
        <w:autoSpaceDN w:val="0"/>
        <w:adjustRightInd w:val="0"/>
        <w:rPr>
          <w:rFonts w:cs="Arial"/>
          <w:b/>
          <w:sz w:val="28"/>
          <w:szCs w:val="28"/>
        </w:rPr>
      </w:pPr>
      <w:r>
        <w:rPr>
          <w:rFonts w:cs="Arial"/>
          <w:b/>
          <w:sz w:val="28"/>
          <w:szCs w:val="28"/>
        </w:rPr>
        <w:t>Hadoop Implementation</w:t>
      </w:r>
      <w:r w:rsidR="005F4891">
        <w:rPr>
          <w:rFonts w:cs="Arial"/>
          <w:b/>
          <w:sz w:val="28"/>
          <w:szCs w:val="28"/>
        </w:rPr>
        <w:t xml:space="preserve"> via “Agile” Approach to “Metrics</w:t>
      </w:r>
      <w:r w:rsidR="004B4376">
        <w:rPr>
          <w:rFonts w:cs="Arial"/>
          <w:b/>
          <w:sz w:val="28"/>
          <w:szCs w:val="28"/>
        </w:rPr>
        <w:t>”</w:t>
      </w:r>
    </w:p>
    <w:p w:rsidR="00AD3304" w:rsidRPr="001D1680" w:rsidRDefault="00AD3304" w:rsidP="00AD3304">
      <w:pPr>
        <w:autoSpaceDE w:val="0"/>
        <w:autoSpaceDN w:val="0"/>
        <w:adjustRightInd w:val="0"/>
        <w:rPr>
          <w:rFonts w:cs="Arial"/>
          <w:b/>
          <w:sz w:val="28"/>
          <w:szCs w:val="28"/>
        </w:rPr>
      </w:pPr>
    </w:p>
    <w:p w:rsidR="00AD3304" w:rsidRDefault="00AD3304" w:rsidP="00254B64">
      <w:r>
        <w:t>Due to</w:t>
      </w:r>
      <w:r w:rsidR="00EE31B0">
        <w:t xml:space="preserve"> </w:t>
      </w:r>
      <w:r w:rsidR="00D50792">
        <w:t xml:space="preserve">a </w:t>
      </w:r>
      <w:r w:rsidR="00EE31B0">
        <w:t xml:space="preserve">very complicated Hadoop ecosystem, it is highly recommended to follow the </w:t>
      </w:r>
      <w:hyperlink r:id="rId69" w:history="1">
        <w:r w:rsidR="00EE31B0" w:rsidRPr="00D658BD">
          <w:rPr>
            <w:rStyle w:val="Hyperlink"/>
          </w:rPr>
          <w:t>SCRUM</w:t>
        </w:r>
      </w:hyperlink>
      <w:r w:rsidR="00EE31B0">
        <w:t xml:space="preserve"> </w:t>
      </w:r>
      <w:r w:rsidR="00D658BD" w:rsidRPr="00D658BD">
        <w:t>that is a framework for managing the development and deployment of complex products,</w:t>
      </w:r>
      <w:r w:rsidR="00D658BD">
        <w:t xml:space="preserve"> in order </w:t>
      </w:r>
      <w:r w:rsidR="00EE31B0" w:rsidRPr="00D658BD">
        <w:t>to implement the entire ecosystem</w:t>
      </w:r>
      <w:r w:rsidR="00D658BD">
        <w:t xml:space="preserve"> correctly</w:t>
      </w:r>
      <w:r w:rsidR="00EE31B0" w:rsidRPr="00D658BD">
        <w:t>.</w:t>
      </w:r>
      <w:r w:rsidR="00624C2B">
        <w:t xml:space="preserve">  Agile </w:t>
      </w:r>
      <w:r w:rsidR="00254B64">
        <w:t>that follows the principle of “Inspect and Adapt” and advocate</w:t>
      </w:r>
      <w:r w:rsidR="00A459DB">
        <w:t>s</w:t>
      </w:r>
      <w:r w:rsidR="00254B64">
        <w:t xml:space="preserve"> team empowerment </w:t>
      </w:r>
      <w:r w:rsidR="00624C2B">
        <w:t>uses Scrum.</w:t>
      </w:r>
    </w:p>
    <w:p w:rsidR="00F57CA2" w:rsidRDefault="00F57CA2" w:rsidP="00D658BD"/>
    <w:p w:rsidR="00F57CA2" w:rsidRDefault="00F57CA2" w:rsidP="00D83630">
      <w:pPr>
        <w:spacing w:after="200" w:line="276" w:lineRule="auto"/>
        <w:rPr>
          <w:b/>
        </w:rPr>
      </w:pPr>
      <w:r w:rsidRPr="008F69A5">
        <w:rPr>
          <w:b/>
        </w:rPr>
        <w:t xml:space="preserve">A few tips to use SCRUM </w:t>
      </w:r>
      <w:r w:rsidR="005F0BA6" w:rsidRPr="008F69A5">
        <w:rPr>
          <w:b/>
        </w:rPr>
        <w:t>for achieving y</w:t>
      </w:r>
      <w:r w:rsidRPr="008F69A5">
        <w:rPr>
          <w:b/>
        </w:rPr>
        <w:t>our goal</w:t>
      </w:r>
      <w:r w:rsidR="001B65E5">
        <w:rPr>
          <w:b/>
        </w:rPr>
        <w:t xml:space="preserve"> by Michael Vincent</w:t>
      </w:r>
      <w:r w:rsidRPr="008F69A5">
        <w:rPr>
          <w:b/>
        </w:rPr>
        <w:t>:</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t>Scrum exposes inefficiency</w:t>
      </w:r>
    </w:p>
    <w:p w:rsidR="00E22A1E" w:rsidRPr="00260CD5" w:rsidRDefault="00E22A1E" w:rsidP="00260CD5">
      <w:pPr>
        <w:pStyle w:val="ListParagraph"/>
        <w:numPr>
          <w:ilvl w:val="0"/>
          <w:numId w:val="25"/>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lastRenderedPageBreak/>
        <w:t>Fix the problem</w:t>
      </w:r>
    </w:p>
    <w:p w:rsidR="00260CD5" w:rsidRPr="00F86D26" w:rsidRDefault="00E22A1E" w:rsidP="00260CD5">
      <w:pPr>
        <w:pStyle w:val="ListParagraph"/>
        <w:numPr>
          <w:ilvl w:val="0"/>
          <w:numId w:val="25"/>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86D26" w:rsidRPr="00260CD5" w:rsidRDefault="00F86D26" w:rsidP="00260CD5">
      <w:pPr>
        <w:pStyle w:val="ListParagraph"/>
        <w:numPr>
          <w:ilvl w:val="0"/>
          <w:numId w:val="25"/>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86D26" w:rsidRDefault="00260CD5" w:rsidP="00E22A1E">
      <w:pPr>
        <w:spacing w:line="255" w:lineRule="atLeast"/>
        <w:rPr>
          <w:rStyle w:val="yiv2578092552yui313010138422917472635"/>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1E0645" w:rsidRDefault="001E0645" w:rsidP="00E22A1E">
      <w:pPr>
        <w:spacing w:line="255" w:lineRule="atLeast"/>
        <w:rPr>
          <w:rStyle w:val="yiv2578092552yui313010138422917472635"/>
          <w:rFonts w:ascii="Helvetica" w:hAnsi="Helvetica" w:cs="Helvetica"/>
          <w:color w:val="000000"/>
        </w:rPr>
      </w:pPr>
    </w:p>
    <w:p w:rsidR="004D226B" w:rsidRDefault="005F0BA6" w:rsidP="004D226B">
      <w:pPr>
        <w:spacing w:line="255" w:lineRule="atLeast"/>
      </w:pPr>
      <w:r w:rsidRPr="005F0BA6">
        <w:rPr>
          <w:rStyle w:val="yiv2578092552yui313010138422917472635"/>
          <w:rFonts w:ascii="Helvetica" w:hAnsi="Helvetica" w:cs="Helvetica"/>
          <w:b/>
          <w:color w:val="000000"/>
        </w:rPr>
        <w:t>Source:</w:t>
      </w:r>
      <w:r w:rsidR="004D226B">
        <w:rPr>
          <w:rStyle w:val="yiv2578092552yui313010138422917472635"/>
          <w:rFonts w:ascii="Helvetica" w:hAnsi="Helvetica" w:cs="Helvetica"/>
          <w:b/>
          <w:color w:val="000000"/>
        </w:rPr>
        <w:t xml:space="preserve"> </w:t>
      </w:r>
      <w:r w:rsidR="004D226B" w:rsidRPr="004D226B">
        <w:t>1)</w:t>
      </w:r>
      <w:r w:rsidR="00916F2F" w:rsidRPr="00916F2F">
        <w:t xml:space="preserve"> </w:t>
      </w:r>
      <w:hyperlink r:id="rId70" w:history="1">
        <w:r w:rsidR="004D226B" w:rsidRPr="00094652">
          <w:rPr>
            <w:rStyle w:val="Hyperlink"/>
          </w:rPr>
          <w:t>Scrum Fundamentals Do It Right</w:t>
        </w:r>
      </w:hyperlink>
      <w:r w:rsidR="004D226B">
        <w:rPr>
          <w:rStyle w:val="yiv2578092552yui313010138422917472635"/>
          <w:rFonts w:ascii="Helvetica" w:hAnsi="Helvetica" w:cs="Helvetica"/>
          <w:b/>
          <w:color w:val="000000"/>
        </w:rPr>
        <w:t xml:space="preserve"> </w:t>
      </w:r>
      <w:r w:rsidR="004D226B" w:rsidRPr="004D226B">
        <w:t xml:space="preserve">by </w:t>
      </w:r>
      <w:r w:rsidR="00F64336" w:rsidRPr="004D226B">
        <w:t>Michael V</w:t>
      </w:r>
      <w:r w:rsidR="004D226B">
        <w:t>incent</w:t>
      </w:r>
    </w:p>
    <w:p w:rsidR="00916F2F" w:rsidRDefault="00916F2F" w:rsidP="004D226B">
      <w:pPr>
        <w:spacing w:line="255" w:lineRule="atLeast"/>
      </w:pPr>
    </w:p>
    <w:p w:rsidR="00916F2F" w:rsidRDefault="00916F2F" w:rsidP="00916F2F">
      <w:pPr>
        <w:spacing w:line="255" w:lineRule="atLeast"/>
        <w:ind w:left="720"/>
      </w:pPr>
      <w:r w:rsidRPr="00916F2F">
        <w:t xml:space="preserve">   </w:t>
      </w:r>
      <w:r w:rsidR="00094652">
        <w:t>2</w:t>
      </w:r>
      <w:r w:rsidRPr="00916F2F">
        <w:t xml:space="preserve">) </w:t>
      </w:r>
      <w:hyperlink r:id="rId71" w:history="1">
        <w:r w:rsidRPr="00916F2F">
          <w:rPr>
            <w:rStyle w:val="Hyperlink"/>
          </w:rPr>
          <w:t>Case Study of a Difficult Federal Government Scrum Project:</w:t>
        </w:r>
      </w:hyperlink>
      <w:r w:rsidRPr="00916F2F">
        <w:t xml:space="preserve"> FBI Sentinel</w:t>
      </w:r>
    </w:p>
    <w:p w:rsidR="00447663" w:rsidRDefault="00447663" w:rsidP="00B046EB">
      <w:pPr>
        <w:rPr>
          <w:b/>
        </w:rPr>
      </w:pPr>
    </w:p>
    <w:p w:rsidR="004B41DF" w:rsidRDefault="00B046EB" w:rsidP="00B046EB">
      <w:r w:rsidRPr="0022123F">
        <w:rPr>
          <w:b/>
        </w:rPr>
        <w:t>Note:</w:t>
      </w:r>
      <w:r w:rsidRPr="00B046EB">
        <w:t> The FBI abandoned the VCF project in 2005 after spending $170</w:t>
      </w:r>
      <w:r>
        <w:t xml:space="preserve"> </w:t>
      </w:r>
      <w:r w:rsidRPr="00B046EB">
        <w:t>million</w:t>
      </w:r>
      <w:r w:rsidR="008234E5">
        <w:t xml:space="preserve">. </w:t>
      </w:r>
      <w:r w:rsidR="004B41DF">
        <w:t xml:space="preserve"> </w:t>
      </w:r>
      <w:r w:rsidR="008234E5">
        <w:t>The project went</w:t>
      </w:r>
      <w:r w:rsidR="004B41DF">
        <w:t xml:space="preserve"> live on July 1, 2012</w:t>
      </w:r>
      <w:r w:rsidR="008234E5">
        <w:t xml:space="preserve"> </w:t>
      </w:r>
      <w:r w:rsidR="00806B2A">
        <w:t xml:space="preserve">after spending </w:t>
      </w:r>
      <w:r w:rsidR="008234E5">
        <w:t>600 million in 12 years</w:t>
      </w:r>
      <w:r w:rsidR="00806B2A">
        <w:t xml:space="preserve"> by switching to</w:t>
      </w:r>
      <w:r w:rsidR="002D0237">
        <w:t xml:space="preserve"> the Scrum</w:t>
      </w:r>
      <w:r w:rsidR="004B41DF">
        <w:t>.</w:t>
      </w:r>
    </w:p>
    <w:p w:rsidR="0086459E" w:rsidRDefault="0086459E" w:rsidP="00B046EB"/>
    <w:p w:rsidR="00094652" w:rsidRDefault="00094652" w:rsidP="00916F2F">
      <w:pPr>
        <w:spacing w:line="255" w:lineRule="atLeast"/>
        <w:ind w:left="720"/>
        <w:rPr>
          <w:rStyle w:val="Hyperlink"/>
        </w:rPr>
      </w:pPr>
      <w:r>
        <w:t xml:space="preserve">   3) </w:t>
      </w:r>
      <w:hyperlink r:id="rId72" w:history="1">
        <w:r w:rsidRPr="00372512">
          <w:rPr>
            <w:rStyle w:val="Hyperlink"/>
          </w:rPr>
          <w:t>http://agile2013.agilealliance.org</w:t>
        </w:r>
      </w:hyperlink>
    </w:p>
    <w:p w:rsidR="00755E76" w:rsidRPr="00916F2F" w:rsidRDefault="00755E76" w:rsidP="00916F2F">
      <w:pPr>
        <w:spacing w:line="255" w:lineRule="atLeast"/>
        <w:ind w:left="720"/>
      </w:pPr>
    </w:p>
    <w:p w:rsidR="00FF74D1" w:rsidRDefault="00217818" w:rsidP="00217818">
      <w:r w:rsidRPr="004D2E2E">
        <w:rPr>
          <w:b/>
        </w:rPr>
        <w:t>Note:</w:t>
      </w:r>
      <w:r>
        <w:t xml:space="preserve">  The topic of SCRUM or Agile is beyond the scope of this writing.</w:t>
      </w:r>
    </w:p>
    <w:p w:rsidR="001D1680" w:rsidRPr="001D1680" w:rsidRDefault="00F90E99" w:rsidP="001D1680">
      <w:pPr>
        <w:autoSpaceDE w:val="0"/>
        <w:autoSpaceDN w:val="0"/>
        <w:adjustRightInd w:val="0"/>
        <w:rPr>
          <w:rFonts w:cs="Arial"/>
          <w:b/>
          <w:sz w:val="28"/>
          <w:szCs w:val="28"/>
        </w:rPr>
      </w:pPr>
      <w:r>
        <w:rPr>
          <w:rFonts w:cs="Arial"/>
          <w:b/>
          <w:sz w:val="28"/>
          <w:szCs w:val="28"/>
        </w:rPr>
        <w:t>Gartner Review</w:t>
      </w:r>
    </w:p>
    <w:p w:rsidR="001D1680" w:rsidRDefault="001D1680" w:rsidP="00C70B6F"/>
    <w:p w:rsidR="001D1680" w:rsidRDefault="001D1680" w:rsidP="001D1680">
      <w:r w:rsidRPr="001D1680">
        <w:t>Below are some additional expert reviews of the various storage products by Gartner:</w:t>
      </w:r>
    </w:p>
    <w:p w:rsidR="00AF224F" w:rsidRDefault="00AF224F" w:rsidP="001D1680"/>
    <w:p w:rsidR="005D2D07" w:rsidRDefault="00DA62E9" w:rsidP="005D2D07">
      <w:pPr>
        <w:pStyle w:val="ListParagraph"/>
        <w:numPr>
          <w:ilvl w:val="0"/>
          <w:numId w:val="21"/>
        </w:numPr>
        <w:rPr>
          <w:rStyle w:val="Hyperlink"/>
          <w:rFonts w:ascii="Arial" w:hAnsi="Arial" w:cs="Arial"/>
          <w:sz w:val="24"/>
          <w:szCs w:val="24"/>
        </w:rPr>
      </w:pPr>
      <w:hyperlink r:id="rId73" w:history="1">
        <w:r w:rsidR="005D2D07" w:rsidRPr="00372512">
          <w:rPr>
            <w:rStyle w:val="Hyperlink"/>
            <w:rFonts w:ascii="Arial" w:hAnsi="Arial" w:cs="Arial"/>
            <w:sz w:val="24"/>
            <w:szCs w:val="24"/>
          </w:rPr>
          <w:t>Market Share Analysis: Network-Attached Storage and Unified Storage, Worldwide, 2012</w:t>
        </w:r>
      </w:hyperlink>
    </w:p>
    <w:p w:rsidR="002D0AEF" w:rsidRPr="00372512" w:rsidRDefault="002D0AEF" w:rsidP="002D0AEF">
      <w:pPr>
        <w:pStyle w:val="ListParagraph"/>
        <w:rPr>
          <w:rStyle w:val="Hyperlink"/>
          <w:rFonts w:ascii="Arial" w:hAnsi="Arial" w:cs="Arial"/>
          <w:sz w:val="24"/>
          <w:szCs w:val="24"/>
        </w:rPr>
      </w:pPr>
    </w:p>
    <w:p w:rsidR="005D2D07" w:rsidRPr="00372512" w:rsidRDefault="00DA62E9" w:rsidP="005D2D07">
      <w:pPr>
        <w:pStyle w:val="ListParagraph"/>
        <w:numPr>
          <w:ilvl w:val="0"/>
          <w:numId w:val="21"/>
        </w:numPr>
        <w:rPr>
          <w:rStyle w:val="Hyperlink"/>
          <w:rFonts w:ascii="Arial" w:hAnsi="Arial" w:cs="Arial"/>
          <w:sz w:val="24"/>
          <w:szCs w:val="24"/>
        </w:rPr>
      </w:pPr>
      <w:hyperlink r:id="rId74" w:history="1">
        <w:r w:rsidR="005D2D07" w:rsidRPr="00372512">
          <w:rPr>
            <w:rStyle w:val="Hyperlink"/>
            <w:rFonts w:ascii="Arial" w:hAnsi="Arial" w:cs="Arial"/>
            <w:sz w:val="24"/>
            <w:szCs w:val="24"/>
          </w:rPr>
          <w:t>Critical Capabilities for Scale-Out File System Storage</w:t>
        </w:r>
      </w:hyperlink>
    </w:p>
    <w:p w:rsidR="001D1680" w:rsidRPr="005E781F" w:rsidRDefault="001D1680" w:rsidP="005E781F">
      <w:pPr>
        <w:rPr>
          <w:color w:val="000000"/>
        </w:rPr>
      </w:pPr>
    </w:p>
    <w:tbl>
      <w:tblPr>
        <w:tblW w:w="10661" w:type="dxa"/>
        <w:tblInd w:w="-642" w:type="dxa"/>
        <w:shd w:val="clear" w:color="auto" w:fill="FFFFFF"/>
        <w:tblCellMar>
          <w:left w:w="0" w:type="dxa"/>
          <w:right w:w="0" w:type="dxa"/>
        </w:tblCellMar>
        <w:tblLook w:val="04A0" w:firstRow="1" w:lastRow="0" w:firstColumn="1" w:lastColumn="0" w:noHBand="0" w:noVBand="1"/>
      </w:tblPr>
      <w:tblGrid>
        <w:gridCol w:w="1697"/>
        <w:gridCol w:w="637"/>
        <w:gridCol w:w="1198"/>
        <w:gridCol w:w="991"/>
        <w:gridCol w:w="925"/>
        <w:gridCol w:w="832"/>
        <w:gridCol w:w="1072"/>
        <w:gridCol w:w="1353"/>
        <w:gridCol w:w="1045"/>
        <w:gridCol w:w="911"/>
      </w:tblGrid>
      <w:tr w:rsidR="00D643A8" w:rsidTr="00D643A8">
        <w:trPr>
          <w:trHeight w:val="1391"/>
          <w:tblHeader/>
        </w:trPr>
        <w:tc>
          <w:tcPr>
            <w:tcW w:w="0" w:type="auto"/>
            <w:tcBorders>
              <w:top w:val="single" w:sz="8" w:space="0" w:color="B7CFDC"/>
              <w:left w:val="single" w:sz="8" w:space="0" w:color="B7CFDC"/>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Vendor/Product Name</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Dell Fluid FS</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EMC Isilon</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Hitachi NAS (HNAS) Platform</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 xml:space="preserve">HP </w:t>
            </w:r>
            <w:proofErr w:type="spellStart"/>
            <w:r>
              <w:rPr>
                <w:rFonts w:ascii="Verdana" w:hAnsi="Verdana"/>
                <w:b/>
                <w:bCs/>
                <w:color w:val="333333"/>
                <w:spacing w:val="-2"/>
                <w:sz w:val="17"/>
                <w:szCs w:val="17"/>
              </w:rPr>
              <w:t>StoreAll</w:t>
            </w:r>
            <w:proofErr w:type="spellEnd"/>
            <w:r>
              <w:rPr>
                <w:rFonts w:ascii="Verdana" w:hAnsi="Verdana"/>
                <w:b/>
                <w:bCs/>
                <w:color w:val="333333"/>
                <w:spacing w:val="-2"/>
                <w:sz w:val="17"/>
                <w:szCs w:val="17"/>
              </w:rPr>
              <w:t xml:space="preserve"> Storage</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IBM SONAS</w:t>
            </w:r>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proofErr w:type="spellStart"/>
            <w:r>
              <w:rPr>
                <w:rFonts w:ascii="Verdana" w:hAnsi="Verdana"/>
                <w:b/>
                <w:bCs/>
                <w:color w:val="333333"/>
                <w:spacing w:val="-2"/>
                <w:sz w:val="17"/>
                <w:szCs w:val="17"/>
              </w:rPr>
              <w:t>NetApp</w:t>
            </w:r>
            <w:proofErr w:type="spellEnd"/>
            <w:r>
              <w:rPr>
                <w:rFonts w:ascii="Verdana" w:hAnsi="Verdana"/>
                <w:b/>
                <w:bCs/>
                <w:color w:val="333333"/>
                <w:spacing w:val="-2"/>
                <w:sz w:val="17"/>
                <w:szCs w:val="17"/>
              </w:rPr>
              <w:t xml:space="preserve"> Clustered Data </w:t>
            </w:r>
            <w:proofErr w:type="spellStart"/>
            <w:r>
              <w:rPr>
                <w:rFonts w:ascii="Verdana" w:hAnsi="Verdana"/>
                <w:b/>
                <w:bCs/>
                <w:color w:val="333333"/>
                <w:spacing w:val="-2"/>
                <w:sz w:val="17"/>
                <w:szCs w:val="17"/>
              </w:rPr>
              <w:t>Ontap</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proofErr w:type="spellStart"/>
            <w:r>
              <w:rPr>
                <w:rFonts w:ascii="Verdana" w:hAnsi="Verdana"/>
                <w:b/>
                <w:bCs/>
                <w:color w:val="333333"/>
                <w:spacing w:val="-2"/>
                <w:sz w:val="17"/>
                <w:szCs w:val="17"/>
              </w:rPr>
              <w:t>Nexenta</w:t>
            </w:r>
            <w:proofErr w:type="spellEnd"/>
            <w:r>
              <w:rPr>
                <w:rFonts w:ascii="Verdana" w:hAnsi="Verdana"/>
                <w:b/>
                <w:bCs/>
                <w:color w:val="333333"/>
                <w:spacing w:val="-2"/>
                <w:sz w:val="17"/>
                <w:szCs w:val="17"/>
              </w:rPr>
              <w:t xml:space="preserve"> </w:t>
            </w:r>
            <w:proofErr w:type="spellStart"/>
            <w:r>
              <w:rPr>
                <w:rFonts w:ascii="Verdana" w:hAnsi="Verdana"/>
                <w:b/>
                <w:bCs/>
                <w:color w:val="333333"/>
                <w:spacing w:val="-2"/>
                <w:sz w:val="17"/>
                <w:szCs w:val="17"/>
              </w:rPr>
              <w:t>NexentaStor</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 xml:space="preserve">Quantum </w:t>
            </w:r>
            <w:proofErr w:type="spellStart"/>
            <w:r>
              <w:rPr>
                <w:rFonts w:ascii="Verdana" w:hAnsi="Verdana"/>
                <w:b/>
                <w:bCs/>
                <w:color w:val="333333"/>
                <w:spacing w:val="-2"/>
                <w:sz w:val="17"/>
                <w:szCs w:val="17"/>
              </w:rPr>
              <w:t>StorNext</w:t>
            </w:r>
            <w:proofErr w:type="spellEnd"/>
          </w:p>
        </w:tc>
        <w:tc>
          <w:tcPr>
            <w:tcW w:w="0" w:type="auto"/>
            <w:tcBorders>
              <w:top w:val="single" w:sz="8" w:space="0" w:color="B7CFDC"/>
              <w:left w:val="nil"/>
              <w:bottom w:val="single" w:sz="8" w:space="0" w:color="B7CFDC"/>
              <w:right w:val="single" w:sz="8" w:space="0" w:color="B7CFDC"/>
            </w:tcBorders>
            <w:shd w:val="clear" w:color="auto" w:fill="E8EFF4"/>
            <w:tcMar>
              <w:top w:w="75" w:type="dxa"/>
              <w:left w:w="105" w:type="dxa"/>
              <w:bottom w:w="0" w:type="dxa"/>
              <w:right w:w="75" w:type="dxa"/>
            </w:tcMar>
            <w:vAlign w:val="bottom"/>
            <w:hideMark/>
          </w:tcPr>
          <w:p w:rsidR="001D1680" w:rsidRDefault="001D1680">
            <w:pPr>
              <w:spacing w:line="240" w:lineRule="atLeast"/>
              <w:jc w:val="center"/>
              <w:textAlignment w:val="baseline"/>
              <w:rPr>
                <w:rFonts w:ascii="Verdana" w:eastAsiaTheme="minorHAnsi" w:hAnsi="Verdana"/>
                <w:b/>
                <w:bCs/>
                <w:color w:val="333333"/>
                <w:spacing w:val="-2"/>
                <w:sz w:val="17"/>
                <w:szCs w:val="17"/>
              </w:rPr>
            </w:pPr>
            <w:r>
              <w:rPr>
                <w:rFonts w:ascii="Verdana" w:hAnsi="Verdana"/>
                <w:b/>
                <w:bCs/>
                <w:color w:val="333333"/>
                <w:spacing w:val="-2"/>
                <w:sz w:val="17"/>
                <w:szCs w:val="17"/>
              </w:rPr>
              <w:t>Red Hat Storage Server</w:t>
            </w:r>
          </w:p>
        </w:tc>
      </w:tr>
      <w:tr w:rsidR="00D643A8" w:rsidTr="00D643A8">
        <w:trPr>
          <w:trHeight w:val="476"/>
        </w:trPr>
        <w:tc>
          <w:tcPr>
            <w:tcW w:w="0" w:type="auto"/>
            <w:tcBorders>
              <w:top w:val="nil"/>
              <w:left w:val="single" w:sz="8" w:space="0" w:color="B7CFDC"/>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textAlignment w:val="baseline"/>
              <w:rPr>
                <w:rFonts w:ascii="Verdana" w:eastAsiaTheme="minorHAnsi" w:hAnsi="Verdana"/>
                <w:color w:val="333333"/>
                <w:spacing w:val="-2"/>
                <w:sz w:val="17"/>
                <w:szCs w:val="17"/>
              </w:rPr>
            </w:pPr>
            <w:r>
              <w:rPr>
                <w:rFonts w:ascii="Verdana" w:hAnsi="Verdana"/>
                <w:color w:val="333333"/>
                <w:spacing w:val="-2"/>
                <w:sz w:val="17"/>
                <w:szCs w:val="17"/>
              </w:rPr>
              <w:t>Product Viability</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Fair</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Outstanding</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Excellent</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Good</w:t>
            </w:r>
          </w:p>
        </w:tc>
        <w:tc>
          <w:tcPr>
            <w:tcW w:w="0" w:type="auto"/>
            <w:tcBorders>
              <w:top w:val="nil"/>
              <w:left w:val="nil"/>
              <w:bottom w:val="single" w:sz="8" w:space="0" w:color="B7CFDC"/>
              <w:right w:val="single" w:sz="8" w:space="0" w:color="B7CFDC"/>
            </w:tcBorders>
            <w:shd w:val="clear" w:color="auto" w:fill="FFFFFF"/>
            <w:tcMar>
              <w:top w:w="75" w:type="dxa"/>
              <w:left w:w="105" w:type="dxa"/>
              <w:bottom w:w="45" w:type="dxa"/>
              <w:right w:w="75" w:type="dxa"/>
            </w:tcMar>
            <w:vAlign w:val="bottom"/>
            <w:hideMark/>
          </w:tcPr>
          <w:p w:rsidR="001D1680" w:rsidRDefault="001D1680">
            <w:pPr>
              <w:spacing w:line="240" w:lineRule="atLeast"/>
              <w:jc w:val="center"/>
              <w:textAlignment w:val="baseline"/>
              <w:rPr>
                <w:rFonts w:ascii="Verdana" w:eastAsiaTheme="minorHAnsi" w:hAnsi="Verdana"/>
                <w:color w:val="333333"/>
                <w:spacing w:val="-2"/>
                <w:sz w:val="17"/>
                <w:szCs w:val="17"/>
              </w:rPr>
            </w:pPr>
            <w:r>
              <w:rPr>
                <w:rFonts w:ascii="Verdana" w:hAnsi="Verdana"/>
                <w:color w:val="333333"/>
                <w:spacing w:val="-2"/>
                <w:sz w:val="17"/>
                <w:szCs w:val="17"/>
              </w:rPr>
              <w:t>Fair</w:t>
            </w:r>
          </w:p>
        </w:tc>
      </w:tr>
      <w:tr w:rsidR="001D1680" w:rsidTr="00D643A8">
        <w:trPr>
          <w:trHeight w:val="244"/>
          <w:tblHeader/>
        </w:trPr>
        <w:tc>
          <w:tcPr>
            <w:tcW w:w="0" w:type="auto"/>
            <w:gridSpan w:val="10"/>
            <w:shd w:val="clear" w:color="auto" w:fill="E8EFF4"/>
            <w:tcMar>
              <w:top w:w="75" w:type="dxa"/>
              <w:left w:w="105" w:type="dxa"/>
              <w:bottom w:w="0" w:type="dxa"/>
              <w:right w:w="75" w:type="dxa"/>
            </w:tcMar>
            <w:vAlign w:val="center"/>
            <w:hideMark/>
          </w:tcPr>
          <w:p w:rsidR="001D1680" w:rsidRPr="00D643A8" w:rsidRDefault="001D1680" w:rsidP="001D1680">
            <w:pPr>
              <w:spacing w:line="240" w:lineRule="atLeast"/>
              <w:textAlignment w:val="baseline"/>
              <w:rPr>
                <w:rFonts w:ascii="Verdana" w:eastAsiaTheme="minorHAnsi" w:hAnsi="Verdana"/>
                <w:b/>
                <w:color w:val="FB6602"/>
                <w:spacing w:val="-2"/>
                <w:sz w:val="18"/>
                <w:szCs w:val="18"/>
              </w:rPr>
            </w:pPr>
            <w:r w:rsidRPr="00D643A8">
              <w:rPr>
                <w:rFonts w:ascii="Verdana" w:hAnsi="Verdana"/>
                <w:b/>
                <w:bCs/>
                <w:spacing w:val="-2"/>
                <w:sz w:val="18"/>
                <w:szCs w:val="18"/>
                <w:bdr w:val="none" w:sz="0" w:space="0" w:color="auto" w:frame="1"/>
              </w:rPr>
              <w:t xml:space="preserve">Table 1                                                 </w:t>
            </w:r>
            <w:r w:rsidRPr="00D643A8">
              <w:rPr>
                <w:rFonts w:ascii="Verdana" w:hAnsi="Verdana"/>
                <w:b/>
                <w:spacing w:val="-2"/>
                <w:sz w:val="18"/>
                <w:szCs w:val="18"/>
              </w:rPr>
              <w:t> Product Viability Assessment</w:t>
            </w:r>
          </w:p>
        </w:tc>
      </w:tr>
    </w:tbl>
    <w:p w:rsidR="00D46C78" w:rsidRDefault="00D46C78" w:rsidP="00223D67">
      <w:pPr>
        <w:autoSpaceDE w:val="0"/>
        <w:autoSpaceDN w:val="0"/>
        <w:adjustRightInd w:val="0"/>
        <w:rPr>
          <w:rFonts w:cs="Arial"/>
          <w:b/>
          <w:sz w:val="28"/>
          <w:szCs w:val="28"/>
        </w:rPr>
      </w:pPr>
    </w:p>
    <w:p w:rsidR="002B307A" w:rsidRPr="002B307A" w:rsidRDefault="002B307A" w:rsidP="00223D67">
      <w:pPr>
        <w:autoSpaceDE w:val="0"/>
        <w:autoSpaceDN w:val="0"/>
        <w:adjustRightInd w:val="0"/>
        <w:rPr>
          <w:rFonts w:cs="Arial"/>
          <w:b/>
          <w:sz w:val="28"/>
          <w:szCs w:val="28"/>
        </w:rPr>
      </w:pPr>
      <w:r w:rsidRPr="002B307A">
        <w:rPr>
          <w:rFonts w:cs="Arial"/>
          <w:b/>
          <w:sz w:val="28"/>
          <w:szCs w:val="28"/>
        </w:rPr>
        <w:t>Caution</w:t>
      </w:r>
      <w:r w:rsidR="001929B5">
        <w:rPr>
          <w:rFonts w:cs="Arial"/>
          <w:b/>
          <w:sz w:val="28"/>
          <w:szCs w:val="28"/>
        </w:rPr>
        <w:t>s</w:t>
      </w:r>
      <w:r w:rsidR="002B3ECF">
        <w:rPr>
          <w:rFonts w:cs="Arial"/>
          <w:b/>
          <w:sz w:val="28"/>
          <w:szCs w:val="28"/>
        </w:rPr>
        <w:t xml:space="preserve"> – Information below M</w:t>
      </w:r>
      <w:r w:rsidR="007E4A9A">
        <w:rPr>
          <w:rFonts w:cs="Arial"/>
          <w:b/>
          <w:sz w:val="28"/>
          <w:szCs w:val="28"/>
        </w:rPr>
        <w:t xml:space="preserve">ay Not </w:t>
      </w:r>
      <w:r w:rsidR="002D3ED7">
        <w:rPr>
          <w:rFonts w:cs="Arial"/>
          <w:b/>
          <w:sz w:val="28"/>
          <w:szCs w:val="28"/>
        </w:rPr>
        <w:t xml:space="preserve">be </w:t>
      </w:r>
      <w:r w:rsidR="002B3ECF">
        <w:rPr>
          <w:rFonts w:cs="Arial"/>
          <w:b/>
          <w:sz w:val="28"/>
          <w:szCs w:val="28"/>
        </w:rPr>
        <w:t>a</w:t>
      </w:r>
      <w:r w:rsidR="00C97E03">
        <w:rPr>
          <w:rFonts w:cs="Arial"/>
          <w:b/>
          <w:sz w:val="28"/>
          <w:szCs w:val="28"/>
        </w:rPr>
        <w:t xml:space="preserve"> Fact</w:t>
      </w:r>
    </w:p>
    <w:p w:rsidR="002B307A" w:rsidRDefault="002B307A" w:rsidP="00FF5FFA"/>
    <w:p w:rsidR="000805D3" w:rsidRDefault="00047A23" w:rsidP="00047A23">
      <w:r>
        <w:t xml:space="preserve">EMC Isilon </w:t>
      </w:r>
      <w:r w:rsidR="00AA2AE9">
        <w:rPr>
          <w:sz w:val="23"/>
          <w:szCs w:val="23"/>
        </w:rPr>
        <w:t>may not be the best choice for everyone</w:t>
      </w:r>
      <w:r w:rsidR="00C205EB">
        <w:t xml:space="preserve">, </w:t>
      </w:r>
      <w:r w:rsidR="00AA2AE9">
        <w:rPr>
          <w:sz w:val="23"/>
          <w:szCs w:val="23"/>
        </w:rPr>
        <w:t>a</w:t>
      </w:r>
      <w:r w:rsidR="00C205EB">
        <w:rPr>
          <w:sz w:val="23"/>
          <w:szCs w:val="23"/>
        </w:rPr>
        <w:t>lthough EMC Isilon seems to be an enterprise class scale-out NAS</w:t>
      </w:r>
      <w:r w:rsidR="00F32C7D">
        <w:rPr>
          <w:sz w:val="23"/>
          <w:szCs w:val="23"/>
        </w:rPr>
        <w:t xml:space="preserve"> detailed above</w:t>
      </w:r>
      <w:r>
        <w:t>.</w:t>
      </w:r>
      <w:r w:rsidR="00584B35">
        <w:t xml:space="preserve"> </w:t>
      </w:r>
      <w:r w:rsidR="00584B35" w:rsidRPr="002D3ED7">
        <w:t>It is important to verify features and information about the various products in order to discern facts from “FUD” (fear, uncertainty, and doubt).</w:t>
      </w:r>
    </w:p>
    <w:p w:rsidR="00FA481C" w:rsidRDefault="00FA481C" w:rsidP="00047A23"/>
    <w:p w:rsidR="00FA481C" w:rsidRDefault="00FA481C" w:rsidP="00FA481C">
      <w:pPr>
        <w:rPr>
          <w:sz w:val="23"/>
          <w:szCs w:val="23"/>
        </w:rPr>
      </w:pPr>
      <w:r>
        <w:rPr>
          <w:sz w:val="23"/>
          <w:szCs w:val="23"/>
        </w:rPr>
        <w:t>Below are</w:t>
      </w:r>
      <w:r>
        <w:rPr>
          <w:b/>
          <w:bCs/>
          <w:sz w:val="23"/>
          <w:szCs w:val="23"/>
        </w:rPr>
        <w:t xml:space="preserve"> </w:t>
      </w:r>
      <w:r>
        <w:rPr>
          <w:sz w:val="23"/>
          <w:szCs w:val="23"/>
        </w:rPr>
        <w:t xml:space="preserve">some details about Isilon features or lack of features which were verified with the manufacturer during the research of this evaluation.  Note: The topics may not apply to all environments: </w:t>
      </w:r>
    </w:p>
    <w:p w:rsidR="00FA481C" w:rsidRDefault="00FA481C" w:rsidP="00047A23"/>
    <w:p w:rsidR="001E540D" w:rsidRDefault="001E540D" w:rsidP="00A1095E">
      <w:pPr>
        <w:pStyle w:val="ListParagraph"/>
        <w:numPr>
          <w:ilvl w:val="0"/>
          <w:numId w:val="4"/>
        </w:numPr>
        <w:rPr>
          <w:rFonts w:ascii="Arial" w:hAnsi="Arial" w:cs="Arial"/>
          <w:b/>
          <w:sz w:val="24"/>
          <w:szCs w:val="24"/>
        </w:rPr>
      </w:pPr>
      <w:r w:rsidRPr="00F72FC0">
        <w:rPr>
          <w:rFonts w:ascii="Arial" w:hAnsi="Arial" w:cs="Arial"/>
          <w:b/>
          <w:sz w:val="24"/>
          <w:szCs w:val="24"/>
        </w:rPr>
        <w:lastRenderedPageBreak/>
        <w:t>Hiding Shared Folders</w:t>
      </w:r>
    </w:p>
    <w:p w:rsidR="008C3861" w:rsidRPr="008C3861" w:rsidRDefault="008C3861" w:rsidP="008C3861">
      <w:pPr>
        <w:rPr>
          <w:rFonts w:cs="Arial"/>
          <w:b/>
        </w:rPr>
      </w:pPr>
    </w:p>
    <w:p w:rsidR="004702F2" w:rsidRPr="001E540D" w:rsidRDefault="00BE5BAE" w:rsidP="00E314B8">
      <w:pPr>
        <w:pStyle w:val="ListParagraph"/>
        <w:ind w:left="0"/>
      </w:pPr>
      <w:r w:rsidRPr="00BE5BAE">
        <w:t xml:space="preserve">Isilon does not provide for the ability to hide shares and mounts from users </w:t>
      </w:r>
      <w:r w:rsidR="00420BA4">
        <w:t xml:space="preserve">who are </w:t>
      </w:r>
      <w:r w:rsidRPr="00BE5BAE">
        <w:t>looking for something to hack into</w:t>
      </w:r>
      <w:r w:rsidR="00847696">
        <w:t xml:space="preserve"> the storage</w:t>
      </w:r>
      <w:r w:rsidR="00414A7E" w:rsidRPr="00BE5BAE">
        <w:t xml:space="preserve">; </w:t>
      </w:r>
      <w:proofErr w:type="gramStart"/>
      <w:r w:rsidR="00414A7E">
        <w:t>All</w:t>
      </w:r>
      <w:proofErr w:type="gramEnd"/>
      <w:r w:rsidR="00847696">
        <w:t xml:space="preserve"> folders</w:t>
      </w:r>
      <w:r w:rsidRPr="00BE5BAE">
        <w:t xml:space="preserve"> are all visible on the network.  </w:t>
      </w:r>
      <w:r w:rsidR="000E1B04">
        <w:t xml:space="preserve">In </w:t>
      </w:r>
      <w:r w:rsidR="00C73A11">
        <w:t xml:space="preserve">many environments </w:t>
      </w:r>
      <w:r w:rsidR="00414A7E">
        <w:t xml:space="preserve">from which </w:t>
      </w:r>
      <w:r w:rsidR="00C73A11">
        <w:t>a</w:t>
      </w:r>
      <w:r w:rsidR="000E1B04">
        <w:t xml:space="preserve"> security</w:t>
      </w:r>
      <w:r w:rsidR="00C73A11">
        <w:t xml:space="preserve"> </w:t>
      </w:r>
      <w:r w:rsidR="00414A7E">
        <w:t xml:space="preserve">concern will be </w:t>
      </w:r>
      <w:r w:rsidR="00C73A11">
        <w:t>a top priority</w:t>
      </w:r>
      <w:r w:rsidR="000E1B04">
        <w:t xml:space="preserve">, </w:t>
      </w:r>
      <w:r w:rsidR="00C73A11">
        <w:t xml:space="preserve">any organization will consider to implement a system that </w:t>
      </w:r>
      <w:r w:rsidR="009726D2">
        <w:t xml:space="preserve">must be extremely difficult for </w:t>
      </w:r>
      <w:r w:rsidR="009726D2" w:rsidRPr="00A1095E">
        <w:t xml:space="preserve">rogue </w:t>
      </w:r>
      <w:r w:rsidR="009726D2">
        <w:t>users</w:t>
      </w:r>
      <w:r w:rsidR="00C73A11">
        <w:t xml:space="preserve"> to </w:t>
      </w:r>
      <w:r w:rsidR="000432E1">
        <w:t>compromise it</w:t>
      </w:r>
      <w:r w:rsidR="009726D2">
        <w:t xml:space="preserve">. </w:t>
      </w:r>
      <w:r w:rsidR="000432E1">
        <w:t>Therefore, o</w:t>
      </w:r>
      <w:r w:rsidRPr="00BE5BAE">
        <w:t>ften,</w:t>
      </w:r>
      <w:r w:rsidR="000E1B04">
        <w:t xml:space="preserve"> the root of the </w:t>
      </w:r>
      <w:r w:rsidR="00A713DF">
        <w:t xml:space="preserve">file </w:t>
      </w:r>
      <w:r w:rsidR="000E1B04">
        <w:t>share</w:t>
      </w:r>
      <w:r w:rsidR="0018573B">
        <w:t xml:space="preserve"> folder(s)</w:t>
      </w:r>
      <w:r w:rsidR="000432E1">
        <w:t xml:space="preserve"> and many other critical shares</w:t>
      </w:r>
      <w:r w:rsidR="000E1B04">
        <w:t xml:space="preserve"> (e.g.,</w:t>
      </w:r>
      <w:r w:rsidRPr="00BE5BAE">
        <w:t xml:space="preserve"> </w:t>
      </w:r>
      <w:proofErr w:type="spellStart"/>
      <w:r w:rsidR="000E1B04">
        <w:t>s</w:t>
      </w:r>
      <w:r w:rsidRPr="00BE5BAE">
        <w:t>hare</w:t>
      </w:r>
      <w:r w:rsidR="000E1B04">
        <w:t>f</w:t>
      </w:r>
      <w:r w:rsidRPr="00BE5BAE">
        <w:t>oldername</w:t>
      </w:r>
      <w:proofErr w:type="spellEnd"/>
      <w:r w:rsidRPr="00BE5BAE">
        <w:t>$</w:t>
      </w:r>
      <w:r w:rsidR="000E1B04">
        <w:t>) will be hided from the network</w:t>
      </w:r>
      <w:r w:rsidRPr="00BE5BAE">
        <w:t xml:space="preserve"> for security reasons</w:t>
      </w:r>
      <w:r w:rsidR="008A57E4">
        <w:t xml:space="preserve"> as a first layer of defense</w:t>
      </w:r>
      <w:r w:rsidRPr="00BE5BAE">
        <w:t xml:space="preserve">.  </w:t>
      </w:r>
      <w:r w:rsidR="00B53B4C">
        <w:t>Again and again</w:t>
      </w:r>
      <w:r w:rsidR="0018573B">
        <w:t xml:space="preserve">, the security breaches come from within the enterprises. </w:t>
      </w:r>
      <w:r w:rsidRPr="00BE5BAE">
        <w:t>That might be one of t</w:t>
      </w:r>
      <w:r w:rsidR="00C51CF1">
        <w:t>he reasons why Federal Government implements</w:t>
      </w:r>
      <w:r w:rsidRPr="00BE5BAE">
        <w:t xml:space="preserve"> </w:t>
      </w:r>
      <w:proofErr w:type="spellStart"/>
      <w:r w:rsidRPr="00BE5BAE">
        <w:t>Net</w:t>
      </w:r>
      <w:r w:rsidR="00C51CF1">
        <w:t>App</w:t>
      </w:r>
      <w:proofErr w:type="spellEnd"/>
      <w:r w:rsidR="00C51CF1">
        <w:t xml:space="preserve"> </w:t>
      </w:r>
      <w:r w:rsidR="00F70940">
        <w:t>storage f</w:t>
      </w:r>
      <w:r w:rsidR="00C76C32">
        <w:t xml:space="preserve">rom which </w:t>
      </w:r>
      <w:proofErr w:type="spellStart"/>
      <w:r w:rsidR="00C76C32">
        <w:t>NetApp</w:t>
      </w:r>
      <w:proofErr w:type="spellEnd"/>
      <w:r w:rsidR="00C76C32">
        <w:t xml:space="preserve"> earns</w:t>
      </w:r>
      <w:r w:rsidR="00F70940">
        <w:t xml:space="preserve"> </w:t>
      </w:r>
      <w:r w:rsidR="0094098F">
        <w:t>storage market share</w:t>
      </w:r>
      <w:r w:rsidR="00F70940">
        <w:t xml:space="preserve"> </w:t>
      </w:r>
      <w:r w:rsidR="00C76C32">
        <w:t>at 60% as of today</w:t>
      </w:r>
      <w:r w:rsidR="0094098F">
        <w:t>.</w:t>
      </w:r>
    </w:p>
    <w:p w:rsidR="00630177" w:rsidRDefault="00630177" w:rsidP="00630177">
      <w:pPr>
        <w:ind w:left="360"/>
        <w:rPr>
          <w:rFonts w:cs="Arial"/>
          <w:color w:val="1F497D"/>
        </w:rPr>
      </w:pPr>
    </w:p>
    <w:p w:rsidR="004702F2" w:rsidRDefault="00630177" w:rsidP="005C0BC2">
      <w:pPr>
        <w:rPr>
          <w:rStyle w:val="Hyperlink"/>
          <w:rFonts w:ascii="Verdana" w:hAnsi="Verdana"/>
          <w:spacing w:val="-2"/>
          <w:shd w:val="clear" w:color="auto" w:fill="FFFFFF"/>
        </w:rPr>
      </w:pPr>
      <w:r w:rsidRPr="00803598">
        <w:rPr>
          <w:rFonts w:eastAsiaTheme="minorHAnsi" w:cs="Arial"/>
          <w:b/>
        </w:rPr>
        <w:t>Note:</w:t>
      </w:r>
      <w:r w:rsidRPr="00630177">
        <w:rPr>
          <w:rFonts w:ascii="Verdana" w:hAnsi="Verdana"/>
          <w:color w:val="333333"/>
          <w:spacing w:val="-2"/>
          <w:sz w:val="18"/>
          <w:szCs w:val="18"/>
          <w:shd w:val="clear" w:color="auto" w:fill="FFFFFF"/>
        </w:rPr>
        <w:t xml:space="preserve"> </w:t>
      </w:r>
      <w:r w:rsidR="006718AB">
        <w:rPr>
          <w:rFonts w:ascii="Verdana" w:hAnsi="Verdana"/>
          <w:color w:val="333333"/>
          <w:spacing w:val="-2"/>
          <w:sz w:val="18"/>
          <w:szCs w:val="18"/>
          <w:shd w:val="clear" w:color="auto" w:fill="FFFFFF"/>
        </w:rPr>
        <w:tab/>
      </w:r>
      <w:hyperlink r:id="rId75" w:history="1">
        <w:r w:rsidRPr="004D298F">
          <w:rPr>
            <w:rStyle w:val="Hyperlink"/>
            <w:rFonts w:ascii="Verdana" w:hAnsi="Verdana"/>
            <w:spacing w:val="-2"/>
            <w:shd w:val="clear" w:color="auto" w:fill="FFFFFF"/>
          </w:rPr>
          <w:t xml:space="preserve">Leading Market Research Firm Names </w:t>
        </w:r>
        <w:proofErr w:type="spellStart"/>
        <w:r w:rsidRPr="004D298F">
          <w:rPr>
            <w:rStyle w:val="Hyperlink"/>
            <w:rFonts w:ascii="Verdana" w:hAnsi="Verdana"/>
            <w:spacing w:val="-2"/>
            <w:shd w:val="clear" w:color="auto" w:fill="FFFFFF"/>
          </w:rPr>
          <w:t>NetApp</w:t>
        </w:r>
        <w:proofErr w:type="spellEnd"/>
        <w:r w:rsidRPr="004D298F">
          <w:rPr>
            <w:rStyle w:val="Hyperlink"/>
            <w:rFonts w:ascii="Verdana" w:hAnsi="Verdana"/>
            <w:spacing w:val="-2"/>
            <w:shd w:val="clear" w:color="auto" w:fill="FFFFFF"/>
          </w:rPr>
          <w:t xml:space="preserve"> Data ONTAP as #1 Branded Storage Operating System</w:t>
        </w:r>
      </w:hyperlink>
    </w:p>
    <w:p w:rsidR="00BD22CB" w:rsidRDefault="00BD22CB" w:rsidP="005C0BC2">
      <w:pPr>
        <w:rPr>
          <w:rStyle w:val="Hyperlink"/>
          <w:rFonts w:ascii="Verdana" w:hAnsi="Verdana"/>
          <w:spacing w:val="-2"/>
          <w:shd w:val="clear" w:color="auto" w:fill="FFFFFF"/>
        </w:rPr>
      </w:pPr>
    </w:p>
    <w:p w:rsidR="00BD22CB" w:rsidRDefault="00BD22CB" w:rsidP="00BD22CB">
      <w:r>
        <w:rPr>
          <w:rFonts w:ascii="Calibri" w:eastAsiaTheme="minorHAnsi" w:hAnsi="Calibri"/>
          <w:sz w:val="22"/>
          <w:szCs w:val="22"/>
        </w:rPr>
        <w:t>Please note that h</w:t>
      </w:r>
      <w:r w:rsidRPr="00510884">
        <w:rPr>
          <w:rFonts w:ascii="Calibri" w:eastAsiaTheme="minorHAnsi" w:hAnsi="Calibri"/>
          <w:sz w:val="22"/>
          <w:szCs w:val="22"/>
        </w:rPr>
        <w:t xml:space="preserve">iding a share folder does </w:t>
      </w:r>
      <w:r w:rsidRPr="00510884">
        <w:rPr>
          <w:rFonts w:ascii="Calibri" w:eastAsiaTheme="minorHAnsi" w:hAnsi="Calibri"/>
          <w:sz w:val="22"/>
          <w:szCs w:val="22"/>
          <w:u w:val="single"/>
        </w:rPr>
        <w:t>not</w:t>
      </w:r>
      <w:r w:rsidRPr="00510884">
        <w:rPr>
          <w:rFonts w:ascii="Calibri" w:eastAsiaTheme="minorHAnsi" w:hAnsi="Calibri"/>
          <w:sz w:val="22"/>
          <w:szCs w:val="22"/>
        </w:rPr>
        <w:t xml:space="preserve"> mean a folder cannot be accessed via network</w:t>
      </w:r>
      <w:r>
        <w:rPr>
          <w:rFonts w:ascii="Calibri" w:eastAsiaTheme="minorHAnsi" w:hAnsi="Calibri"/>
          <w:sz w:val="22"/>
          <w:szCs w:val="22"/>
        </w:rPr>
        <w:t xml:space="preserve">. </w:t>
      </w:r>
      <w:r w:rsidRPr="00510884">
        <w:rPr>
          <w:rFonts w:ascii="Calibri" w:eastAsiaTheme="minorHAnsi" w:hAnsi="Calibri"/>
          <w:sz w:val="22"/>
          <w:szCs w:val="22"/>
        </w:rPr>
        <w:t>The folder permission via “Security Tab” in Figure 2 must still be applied in order to prevent an</w:t>
      </w:r>
      <w:r w:rsidR="00C548C2">
        <w:rPr>
          <w:rFonts w:ascii="Calibri" w:eastAsiaTheme="minorHAnsi" w:hAnsi="Calibri"/>
          <w:sz w:val="22"/>
          <w:szCs w:val="22"/>
        </w:rPr>
        <w:t xml:space="preserve"> </w:t>
      </w:r>
      <w:r w:rsidRPr="00510884">
        <w:rPr>
          <w:rFonts w:ascii="Calibri" w:eastAsiaTheme="minorHAnsi" w:hAnsi="Calibri"/>
          <w:sz w:val="22"/>
          <w:szCs w:val="22"/>
        </w:rPr>
        <w:t xml:space="preserve">unauthorized user to access a folder.  Hiding a share folder </w:t>
      </w:r>
      <w:r w:rsidR="00D8659D">
        <w:rPr>
          <w:rFonts w:ascii="Calibri" w:eastAsiaTheme="minorHAnsi" w:hAnsi="Calibri"/>
          <w:sz w:val="22"/>
          <w:szCs w:val="22"/>
        </w:rPr>
        <w:t xml:space="preserve">that also hides the physical path to that folder </w:t>
      </w:r>
      <w:r w:rsidRPr="00510884">
        <w:rPr>
          <w:rFonts w:ascii="Calibri" w:eastAsiaTheme="minorHAnsi" w:hAnsi="Calibri"/>
          <w:sz w:val="22"/>
          <w:szCs w:val="22"/>
        </w:rPr>
        <w:t>is just an additional security enhancement to prevent a rogue user from browsing the network to act as reconnaissance.</w:t>
      </w:r>
      <w:r w:rsidR="000A36CF">
        <w:rPr>
          <w:rFonts w:ascii="Calibri" w:eastAsiaTheme="minorHAnsi" w:hAnsi="Calibri"/>
          <w:sz w:val="22"/>
          <w:szCs w:val="22"/>
        </w:rPr>
        <w:t xml:space="preserve">  </w:t>
      </w:r>
      <w:hyperlink r:id="rId76" w:history="1">
        <w:r w:rsidR="000A36CF" w:rsidRPr="000F4DE6">
          <w:rPr>
            <w:rStyle w:val="Hyperlink"/>
            <w:rFonts w:ascii="Calibri" w:eastAsiaTheme="minorHAnsi" w:hAnsi="Calibri"/>
            <w:sz w:val="22"/>
            <w:szCs w:val="22"/>
          </w:rPr>
          <w:t>Click here</w:t>
        </w:r>
      </w:hyperlink>
      <w:r w:rsidR="00032401">
        <w:rPr>
          <w:rFonts w:ascii="Calibri" w:eastAsiaTheme="minorHAnsi" w:hAnsi="Calibri"/>
          <w:sz w:val="22"/>
          <w:szCs w:val="22"/>
        </w:rPr>
        <w:t xml:space="preserve"> to view </w:t>
      </w:r>
      <w:r w:rsidR="00032401" w:rsidRPr="00032401">
        <w:rPr>
          <w:rFonts w:ascii="Calibri" w:eastAsiaTheme="minorHAnsi" w:hAnsi="Calibri"/>
          <w:sz w:val="22"/>
          <w:szCs w:val="22"/>
        </w:rPr>
        <w:t>misuse by insiders</w:t>
      </w:r>
      <w:r w:rsidR="000A36CF">
        <w:rPr>
          <w:rFonts w:ascii="Calibri" w:eastAsiaTheme="minorHAnsi" w:hAnsi="Calibri"/>
          <w:sz w:val="22"/>
          <w:szCs w:val="22"/>
        </w:rPr>
        <w:t xml:space="preserve"> in Public Sector</w:t>
      </w:r>
      <w:r w:rsidR="004D28D2">
        <w:rPr>
          <w:rFonts w:ascii="Calibri" w:eastAsiaTheme="minorHAnsi" w:hAnsi="Calibri"/>
          <w:sz w:val="22"/>
          <w:szCs w:val="22"/>
        </w:rPr>
        <w:t xml:space="preserve"> at 44%</w:t>
      </w:r>
      <w:r w:rsidR="000F4DE6">
        <w:rPr>
          <w:rFonts w:ascii="Calibri" w:eastAsiaTheme="minorHAnsi" w:hAnsi="Calibri"/>
          <w:sz w:val="22"/>
          <w:szCs w:val="22"/>
        </w:rPr>
        <w:t xml:space="preserve"> (Source: Forrester </w:t>
      </w:r>
      <w:proofErr w:type="spellStart"/>
      <w:r w:rsidR="00FE0F0E">
        <w:rPr>
          <w:rFonts w:ascii="Calibri" w:eastAsiaTheme="minorHAnsi" w:hAnsi="Calibri"/>
          <w:sz w:val="22"/>
          <w:szCs w:val="22"/>
        </w:rPr>
        <w:t>Resear</w:t>
      </w:r>
      <w:proofErr w:type="spellEnd"/>
      <w:r w:rsidR="00FE0F0E">
        <w:rPr>
          <w:rFonts w:ascii="Calibri" w:eastAsiaTheme="minorHAnsi" w:hAnsi="Calibri"/>
          <w:sz w:val="22"/>
          <w:szCs w:val="22"/>
        </w:rPr>
        <w:t>)</w:t>
      </w:r>
      <w:r w:rsidR="000F4DE6">
        <w:rPr>
          <w:rFonts w:ascii="Calibri" w:eastAsiaTheme="minorHAnsi" w:hAnsi="Calibri"/>
          <w:sz w:val="22"/>
          <w:szCs w:val="22"/>
        </w:rPr>
        <w:t>.</w:t>
      </w:r>
    </w:p>
    <w:p w:rsidR="00793298" w:rsidRDefault="00793298" w:rsidP="00793298"/>
    <w:p w:rsidR="00696EE2" w:rsidRDefault="00793298" w:rsidP="00793298">
      <w:r>
        <w:rPr>
          <w:noProof/>
        </w:rPr>
        <w:drawing>
          <wp:inline distT="0" distB="0" distL="0" distR="0">
            <wp:extent cx="2850030" cy="1333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0030" cy="1333500"/>
                    </a:xfrm>
                    <a:prstGeom prst="rect">
                      <a:avLst/>
                    </a:prstGeom>
                    <a:noFill/>
                    <a:ln>
                      <a:noFill/>
                    </a:ln>
                  </pic:spPr>
                </pic:pic>
              </a:graphicData>
            </a:graphic>
          </wp:inline>
        </w:drawing>
      </w:r>
      <w:r w:rsidR="00170EDC">
        <w:t xml:space="preserve"> </w:t>
      </w:r>
      <w:r w:rsidR="00170EDC">
        <w:rPr>
          <w:noProof/>
        </w:rPr>
        <w:drawing>
          <wp:inline distT="0" distB="0" distL="0" distR="0">
            <wp:extent cx="29946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94660" cy="1211580"/>
                    </a:xfrm>
                    <a:prstGeom prst="rect">
                      <a:avLst/>
                    </a:prstGeom>
                    <a:noFill/>
                    <a:ln>
                      <a:noFill/>
                    </a:ln>
                  </pic:spPr>
                </pic:pic>
              </a:graphicData>
            </a:graphic>
          </wp:inline>
        </w:drawing>
      </w:r>
    </w:p>
    <w:p w:rsidR="008634DD" w:rsidRPr="008634DD" w:rsidRDefault="008634DD" w:rsidP="00793298">
      <w:pPr>
        <w:rPr>
          <w:b/>
        </w:rPr>
      </w:pPr>
      <w:r w:rsidRPr="008634DD">
        <w:rPr>
          <w:b/>
        </w:rPr>
        <w:t xml:space="preserve">Figure 2 </w:t>
      </w:r>
      <w:r w:rsidRPr="008634DD">
        <w:rPr>
          <w:b/>
        </w:rPr>
        <w:tab/>
      </w:r>
      <w:r>
        <w:rPr>
          <w:b/>
        </w:rPr>
        <w:t xml:space="preserve">A </w:t>
      </w:r>
      <w:r w:rsidRPr="008634DD">
        <w:rPr>
          <w:b/>
        </w:rPr>
        <w:t>Hidden Share Folder</w:t>
      </w:r>
      <w:proofErr w:type="gramStart"/>
      <w:r w:rsidR="00170EDC">
        <w:rPr>
          <w:b/>
        </w:rPr>
        <w:tab/>
      </w:r>
      <w:r w:rsidR="00170EDC">
        <w:rPr>
          <w:b/>
        </w:rPr>
        <w:tab/>
      </w:r>
      <w:r w:rsidR="00170EDC">
        <w:rPr>
          <w:b/>
        </w:rPr>
        <w:tab/>
        <w:t>Security</w:t>
      </w:r>
      <w:proofErr w:type="gramEnd"/>
      <w:r w:rsidR="00170EDC">
        <w:rPr>
          <w:b/>
        </w:rPr>
        <w:t xml:space="preserve"> – AD ACLS</w:t>
      </w:r>
    </w:p>
    <w:p w:rsidR="00EF132D" w:rsidRPr="00EF132D" w:rsidRDefault="00EF132D" w:rsidP="00EF132D">
      <w:pPr>
        <w:rPr>
          <w:rFonts w:ascii="Calibri" w:eastAsiaTheme="minorHAnsi" w:hAnsi="Calibri"/>
          <w:sz w:val="22"/>
          <w:szCs w:val="22"/>
        </w:rPr>
      </w:pPr>
    </w:p>
    <w:p w:rsidR="00851F67" w:rsidRDefault="00EF132D" w:rsidP="00851F67">
      <w:pPr>
        <w:rPr>
          <w:rFonts w:ascii="Calibri" w:eastAsiaTheme="minorHAnsi" w:hAnsi="Calibri"/>
          <w:sz w:val="22"/>
          <w:szCs w:val="22"/>
        </w:rPr>
      </w:pPr>
      <w:proofErr w:type="spellStart"/>
      <w:r w:rsidRPr="00EF132D">
        <w:rPr>
          <w:rFonts w:ascii="Calibri" w:eastAsiaTheme="minorHAnsi" w:hAnsi="Calibri"/>
          <w:b/>
          <w:sz w:val="22"/>
          <w:szCs w:val="22"/>
        </w:rPr>
        <w:t>Isilon’s</w:t>
      </w:r>
      <w:proofErr w:type="spellEnd"/>
      <w:r w:rsidRPr="00EF132D">
        <w:rPr>
          <w:rFonts w:ascii="Calibri" w:eastAsiaTheme="minorHAnsi" w:hAnsi="Calibri"/>
          <w:b/>
          <w:sz w:val="22"/>
          <w:szCs w:val="22"/>
        </w:rPr>
        <w:t xml:space="preserve"> response:</w:t>
      </w:r>
      <w:r w:rsidRPr="00EF132D">
        <w:rPr>
          <w:rFonts w:ascii="Calibri" w:eastAsiaTheme="minorHAnsi" w:hAnsi="Calibri"/>
          <w:sz w:val="22"/>
          <w:szCs w:val="22"/>
        </w:rPr>
        <w:t xml:space="preserve"> This is not accura</w:t>
      </w:r>
      <w:r>
        <w:rPr>
          <w:rFonts w:ascii="Calibri" w:eastAsiaTheme="minorHAnsi" w:hAnsi="Calibri"/>
          <w:sz w:val="22"/>
          <w:szCs w:val="22"/>
        </w:rPr>
        <w:t xml:space="preserve">te.  </w:t>
      </w:r>
      <w:proofErr w:type="spellStart"/>
      <w:r>
        <w:rPr>
          <w:rFonts w:ascii="Calibri" w:eastAsiaTheme="minorHAnsi" w:hAnsi="Calibri"/>
          <w:sz w:val="22"/>
          <w:szCs w:val="22"/>
        </w:rPr>
        <w:t>OneFS</w:t>
      </w:r>
      <w:proofErr w:type="spellEnd"/>
      <w:r>
        <w:rPr>
          <w:rFonts w:ascii="Calibri" w:eastAsiaTheme="minorHAnsi" w:hAnsi="Calibri"/>
          <w:sz w:val="22"/>
          <w:szCs w:val="22"/>
        </w:rPr>
        <w:t xml:space="preserve"> does in fact support </w:t>
      </w:r>
      <w:r w:rsidR="00B15144">
        <w:rPr>
          <w:rFonts w:ascii="Calibri" w:eastAsiaTheme="minorHAnsi" w:hAnsi="Calibri"/>
          <w:sz w:val="22"/>
          <w:szCs w:val="22"/>
        </w:rPr>
        <w:t xml:space="preserve">the </w:t>
      </w:r>
      <w:r w:rsidR="00851F67" w:rsidRPr="00510884">
        <w:rPr>
          <w:rFonts w:ascii="Calibri" w:eastAsiaTheme="minorHAnsi" w:hAnsi="Calibri"/>
          <w:sz w:val="22"/>
          <w:szCs w:val="22"/>
        </w:rPr>
        <w:t>folder concealment based on permissions.  The feature is called Access-based Enumeration and it allows users to see only files and folders that they have access to on a file server. This feature is not enabled by default.</w:t>
      </w:r>
      <w:r w:rsidR="00B97AC3">
        <w:rPr>
          <w:rFonts w:ascii="Calibri" w:eastAsiaTheme="minorHAnsi" w:hAnsi="Calibri"/>
          <w:sz w:val="22"/>
          <w:szCs w:val="22"/>
        </w:rPr>
        <w:t xml:space="preserve">  The 3-step process below can accomplish the task:</w:t>
      </w:r>
    </w:p>
    <w:p w:rsidR="00851F67" w:rsidRDefault="00851F67" w:rsidP="00851F67">
      <w:pPr>
        <w:rPr>
          <w:rFonts w:ascii="Calibri" w:eastAsiaTheme="minorHAnsi" w:hAnsi="Calibri"/>
          <w:sz w:val="22"/>
          <w:szCs w:val="22"/>
        </w:rPr>
      </w:pPr>
    </w:p>
    <w:p w:rsidR="00851F67" w:rsidRPr="00B26672" w:rsidRDefault="00851F67" w:rsidP="00851F67">
      <w:pPr>
        <w:pStyle w:val="ListParagraph"/>
        <w:numPr>
          <w:ilvl w:val="0"/>
          <w:numId w:val="16"/>
        </w:numPr>
      </w:pPr>
      <w:proofErr w:type="spellStart"/>
      <w:r w:rsidRPr="00B26672">
        <w:t>isi</w:t>
      </w:r>
      <w:proofErr w:type="spellEnd"/>
      <w:r w:rsidRPr="00B26672">
        <w:t xml:space="preserve"> </w:t>
      </w:r>
      <w:proofErr w:type="spellStart"/>
      <w:r w:rsidRPr="00B26672">
        <w:t>smb</w:t>
      </w:r>
      <w:proofErr w:type="spellEnd"/>
      <w:r w:rsidRPr="00B26672">
        <w:t xml:space="preserve"> shares modify &lt;share&gt; </w:t>
      </w:r>
    </w:p>
    <w:p w:rsidR="00851F67" w:rsidRPr="00B26672" w:rsidRDefault="00851F67" w:rsidP="00851F67">
      <w:pPr>
        <w:pStyle w:val="ListParagraph"/>
        <w:numPr>
          <w:ilvl w:val="0"/>
          <w:numId w:val="16"/>
        </w:numPr>
      </w:pPr>
      <w:r w:rsidRPr="00B26672">
        <w:t>--access-based-enumeration {yes | no}</w:t>
      </w:r>
    </w:p>
    <w:p w:rsidR="00851F67" w:rsidRDefault="00851F67" w:rsidP="00851F67">
      <w:pPr>
        <w:pStyle w:val="ListParagraph"/>
        <w:numPr>
          <w:ilvl w:val="0"/>
          <w:numId w:val="16"/>
        </w:numPr>
      </w:pPr>
      <w:r w:rsidRPr="00B26672">
        <w:t>Specifies to only enumerate files and folders that the requesting user has access to</w:t>
      </w:r>
    </w:p>
    <w:p w:rsidR="004421DC" w:rsidRPr="00B26672" w:rsidRDefault="004421DC" w:rsidP="004421DC">
      <w:pPr>
        <w:pStyle w:val="ListParagraph"/>
      </w:pPr>
    </w:p>
    <w:p w:rsidR="00CF425F" w:rsidRPr="00476CCE" w:rsidRDefault="00CF425F" w:rsidP="00EF132D">
      <w:pPr>
        <w:rPr>
          <w:rFonts w:ascii="Calibri" w:eastAsiaTheme="minorHAnsi" w:hAnsi="Calibri"/>
          <w:b/>
          <w:sz w:val="22"/>
          <w:szCs w:val="22"/>
        </w:rPr>
      </w:pPr>
      <w:r w:rsidRPr="00147F27">
        <w:rPr>
          <w:rFonts w:ascii="Calibri" w:eastAsiaTheme="minorHAnsi" w:hAnsi="Calibri"/>
          <w:b/>
          <w:sz w:val="22"/>
          <w:szCs w:val="22"/>
        </w:rPr>
        <w:t xml:space="preserve">Below is a direct response from </w:t>
      </w:r>
      <w:r w:rsidR="00EF132D" w:rsidRPr="00147F27">
        <w:rPr>
          <w:rFonts w:ascii="Calibri" w:eastAsiaTheme="minorHAnsi" w:hAnsi="Calibri"/>
          <w:b/>
          <w:sz w:val="22"/>
          <w:szCs w:val="22"/>
        </w:rPr>
        <w:t xml:space="preserve">B. Scott note to Jeremy: </w:t>
      </w:r>
    </w:p>
    <w:p w:rsidR="00B97AC3" w:rsidRDefault="00EF132D" w:rsidP="00EF132D">
      <w:pPr>
        <w:rPr>
          <w:rFonts w:ascii="Calibri" w:eastAsiaTheme="minorHAnsi" w:hAnsi="Calibri"/>
          <w:sz w:val="22"/>
          <w:szCs w:val="22"/>
        </w:rPr>
      </w:pPr>
      <w:r w:rsidRPr="00EF132D">
        <w:rPr>
          <w:rFonts w:ascii="Calibri" w:eastAsiaTheme="minorHAnsi" w:hAnsi="Calibri"/>
          <w:sz w:val="22"/>
          <w:szCs w:val="22"/>
        </w:rPr>
        <w:t>I am a bit concerned by the notion that if one cannot see it, it must be secure.  Simply inserting a $ into the share name does not prevent access to the share.  If the permissions are set to allow access, the share can stil</w:t>
      </w:r>
      <w:r w:rsidR="002B5086">
        <w:rPr>
          <w:rFonts w:ascii="Calibri" w:eastAsiaTheme="minorHAnsi" w:hAnsi="Calibri"/>
          <w:sz w:val="22"/>
          <w:szCs w:val="22"/>
        </w:rPr>
        <w:t xml:space="preserve">l be accessed via UNC </w:t>
      </w:r>
      <w:proofErr w:type="spellStart"/>
      <w:r w:rsidR="002B5086">
        <w:rPr>
          <w:rFonts w:ascii="Calibri" w:eastAsiaTheme="minorHAnsi" w:hAnsi="Calibri"/>
          <w:sz w:val="22"/>
          <w:szCs w:val="22"/>
        </w:rPr>
        <w:t>pathing</w:t>
      </w:r>
      <w:proofErr w:type="spellEnd"/>
      <w:r w:rsidR="002B5086">
        <w:rPr>
          <w:rFonts w:ascii="Calibri" w:eastAsiaTheme="minorHAnsi" w:hAnsi="Calibri"/>
          <w:sz w:val="22"/>
          <w:szCs w:val="22"/>
        </w:rPr>
        <w:t xml:space="preserve">. </w:t>
      </w:r>
      <w:r w:rsidRPr="00EF132D">
        <w:rPr>
          <w:rFonts w:ascii="Calibri" w:eastAsiaTheme="minorHAnsi" w:hAnsi="Calibri"/>
          <w:sz w:val="22"/>
          <w:szCs w:val="22"/>
        </w:rPr>
        <w:t xml:space="preserve">Isilon does not believe in security by obscurity.  Access and presentation of shares are defined specifically by the explicit permissions set for the folder and the user.  If a user is supposed to access the folder, set the permissions accordingly.  If the user is not supposed to access the folder, set the permissions accordingly including share view (enumeration) and folder listing in AD ACLS.  I have seen many problems where things were believed to be secure because it was “out of </w:t>
      </w:r>
      <w:r w:rsidRPr="00EF132D">
        <w:rPr>
          <w:rFonts w:ascii="Calibri" w:eastAsiaTheme="minorHAnsi" w:hAnsi="Calibri"/>
          <w:sz w:val="22"/>
          <w:szCs w:val="22"/>
        </w:rPr>
        <w:lastRenderedPageBreak/>
        <w:t>sight, out of mind” only to find out that the permissions were set incorrectly which allowed undesired access via UNC.</w:t>
      </w:r>
    </w:p>
    <w:p w:rsidR="00C548C2" w:rsidRPr="00B97AC3" w:rsidRDefault="00B15144" w:rsidP="00851F67">
      <w:pPr>
        <w:rPr>
          <w:rFonts w:ascii="Calibri" w:eastAsiaTheme="minorHAnsi" w:hAnsi="Calibri"/>
          <w:b/>
        </w:rPr>
      </w:pPr>
      <w:r w:rsidRPr="00B97AC3">
        <w:rPr>
          <w:rFonts w:ascii="Calibri" w:eastAsiaTheme="minorHAnsi" w:hAnsi="Calibri"/>
          <w:b/>
        </w:rPr>
        <w:t>Final comments</w:t>
      </w:r>
      <w:r w:rsidR="00051D5D" w:rsidRPr="00B97AC3">
        <w:rPr>
          <w:rFonts w:ascii="Calibri" w:eastAsiaTheme="minorHAnsi" w:hAnsi="Calibri"/>
          <w:b/>
        </w:rPr>
        <w:t xml:space="preserve"> on this subject from Jeremy</w:t>
      </w:r>
      <w:r w:rsidRPr="00B97AC3">
        <w:rPr>
          <w:rFonts w:ascii="Calibri" w:eastAsiaTheme="minorHAnsi" w:hAnsi="Calibri"/>
          <w:b/>
        </w:rPr>
        <w:t>:</w:t>
      </w:r>
    </w:p>
    <w:p w:rsidR="00B15144" w:rsidRDefault="00B15144" w:rsidP="00851F67">
      <w:pPr>
        <w:rPr>
          <w:color w:val="1F497D"/>
        </w:rPr>
      </w:pPr>
    </w:p>
    <w:p w:rsidR="00B15144" w:rsidRPr="00510884" w:rsidRDefault="00B97AC3" w:rsidP="00B15144">
      <w:pPr>
        <w:rPr>
          <w:rFonts w:ascii="Calibri" w:eastAsiaTheme="minorHAnsi" w:hAnsi="Calibri"/>
          <w:sz w:val="22"/>
          <w:szCs w:val="22"/>
        </w:rPr>
      </w:pPr>
      <w:r>
        <w:rPr>
          <w:rFonts w:ascii="Calibri" w:eastAsiaTheme="minorHAnsi" w:hAnsi="Calibri"/>
          <w:sz w:val="22"/>
          <w:szCs w:val="22"/>
        </w:rPr>
        <w:t>A</w:t>
      </w:r>
      <w:r w:rsidR="00B15144" w:rsidRPr="00510884">
        <w:rPr>
          <w:rFonts w:ascii="Calibri" w:eastAsiaTheme="minorHAnsi" w:hAnsi="Calibri"/>
          <w:sz w:val="22"/>
          <w:szCs w:val="22"/>
        </w:rPr>
        <w:t xml:space="preserve">ny organization should consider changing the </w:t>
      </w:r>
      <w:proofErr w:type="spellStart"/>
      <w:r w:rsidR="00B15144" w:rsidRPr="00510884">
        <w:rPr>
          <w:rFonts w:ascii="Calibri" w:eastAsiaTheme="minorHAnsi" w:hAnsi="Calibri"/>
          <w:sz w:val="22"/>
          <w:szCs w:val="22"/>
        </w:rPr>
        <w:t>Isilon’s</w:t>
      </w:r>
      <w:proofErr w:type="spellEnd"/>
      <w:r w:rsidR="00B15144" w:rsidRPr="00510884">
        <w:rPr>
          <w:rFonts w:ascii="Calibri" w:eastAsiaTheme="minorHAnsi" w:hAnsi="Calibri"/>
          <w:sz w:val="22"/>
          <w:szCs w:val="22"/>
        </w:rPr>
        <w:t xml:space="preserve"> default setting</w:t>
      </w:r>
      <w:r w:rsidR="00C46E81">
        <w:rPr>
          <w:rFonts w:ascii="Calibri" w:eastAsiaTheme="minorHAnsi" w:hAnsi="Calibri"/>
          <w:sz w:val="22"/>
          <w:szCs w:val="22"/>
        </w:rPr>
        <w:t xml:space="preserve"> </w:t>
      </w:r>
      <w:r w:rsidR="00960328">
        <w:rPr>
          <w:rFonts w:ascii="Calibri" w:eastAsiaTheme="minorHAnsi" w:hAnsi="Calibri"/>
          <w:sz w:val="22"/>
          <w:szCs w:val="22"/>
        </w:rPr>
        <w:t>– disabling the feature for</w:t>
      </w:r>
      <w:r>
        <w:rPr>
          <w:rFonts w:ascii="Calibri" w:eastAsiaTheme="minorHAnsi" w:hAnsi="Calibri"/>
          <w:sz w:val="22"/>
          <w:szCs w:val="22"/>
        </w:rPr>
        <w:t xml:space="preserve"> hiding a folder</w:t>
      </w:r>
      <w:r w:rsidR="00960328">
        <w:rPr>
          <w:rFonts w:ascii="Calibri" w:eastAsiaTheme="minorHAnsi" w:hAnsi="Calibri"/>
          <w:sz w:val="22"/>
          <w:szCs w:val="22"/>
        </w:rPr>
        <w:t xml:space="preserve"> feature -</w:t>
      </w:r>
      <w:r w:rsidR="00B15144" w:rsidRPr="00510884">
        <w:rPr>
          <w:rFonts w:ascii="Calibri" w:eastAsiaTheme="minorHAnsi" w:hAnsi="Calibri"/>
          <w:sz w:val="22"/>
          <w:szCs w:val="22"/>
        </w:rPr>
        <w:t xml:space="preserve"> in order to enable the Access-based Enumer</w:t>
      </w:r>
      <w:r>
        <w:rPr>
          <w:rFonts w:ascii="Calibri" w:eastAsiaTheme="minorHAnsi" w:hAnsi="Calibri"/>
          <w:sz w:val="22"/>
          <w:szCs w:val="22"/>
        </w:rPr>
        <w:t>ation to hide a</w:t>
      </w:r>
      <w:r w:rsidR="00B15144" w:rsidRPr="00510884">
        <w:rPr>
          <w:rFonts w:ascii="Calibri" w:eastAsiaTheme="minorHAnsi" w:hAnsi="Calibri"/>
          <w:sz w:val="22"/>
          <w:szCs w:val="22"/>
        </w:rPr>
        <w:t xml:space="preserve"> shared folder for security reasons, as illustrated in a 3-step process </w:t>
      </w:r>
      <w:r>
        <w:rPr>
          <w:rFonts w:ascii="Calibri" w:eastAsiaTheme="minorHAnsi" w:hAnsi="Calibri"/>
          <w:sz w:val="22"/>
          <w:szCs w:val="22"/>
        </w:rPr>
        <w:t>detailed above.</w:t>
      </w:r>
      <w:r w:rsidR="00577316">
        <w:rPr>
          <w:rFonts w:ascii="Calibri" w:eastAsiaTheme="minorHAnsi" w:hAnsi="Calibri"/>
          <w:sz w:val="22"/>
          <w:szCs w:val="22"/>
        </w:rPr>
        <w:t xml:space="preserve">  Author believes that most I</w:t>
      </w:r>
      <w:r w:rsidR="00012575">
        <w:rPr>
          <w:rFonts w:ascii="Calibri" w:eastAsiaTheme="minorHAnsi" w:hAnsi="Calibri"/>
          <w:sz w:val="22"/>
          <w:szCs w:val="22"/>
        </w:rPr>
        <w:t>silon customers may not hide a</w:t>
      </w:r>
      <w:r w:rsidR="00577316">
        <w:rPr>
          <w:rFonts w:ascii="Calibri" w:eastAsiaTheme="minorHAnsi" w:hAnsi="Calibri"/>
          <w:sz w:val="22"/>
          <w:szCs w:val="22"/>
        </w:rPr>
        <w:t xml:space="preserve"> shared folder in its 4,000 installed customers</w:t>
      </w:r>
      <w:r w:rsidR="00012575">
        <w:rPr>
          <w:rFonts w:ascii="Calibri" w:eastAsiaTheme="minorHAnsi" w:hAnsi="Calibri"/>
          <w:sz w:val="22"/>
          <w:szCs w:val="22"/>
        </w:rPr>
        <w:t xml:space="preserve"> because the feature is turned off by default.</w:t>
      </w:r>
    </w:p>
    <w:p w:rsidR="00B15144" w:rsidRPr="00851F67" w:rsidRDefault="00B15144" w:rsidP="00851F67">
      <w:pPr>
        <w:rPr>
          <w:color w:val="1F497D"/>
        </w:rPr>
      </w:pPr>
    </w:p>
    <w:p w:rsidR="00C548C2" w:rsidRPr="00510884" w:rsidRDefault="00C548C2" w:rsidP="00C548C2">
      <w:pPr>
        <w:rPr>
          <w:rFonts w:ascii="Calibri" w:eastAsiaTheme="minorHAnsi" w:hAnsi="Calibri"/>
          <w:sz w:val="22"/>
          <w:szCs w:val="22"/>
        </w:rPr>
      </w:pPr>
      <w:r w:rsidRPr="00510884">
        <w:rPr>
          <w:rFonts w:ascii="Calibri" w:eastAsiaTheme="minorHAnsi" w:hAnsi="Calibri"/>
          <w:sz w:val="22"/>
          <w:szCs w:val="22"/>
        </w:rPr>
        <w:t>Obviously, Isilon does not support Microsoft’s method to hide a share name in an easier way by simply adding a sign “$” at the end of the share name, as shown in Figure 2</w:t>
      </w:r>
      <w:r w:rsidR="00012575">
        <w:rPr>
          <w:rFonts w:ascii="Calibri" w:eastAsiaTheme="minorHAnsi" w:hAnsi="Calibri"/>
          <w:sz w:val="22"/>
          <w:szCs w:val="22"/>
        </w:rPr>
        <w:t xml:space="preserve"> above.</w:t>
      </w:r>
    </w:p>
    <w:p w:rsidR="00C548C2" w:rsidRPr="00415308" w:rsidRDefault="00C548C2" w:rsidP="00793298"/>
    <w:p w:rsidR="007C72DF" w:rsidRPr="00F72FC0" w:rsidRDefault="00811C61" w:rsidP="00BE5BAE">
      <w:pPr>
        <w:pStyle w:val="ListParagraph"/>
        <w:numPr>
          <w:ilvl w:val="0"/>
          <w:numId w:val="4"/>
        </w:numPr>
        <w:rPr>
          <w:rFonts w:ascii="Arial" w:hAnsi="Arial" w:cs="Arial"/>
          <w:b/>
          <w:sz w:val="24"/>
          <w:szCs w:val="24"/>
        </w:rPr>
      </w:pPr>
      <w:r>
        <w:rPr>
          <w:rFonts w:ascii="Arial" w:hAnsi="Arial" w:cs="Arial"/>
          <w:b/>
          <w:sz w:val="24"/>
          <w:szCs w:val="24"/>
        </w:rPr>
        <w:t>Scale-up While Scale-out is not N</w:t>
      </w:r>
      <w:r w:rsidR="007C72DF" w:rsidRPr="00F72FC0">
        <w:rPr>
          <w:rFonts w:ascii="Arial" w:hAnsi="Arial" w:cs="Arial"/>
          <w:b/>
          <w:sz w:val="24"/>
          <w:szCs w:val="24"/>
        </w:rPr>
        <w:t>eeded</w:t>
      </w:r>
    </w:p>
    <w:p w:rsidR="007C72DF" w:rsidRPr="007C72DF" w:rsidRDefault="007C72DF" w:rsidP="007C72DF">
      <w:pPr>
        <w:pStyle w:val="ListParagraph"/>
        <w:rPr>
          <w:rFonts w:ascii="Arial" w:hAnsi="Arial" w:cs="Arial"/>
          <w:color w:val="1F497D"/>
          <w:sz w:val="24"/>
          <w:szCs w:val="24"/>
        </w:rPr>
      </w:pPr>
    </w:p>
    <w:p w:rsidR="00016FFE" w:rsidRDefault="00724FBE" w:rsidP="00550AE4">
      <w:pPr>
        <w:pStyle w:val="ListParagraph"/>
        <w:ind w:left="0"/>
      </w:pPr>
      <w:r w:rsidRPr="00724FBE">
        <w:t>Scaling should be non-disruptive and independent</w:t>
      </w:r>
      <w:r>
        <w:t xml:space="preserve">. </w:t>
      </w:r>
      <w:r w:rsidR="00016FFE">
        <w:t>All scaling ope</w:t>
      </w:r>
      <w:r w:rsidR="000B7C77">
        <w:t>rations should be independent,</w:t>
      </w:r>
      <w:r w:rsidR="001F28F8" w:rsidRPr="001F28F8">
        <w:t xml:space="preserve"> </w:t>
      </w:r>
      <w:r w:rsidR="001F28F8">
        <w:t xml:space="preserve">storage efficiency and </w:t>
      </w:r>
      <w:r w:rsidR="00016FFE">
        <w:t>transparent to system operation and free of disruption.</w:t>
      </w:r>
    </w:p>
    <w:p w:rsidR="00016FFE" w:rsidRDefault="00016FFE" w:rsidP="00550AE4">
      <w:pPr>
        <w:pStyle w:val="ListParagraph"/>
        <w:ind w:left="0"/>
      </w:pPr>
    </w:p>
    <w:p w:rsidR="00032D1F" w:rsidRDefault="00A27A1C" w:rsidP="00016FFE">
      <w:pPr>
        <w:pStyle w:val="ListParagraph"/>
        <w:numPr>
          <w:ilvl w:val="0"/>
          <w:numId w:val="33"/>
        </w:numPr>
      </w:pPr>
      <w:r>
        <w:t>E</w:t>
      </w:r>
      <w:r w:rsidRPr="00BE5BAE">
        <w:t>very time customers want to add capacity</w:t>
      </w:r>
      <w:r w:rsidR="0060437E">
        <w:t xml:space="preserve"> on Isilon</w:t>
      </w:r>
      <w:r w:rsidR="00494E56">
        <w:t xml:space="preserve"> while </w:t>
      </w:r>
      <w:r w:rsidR="0060437E">
        <w:t xml:space="preserve">the </w:t>
      </w:r>
      <w:r w:rsidR="00494E56">
        <w:t>IOPS</w:t>
      </w:r>
      <w:r w:rsidR="0060437E">
        <w:t xml:space="preserve"> or </w:t>
      </w:r>
      <w:r w:rsidR="00724FBE">
        <w:t xml:space="preserve">additional </w:t>
      </w:r>
      <w:r w:rsidR="0060437E">
        <w:t>performance</w:t>
      </w:r>
      <w:r w:rsidR="00494E56">
        <w:t xml:space="preserve"> is not </w:t>
      </w:r>
      <w:r w:rsidR="00724FBE">
        <w:t>needed</w:t>
      </w:r>
      <w:r w:rsidRPr="00BE5BAE">
        <w:t xml:space="preserve">, they must also pay for CPU, memory, power supplies, IB+NICs and additional </w:t>
      </w:r>
      <w:r w:rsidR="00D95908">
        <w:t xml:space="preserve">network </w:t>
      </w:r>
      <w:r w:rsidR="0060437E">
        <w:t xml:space="preserve">ports because </w:t>
      </w:r>
      <w:r w:rsidR="00AB2377">
        <w:t>Isilon</w:t>
      </w:r>
      <w:r w:rsidRPr="00BE5BAE">
        <w:t xml:space="preserve"> do</w:t>
      </w:r>
      <w:r w:rsidR="00AB2377">
        <w:t>es</w:t>
      </w:r>
      <w:r w:rsidRPr="00BE5BAE">
        <w:t xml:space="preserve"> not have the ability t</w:t>
      </w:r>
      <w:r w:rsidR="00EF15BE">
        <w:t>o simply add another disk shelf, like EMC VNX, HP 3PAR 7400, Dell Compellent</w:t>
      </w:r>
      <w:r w:rsidR="008300D1">
        <w:t xml:space="preserve"> </w:t>
      </w:r>
      <w:r w:rsidR="00423B22">
        <w:t>S</w:t>
      </w:r>
      <w:r w:rsidR="008300D1">
        <w:t>C</w:t>
      </w:r>
      <w:r w:rsidR="00423B22">
        <w:t>8000</w:t>
      </w:r>
      <w:r w:rsidR="00D95908">
        <w:t xml:space="preserve"> and etc</w:t>
      </w:r>
      <w:r w:rsidR="005659A2">
        <w:t>.</w:t>
      </w:r>
      <w:r w:rsidR="00296CAC">
        <w:t xml:space="preserve">  This will cause many unnecessary components</w:t>
      </w:r>
      <w:r w:rsidR="00494E56">
        <w:t xml:space="preserve"> (CPU, Memory, Power Supplies, IB and Gigabit Ports)</w:t>
      </w:r>
      <w:r w:rsidR="00296CAC">
        <w:t xml:space="preserve"> to be added into the storage systems</w:t>
      </w:r>
      <w:r w:rsidR="00AB565E">
        <w:t xml:space="preserve"> when a scale-up </w:t>
      </w:r>
      <w:r w:rsidR="00724FBE">
        <w:t xml:space="preserve">is </w:t>
      </w:r>
      <w:r w:rsidR="00AB565E">
        <w:t>only needed</w:t>
      </w:r>
      <w:r w:rsidR="001F28F8">
        <w:t xml:space="preserve"> – a storage efficiency issue.</w:t>
      </w:r>
    </w:p>
    <w:p w:rsidR="00615708" w:rsidRDefault="00615708" w:rsidP="00615708">
      <w:pPr>
        <w:pStyle w:val="ListParagraph"/>
      </w:pPr>
    </w:p>
    <w:p w:rsidR="00016FFE" w:rsidRDefault="00633CA1" w:rsidP="00016FFE">
      <w:pPr>
        <w:pStyle w:val="ListParagraph"/>
        <w:numPr>
          <w:ilvl w:val="0"/>
          <w:numId w:val="33"/>
        </w:numPr>
      </w:pPr>
      <w:r>
        <w:t>When c</w:t>
      </w:r>
      <w:r w:rsidR="00016FFE">
        <w:t>omput</w:t>
      </w:r>
      <w:r>
        <w:t xml:space="preserve">ing </w:t>
      </w:r>
      <w:r w:rsidR="00016FFE">
        <w:t xml:space="preserve">performance </w:t>
      </w:r>
      <w:r w:rsidR="00615708">
        <w:t xml:space="preserve">or </w:t>
      </w:r>
      <w:r w:rsidR="00016FFE">
        <w:t xml:space="preserve">network access to the storage </w:t>
      </w:r>
      <w:r w:rsidR="00615708">
        <w:t xml:space="preserve">must be increased; Isilon </w:t>
      </w:r>
      <w:r w:rsidR="00016FFE">
        <w:t>scaling out</w:t>
      </w:r>
      <w:r w:rsidR="00615708">
        <w:t xml:space="preserve"> approach will accomplish the task</w:t>
      </w:r>
      <w:r w:rsidR="00016FFE">
        <w:t xml:space="preserve"> by adding addit</w:t>
      </w:r>
      <w:r w:rsidR="00615708">
        <w:t>ional nodes, but the storage capacity is also increased, even though it is not needed</w:t>
      </w:r>
    </w:p>
    <w:p w:rsidR="0060437E" w:rsidRDefault="0060437E" w:rsidP="00550AE4">
      <w:pPr>
        <w:pStyle w:val="ListParagraph"/>
        <w:ind w:left="0"/>
      </w:pPr>
    </w:p>
    <w:p w:rsidR="0060437E" w:rsidRDefault="0060437E" w:rsidP="00550AE4">
      <w:pPr>
        <w:pStyle w:val="ListParagraph"/>
        <w:ind w:left="0"/>
      </w:pPr>
      <w:r>
        <w:t>With a unified storage</w:t>
      </w:r>
      <w:r w:rsidR="00797D7D">
        <w:t xml:space="preserve"> (e.g., EMC VNX</w:t>
      </w:r>
      <w:r w:rsidR="00B33E74">
        <w:t>2</w:t>
      </w:r>
      <w:r w:rsidR="00797D7D">
        <w:t>)</w:t>
      </w:r>
      <w:r>
        <w:t xml:space="preserve"> or SAN</w:t>
      </w:r>
      <w:r w:rsidR="00797D7D">
        <w:t xml:space="preserve"> (e.g., HP 3PAR</w:t>
      </w:r>
      <w:r w:rsidR="00C842CE">
        <w:t xml:space="preserve"> 7400</w:t>
      </w:r>
      <w:r w:rsidR="00797D7D">
        <w:t>)</w:t>
      </w:r>
      <w:r>
        <w:t>, storage can be scaled to hundreds of TB or above PB by</w:t>
      </w:r>
      <w:r w:rsidR="00797D7D">
        <w:t xml:space="preserve"> just</w:t>
      </w:r>
      <w:r>
        <w:t xml:space="preserve"> adding disk shelves.  Performance (IPOS) can also be enhanced through the addition of SS</w:t>
      </w:r>
      <w:r w:rsidR="00615708">
        <w:t xml:space="preserve">Ds that can support active data, or upgrade the controller within the same </w:t>
      </w:r>
      <w:r w:rsidR="00EE58AD">
        <w:t>chassis</w:t>
      </w:r>
      <w:r w:rsidR="00615708">
        <w:t>.</w:t>
      </w:r>
    </w:p>
    <w:p w:rsidR="00EE58AD" w:rsidRDefault="00EE58AD" w:rsidP="00550AE4">
      <w:pPr>
        <w:pStyle w:val="ListParagraph"/>
        <w:ind w:left="0"/>
      </w:pPr>
    </w:p>
    <w:p w:rsidR="00315540" w:rsidRDefault="00696BDE" w:rsidP="00550AE4">
      <w:pPr>
        <w:pStyle w:val="ListParagraph"/>
        <w:ind w:left="0"/>
      </w:pPr>
      <w:r>
        <w:t xml:space="preserve">As a result, </w:t>
      </w:r>
      <w:r w:rsidRPr="00696BDE">
        <w:t xml:space="preserve">Isilon Scale-up NAS appliances may not be a good choice for those enterprises </w:t>
      </w:r>
      <w:r>
        <w:t>that</w:t>
      </w:r>
      <w:r w:rsidRPr="00696BDE">
        <w:t xml:space="preserve"> do not need a Scale-out NAS and only need </w:t>
      </w:r>
      <w:r>
        <w:t xml:space="preserve">a scale-up NAS.  Therefore, </w:t>
      </w:r>
      <w:r w:rsidRPr="00696BDE">
        <w:t xml:space="preserve">one unified storage system can address both block-access and file-access storage with more efficient way to increase the storage with more </w:t>
      </w:r>
      <w:r w:rsidRPr="00683FC7">
        <w:rPr>
          <w:b/>
          <w:color w:val="00B050"/>
        </w:rPr>
        <w:t>GREEN</w:t>
      </w:r>
      <w:r w:rsidRPr="00696BDE">
        <w:t xml:space="preserve"> approach</w:t>
      </w:r>
      <w:r w:rsidR="00AB565E">
        <w:t>.</w:t>
      </w:r>
      <w:r w:rsidR="00126992">
        <w:t xml:space="preserve">  The </w:t>
      </w:r>
      <w:proofErr w:type="spellStart"/>
      <w:r w:rsidR="00126992">
        <w:t>NetApp</w:t>
      </w:r>
      <w:proofErr w:type="spellEnd"/>
      <w:r w:rsidR="00126992">
        <w:t xml:space="preserve"> unified storage approach is based on the following diagram:</w:t>
      </w:r>
    </w:p>
    <w:p w:rsidR="00315540" w:rsidRDefault="00315540" w:rsidP="00550AE4">
      <w:pPr>
        <w:pStyle w:val="ListParagraph"/>
        <w:ind w:left="0"/>
      </w:pPr>
      <w:r>
        <w:rPr>
          <w:noProof/>
        </w:rPr>
        <w:drawing>
          <wp:inline distT="0" distB="0" distL="0" distR="0">
            <wp:extent cx="5943600"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A74494" w:rsidRDefault="00A74494" w:rsidP="00E46605">
      <w:pPr>
        <w:pStyle w:val="ListParagraph"/>
        <w:ind w:left="0"/>
        <w:rPr>
          <w:color w:val="000000"/>
        </w:rPr>
      </w:pPr>
      <w:r>
        <w:rPr>
          <w:color w:val="000000"/>
        </w:rPr>
        <w:t>However, there is an exception for large enterprises that need a massive volume to support data.</w:t>
      </w:r>
      <w:r w:rsidR="00B56DB3">
        <w:rPr>
          <w:color w:val="000000"/>
        </w:rPr>
        <w:t xml:space="preserve">  Also, for ease of use, simply adding additional node might be easier than the upgrade.  This is a tradeoff.</w:t>
      </w:r>
    </w:p>
    <w:p w:rsidR="00696BDE" w:rsidRDefault="00A74494" w:rsidP="00550AE4">
      <w:pPr>
        <w:pStyle w:val="ListParagraph"/>
        <w:ind w:left="0"/>
        <w:rPr>
          <w:color w:val="000000"/>
        </w:rPr>
      </w:pPr>
      <w:r>
        <w:rPr>
          <w:color w:val="000000"/>
        </w:rPr>
        <w:lastRenderedPageBreak/>
        <w:t>Author</w:t>
      </w:r>
      <w:r w:rsidR="00C64639">
        <w:rPr>
          <w:color w:val="000000"/>
        </w:rPr>
        <w:t xml:space="preserve"> agrees with </w:t>
      </w:r>
      <w:r w:rsidR="00C64639">
        <w:t xml:space="preserve">B. Scott </w:t>
      </w:r>
      <w:proofErr w:type="spellStart"/>
      <w:r w:rsidR="00C64639">
        <w:t>Cassell</w:t>
      </w:r>
      <w:proofErr w:type="spellEnd"/>
      <w:r>
        <w:rPr>
          <w:color w:val="000000"/>
        </w:rPr>
        <w:t xml:space="preserve"> </w:t>
      </w:r>
      <w:hyperlink r:id="rId80" w:history="1">
        <w:r w:rsidRPr="00A74494">
          <w:rPr>
            <w:rStyle w:val="Hyperlink"/>
          </w:rPr>
          <w:t xml:space="preserve">whose </w:t>
        </w:r>
        <w:r w:rsidR="003823CF">
          <w:rPr>
            <w:rStyle w:val="Hyperlink"/>
          </w:rPr>
          <w:t>opinion</w:t>
        </w:r>
      </w:hyperlink>
      <w:r>
        <w:rPr>
          <w:color w:val="000000"/>
        </w:rPr>
        <w:t xml:space="preserve"> </w:t>
      </w:r>
      <w:r w:rsidR="00C64639">
        <w:rPr>
          <w:color w:val="000000"/>
        </w:rPr>
        <w:t>makes sense</w:t>
      </w:r>
      <w:r>
        <w:rPr>
          <w:color w:val="000000"/>
        </w:rPr>
        <w:t>.</w:t>
      </w:r>
    </w:p>
    <w:p w:rsidR="00032D1F" w:rsidRDefault="00032D1F" w:rsidP="00032D1F">
      <w:pPr>
        <w:pStyle w:val="ListParagraph"/>
        <w:ind w:left="0"/>
      </w:pPr>
      <w:proofErr w:type="spellStart"/>
      <w:r w:rsidRPr="00032D1F">
        <w:rPr>
          <w:b/>
        </w:rPr>
        <w:t>Isilon’s</w:t>
      </w:r>
      <w:proofErr w:type="spellEnd"/>
      <w:r w:rsidRPr="00032D1F">
        <w:rPr>
          <w:b/>
        </w:rPr>
        <w:t xml:space="preserve"> response:</w:t>
      </w:r>
      <w:r>
        <w:t xml:space="preserve"> Correct and intentional so.  Isilon is a Scale-Out technology and by design, incorporates the resources necessary to achieve linear scalability into each node.  Frankly out customers who recognize this design value and capability select Isilon in large part because of this very attribute.  Not including those resources </w:t>
      </w:r>
      <w:r w:rsidR="00A94AF2">
        <w:t>have consequences</w:t>
      </w:r>
      <w:r>
        <w:t>.  RAID based controllers hit a throughput maximum “glass ceiling” because those limited CPU/RAM/Network resources are handling the disk only shelves.  Adding more disks further task the limited handling resources and at some point start to create a diminishing performance effects.  Isilon intentionally couples CPU/RAM/Network handling capabilities to each node so adding more disk</w:t>
      </w:r>
      <w:r w:rsidR="00E50F3A">
        <w:t>s</w:t>
      </w:r>
      <w:r>
        <w:t xml:space="preserve"> bring along with it the CPU, RAM, and network access capabilities necessary to fully leverage the added performance and capacity.   It is this unique capability which makes Isilon the te</w:t>
      </w:r>
      <w:r w:rsidR="00E50F3A">
        <w:t>chnology of choice for many</w:t>
      </w:r>
      <w:r>
        <w:t xml:space="preserve"> companies in just about every business sector including the most demanding US Government department that require almost boundless scalability.</w:t>
      </w:r>
    </w:p>
    <w:p w:rsidR="005376FC" w:rsidRDefault="005376FC" w:rsidP="00032D1F">
      <w:pPr>
        <w:pStyle w:val="ListParagraph"/>
        <w:ind w:left="0"/>
      </w:pPr>
    </w:p>
    <w:p w:rsidR="001E540D" w:rsidRPr="005376FC" w:rsidRDefault="003A0B12" w:rsidP="005376FC">
      <w:pPr>
        <w:pStyle w:val="ListParagraph"/>
        <w:numPr>
          <w:ilvl w:val="0"/>
          <w:numId w:val="4"/>
        </w:numPr>
        <w:rPr>
          <w:rFonts w:ascii="Arial" w:hAnsi="Arial" w:cs="Arial"/>
          <w:b/>
          <w:sz w:val="24"/>
          <w:szCs w:val="24"/>
        </w:rPr>
      </w:pPr>
      <w:r>
        <w:rPr>
          <w:rFonts w:ascii="Arial" w:hAnsi="Arial" w:cs="Arial"/>
          <w:b/>
          <w:sz w:val="24"/>
          <w:szCs w:val="24"/>
        </w:rPr>
        <w:t>A Non-disruptive Update vs. Disruptive U</w:t>
      </w:r>
      <w:r w:rsidR="001E540D" w:rsidRPr="00F72FC0">
        <w:rPr>
          <w:rFonts w:ascii="Arial" w:hAnsi="Arial" w:cs="Arial"/>
          <w:b/>
          <w:sz w:val="24"/>
          <w:szCs w:val="24"/>
        </w:rPr>
        <w:t>pdate</w:t>
      </w:r>
    </w:p>
    <w:p w:rsidR="00906E28" w:rsidRDefault="00906E28" w:rsidP="003B2351">
      <w:pPr>
        <w:pStyle w:val="ListParagraph"/>
        <w:ind w:left="0"/>
      </w:pPr>
    </w:p>
    <w:p w:rsidR="00A75BE7" w:rsidRDefault="00993291" w:rsidP="003B2351">
      <w:pPr>
        <w:pStyle w:val="ListParagraph"/>
        <w:ind w:left="0"/>
      </w:pPr>
      <w:r>
        <w:t xml:space="preserve">Isilon does not support a non-disruptive update </w:t>
      </w:r>
      <w:r w:rsidR="004D652A">
        <w:t xml:space="preserve">(e.g., </w:t>
      </w:r>
      <w:r>
        <w:t>a major update from version 7.01 to 7.10 or 7.1.20</w:t>
      </w:r>
      <w:r w:rsidR="004D652A">
        <w:t>)</w:t>
      </w:r>
      <w:r>
        <w:t xml:space="preserve">.  A </w:t>
      </w:r>
      <w:r w:rsidRPr="00993291">
        <w:t xml:space="preserve">reboot of the cluster </w:t>
      </w:r>
      <w:r>
        <w:t>is required</w:t>
      </w:r>
      <w:r w:rsidR="00624A1C">
        <w:t xml:space="preserve">, even though it may only </w:t>
      </w:r>
      <w:r w:rsidR="00624A1C" w:rsidRPr="00993291">
        <w:t>take about 1 minute</w:t>
      </w:r>
      <w:r w:rsidR="00624A1C">
        <w:t xml:space="preserve"> or so</w:t>
      </w:r>
      <w:r>
        <w:t xml:space="preserve">. </w:t>
      </w:r>
      <w:r w:rsidR="00D816B9">
        <w:t xml:space="preserve"> </w:t>
      </w:r>
      <w:r>
        <w:t xml:space="preserve">A larger the cluster, the longer the rebooting time might be required. </w:t>
      </w:r>
      <w:r w:rsidR="00A75BE7">
        <w:t>If a cluster has 20 nodes, more than 20 minutes outage will occur</w:t>
      </w:r>
      <w:r w:rsidR="00EB58E3">
        <w:t xml:space="preserve"> at least</w:t>
      </w:r>
      <w:r w:rsidR="00A75BE7">
        <w:t xml:space="preserve">. </w:t>
      </w:r>
      <w:r w:rsidR="00EB58E3">
        <w:t xml:space="preserve"> </w:t>
      </w:r>
      <w:r w:rsidR="00F77CE1">
        <w:t xml:space="preserve">According to EMC, a </w:t>
      </w:r>
      <w:r w:rsidRPr="00993291">
        <w:t>non-disruptive</w:t>
      </w:r>
      <w:r w:rsidR="00F77CE1">
        <w:t xml:space="preserve"> operation (NDO)</w:t>
      </w:r>
      <w:r>
        <w:t xml:space="preserve"> is in its roadmap in the future</w:t>
      </w:r>
      <w:r w:rsidRPr="00993291">
        <w:t>.</w:t>
      </w:r>
      <w:r w:rsidR="001564E9">
        <w:t xml:space="preserve"> </w:t>
      </w:r>
    </w:p>
    <w:p w:rsidR="001564E9" w:rsidRDefault="001564E9" w:rsidP="003B2351">
      <w:pPr>
        <w:pStyle w:val="ListParagraph"/>
        <w:ind w:left="0"/>
      </w:pPr>
    </w:p>
    <w:p w:rsidR="00D26CBD" w:rsidRDefault="00D816B9" w:rsidP="008355E2">
      <w:pPr>
        <w:pStyle w:val="ListParagraph"/>
        <w:ind w:left="0"/>
      </w:pPr>
      <w:r>
        <w:t xml:space="preserve">However, Isilon </w:t>
      </w:r>
      <w:r w:rsidR="00993291">
        <w:t xml:space="preserve">can support a </w:t>
      </w:r>
      <w:r w:rsidR="00993291" w:rsidRPr="00D816B9">
        <w:t>minor update</w:t>
      </w:r>
      <w:r>
        <w:t xml:space="preserve"> (e.g., f</w:t>
      </w:r>
      <w:r w:rsidR="00993291" w:rsidRPr="00D816B9">
        <w:t xml:space="preserve">rom 7.0.1 to 7.0.2 or 7.0.20) </w:t>
      </w:r>
      <w:r w:rsidRPr="00D816B9">
        <w:t xml:space="preserve">as </w:t>
      </w:r>
      <w:r w:rsidR="00993291" w:rsidRPr="00D816B9">
        <w:t>a non-disruptive “rolling update”</w:t>
      </w:r>
      <w:r>
        <w:t>. E</w:t>
      </w:r>
      <w:r w:rsidR="00993291" w:rsidRPr="00D816B9">
        <w:t>ach node is updated in sequence allowing the clu</w:t>
      </w:r>
      <w:r w:rsidR="00913012">
        <w:t>ster to stay in full operation.</w:t>
      </w:r>
      <w:r w:rsidR="00B73958">
        <w:t xml:space="preserve"> </w:t>
      </w:r>
      <w:r w:rsidR="00913012" w:rsidRPr="00BE5BAE">
        <w:t>Isilon lack</w:t>
      </w:r>
      <w:r w:rsidR="00913012">
        <w:t>s the Quality of Services (</w:t>
      </w:r>
      <w:proofErr w:type="spellStart"/>
      <w:r w:rsidR="00913012" w:rsidRPr="00BE5BAE">
        <w:t>QoS</w:t>
      </w:r>
      <w:proofErr w:type="spellEnd"/>
      <w:r w:rsidR="00913012">
        <w:t>)</w:t>
      </w:r>
      <w:r w:rsidR="00913012" w:rsidRPr="00BE5BAE">
        <w:t xml:space="preserve"> and cannot guarantee performance levels and cannot provide</w:t>
      </w:r>
      <w:r w:rsidR="00D55870">
        <w:t>.</w:t>
      </w:r>
    </w:p>
    <w:p w:rsidR="00EA2CFD" w:rsidRDefault="00EA2CFD" w:rsidP="008355E2">
      <w:pPr>
        <w:pStyle w:val="ListParagraph"/>
        <w:ind w:left="0"/>
      </w:pPr>
    </w:p>
    <w:p w:rsidR="00AF3D80" w:rsidRDefault="00D26CBD" w:rsidP="00AF3D80">
      <w:proofErr w:type="spellStart"/>
      <w:r w:rsidRPr="00687929">
        <w:rPr>
          <w:rFonts w:ascii="Calibri" w:eastAsiaTheme="minorHAnsi" w:hAnsi="Calibri"/>
          <w:b/>
          <w:sz w:val="22"/>
          <w:szCs w:val="22"/>
        </w:rPr>
        <w:t>Isilon’s</w:t>
      </w:r>
      <w:proofErr w:type="spellEnd"/>
      <w:r w:rsidRPr="00687929">
        <w:rPr>
          <w:rFonts w:ascii="Calibri" w:eastAsiaTheme="minorHAnsi" w:hAnsi="Calibri"/>
          <w:b/>
          <w:sz w:val="22"/>
          <w:szCs w:val="22"/>
        </w:rPr>
        <w:t xml:space="preserve"> response:</w:t>
      </w:r>
      <w:r>
        <w:t xml:space="preserve"> </w:t>
      </w:r>
      <w:r w:rsidR="00DF756F">
        <w:rPr>
          <w:rFonts w:ascii="Calibri" w:eastAsiaTheme="minorHAnsi" w:hAnsi="Calibri"/>
          <w:sz w:val="22"/>
          <w:szCs w:val="22"/>
        </w:rPr>
        <w:t>“</w:t>
      </w:r>
      <w:r w:rsidR="00AF3D80" w:rsidRPr="00DF756F">
        <w:rPr>
          <w:rFonts w:ascii="Calibri" w:eastAsiaTheme="minorHAnsi" w:hAnsi="Calibri"/>
          <w:sz w:val="22"/>
          <w:szCs w:val="22"/>
        </w:rPr>
        <w:t xml:space="preserve">Correct, As of </w:t>
      </w:r>
      <w:proofErr w:type="spellStart"/>
      <w:r w:rsidR="00AF3D80" w:rsidRPr="00DF756F">
        <w:rPr>
          <w:rFonts w:ascii="Calibri" w:eastAsiaTheme="minorHAnsi" w:hAnsi="Calibri"/>
          <w:sz w:val="22"/>
          <w:szCs w:val="22"/>
        </w:rPr>
        <w:t>OneFS</w:t>
      </w:r>
      <w:proofErr w:type="spellEnd"/>
      <w:r w:rsidR="00AF3D80" w:rsidRPr="00DF756F">
        <w:rPr>
          <w:rFonts w:ascii="Calibri" w:eastAsiaTheme="minorHAnsi" w:hAnsi="Calibri"/>
          <w:sz w:val="22"/>
          <w:szCs w:val="22"/>
        </w:rPr>
        <w:t xml:space="preserve"> 7.1, Isilon is designed to 5 nines high availability (99.999%) and minor updates (e.g. from 7.0.1 to 7.0.2) are applied in a rolling update fashion thus each node is updated in sequence allowing for a non-disruptive update on an in production cluster. Isilon does not yet support non-disruptive updates for major code version changes (e.g., a major update from version 7.0.1 to 7.1.0). When a major update is elected and applied, a reboot of the cluster is required and typically takes less than 5 minutes to apply to the entire cluster. Some configurations may take slightly longer than 5 minutes. A non-disruptive major and minor update feature is on the roadmap for 2015.”</w:t>
      </w:r>
    </w:p>
    <w:p w:rsidR="00882288" w:rsidRDefault="00882288" w:rsidP="00913012">
      <w:pPr>
        <w:pStyle w:val="ListParagraph"/>
      </w:pPr>
    </w:p>
    <w:p w:rsidR="00882288" w:rsidRPr="00B218B9" w:rsidRDefault="00101863" w:rsidP="00882288">
      <w:pPr>
        <w:pStyle w:val="ListParagraph"/>
        <w:numPr>
          <w:ilvl w:val="0"/>
          <w:numId w:val="4"/>
        </w:numPr>
        <w:rPr>
          <w:rFonts w:ascii="Arial" w:hAnsi="Arial" w:cs="Arial"/>
          <w:b/>
          <w:sz w:val="24"/>
          <w:szCs w:val="24"/>
        </w:rPr>
      </w:pPr>
      <w:r w:rsidRPr="00B218B9">
        <w:rPr>
          <w:rFonts w:ascii="Arial" w:hAnsi="Arial" w:cs="Arial"/>
          <w:b/>
          <w:sz w:val="24"/>
          <w:szCs w:val="24"/>
        </w:rPr>
        <w:t>Five Nine</w:t>
      </w:r>
      <w:r w:rsidR="001A3F46" w:rsidRPr="00B218B9">
        <w:rPr>
          <w:rFonts w:ascii="Arial" w:hAnsi="Arial" w:cs="Arial"/>
          <w:b/>
          <w:sz w:val="24"/>
          <w:szCs w:val="24"/>
        </w:rPr>
        <w:t>’s</w:t>
      </w:r>
      <w:r w:rsidRPr="00B218B9">
        <w:rPr>
          <w:rFonts w:ascii="Arial" w:hAnsi="Arial" w:cs="Arial"/>
          <w:b/>
          <w:sz w:val="24"/>
          <w:szCs w:val="24"/>
        </w:rPr>
        <w:t xml:space="preserve"> (99.999%)</w:t>
      </w:r>
      <w:r w:rsidR="00332ABC">
        <w:rPr>
          <w:rFonts w:ascii="Arial" w:hAnsi="Arial" w:cs="Arial"/>
          <w:b/>
          <w:sz w:val="24"/>
          <w:szCs w:val="24"/>
        </w:rPr>
        <w:t xml:space="preserve"> vs. Six</w:t>
      </w:r>
      <w:r w:rsidR="001A3F46" w:rsidRPr="00B218B9">
        <w:rPr>
          <w:rFonts w:ascii="Arial" w:hAnsi="Arial" w:cs="Arial"/>
          <w:b/>
          <w:sz w:val="24"/>
          <w:szCs w:val="24"/>
        </w:rPr>
        <w:t xml:space="preserve"> </w:t>
      </w:r>
      <w:r w:rsidRPr="00B218B9">
        <w:rPr>
          <w:rFonts w:ascii="Arial" w:hAnsi="Arial" w:cs="Arial"/>
          <w:b/>
          <w:sz w:val="24"/>
          <w:szCs w:val="24"/>
        </w:rPr>
        <w:t>Nine</w:t>
      </w:r>
      <w:r w:rsidR="001A3F46" w:rsidRPr="00B218B9">
        <w:rPr>
          <w:rFonts w:ascii="Arial" w:hAnsi="Arial" w:cs="Arial"/>
          <w:b/>
          <w:sz w:val="24"/>
          <w:szCs w:val="24"/>
        </w:rPr>
        <w:t>’s</w:t>
      </w:r>
      <w:r w:rsidRPr="00B218B9">
        <w:rPr>
          <w:rFonts w:ascii="Arial" w:hAnsi="Arial" w:cs="Arial"/>
          <w:b/>
          <w:sz w:val="24"/>
          <w:szCs w:val="24"/>
        </w:rPr>
        <w:t xml:space="preserve"> (99.</w:t>
      </w:r>
      <w:r w:rsidR="00332ABC">
        <w:rPr>
          <w:rFonts w:ascii="Arial" w:hAnsi="Arial" w:cs="Arial"/>
          <w:b/>
          <w:sz w:val="24"/>
          <w:szCs w:val="24"/>
        </w:rPr>
        <w:t>99</w:t>
      </w:r>
      <w:r w:rsidR="007D6220">
        <w:rPr>
          <w:rFonts w:ascii="Arial" w:hAnsi="Arial" w:cs="Arial"/>
          <w:b/>
          <w:sz w:val="24"/>
          <w:szCs w:val="24"/>
        </w:rPr>
        <w:t>99</w:t>
      </w:r>
      <w:r w:rsidRPr="00B218B9">
        <w:rPr>
          <w:rFonts w:ascii="Arial" w:hAnsi="Arial" w:cs="Arial"/>
          <w:b/>
          <w:sz w:val="24"/>
          <w:szCs w:val="24"/>
        </w:rPr>
        <w:t>%)</w:t>
      </w:r>
    </w:p>
    <w:p w:rsidR="00D55870" w:rsidRDefault="00D55870" w:rsidP="00D55870">
      <w:pPr>
        <w:pStyle w:val="ListParagraph"/>
      </w:pPr>
    </w:p>
    <w:p w:rsidR="00D55870" w:rsidRDefault="00D55870" w:rsidP="00491A2C">
      <w:pPr>
        <w:pStyle w:val="ListParagraph"/>
        <w:ind w:left="0"/>
      </w:pPr>
      <w:r>
        <w:t>Due to a non-disruptive update</w:t>
      </w:r>
      <w:r w:rsidR="00BD6D54">
        <w:t xml:space="preserve"> (NDU)</w:t>
      </w:r>
      <w:r>
        <w:t xml:space="preserve"> not supported by Isilon </w:t>
      </w:r>
      <w:r w:rsidR="009F5E44">
        <w:t xml:space="preserve">at this time, EMC has rated </w:t>
      </w:r>
      <w:r>
        <w:t xml:space="preserve">Isilon </w:t>
      </w:r>
      <w:r w:rsidR="007107F6">
        <w:t xml:space="preserve">and VNX </w:t>
      </w:r>
      <w:r>
        <w:t>a</w:t>
      </w:r>
      <w:r w:rsidR="009F5E44">
        <w:t>t</w:t>
      </w:r>
      <w:r>
        <w:t xml:space="preserve"> 99</w:t>
      </w:r>
      <w:r w:rsidR="00C50373">
        <w:t>.</w:t>
      </w:r>
      <w:r w:rsidR="00552D79">
        <w:t>99</w:t>
      </w:r>
      <w:r w:rsidR="00C50373">
        <w:t>9</w:t>
      </w:r>
      <w:r>
        <w:t>% high availability while EMC V</w:t>
      </w:r>
      <w:r w:rsidR="007107F6">
        <w:t>MAX</w:t>
      </w:r>
      <w:r>
        <w:t xml:space="preserve"> is rated at 99.999</w:t>
      </w:r>
      <w:r w:rsidR="007107F6">
        <w:t>9</w:t>
      </w:r>
      <w:r>
        <w:t xml:space="preserve">% high availability. </w:t>
      </w:r>
      <w:r w:rsidR="004F7459">
        <w:t xml:space="preserve">Refer to Figure </w:t>
      </w:r>
      <w:r w:rsidR="006E718B">
        <w:t>3</w:t>
      </w:r>
      <w:r w:rsidR="004F7459">
        <w:t xml:space="preserve"> for details.</w:t>
      </w:r>
    </w:p>
    <w:p w:rsidR="00725C98" w:rsidRDefault="00725C98" w:rsidP="00467535"/>
    <w:p w:rsidR="00090A00" w:rsidRDefault="00EE58AD" w:rsidP="00EE58AD">
      <w:pPr>
        <w:pStyle w:val="ListParagraph"/>
        <w:ind w:left="0"/>
      </w:pPr>
      <w:r w:rsidRPr="00EE58AD">
        <w:t xml:space="preserve">The VNX </w:t>
      </w:r>
      <w:r>
        <w:t>or VNX2 is an N by M architecture that relies on d</w:t>
      </w:r>
      <w:r w:rsidRPr="00EE58AD">
        <w:t>ual storage processors for block</w:t>
      </w:r>
      <w:r>
        <w:t>, while</w:t>
      </w:r>
      <w:r w:rsidRPr="00EE58AD">
        <w:t xml:space="preserve"> file-based data mover</w:t>
      </w:r>
      <w:r w:rsidR="00435B67">
        <w:t xml:space="preserve"> (DMs)</w:t>
      </w:r>
      <w:r>
        <w:t xml:space="preserve"> sit</w:t>
      </w:r>
      <w:r w:rsidR="007913E3">
        <w:t>s</w:t>
      </w:r>
      <w:r w:rsidRPr="00EE58AD">
        <w:t xml:space="preserve"> on </w:t>
      </w:r>
      <w:r>
        <w:t xml:space="preserve">the </w:t>
      </w:r>
      <w:r w:rsidRPr="00EE58AD">
        <w:t>top</w:t>
      </w:r>
      <w:r>
        <w:t xml:space="preserve"> of the block</w:t>
      </w:r>
      <w:r w:rsidR="007913E3">
        <w:t>-level storage</w:t>
      </w:r>
      <w:r w:rsidRPr="00EE58AD">
        <w:t>.  The File systems capacity in a single VNX is limited by the amount of da</w:t>
      </w:r>
      <w:r w:rsidR="00435B67">
        <w:t>ta each data mover can manage.  Each</w:t>
      </w:r>
      <w:r w:rsidRPr="00EE58AD">
        <w:t xml:space="preserve"> DM capacity </w:t>
      </w:r>
      <w:r w:rsidR="000456FF">
        <w:t xml:space="preserve">in VNX2 </w:t>
      </w:r>
      <w:r w:rsidRPr="00EE58AD">
        <w:t>(the sum of all file systems on a single DM) is 256TB</w:t>
      </w:r>
      <w:r w:rsidR="000456FF">
        <w:t xml:space="preserve">.  </w:t>
      </w:r>
      <w:r w:rsidRPr="00EE58AD">
        <w:t>512TB/DM</w:t>
      </w:r>
      <w:r w:rsidR="000456FF">
        <w:t xml:space="preserve"> will be introduced in the future</w:t>
      </w:r>
      <w:r w:rsidRPr="00EE58AD">
        <w:t xml:space="preserve">.  </w:t>
      </w:r>
      <w:r w:rsidR="00AD685E">
        <w:t>The VNX 2 can:</w:t>
      </w:r>
    </w:p>
    <w:p w:rsidR="00090A00" w:rsidRDefault="00090A00" w:rsidP="00EE58AD">
      <w:pPr>
        <w:pStyle w:val="ListParagraph"/>
        <w:ind w:left="0"/>
      </w:pPr>
    </w:p>
    <w:p w:rsidR="00090A00" w:rsidRDefault="00AD685E" w:rsidP="00090A00">
      <w:pPr>
        <w:pStyle w:val="ListParagraph"/>
        <w:numPr>
          <w:ilvl w:val="0"/>
          <w:numId w:val="35"/>
        </w:numPr>
      </w:pPr>
      <w:r>
        <w:t>S</w:t>
      </w:r>
      <w:r w:rsidR="00EE58AD" w:rsidRPr="00EE58AD">
        <w:t>u</w:t>
      </w:r>
      <w:r w:rsidR="00090A00">
        <w:t>pport 1,792TBs of file systems</w:t>
      </w:r>
    </w:p>
    <w:p w:rsidR="00175F3D" w:rsidRDefault="00EE58AD" w:rsidP="00090A00">
      <w:pPr>
        <w:pStyle w:val="ListParagraph"/>
        <w:numPr>
          <w:ilvl w:val="0"/>
          <w:numId w:val="35"/>
        </w:numPr>
      </w:pPr>
      <w:r w:rsidRPr="00EE58AD">
        <w:t xml:space="preserve">Each file system is 16TBs.  </w:t>
      </w:r>
    </w:p>
    <w:p w:rsidR="00EE58AD" w:rsidRPr="00EE58AD" w:rsidRDefault="00E14769" w:rsidP="00090A00">
      <w:pPr>
        <w:pStyle w:val="ListParagraph"/>
        <w:numPr>
          <w:ilvl w:val="0"/>
          <w:numId w:val="35"/>
        </w:numPr>
      </w:pPr>
      <w:r>
        <w:t>T</w:t>
      </w:r>
      <w:r w:rsidR="00EE58AD" w:rsidRPr="00EE58AD">
        <w:t xml:space="preserve">he VNX8000 </w:t>
      </w:r>
      <w:r w:rsidR="004021DF">
        <w:t xml:space="preserve">can </w:t>
      </w:r>
      <w:r w:rsidR="00EE58AD" w:rsidRPr="00EE58AD">
        <w:t>scale to 6</w:t>
      </w:r>
      <w:r w:rsidR="004021DF">
        <w:t>,000 T</w:t>
      </w:r>
      <w:r w:rsidR="00EE58AD" w:rsidRPr="00EE58AD">
        <w:t>Bs of capacity in total.</w:t>
      </w:r>
    </w:p>
    <w:p w:rsidR="00863B0F" w:rsidRDefault="008F0347" w:rsidP="00491A2C">
      <w:pPr>
        <w:pStyle w:val="ListParagraph"/>
        <w:ind w:left="0"/>
      </w:pPr>
      <w:r>
        <w:lastRenderedPageBreak/>
        <w:t>T</w:t>
      </w:r>
      <w:r w:rsidRPr="008F0347">
        <w:t xml:space="preserve">he Isilon system delivers availability via </w:t>
      </w:r>
      <w:r w:rsidRPr="00863B0F">
        <w:rPr>
          <w:u w:val="single"/>
        </w:rPr>
        <w:t>node redundancy and node-level protection</w:t>
      </w:r>
      <w:r w:rsidR="00BD6D54">
        <w:t xml:space="preserve">, </w:t>
      </w:r>
      <w:r>
        <w:t xml:space="preserve">while VNX architecture </w:t>
      </w:r>
      <w:r w:rsidR="00863B0F">
        <w:t>mentioned</w:t>
      </w:r>
      <w:r>
        <w:t xml:space="preserve"> above uses </w:t>
      </w:r>
      <w:r w:rsidRPr="008F0347">
        <w:rPr>
          <w:u w:val="single"/>
        </w:rPr>
        <w:t>drive-level protection</w:t>
      </w:r>
      <w:r w:rsidR="00F8379B">
        <w:t xml:space="preserve"> to deliver 5 nines</w:t>
      </w:r>
      <w:r w:rsidR="00E92B61">
        <w:t xml:space="preserve"> from which it can support </w:t>
      </w:r>
      <w:r w:rsidR="0080744C">
        <w:t xml:space="preserve">a </w:t>
      </w:r>
      <w:r w:rsidR="00E92B61">
        <w:t>non-disruptive update</w:t>
      </w:r>
      <w:r w:rsidR="003434D1">
        <w:t>.</w:t>
      </w:r>
    </w:p>
    <w:p w:rsidR="003434D1" w:rsidRDefault="003434D1" w:rsidP="00491A2C">
      <w:pPr>
        <w:pStyle w:val="ListParagraph"/>
        <w:ind w:left="0"/>
        <w:rPr>
          <w:b/>
          <w:sz w:val="24"/>
          <w:szCs w:val="24"/>
        </w:rPr>
      </w:pPr>
    </w:p>
    <w:p w:rsidR="0058612B" w:rsidRDefault="00725C98" w:rsidP="00491A2C">
      <w:pPr>
        <w:pStyle w:val="ListParagraph"/>
        <w:ind w:left="0"/>
        <w:rPr>
          <w:b/>
          <w:sz w:val="24"/>
          <w:szCs w:val="24"/>
        </w:rPr>
      </w:pPr>
      <w:r w:rsidRPr="0058612B">
        <w:rPr>
          <w:b/>
          <w:sz w:val="24"/>
          <w:szCs w:val="24"/>
        </w:rPr>
        <w:t>What is the meaning of the 9’s?</w:t>
      </w:r>
    </w:p>
    <w:p w:rsidR="00725C98" w:rsidRDefault="00725C98" w:rsidP="00491A2C">
      <w:pPr>
        <w:pStyle w:val="ListParagraph"/>
        <w:ind w:left="0"/>
      </w:pPr>
      <w:r>
        <w:t xml:space="preserve"> </w:t>
      </w:r>
    </w:p>
    <w:p w:rsidR="00725C98" w:rsidRDefault="00725C98" w:rsidP="00491A2C">
      <w:pPr>
        <w:pStyle w:val="ListParagraph"/>
        <w:numPr>
          <w:ilvl w:val="0"/>
          <w:numId w:val="17"/>
        </w:numPr>
        <w:ind w:left="0" w:firstLine="45"/>
      </w:pPr>
      <w:r>
        <w:t xml:space="preserve">Disaster Avoidance - 99.9999% Uptime (Six-Nines – only allows for 32 </w:t>
      </w:r>
      <w:r w:rsidR="00981215">
        <w:t>seconds or</w:t>
      </w:r>
      <w:r>
        <w:t xml:space="preserve"> less of downtime per year!) </w:t>
      </w:r>
    </w:p>
    <w:p w:rsidR="00725C98" w:rsidRDefault="00725C98" w:rsidP="00491A2C">
      <w:pPr>
        <w:pStyle w:val="ListParagraph"/>
        <w:numPr>
          <w:ilvl w:val="0"/>
          <w:numId w:val="17"/>
        </w:numPr>
        <w:ind w:left="720"/>
      </w:pPr>
      <w:r>
        <w:t>Mission Critical - 99.999% Uptime (Five-Nines - only a</w:t>
      </w:r>
      <w:r w:rsidR="00363F84">
        <w:t xml:space="preserve">llows for 5 minutes and 15 </w:t>
      </w:r>
      <w:r>
        <w:t xml:space="preserve">seconds or less of downtime per year!) </w:t>
      </w:r>
    </w:p>
    <w:p w:rsidR="00725C98" w:rsidRDefault="00725C98" w:rsidP="00491A2C">
      <w:pPr>
        <w:pStyle w:val="ListParagraph"/>
        <w:ind w:left="0" w:firstLine="45"/>
      </w:pPr>
    </w:p>
    <w:p w:rsidR="00227AE4" w:rsidRDefault="00725C98" w:rsidP="00227AE4">
      <w:pPr>
        <w:pStyle w:val="ListParagraph"/>
        <w:numPr>
          <w:ilvl w:val="0"/>
          <w:numId w:val="17"/>
        </w:numPr>
        <w:ind w:left="720"/>
      </w:pPr>
      <w:r>
        <w:t>Business Critical - 99.90% Uptime (Three-Nines -</w:t>
      </w:r>
      <w:r w:rsidR="00981215">
        <w:t xml:space="preserve"> only allows for 8 hours and 46 </w:t>
      </w:r>
      <w:r>
        <w:t xml:space="preserve">minutes or less of downtime per year!) </w:t>
      </w:r>
    </w:p>
    <w:p w:rsidR="00700B9A" w:rsidRDefault="00725C98" w:rsidP="00700B9A">
      <w:pPr>
        <w:pStyle w:val="ListParagraph"/>
        <w:numPr>
          <w:ilvl w:val="0"/>
          <w:numId w:val="17"/>
        </w:numPr>
        <w:ind w:left="720"/>
      </w:pPr>
      <w:r>
        <w:t xml:space="preserve">Business Important - 99% Uptime (Two-Nines - </w:t>
      </w:r>
      <w:r w:rsidR="00363F84">
        <w:t xml:space="preserve">only allows for 3 days 15 hours </w:t>
      </w:r>
      <w:r>
        <w:t xml:space="preserve">and 40 minutes </w:t>
      </w:r>
      <w:r w:rsidR="00331FFF">
        <w:t>or less of downtime per year!)</w:t>
      </w:r>
    </w:p>
    <w:p w:rsidR="003D4A41" w:rsidRDefault="003D4A41" w:rsidP="003D4A41"/>
    <w:p w:rsidR="00700B9A" w:rsidRDefault="00700B9A" w:rsidP="00700B9A">
      <w:proofErr w:type="spellStart"/>
      <w:r w:rsidRPr="00687929">
        <w:rPr>
          <w:rFonts w:ascii="Calibri" w:eastAsiaTheme="minorHAnsi" w:hAnsi="Calibri"/>
          <w:b/>
          <w:sz w:val="22"/>
          <w:szCs w:val="22"/>
        </w:rPr>
        <w:t>Isilon’s</w:t>
      </w:r>
      <w:proofErr w:type="spellEnd"/>
      <w:r w:rsidRPr="00687929">
        <w:rPr>
          <w:rFonts w:ascii="Calibri" w:eastAsiaTheme="minorHAnsi" w:hAnsi="Calibri"/>
          <w:b/>
          <w:sz w:val="22"/>
          <w:szCs w:val="22"/>
        </w:rPr>
        <w:t xml:space="preserve"> response:</w:t>
      </w:r>
      <w:r>
        <w:t xml:space="preserve"> “</w:t>
      </w:r>
      <w:r w:rsidRPr="00700B9A">
        <w:rPr>
          <w:rFonts w:ascii="Calibri" w:eastAsiaTheme="minorHAnsi" w:hAnsi="Calibri"/>
          <w:sz w:val="22"/>
          <w:szCs w:val="22"/>
        </w:rPr>
        <w:t xml:space="preserve">Isilon is designed to 5 nines high availability (99.999%) as of </w:t>
      </w:r>
      <w:proofErr w:type="spellStart"/>
      <w:r w:rsidRPr="00700B9A">
        <w:rPr>
          <w:rFonts w:ascii="Calibri" w:eastAsiaTheme="minorHAnsi" w:hAnsi="Calibri"/>
          <w:sz w:val="22"/>
          <w:szCs w:val="22"/>
        </w:rPr>
        <w:t>OneFS</w:t>
      </w:r>
      <w:proofErr w:type="spellEnd"/>
      <w:r w:rsidRPr="00700B9A">
        <w:rPr>
          <w:rFonts w:ascii="Calibri" w:eastAsiaTheme="minorHAnsi" w:hAnsi="Calibri"/>
          <w:sz w:val="22"/>
          <w:szCs w:val="22"/>
        </w:rPr>
        <w:t xml:space="preserve"> 7.1.  B. Scott </w:t>
      </w:r>
      <w:proofErr w:type="spellStart"/>
      <w:r w:rsidRPr="00700B9A">
        <w:rPr>
          <w:rFonts w:ascii="Calibri" w:eastAsiaTheme="minorHAnsi" w:hAnsi="Calibri"/>
          <w:sz w:val="22"/>
          <w:szCs w:val="22"/>
        </w:rPr>
        <w:t>Cassell</w:t>
      </w:r>
      <w:proofErr w:type="spellEnd"/>
      <w:r w:rsidRPr="00700B9A">
        <w:rPr>
          <w:rFonts w:ascii="Calibri" w:eastAsiaTheme="minorHAnsi" w:hAnsi="Calibri"/>
          <w:sz w:val="22"/>
          <w:szCs w:val="22"/>
        </w:rPr>
        <w:t xml:space="preserve"> asserted that elective maintenance for major software updates does not count against </w:t>
      </w:r>
      <w:proofErr w:type="spellStart"/>
      <w:r w:rsidRPr="00700B9A">
        <w:rPr>
          <w:rFonts w:ascii="Calibri" w:eastAsiaTheme="minorHAnsi" w:hAnsi="Calibri"/>
          <w:sz w:val="22"/>
          <w:szCs w:val="22"/>
        </w:rPr>
        <w:t>Isilon’s</w:t>
      </w:r>
      <w:proofErr w:type="spellEnd"/>
      <w:r w:rsidRPr="00700B9A">
        <w:rPr>
          <w:rFonts w:ascii="Calibri" w:eastAsiaTheme="minorHAnsi" w:hAnsi="Calibri"/>
          <w:sz w:val="22"/>
          <w:szCs w:val="22"/>
        </w:rPr>
        <w:t xml:space="preserve"> uptime.  “Some customers are still running on </w:t>
      </w:r>
      <w:proofErr w:type="spellStart"/>
      <w:r w:rsidRPr="00700B9A">
        <w:rPr>
          <w:rFonts w:ascii="Calibri" w:eastAsiaTheme="minorHAnsi" w:hAnsi="Calibri"/>
          <w:sz w:val="22"/>
          <w:szCs w:val="22"/>
        </w:rPr>
        <w:t>OneFS</w:t>
      </w:r>
      <w:proofErr w:type="spellEnd"/>
      <w:r w:rsidRPr="00700B9A">
        <w:rPr>
          <w:rFonts w:ascii="Calibri" w:eastAsiaTheme="minorHAnsi" w:hAnsi="Calibri"/>
          <w:sz w:val="22"/>
          <w:szCs w:val="22"/>
        </w:rPr>
        <w:t xml:space="preserve"> versions for several years which </w:t>
      </w:r>
      <w:proofErr w:type="gramStart"/>
      <w:r w:rsidRPr="00700B9A">
        <w:rPr>
          <w:rFonts w:ascii="Calibri" w:eastAsiaTheme="minorHAnsi" w:hAnsi="Calibri"/>
          <w:sz w:val="22"/>
          <w:szCs w:val="22"/>
        </w:rPr>
        <w:t>is</w:t>
      </w:r>
      <w:proofErr w:type="gramEnd"/>
      <w:r w:rsidRPr="00700B9A">
        <w:rPr>
          <w:rFonts w:ascii="Calibri" w:eastAsiaTheme="minorHAnsi" w:hAnsi="Calibri"/>
          <w:sz w:val="22"/>
          <w:szCs w:val="22"/>
        </w:rPr>
        <w:t xml:space="preserve"> 3 major revs old, and have never experienced an interruption </w:t>
      </w:r>
      <w:r>
        <w:rPr>
          <w:rFonts w:ascii="Calibri" w:eastAsiaTheme="minorHAnsi" w:hAnsi="Calibri"/>
          <w:sz w:val="22"/>
          <w:szCs w:val="22"/>
        </w:rPr>
        <w:t>in service.”</w:t>
      </w:r>
    </w:p>
    <w:p w:rsidR="00D25270" w:rsidRDefault="00D25270" w:rsidP="00D25270"/>
    <w:p w:rsidR="00F72FC0" w:rsidRPr="001B039E" w:rsidRDefault="00F72FC0" w:rsidP="00BE5BAE">
      <w:pPr>
        <w:pStyle w:val="ListParagraph"/>
        <w:numPr>
          <w:ilvl w:val="0"/>
          <w:numId w:val="4"/>
        </w:numPr>
        <w:rPr>
          <w:rFonts w:ascii="Arial" w:hAnsi="Arial" w:cs="Arial"/>
          <w:b/>
          <w:sz w:val="24"/>
          <w:szCs w:val="24"/>
        </w:rPr>
      </w:pPr>
      <w:r w:rsidRPr="001B039E">
        <w:rPr>
          <w:rFonts w:ascii="Arial" w:hAnsi="Arial" w:cs="Arial"/>
          <w:b/>
          <w:sz w:val="24"/>
          <w:szCs w:val="24"/>
        </w:rPr>
        <w:t>Quality of Services (</w:t>
      </w:r>
      <w:proofErr w:type="spellStart"/>
      <w:r w:rsidRPr="001B039E">
        <w:rPr>
          <w:rFonts w:ascii="Arial" w:hAnsi="Arial" w:cs="Arial"/>
          <w:b/>
          <w:sz w:val="24"/>
          <w:szCs w:val="24"/>
        </w:rPr>
        <w:t>QoS</w:t>
      </w:r>
      <w:proofErr w:type="spellEnd"/>
      <w:r w:rsidRPr="001B039E">
        <w:rPr>
          <w:rFonts w:ascii="Arial" w:hAnsi="Arial" w:cs="Arial"/>
          <w:b/>
          <w:sz w:val="24"/>
          <w:szCs w:val="24"/>
        </w:rPr>
        <w:t>)</w:t>
      </w:r>
    </w:p>
    <w:p w:rsidR="00F72FC0" w:rsidRPr="00F72FC0" w:rsidRDefault="00F72FC0" w:rsidP="00F72FC0">
      <w:pPr>
        <w:pStyle w:val="ListParagraph"/>
        <w:rPr>
          <w:rFonts w:ascii="Arial" w:hAnsi="Arial" w:cs="Arial"/>
          <w:color w:val="1F497D"/>
          <w:sz w:val="24"/>
          <w:szCs w:val="24"/>
        </w:rPr>
      </w:pPr>
    </w:p>
    <w:p w:rsidR="00EB2527" w:rsidRDefault="00BE5BAE" w:rsidP="007312DB">
      <w:pPr>
        <w:pStyle w:val="ListParagraph"/>
        <w:ind w:left="0"/>
      </w:pPr>
      <w:r w:rsidRPr="00BE5BAE">
        <w:t>Isilon lack</w:t>
      </w:r>
      <w:r w:rsidR="00694ABB">
        <w:t>s</w:t>
      </w:r>
      <w:r w:rsidR="00101208">
        <w:t xml:space="preserve"> the Quality of Services (</w:t>
      </w:r>
      <w:proofErr w:type="spellStart"/>
      <w:r w:rsidRPr="00BE5BAE">
        <w:t>QoS</w:t>
      </w:r>
      <w:proofErr w:type="spellEnd"/>
      <w:r w:rsidR="00101208">
        <w:t>)</w:t>
      </w:r>
      <w:r w:rsidRPr="00BE5BAE">
        <w:t xml:space="preserve"> and cannot guarantee performance levels and cannot provide “prioritization of CPU or network resources” while others can</w:t>
      </w:r>
      <w:r w:rsidR="005659A2">
        <w:t>.</w:t>
      </w:r>
    </w:p>
    <w:p w:rsidR="007312DB" w:rsidRDefault="007312DB" w:rsidP="00455013">
      <w:pPr>
        <w:pStyle w:val="ListParagraph"/>
      </w:pPr>
    </w:p>
    <w:p w:rsidR="007312DB" w:rsidRDefault="007312DB" w:rsidP="007312DB">
      <w:pPr>
        <w:pStyle w:val="ListParagraph"/>
        <w:ind w:left="0"/>
      </w:pPr>
      <w:proofErr w:type="spellStart"/>
      <w:r w:rsidRPr="007312DB">
        <w:rPr>
          <w:b/>
        </w:rPr>
        <w:t>Isilon’s</w:t>
      </w:r>
      <w:proofErr w:type="spellEnd"/>
      <w:r w:rsidRPr="007312DB">
        <w:rPr>
          <w:b/>
        </w:rPr>
        <w:t xml:space="preserve"> response:</w:t>
      </w:r>
      <w:r>
        <w:t xml:space="preserve">  This is not accurate.  </w:t>
      </w:r>
      <w:proofErr w:type="spellStart"/>
      <w:r>
        <w:t>OneFS</w:t>
      </w:r>
      <w:proofErr w:type="spellEnd"/>
      <w:r>
        <w:t xml:space="preserve"> specifically provides “</w:t>
      </w:r>
      <w:proofErr w:type="spellStart"/>
      <w:r>
        <w:t>SmartPools</w:t>
      </w:r>
      <w:proofErr w:type="spellEnd"/>
      <w:r>
        <w:t xml:space="preserve">” which is performance dedicated </w:t>
      </w:r>
      <w:proofErr w:type="spellStart"/>
      <w:r>
        <w:t>tiering</w:t>
      </w:r>
      <w:proofErr w:type="spellEnd"/>
      <w:r>
        <w:t xml:space="preserve"> to prioritize CPU, disk, and network resources to specific workloads to ensure Quality of Service to the intended workloads.  </w:t>
      </w:r>
      <w:proofErr w:type="spellStart"/>
      <w:r>
        <w:t>OneFS</w:t>
      </w:r>
      <w:proofErr w:type="spellEnd"/>
      <w:r>
        <w:t xml:space="preserve"> has a feature called “</w:t>
      </w:r>
      <w:proofErr w:type="spellStart"/>
      <w:r>
        <w:t>SmartConnect</w:t>
      </w:r>
      <w:proofErr w:type="spellEnd"/>
      <w:r>
        <w:t xml:space="preserve"> Zones” to further ensure just those devices that should connect to the dedicated performance tier are allowed to.</w:t>
      </w:r>
    </w:p>
    <w:p w:rsidR="00131BC9" w:rsidRPr="00131BC9" w:rsidRDefault="00131BC9" w:rsidP="00131BC9">
      <w:pPr>
        <w:rPr>
          <w:rFonts w:cs="Arial"/>
          <w:color w:val="1F497D"/>
        </w:rPr>
      </w:pPr>
    </w:p>
    <w:p w:rsidR="009B2D44" w:rsidRPr="001B039E" w:rsidRDefault="009B2D44" w:rsidP="009B2D44">
      <w:pPr>
        <w:pStyle w:val="ListParagraph"/>
        <w:numPr>
          <w:ilvl w:val="0"/>
          <w:numId w:val="4"/>
        </w:numPr>
        <w:rPr>
          <w:rFonts w:ascii="Arial" w:hAnsi="Arial" w:cs="Arial"/>
          <w:b/>
          <w:sz w:val="24"/>
          <w:szCs w:val="24"/>
        </w:rPr>
      </w:pPr>
      <w:r w:rsidRPr="001B039E">
        <w:rPr>
          <w:rFonts w:ascii="Arial" w:hAnsi="Arial" w:cs="Arial"/>
          <w:b/>
          <w:sz w:val="24"/>
          <w:szCs w:val="24"/>
        </w:rPr>
        <w:t>Large files vs. Small files</w:t>
      </w:r>
    </w:p>
    <w:p w:rsidR="009B2D44" w:rsidRPr="009B2D44" w:rsidRDefault="009B2D44" w:rsidP="009B2D44">
      <w:pPr>
        <w:pStyle w:val="ListParagraph"/>
        <w:rPr>
          <w:rFonts w:ascii="Arial" w:hAnsi="Arial" w:cs="Arial"/>
          <w:color w:val="1F497D"/>
          <w:sz w:val="24"/>
          <w:szCs w:val="24"/>
        </w:rPr>
      </w:pPr>
    </w:p>
    <w:p w:rsidR="005659A2" w:rsidRDefault="00BE5BAE" w:rsidP="00CB6961">
      <w:pPr>
        <w:pStyle w:val="ListParagraph"/>
        <w:ind w:left="0"/>
      </w:pPr>
      <w:r w:rsidRPr="00BE5BAE">
        <w:t>Isilon is good for large files such as Media files (e.g., videos), but small files are</w:t>
      </w:r>
      <w:r w:rsidR="00A27A1C">
        <w:t xml:space="preserve"> clearly not </w:t>
      </w:r>
      <w:proofErr w:type="spellStart"/>
      <w:r w:rsidR="00A27A1C">
        <w:t>Isilon’s</w:t>
      </w:r>
      <w:proofErr w:type="spellEnd"/>
      <w:r w:rsidR="00A27A1C">
        <w:t xml:space="preserve"> </w:t>
      </w:r>
      <w:r w:rsidR="008300D1">
        <w:t>sweet spot</w:t>
      </w:r>
      <w:r w:rsidR="00A27A1C">
        <w:t xml:space="preserve"> due to its large block size at </w:t>
      </w:r>
      <w:r w:rsidR="00092231">
        <w:t>128</w:t>
      </w:r>
      <w:r w:rsidR="00A27A1C">
        <w:t>KB</w:t>
      </w:r>
      <w:r w:rsidR="00511EFF">
        <w:t xml:space="preserve"> vs. 4KB from </w:t>
      </w:r>
      <w:proofErr w:type="spellStart"/>
      <w:r w:rsidR="00511EFF">
        <w:t>NetApp</w:t>
      </w:r>
      <w:proofErr w:type="spellEnd"/>
      <w:r w:rsidR="00511EFF">
        <w:t xml:space="preserve"> F</w:t>
      </w:r>
      <w:r w:rsidR="00511EFF" w:rsidRPr="00511EFF">
        <w:t>abric-</w:t>
      </w:r>
      <w:r w:rsidR="00511EFF">
        <w:t>A</w:t>
      </w:r>
      <w:r w:rsidR="00511EFF" w:rsidRPr="00511EFF">
        <w:t xml:space="preserve">ttached </w:t>
      </w:r>
      <w:r w:rsidR="00511EFF">
        <w:t>S</w:t>
      </w:r>
      <w:r w:rsidR="00511EFF" w:rsidRPr="00511EFF">
        <w:t>torage</w:t>
      </w:r>
      <w:r w:rsidR="00511EFF">
        <w:t xml:space="preserve"> (FAS) storage.</w:t>
      </w:r>
    </w:p>
    <w:p w:rsidR="001017D9" w:rsidRDefault="000018FA" w:rsidP="000018FA">
      <w:pPr>
        <w:pStyle w:val="ListParagraph"/>
        <w:ind w:left="0"/>
      </w:pPr>
      <w:proofErr w:type="spellStart"/>
      <w:r w:rsidRPr="003B2351">
        <w:rPr>
          <w:b/>
        </w:rPr>
        <w:t>Isilon’s</w:t>
      </w:r>
      <w:proofErr w:type="spellEnd"/>
      <w:r w:rsidRPr="003B2351">
        <w:rPr>
          <w:b/>
        </w:rPr>
        <w:t xml:space="preserve"> response:</w:t>
      </w:r>
      <w:r>
        <w:t xml:space="preserve"> This is not accurate.  Isilon is optimized for files sizes</w:t>
      </w:r>
      <w:r w:rsidR="00A6000C" w:rsidRPr="00A6000C">
        <w:t xml:space="preserve"> for file sizes that are 128KB and larger.  Most media files are in the GB and TB range in size and while yes Isilon specifically performs exceedingly well in handling those very large files, most regular documents and other files </w:t>
      </w:r>
      <w:r w:rsidR="00D30FD3">
        <w:t>are larger than 128KB as well. </w:t>
      </w:r>
    </w:p>
    <w:p w:rsidR="00D30FD3" w:rsidRDefault="00D30FD3" w:rsidP="005A0502"/>
    <w:p w:rsidR="003B083F" w:rsidRPr="00FC1E30" w:rsidRDefault="00A6000C" w:rsidP="003E5A2E">
      <w:pPr>
        <w:pStyle w:val="ListParagraph"/>
        <w:ind w:left="0"/>
        <w:rPr>
          <w:rFonts w:cs="Arial"/>
          <w:color w:val="1F497D"/>
        </w:rPr>
      </w:pPr>
      <w:r w:rsidRPr="00A6000C">
        <w:t>Isilon handles smaller files than 128KB fine, the difference is the storage is not as efficient at storing the file and corresponding parity data as it is with files 128K and larger.  Remember, Isilon provides 80% useable space.  Most of the other platforms can only provide 60% or so.  If the context is referring to 4k blocks, I would agree with the assertion.  4K blocks is the block based storage unit size.  If we are talking files, which Isilon is by design a file based file system not a block based file system, there are profound benefits t</w:t>
      </w:r>
      <w:r>
        <w:t>o the file based architecture.</w:t>
      </w:r>
    </w:p>
    <w:p w:rsidR="000A6860" w:rsidRDefault="000A6860" w:rsidP="000A6860">
      <w:pPr>
        <w:pStyle w:val="ListParagraph"/>
        <w:numPr>
          <w:ilvl w:val="0"/>
          <w:numId w:val="4"/>
        </w:numPr>
        <w:rPr>
          <w:rFonts w:ascii="Arial" w:hAnsi="Arial" w:cs="Arial"/>
          <w:b/>
          <w:sz w:val="24"/>
          <w:szCs w:val="24"/>
        </w:rPr>
      </w:pPr>
      <w:r w:rsidRPr="001B039E">
        <w:rPr>
          <w:rFonts w:ascii="Arial" w:hAnsi="Arial" w:cs="Arial"/>
          <w:b/>
          <w:sz w:val="24"/>
          <w:szCs w:val="24"/>
        </w:rPr>
        <w:lastRenderedPageBreak/>
        <w:t>Lost Writes is Not Supported</w:t>
      </w:r>
    </w:p>
    <w:p w:rsidR="00981CB3" w:rsidRPr="001B039E" w:rsidRDefault="00981CB3" w:rsidP="00981CB3">
      <w:pPr>
        <w:pStyle w:val="ListParagraph"/>
        <w:rPr>
          <w:rFonts w:ascii="Arial" w:hAnsi="Arial" w:cs="Arial"/>
          <w:b/>
          <w:sz w:val="24"/>
          <w:szCs w:val="24"/>
        </w:rPr>
      </w:pPr>
    </w:p>
    <w:p w:rsidR="00522392" w:rsidRPr="008F46B7" w:rsidRDefault="00BE5BAE" w:rsidP="00106DC1">
      <w:pPr>
        <w:pStyle w:val="ListParagraph"/>
        <w:ind w:left="0"/>
      </w:pPr>
      <w:r w:rsidRPr="005659A2">
        <w:t>Isilon cannot protect any data from “Lost Writes” (aka “misdirected writes” or “torn pages”).  Only VMAX can achieve this protection.</w:t>
      </w:r>
    </w:p>
    <w:p w:rsidR="00102083" w:rsidRDefault="00102083" w:rsidP="00102083">
      <w:pPr>
        <w:pStyle w:val="ListParagraph"/>
      </w:pPr>
    </w:p>
    <w:p w:rsidR="005E49E8" w:rsidRDefault="00106DC1" w:rsidP="00106DC1">
      <w:pPr>
        <w:pStyle w:val="ListParagraph"/>
        <w:ind w:left="0"/>
      </w:pPr>
      <w:proofErr w:type="spellStart"/>
      <w:r w:rsidRPr="00106DC1">
        <w:rPr>
          <w:b/>
        </w:rPr>
        <w:t>Isilon’s</w:t>
      </w:r>
      <w:proofErr w:type="spellEnd"/>
      <w:r w:rsidRPr="00106DC1">
        <w:rPr>
          <w:b/>
        </w:rPr>
        <w:t xml:space="preserve"> response:</w:t>
      </w:r>
      <w:r>
        <w:t xml:space="preserve"> This is not accurate.  Isilon uses NVRAM Journaling </w:t>
      </w:r>
      <w:r w:rsidR="00102083" w:rsidRPr="00102083">
        <w:t>to ensure any write packets that are delivered to the cluster are kept in redundant Non-Volatile RAM until it has been committed to disk and validated.  This may have been an issue years ago, but was resolved some time ago.  Remember Isilon is a file based storage system not a block based platform.</w:t>
      </w:r>
    </w:p>
    <w:p w:rsidR="00481630" w:rsidRDefault="00481630" w:rsidP="00106DC1">
      <w:pPr>
        <w:pStyle w:val="ListParagraph"/>
        <w:ind w:left="0"/>
      </w:pPr>
    </w:p>
    <w:p w:rsidR="00FB6917" w:rsidRDefault="00FB6917" w:rsidP="00612625">
      <w:pPr>
        <w:pStyle w:val="ListParagraph"/>
        <w:numPr>
          <w:ilvl w:val="0"/>
          <w:numId w:val="4"/>
        </w:numPr>
        <w:rPr>
          <w:rFonts w:ascii="Arial" w:hAnsi="Arial" w:cs="Arial"/>
          <w:b/>
          <w:sz w:val="24"/>
          <w:szCs w:val="24"/>
        </w:rPr>
      </w:pPr>
      <w:r w:rsidRPr="001B039E">
        <w:rPr>
          <w:rFonts w:ascii="Arial" w:hAnsi="Arial" w:cs="Arial"/>
          <w:b/>
          <w:sz w:val="24"/>
          <w:szCs w:val="24"/>
        </w:rPr>
        <w:t>Highly Skilled Storage Administrators are Required to Manage</w:t>
      </w:r>
      <w:r w:rsidR="007C6235">
        <w:rPr>
          <w:rFonts w:ascii="Arial" w:hAnsi="Arial" w:cs="Arial"/>
          <w:b/>
          <w:sz w:val="24"/>
          <w:szCs w:val="24"/>
        </w:rPr>
        <w:t xml:space="preserve"> </w:t>
      </w:r>
      <w:r w:rsidRPr="001B039E">
        <w:rPr>
          <w:rFonts w:ascii="Arial" w:hAnsi="Arial" w:cs="Arial"/>
          <w:b/>
          <w:sz w:val="24"/>
          <w:szCs w:val="24"/>
        </w:rPr>
        <w:t>Isilon</w:t>
      </w:r>
    </w:p>
    <w:p w:rsidR="007C6235" w:rsidRDefault="007C6235" w:rsidP="007C6235">
      <w:pPr>
        <w:rPr>
          <w:rFonts w:cs="Arial"/>
          <w:b/>
        </w:rPr>
      </w:pPr>
    </w:p>
    <w:p w:rsidR="007C6235" w:rsidRDefault="007C6235" w:rsidP="007C6235">
      <w:pPr>
        <w:pStyle w:val="ListParagraph"/>
        <w:ind w:left="0"/>
        <w:rPr>
          <w:rStyle w:val="Hyperlink"/>
          <w:rFonts w:ascii="Verdana" w:hAnsi="Verdana"/>
          <w:spacing w:val="-2"/>
          <w:sz w:val="18"/>
          <w:szCs w:val="18"/>
          <w:shd w:val="clear" w:color="auto" w:fill="FFFFFF"/>
        </w:rPr>
      </w:pPr>
      <w:r w:rsidRPr="007C6235">
        <w:rPr>
          <w:rFonts w:ascii="Verdana" w:hAnsi="Verdana"/>
          <w:color w:val="333333"/>
          <w:spacing w:val="-2"/>
          <w:sz w:val="18"/>
          <w:szCs w:val="18"/>
          <w:shd w:val="clear" w:color="auto" w:fill="FFFFFF"/>
        </w:rPr>
        <w:t>Below</w:t>
      </w:r>
      <w:r>
        <w:rPr>
          <w:rFonts w:ascii="Verdana" w:hAnsi="Verdana"/>
          <w:color w:val="333333"/>
          <w:spacing w:val="-2"/>
          <w:sz w:val="18"/>
          <w:szCs w:val="18"/>
          <w:shd w:val="clear" w:color="auto" w:fill="FFFFFF"/>
        </w:rPr>
        <w:t xml:space="preserve"> </w:t>
      </w:r>
      <w:r w:rsidR="000763D2">
        <w:rPr>
          <w:rFonts w:ascii="Verdana" w:hAnsi="Verdana"/>
          <w:color w:val="333333"/>
          <w:spacing w:val="-2"/>
          <w:sz w:val="18"/>
          <w:szCs w:val="18"/>
          <w:shd w:val="clear" w:color="auto" w:fill="FFFFFF"/>
        </w:rPr>
        <w:t>are the excerpts</w:t>
      </w:r>
      <w:r>
        <w:rPr>
          <w:rFonts w:ascii="Verdana" w:hAnsi="Verdana"/>
          <w:color w:val="333333"/>
          <w:spacing w:val="-2"/>
          <w:sz w:val="18"/>
          <w:szCs w:val="18"/>
          <w:shd w:val="clear" w:color="auto" w:fill="FFFFFF"/>
        </w:rPr>
        <w:t xml:space="preserve"> from </w:t>
      </w:r>
      <w:hyperlink r:id="rId81" w:history="1">
        <w:r w:rsidRPr="008544BE">
          <w:rPr>
            <w:rStyle w:val="Hyperlink"/>
            <w:rFonts w:ascii="Verdana" w:hAnsi="Verdana"/>
            <w:spacing w:val="-2"/>
            <w:sz w:val="18"/>
            <w:szCs w:val="18"/>
            <w:shd w:val="clear" w:color="auto" w:fill="FFFFFF"/>
          </w:rPr>
          <w:t>GARTNER MAGIC QUADRANT FOR GENERAL PURPOSE DISK ARRAYS-2013</w:t>
        </w:r>
      </w:hyperlink>
    </w:p>
    <w:p w:rsidR="00EE5BDE" w:rsidRDefault="000A6593" w:rsidP="008544BE">
      <w:pPr>
        <w:rPr>
          <w:rFonts w:ascii="Verdana" w:hAnsi="Verdana"/>
          <w:noProof/>
          <w:color w:val="333333"/>
          <w:spacing w:val="-2"/>
          <w:sz w:val="18"/>
          <w:szCs w:val="18"/>
        </w:rPr>
      </w:pPr>
      <w:r>
        <w:rPr>
          <w:rFonts w:ascii="Verdana" w:hAnsi="Verdana"/>
          <w:noProof/>
          <w:color w:val="333333"/>
          <w:spacing w:val="-2"/>
          <w:sz w:val="18"/>
          <w:szCs w:val="18"/>
        </w:rPr>
        <w:drawing>
          <wp:inline distT="0" distB="0" distL="0" distR="0">
            <wp:extent cx="5943600"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rsidR="00ED685D" w:rsidRDefault="00ED685D" w:rsidP="008544BE">
      <w:pPr>
        <w:rPr>
          <w:rFonts w:ascii="Verdana" w:hAnsi="Verdana"/>
          <w:noProof/>
          <w:color w:val="333333"/>
          <w:spacing w:val="-2"/>
          <w:sz w:val="18"/>
          <w:szCs w:val="18"/>
        </w:rPr>
      </w:pPr>
    </w:p>
    <w:p w:rsidR="00790E30" w:rsidRDefault="00790E30" w:rsidP="00790E30">
      <w:pPr>
        <w:pStyle w:val="ListParagraph"/>
        <w:ind w:left="0"/>
        <w:rPr>
          <w:rFonts w:ascii="Verdana" w:hAnsi="Verdana"/>
          <w:color w:val="333333"/>
          <w:spacing w:val="-2"/>
          <w:sz w:val="18"/>
          <w:szCs w:val="18"/>
          <w:shd w:val="clear" w:color="auto" w:fill="FFFFFF"/>
        </w:rPr>
      </w:pPr>
      <w:proofErr w:type="spellStart"/>
      <w:r w:rsidRPr="00790E30">
        <w:rPr>
          <w:rFonts w:ascii="Verdana" w:hAnsi="Verdana"/>
          <w:b/>
          <w:color w:val="333333"/>
          <w:spacing w:val="-2"/>
          <w:sz w:val="18"/>
          <w:szCs w:val="18"/>
          <w:shd w:val="clear" w:color="auto" w:fill="FFFFFF"/>
        </w:rPr>
        <w:t>Isilon’s</w:t>
      </w:r>
      <w:proofErr w:type="spellEnd"/>
      <w:r w:rsidRPr="00790E30">
        <w:rPr>
          <w:rFonts w:ascii="Verdana" w:hAnsi="Verdana"/>
          <w:b/>
          <w:color w:val="333333"/>
          <w:spacing w:val="-2"/>
          <w:sz w:val="18"/>
          <w:szCs w:val="18"/>
          <w:shd w:val="clear" w:color="auto" w:fill="FFFFFF"/>
        </w:rPr>
        <w:t xml:space="preserve"> response:</w:t>
      </w:r>
      <w:r w:rsidRPr="00790E30">
        <w:rPr>
          <w:rFonts w:ascii="Verdana" w:hAnsi="Verdana"/>
          <w:color w:val="333333"/>
          <w:spacing w:val="-2"/>
          <w:sz w:val="18"/>
          <w:szCs w:val="18"/>
          <w:shd w:val="clear" w:color="auto" w:fill="FFFFFF"/>
        </w:rPr>
        <w:t xml:space="preserve"> This </w:t>
      </w:r>
      <w:r w:rsidR="00233848">
        <w:rPr>
          <w:rFonts w:ascii="Verdana" w:hAnsi="Verdana"/>
          <w:color w:val="333333"/>
          <w:spacing w:val="-2"/>
          <w:sz w:val="18"/>
          <w:szCs w:val="18"/>
          <w:shd w:val="clear" w:color="auto" w:fill="FFFFFF"/>
        </w:rPr>
        <w:t xml:space="preserve">is </w:t>
      </w:r>
      <w:r w:rsidRPr="00790E30">
        <w:rPr>
          <w:rFonts w:ascii="Verdana" w:hAnsi="Verdana"/>
          <w:color w:val="333333"/>
          <w:spacing w:val="-2"/>
          <w:sz w:val="18"/>
          <w:szCs w:val="18"/>
          <w:shd w:val="clear" w:color="auto" w:fill="FFFFFF"/>
        </w:rPr>
        <w:t>in inaccurate. Isilon is by far and according to the leading experts in the industry, the easiest scale-out platform to manage</w:t>
      </w:r>
    </w:p>
    <w:p w:rsidR="00790E30" w:rsidRPr="00790E30" w:rsidRDefault="00790E30" w:rsidP="00790E30">
      <w:pPr>
        <w:pStyle w:val="ListParagraph"/>
        <w:ind w:left="0"/>
        <w:rPr>
          <w:rFonts w:ascii="Verdana" w:hAnsi="Verdana"/>
          <w:color w:val="333333"/>
          <w:spacing w:val="-2"/>
          <w:sz w:val="18"/>
          <w:szCs w:val="18"/>
          <w:shd w:val="clear" w:color="auto" w:fill="FFFFFF"/>
        </w:rPr>
      </w:pPr>
    </w:p>
    <w:p w:rsidR="00790E30" w:rsidRPr="00496C98" w:rsidRDefault="00790E30" w:rsidP="00790E30">
      <w:pPr>
        <w:pStyle w:val="ListParagraph"/>
        <w:numPr>
          <w:ilvl w:val="0"/>
          <w:numId w:val="23"/>
        </w:numPr>
        <w:rPr>
          <w:color w:val="000000"/>
        </w:rPr>
      </w:pPr>
      <w:r>
        <w:t>Gartner rates Isilon the best in manage</w:t>
      </w:r>
      <w:r w:rsidR="00481630">
        <w:t>ability by a significant margin</w:t>
      </w:r>
      <w:r w:rsidR="00496C98">
        <w:t xml:space="preserve">. </w:t>
      </w:r>
      <w:hyperlink r:id="rId83" w:history="1">
        <w:r w:rsidR="00496C98" w:rsidRPr="00496C98">
          <w:rPr>
            <w:rStyle w:val="Hyperlink"/>
          </w:rPr>
          <w:t>Click here</w:t>
        </w:r>
      </w:hyperlink>
      <w:r w:rsidR="00496C98">
        <w:t xml:space="preserve"> </w:t>
      </w:r>
      <w:r w:rsidR="00481630">
        <w:t>to find more comparison information.</w:t>
      </w:r>
    </w:p>
    <w:p w:rsidR="0094187B" w:rsidRDefault="0094187B" w:rsidP="0094187B">
      <w:pPr>
        <w:autoSpaceDE w:val="0"/>
        <w:autoSpaceDN w:val="0"/>
        <w:adjustRightInd w:val="0"/>
        <w:rPr>
          <w:b/>
        </w:rPr>
      </w:pPr>
    </w:p>
    <w:p w:rsidR="0094187B" w:rsidRDefault="008C6BB9" w:rsidP="008C6BB9">
      <w:r>
        <w:t>It is worth</w:t>
      </w:r>
      <w:r w:rsidRPr="008C6BB9">
        <w:t xml:space="preserve"> of mentioning that</w:t>
      </w:r>
      <w:r>
        <w:t xml:space="preserve"> m</w:t>
      </w:r>
      <w:r w:rsidR="0094187B">
        <w:t xml:space="preserve">anaging EMC VMAX storage </w:t>
      </w:r>
      <w:r w:rsidR="008E1510">
        <w:t xml:space="preserve">also </w:t>
      </w:r>
      <w:r w:rsidR="0094187B">
        <w:t xml:space="preserve">requires </w:t>
      </w:r>
      <w:r w:rsidR="0094187B" w:rsidRPr="0094187B">
        <w:t>storage administrators to have high skill levels</w:t>
      </w:r>
      <w:r w:rsidR="0094187B">
        <w:t xml:space="preserve"> </w:t>
      </w:r>
      <w:r w:rsidR="00B4784B">
        <w:t xml:space="preserve">in order </w:t>
      </w:r>
      <w:r w:rsidR="008E1510">
        <w:t xml:space="preserve">to create and manage </w:t>
      </w:r>
      <w:r w:rsidR="0094187B">
        <w:t xml:space="preserve">storage </w:t>
      </w:r>
      <w:r w:rsidR="008E1510">
        <w:t>to ensure the best performance</w:t>
      </w:r>
      <w:r w:rsidR="0094187B">
        <w:t>.</w:t>
      </w:r>
    </w:p>
    <w:p w:rsidR="008C6BB9" w:rsidRDefault="008C6BB9" w:rsidP="0094187B">
      <w:pPr>
        <w:autoSpaceDE w:val="0"/>
        <w:autoSpaceDN w:val="0"/>
        <w:adjustRightInd w:val="0"/>
      </w:pPr>
    </w:p>
    <w:p w:rsidR="00A80354" w:rsidRDefault="008C6BB9" w:rsidP="00484F6F">
      <w:r>
        <w:t>A</w:t>
      </w:r>
      <w:r w:rsidR="0071533D">
        <w:t>lthough Isilon claims it has five</w:t>
      </w:r>
      <w:r>
        <w:t xml:space="preserve"> 9’s (99.999%) high availability, </w:t>
      </w:r>
      <w:r w:rsidR="00ED6E55">
        <w:t xml:space="preserve">EMC </w:t>
      </w:r>
      <w:r w:rsidR="009E5E58">
        <w:t>places</w:t>
      </w:r>
      <w:r w:rsidR="00047A23">
        <w:t xml:space="preserve"> Isilon </w:t>
      </w:r>
      <w:r w:rsidR="00ED6E55">
        <w:t xml:space="preserve">as a leader </w:t>
      </w:r>
      <w:r w:rsidR="0008626F">
        <w:t>in</w:t>
      </w:r>
      <w:r w:rsidR="00047A23">
        <w:t xml:space="preserve"> the midrange storage</w:t>
      </w:r>
      <w:r w:rsidR="000221E3">
        <w:t xml:space="preserve"> for scale-out NAS storage</w:t>
      </w:r>
      <w:r>
        <w:t>,</w:t>
      </w:r>
      <w:r w:rsidR="000221E3">
        <w:t xml:space="preserve"> and </w:t>
      </w:r>
      <w:r w:rsidR="00047A23">
        <w:t xml:space="preserve">VNX and VMAX </w:t>
      </w:r>
      <w:r w:rsidR="00CF621C">
        <w:t>in</w:t>
      </w:r>
      <w:r w:rsidR="00015310">
        <w:t xml:space="preserve"> a high-end storage environment, as illustrated</w:t>
      </w:r>
      <w:r w:rsidR="00715151">
        <w:t xml:space="preserve"> </w:t>
      </w:r>
      <w:r w:rsidR="00F308E7">
        <w:t xml:space="preserve">in Figure 3 </w:t>
      </w:r>
      <w:r>
        <w:t xml:space="preserve">that was displayed on a gigantic screen </w:t>
      </w:r>
      <w:r w:rsidR="00047A23">
        <w:t>at the EMC Fo</w:t>
      </w:r>
      <w:r w:rsidR="00715151">
        <w:t>rum, August, 2013 in Long Beach, Calif.</w:t>
      </w:r>
      <w:r w:rsidR="0055184A">
        <w:t xml:space="preserve"> </w:t>
      </w:r>
    </w:p>
    <w:p w:rsidR="00A80354" w:rsidRDefault="00A80354" w:rsidP="00A80354">
      <w:r>
        <w:t xml:space="preserve">With flash innovation, </w:t>
      </w:r>
      <w:hyperlink r:id="rId84" w:history="1">
        <w:r w:rsidRPr="00722DC0">
          <w:rPr>
            <w:rStyle w:val="Hyperlink"/>
          </w:rPr>
          <w:t>click here</w:t>
        </w:r>
      </w:hyperlink>
      <w:r>
        <w:t xml:space="preserve"> to view EMC’s position on the Flash technology range from low service level to high service level. </w:t>
      </w:r>
      <w:r w:rsidR="006A0264">
        <w:t xml:space="preserve">As you can see, </w:t>
      </w:r>
      <w:r w:rsidR="003B5AA4">
        <w:t xml:space="preserve">the EMC </w:t>
      </w:r>
      <w:r w:rsidR="006A0264">
        <w:t xml:space="preserve">Isilon service level </w:t>
      </w:r>
      <w:r w:rsidR="00242B6E">
        <w:t xml:space="preserve">is behind </w:t>
      </w:r>
      <w:r w:rsidR="003B5AA4">
        <w:t xml:space="preserve">the </w:t>
      </w:r>
      <w:r w:rsidR="00242B6E">
        <w:t xml:space="preserve">EMC VNX service level due to Isilon does not support a </w:t>
      </w:r>
      <w:r w:rsidR="003B5AA4">
        <w:t>major</w:t>
      </w:r>
      <w:r w:rsidR="00242B6E">
        <w:t xml:space="preserve"> Firmware upgrade without any downtime</w:t>
      </w:r>
      <w:r w:rsidR="003B5AA4">
        <w:t xml:space="preserve"> (N</w:t>
      </w:r>
      <w:r w:rsidR="002A038A">
        <w:t xml:space="preserve">on-Disruptive </w:t>
      </w:r>
      <w:r w:rsidR="003B5AA4">
        <w:t>O</w:t>
      </w:r>
      <w:r w:rsidR="002A038A">
        <w:t>peration</w:t>
      </w:r>
      <w:r w:rsidR="003B5AA4">
        <w:t>)</w:t>
      </w:r>
      <w:r w:rsidR="00242B6E">
        <w:t>.</w:t>
      </w:r>
    </w:p>
    <w:p w:rsidR="00A80354" w:rsidRDefault="00A80354" w:rsidP="00484F6F"/>
    <w:p w:rsidR="00484F6F" w:rsidRDefault="00484F6F" w:rsidP="00484F6F">
      <w:r w:rsidRPr="00102C54">
        <w:rPr>
          <w:b/>
        </w:rPr>
        <w:t>The reason is simple:</w:t>
      </w:r>
    </w:p>
    <w:p w:rsidR="00484F6F" w:rsidRDefault="00484F6F" w:rsidP="00484F6F"/>
    <w:p w:rsidR="00722DC0" w:rsidRDefault="00484F6F" w:rsidP="00047A23">
      <w:r>
        <w:t>Neither Hadoop technology nor a scale-out NAS solution, including NAS only storage (no application can be run from NAS) must be used by an enterprise while a unified storage such as EMC VNX can do both in one box to ac</w:t>
      </w:r>
      <w:r w:rsidR="00CF621C">
        <w:t>hieve two birds with one stone.</w:t>
      </w:r>
    </w:p>
    <w:p w:rsidR="00190E26" w:rsidRDefault="00190E26" w:rsidP="00FF5FFA">
      <w:r>
        <w:rPr>
          <w:noProof/>
        </w:rPr>
        <w:lastRenderedPageBreak/>
        <w:drawing>
          <wp:inline distT="0" distB="0" distL="0" distR="0">
            <wp:extent cx="5486400" cy="30780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536666" cy="3106225"/>
                    </a:xfrm>
                    <a:prstGeom prst="rect">
                      <a:avLst/>
                    </a:prstGeom>
                    <a:noFill/>
                    <a:ln>
                      <a:noFill/>
                    </a:ln>
                  </pic:spPr>
                </pic:pic>
              </a:graphicData>
            </a:graphic>
          </wp:inline>
        </w:drawing>
      </w:r>
    </w:p>
    <w:p w:rsidR="00BB1E2F" w:rsidRDefault="00CC643D" w:rsidP="00FF5FFA">
      <w:pPr>
        <w:rPr>
          <w:b/>
        </w:rPr>
      </w:pPr>
      <w:r w:rsidRPr="00CC643D">
        <w:rPr>
          <w:b/>
        </w:rPr>
        <w:t xml:space="preserve">Figure </w:t>
      </w:r>
      <w:r w:rsidR="008634DD">
        <w:rPr>
          <w:b/>
        </w:rPr>
        <w:t>3</w:t>
      </w:r>
      <w:r>
        <w:rPr>
          <w:b/>
        </w:rPr>
        <w:tab/>
      </w:r>
      <w:r w:rsidRPr="00CC643D">
        <w:rPr>
          <w:b/>
        </w:rPr>
        <w:t xml:space="preserve"> </w:t>
      </w:r>
      <w:r>
        <w:rPr>
          <w:b/>
        </w:rPr>
        <w:tab/>
        <w:t>EMC’s Vision at EMC Forum 2013</w:t>
      </w:r>
    </w:p>
    <w:p w:rsidR="00722DC0" w:rsidRDefault="00722DC0" w:rsidP="00FF5FFA">
      <w:pPr>
        <w:rPr>
          <w:b/>
        </w:rPr>
      </w:pPr>
    </w:p>
    <w:p w:rsidR="009E1417" w:rsidRDefault="00AF597A" w:rsidP="009E1417">
      <w:r w:rsidRPr="00AF597A">
        <w:t xml:space="preserve">For very large enterprises who have massive data growth challenges like Facebook and others, EMC Isilon is an excellent choice </w:t>
      </w:r>
      <w:r w:rsidR="009E1417">
        <w:t>because every box is</w:t>
      </w:r>
      <w:r w:rsidR="003644BE">
        <w:t xml:space="preserve"> inserted into its cluster, higher</w:t>
      </w:r>
      <w:r w:rsidR="009E1417">
        <w:t xml:space="preserve"> IOPS and </w:t>
      </w:r>
      <w:r w:rsidR="003644BE">
        <w:t xml:space="preserve">more </w:t>
      </w:r>
      <w:r w:rsidR="009E1417">
        <w:t xml:space="preserve">storage will be achieved with </w:t>
      </w:r>
      <w:r w:rsidR="00E45242">
        <w:t xml:space="preserve">additional </w:t>
      </w:r>
      <w:r w:rsidR="009E1417">
        <w:t xml:space="preserve">parallel processing capability (scale-out NAS) at the cost of additional </w:t>
      </w:r>
      <w:r w:rsidR="001E5616">
        <w:t>central processing units (</w:t>
      </w:r>
      <w:r w:rsidR="009E1417">
        <w:t>CPU</w:t>
      </w:r>
      <w:r w:rsidR="001E5616">
        <w:t>s)</w:t>
      </w:r>
      <w:r w:rsidR="009E1417">
        <w:t xml:space="preserve">, </w:t>
      </w:r>
      <w:r w:rsidR="00B61E32">
        <w:t>Random Access Memory (RAM)</w:t>
      </w:r>
      <w:r w:rsidR="009E1417">
        <w:t>, Power Supplies</w:t>
      </w:r>
      <w:r w:rsidR="00C22362">
        <w:t xml:space="preserve">, </w:t>
      </w:r>
      <w:r w:rsidR="009E1417">
        <w:t xml:space="preserve">IB and 10/1 Gigabit </w:t>
      </w:r>
      <w:r w:rsidR="00B61E32">
        <w:t xml:space="preserve">ports and </w:t>
      </w:r>
      <w:r w:rsidR="009E1417">
        <w:t>connections.</w:t>
      </w:r>
    </w:p>
    <w:p w:rsidR="009E279C" w:rsidRDefault="009E279C" w:rsidP="009E1417"/>
    <w:p w:rsidR="009E279C" w:rsidRDefault="00DA62E9" w:rsidP="009E1417">
      <w:hyperlink r:id="rId86" w:history="1">
        <w:r w:rsidR="009E279C" w:rsidRPr="008064BA">
          <w:rPr>
            <w:rStyle w:val="Hyperlink"/>
          </w:rPr>
          <w:t>Click here</w:t>
        </w:r>
      </w:hyperlink>
      <w:r w:rsidR="009E279C">
        <w:t xml:space="preserve"> </w:t>
      </w:r>
      <w:r w:rsidR="00B223A2">
        <w:t xml:space="preserve">to view </w:t>
      </w:r>
      <w:r w:rsidR="009E279C">
        <w:t xml:space="preserve">the </w:t>
      </w:r>
      <w:r w:rsidR="008064BA">
        <w:t xml:space="preserve">position among VMAX, VNX and Isilon </w:t>
      </w:r>
      <w:r w:rsidR="00B223A2">
        <w:t xml:space="preserve">from B. Scott </w:t>
      </w:r>
      <w:proofErr w:type="spellStart"/>
      <w:r w:rsidR="00B223A2">
        <w:t>Cassell</w:t>
      </w:r>
      <w:proofErr w:type="spellEnd"/>
      <w:r w:rsidR="00B223A2">
        <w:t>.</w:t>
      </w:r>
      <w:r w:rsidR="009E279C">
        <w:t xml:space="preserve"> </w:t>
      </w:r>
    </w:p>
    <w:p w:rsidR="0075666C" w:rsidRDefault="0075666C" w:rsidP="009E1417"/>
    <w:p w:rsidR="00841B64" w:rsidRDefault="00841B64" w:rsidP="00E47AFD">
      <w:pPr>
        <w:spacing w:after="200" w:line="276" w:lineRule="auto"/>
        <w:rPr>
          <w:rFonts w:cs="Arial"/>
          <w:b/>
          <w:sz w:val="28"/>
          <w:szCs w:val="28"/>
        </w:rPr>
      </w:pPr>
      <w:r>
        <w:rPr>
          <w:rFonts w:cs="Arial"/>
          <w:b/>
          <w:sz w:val="28"/>
          <w:szCs w:val="28"/>
        </w:rPr>
        <w:t>Challenge</w:t>
      </w:r>
      <w:r w:rsidR="001929B5">
        <w:rPr>
          <w:rFonts w:cs="Arial"/>
          <w:b/>
          <w:sz w:val="28"/>
          <w:szCs w:val="28"/>
        </w:rPr>
        <w:t>s</w:t>
      </w:r>
    </w:p>
    <w:p w:rsidR="00EC3C63" w:rsidRDefault="00EC3C63" w:rsidP="00FF5FFA">
      <w:r>
        <w:t>1.</w:t>
      </w:r>
      <w:r>
        <w:tab/>
      </w:r>
      <w:r w:rsidR="00A44BE0">
        <w:t xml:space="preserve">Although </w:t>
      </w:r>
      <w:r w:rsidR="00A44BE0" w:rsidRPr="00AF597A">
        <w:t>EMC Isilon is an excellent choice</w:t>
      </w:r>
      <w:r w:rsidR="00A44BE0">
        <w:t xml:space="preserve"> f</w:t>
      </w:r>
      <w:r w:rsidR="005427B8">
        <w:t>or very large enterprises that</w:t>
      </w:r>
      <w:r w:rsidR="00A44BE0" w:rsidRPr="00AF597A">
        <w:t xml:space="preserve"> have massive data growth challenges like Facebook and others</w:t>
      </w:r>
      <w:r w:rsidR="001C5D1E">
        <w:t xml:space="preserve"> that requires a large scale-out NAS</w:t>
      </w:r>
      <w:r w:rsidR="00A44BE0" w:rsidRPr="00AF597A">
        <w:t xml:space="preserve">, </w:t>
      </w:r>
      <w:r w:rsidR="00A44BE0">
        <w:t xml:space="preserve">it will not be a good fit for enterprises who do not need a </w:t>
      </w:r>
      <w:r w:rsidR="005427B8">
        <w:t xml:space="preserve">large </w:t>
      </w:r>
      <w:r w:rsidR="00171E6A">
        <w:t>S</w:t>
      </w:r>
      <w:r w:rsidR="00A44BE0">
        <w:t>cale-out NAS.</w:t>
      </w:r>
      <w:r w:rsidR="005427B8">
        <w:t xml:space="preserve">  For example, one public agency with 8,000 employees on</w:t>
      </w:r>
      <w:r w:rsidR="00171E6A">
        <w:t xml:space="preserve">ly has 3,000 IPOS all the time and </w:t>
      </w:r>
      <w:r w:rsidR="005427B8">
        <w:t>needs a large storage</w:t>
      </w:r>
      <w:r w:rsidR="00171E6A">
        <w:t xml:space="preserve"> due to data growth rapidly.  Under this scenario, </w:t>
      </w:r>
      <w:hyperlink r:id="rId87" w:history="1">
        <w:r w:rsidR="005427B8" w:rsidRPr="00F66CDC">
          <w:rPr>
            <w:rStyle w:val="Hyperlink"/>
          </w:rPr>
          <w:t>EMC VNX</w:t>
        </w:r>
        <w:r w:rsidR="00F66CDC" w:rsidRPr="00F66CDC">
          <w:rPr>
            <w:rStyle w:val="Hyperlink"/>
          </w:rPr>
          <w:t>2</w:t>
        </w:r>
      </w:hyperlink>
      <w:r w:rsidR="005427B8">
        <w:t xml:space="preserve">, </w:t>
      </w:r>
      <w:hyperlink r:id="rId88" w:history="1">
        <w:r w:rsidR="005427B8" w:rsidRPr="00DE235F">
          <w:rPr>
            <w:rStyle w:val="Hyperlink"/>
          </w:rPr>
          <w:t>HP 3PAR 7400</w:t>
        </w:r>
      </w:hyperlink>
      <w:r w:rsidR="005427B8">
        <w:t xml:space="preserve"> or </w:t>
      </w:r>
      <w:proofErr w:type="spellStart"/>
      <w:r w:rsidR="005427B8">
        <w:t>NetApp</w:t>
      </w:r>
      <w:proofErr w:type="spellEnd"/>
      <w:r w:rsidR="005427B8">
        <w:t xml:space="preserve"> FAS Series </w:t>
      </w:r>
      <w:r w:rsidR="00470CE3">
        <w:t>might</w:t>
      </w:r>
      <w:r w:rsidR="005427B8">
        <w:t xml:space="preserve"> be a better choice since they all can </w:t>
      </w:r>
      <w:r w:rsidR="00171E6A">
        <w:t xml:space="preserve">meet the needs of </w:t>
      </w:r>
      <w:r w:rsidR="00171E6A" w:rsidRPr="00470CE3">
        <w:rPr>
          <w:u w:val="single"/>
        </w:rPr>
        <w:t>S</w:t>
      </w:r>
      <w:r w:rsidR="005427B8" w:rsidRPr="00470CE3">
        <w:rPr>
          <w:u w:val="single"/>
        </w:rPr>
        <w:t>cale-up</w:t>
      </w:r>
      <w:r w:rsidR="00171E6A">
        <w:t xml:space="preserve"> by just adding more disk drives (spindles) into a shelf</w:t>
      </w:r>
      <w:r w:rsidR="005427B8">
        <w:t xml:space="preserve">, </w:t>
      </w:r>
      <w:r w:rsidR="00171E6A">
        <w:t xml:space="preserve">instead of adding more </w:t>
      </w:r>
      <w:r w:rsidR="00227F0C">
        <w:t xml:space="preserve">CPU, Memory (RAM), </w:t>
      </w:r>
      <w:r w:rsidR="002B1257">
        <w:t>P</w:t>
      </w:r>
      <w:r w:rsidR="007960F7" w:rsidRPr="00BE5BAE">
        <w:t xml:space="preserve">ower </w:t>
      </w:r>
      <w:r w:rsidR="002B1257">
        <w:t>S</w:t>
      </w:r>
      <w:r w:rsidR="007960F7" w:rsidRPr="00BE5BAE">
        <w:t>upplies, IB+NICs and additional ports</w:t>
      </w:r>
      <w:r w:rsidR="002B1257">
        <w:t xml:space="preserve"> detail</w:t>
      </w:r>
      <w:r w:rsidR="00646385">
        <w:t>ed</w:t>
      </w:r>
      <w:r w:rsidR="002B1257">
        <w:t xml:space="preserve"> a</w:t>
      </w:r>
      <w:r w:rsidR="00D4583F">
        <w:t xml:space="preserve">bove under the section </w:t>
      </w:r>
      <w:r w:rsidR="005F58C0">
        <w:t>titled “</w:t>
      </w:r>
      <w:r w:rsidR="00D4583F">
        <w:t>Caution</w:t>
      </w:r>
      <w:r w:rsidR="005F58C0">
        <w:t>”</w:t>
      </w:r>
      <w:r w:rsidR="00D4583F">
        <w:t>.</w:t>
      </w:r>
    </w:p>
    <w:p w:rsidR="00623C95" w:rsidRDefault="00623C95" w:rsidP="00FF5FFA"/>
    <w:p w:rsidR="00657110" w:rsidRDefault="00EC3C63" w:rsidP="00FF5FFA">
      <w:r>
        <w:t>2.</w:t>
      </w:r>
      <w:r>
        <w:tab/>
      </w:r>
      <w:r w:rsidR="00470CE3">
        <w:t xml:space="preserve">Microsoft </w:t>
      </w:r>
      <w:r w:rsidR="002219AD" w:rsidRPr="002219AD">
        <w:t>Storage Server</w:t>
      </w:r>
      <w:r w:rsidR="002219AD">
        <w:t xml:space="preserve"> based on </w:t>
      </w:r>
      <w:r w:rsidR="00470CE3">
        <w:t xml:space="preserve">Windows Server 2012 R2 has dramatically changed the </w:t>
      </w:r>
      <w:r w:rsidR="00887818">
        <w:t xml:space="preserve">NAS </w:t>
      </w:r>
      <w:r w:rsidR="00470CE3">
        <w:t xml:space="preserve">storage landscape </w:t>
      </w:r>
      <w:r w:rsidR="009B0070">
        <w:t xml:space="preserve">for </w:t>
      </w:r>
      <w:r w:rsidR="00657110">
        <w:t xml:space="preserve">file-based access </w:t>
      </w:r>
      <w:r w:rsidR="009B0070">
        <w:t>business</w:t>
      </w:r>
      <w:r w:rsidR="00657110">
        <w:t>:</w:t>
      </w:r>
    </w:p>
    <w:p w:rsidR="00657110" w:rsidRDefault="00657110" w:rsidP="00FF5FFA"/>
    <w:p w:rsidR="00657110" w:rsidRDefault="00657110" w:rsidP="00CA7669">
      <w:pPr>
        <w:pStyle w:val="ListParagraph"/>
        <w:numPr>
          <w:ilvl w:val="0"/>
          <w:numId w:val="23"/>
        </w:numPr>
      </w:pPr>
      <w:r>
        <w:t>Additional enhanced</w:t>
      </w:r>
      <w:r w:rsidR="0055606C">
        <w:t xml:space="preserve"> </w:t>
      </w:r>
      <w:r w:rsidR="00EA4145">
        <w:t xml:space="preserve">new </w:t>
      </w:r>
      <w:hyperlink r:id="rId89" w:history="1">
        <w:r w:rsidR="00EA4145" w:rsidRPr="00437F58">
          <w:rPr>
            <w:rStyle w:val="Hyperlink"/>
          </w:rPr>
          <w:t>server message block (SMB 3.</w:t>
        </w:r>
        <w:r w:rsidR="009811AD">
          <w:rPr>
            <w:rStyle w:val="Hyperlink"/>
          </w:rPr>
          <w:t>0)</w:t>
        </w:r>
      </w:hyperlink>
      <w:r w:rsidR="00EA4145">
        <w:t xml:space="preserve"> </w:t>
      </w:r>
      <w:r w:rsidR="00470CE3">
        <w:t>support</w:t>
      </w:r>
      <w:r w:rsidR="0055606C">
        <w:t>s</w:t>
      </w:r>
      <w:r w:rsidR="006632A2">
        <w:t xml:space="preserve"> by </w:t>
      </w:r>
      <w:r w:rsidR="001A4266" w:rsidRPr="00E24C71">
        <w:t>providing high-performance and low-latency access to virtualized data sets</w:t>
      </w:r>
      <w:r w:rsidR="00CA7669">
        <w:t xml:space="preserve"> with </w:t>
      </w:r>
      <w:r w:rsidR="00CA7669" w:rsidRPr="00CA7669">
        <w:t>scale-out file server capability</w:t>
      </w:r>
    </w:p>
    <w:p w:rsidR="00CC1EC4" w:rsidRDefault="00657110" w:rsidP="00CC1EC4">
      <w:pPr>
        <w:pStyle w:val="ListParagraph"/>
        <w:numPr>
          <w:ilvl w:val="0"/>
          <w:numId w:val="23"/>
        </w:numPr>
      </w:pPr>
      <w:r>
        <w:lastRenderedPageBreak/>
        <w:t xml:space="preserve">A </w:t>
      </w:r>
      <w:r w:rsidR="00CC1EC4">
        <w:t xml:space="preserve">Windows 2012 R2 </w:t>
      </w:r>
      <w:r>
        <w:t xml:space="preserve">built-in native (RAW) NFS feature that eliminates an external NFS gateway for supporting NFS in a block-access SAN in addition to </w:t>
      </w:r>
      <w:r w:rsidR="00CC1EC4">
        <w:t xml:space="preserve">supporting </w:t>
      </w:r>
      <w:r w:rsidR="000C6744">
        <w:rPr>
          <w:rFonts w:ascii="Helvetica" w:hAnsi="Helvetica" w:cs="Helvetica"/>
          <w:color w:val="454545"/>
          <w:sz w:val="20"/>
          <w:szCs w:val="20"/>
          <w:shd w:val="clear" w:color="auto" w:fill="FFFFFF"/>
        </w:rPr>
        <w:t>multicore processors</w:t>
      </w:r>
    </w:p>
    <w:p w:rsidR="0019315D" w:rsidRDefault="00657110" w:rsidP="0019315D">
      <w:pPr>
        <w:pStyle w:val="ListParagraph"/>
        <w:numPr>
          <w:ilvl w:val="0"/>
          <w:numId w:val="23"/>
        </w:numPr>
      </w:pPr>
      <w:r>
        <w:t>Both Native NFS and SM</w:t>
      </w:r>
      <w:r w:rsidR="00470CE3">
        <w:t xml:space="preserve">B 3.0 </w:t>
      </w:r>
      <w:r>
        <w:t>implementation</w:t>
      </w:r>
      <w:r w:rsidR="002247E8">
        <w:t>s</w:t>
      </w:r>
      <w:r>
        <w:t xml:space="preserve"> </w:t>
      </w:r>
      <w:r w:rsidR="00E76E17">
        <w:t xml:space="preserve">have very </w:t>
      </w:r>
      <w:r>
        <w:t xml:space="preserve">good performance </w:t>
      </w:r>
      <w:r w:rsidR="00CC437D">
        <w:t xml:space="preserve">- </w:t>
      </w:r>
      <w:r>
        <w:t xml:space="preserve">the IT industry benchmark tests show a significant </w:t>
      </w:r>
      <w:r w:rsidR="00533055">
        <w:t>performance increase</w:t>
      </w:r>
      <w:r w:rsidR="002247E8">
        <w:t xml:space="preserve"> and </w:t>
      </w:r>
      <w:r w:rsidR="00E76E17">
        <w:t xml:space="preserve">surpassed the </w:t>
      </w:r>
      <w:proofErr w:type="spellStart"/>
      <w:r w:rsidR="00E76E17">
        <w:t>Isilon’s</w:t>
      </w:r>
      <w:proofErr w:type="spellEnd"/>
      <w:r w:rsidR="00E76E17">
        <w:t xml:space="preserve"> </w:t>
      </w:r>
      <w:r w:rsidR="00533055">
        <w:t xml:space="preserve">CIFS performance </w:t>
      </w:r>
      <w:r w:rsidR="00D1435D">
        <w:t xml:space="preserve">in a significant margin </w:t>
      </w:r>
      <w:r w:rsidR="00533055">
        <w:t xml:space="preserve">due to </w:t>
      </w:r>
      <w:r w:rsidR="00207A7D">
        <w:t>the SMB 3</w:t>
      </w:r>
      <w:r w:rsidR="00533055">
        <w:t xml:space="preserve">.0 </w:t>
      </w:r>
      <w:r w:rsidR="000B4ADE">
        <w:t xml:space="preserve">features </w:t>
      </w:r>
      <w:r w:rsidR="00207A7D" w:rsidRPr="00E24C71">
        <w:t>not</w:t>
      </w:r>
      <w:r w:rsidR="00207A7D">
        <w:t xml:space="preserve"> be</w:t>
      </w:r>
      <w:r w:rsidR="00D1435D">
        <w:t>ing</w:t>
      </w:r>
      <w:r w:rsidR="00207A7D">
        <w:t xml:space="preserve"> </w:t>
      </w:r>
      <w:r w:rsidR="00533055">
        <w:t>su</w:t>
      </w:r>
      <w:r w:rsidR="00207A7D">
        <w:t>pp</w:t>
      </w:r>
      <w:r w:rsidR="002247E8">
        <w:t>orted by Isilon at this writing</w:t>
      </w:r>
    </w:p>
    <w:p w:rsidR="0055606C" w:rsidRDefault="0055606C" w:rsidP="00FF5FFA">
      <w:pPr>
        <w:pStyle w:val="ListParagraph"/>
        <w:numPr>
          <w:ilvl w:val="0"/>
          <w:numId w:val="23"/>
        </w:numPr>
      </w:pPr>
      <w:r w:rsidRPr="00E24C71">
        <w:t xml:space="preserve">With </w:t>
      </w:r>
      <w:r w:rsidR="003A31E0">
        <w:t xml:space="preserve">new </w:t>
      </w:r>
      <w:r w:rsidRPr="00E24C71">
        <w:t>SMB 3.0</w:t>
      </w:r>
      <w:r w:rsidR="003A31E0">
        <w:t xml:space="preserve"> features</w:t>
      </w:r>
      <w:r w:rsidRPr="00E24C71">
        <w:t xml:space="preserve"> built into the Windows Server 2012, Microsoft might drive a wholesale shift away from </w:t>
      </w:r>
      <w:proofErr w:type="spellStart"/>
      <w:r w:rsidRPr="00E24C71">
        <w:t>SANs'</w:t>
      </w:r>
      <w:proofErr w:type="spellEnd"/>
      <w:r w:rsidRPr="00E24C71">
        <w:t xml:space="preserve"> complexities and to a simpler, NAS-like storage</w:t>
      </w:r>
      <w:r w:rsidR="003E5FAA" w:rsidRPr="00E24C71">
        <w:t xml:space="preserve">, such as </w:t>
      </w:r>
      <w:r w:rsidR="003E5FAA">
        <w:t xml:space="preserve">Microsoft </w:t>
      </w:r>
      <w:r w:rsidR="003E5FAA" w:rsidRPr="002219AD">
        <w:t>Storage Server</w:t>
      </w:r>
      <w:r w:rsidR="008F30D0">
        <w:t xml:space="preserve"> HP</w:t>
      </w:r>
      <w:r w:rsidR="009431DF">
        <w:t xml:space="preserve">, Dell </w:t>
      </w:r>
      <w:r w:rsidR="00C87083">
        <w:t xml:space="preserve">and other storage vendors are </w:t>
      </w:r>
      <w:r w:rsidR="008F30D0">
        <w:t>betting on</w:t>
      </w:r>
      <w:r w:rsidR="005F1C38">
        <w:t xml:space="preserve"> without spending a lot of </w:t>
      </w:r>
      <w:r w:rsidR="00EB57A5">
        <w:t xml:space="preserve">money on </w:t>
      </w:r>
      <w:r w:rsidR="00011DE9">
        <w:t>R&amp;D on NAS development</w:t>
      </w:r>
      <w:r w:rsidR="00EB57A5">
        <w:t xml:space="preserve"> (EMC spent </w:t>
      </w:r>
      <w:hyperlink r:id="rId90" w:history="1">
        <w:r w:rsidR="000C6744">
          <w:rPr>
            <w:rStyle w:val="Hyperlink"/>
          </w:rPr>
          <w:t>686.00 million</w:t>
        </w:r>
        <w:r w:rsidR="00EB57A5" w:rsidRPr="00201DC2">
          <w:rPr>
            <w:rStyle w:val="Hyperlink"/>
          </w:rPr>
          <w:t xml:space="preserve"> in one quarter</w:t>
        </w:r>
      </w:hyperlink>
      <w:r w:rsidR="00201DC2">
        <w:t xml:space="preserve"> in R&amp;D</w:t>
      </w:r>
      <w:r w:rsidR="00EB57A5">
        <w:t xml:space="preserve"> </w:t>
      </w:r>
      <w:r w:rsidR="00201DC2">
        <w:t>as of</w:t>
      </w:r>
      <w:r w:rsidR="00EB57A5" w:rsidRPr="00EB57A5">
        <w:t xml:space="preserve"> Sept. 30, 2013</w:t>
      </w:r>
      <w:r w:rsidR="00EB57A5">
        <w:t>)</w:t>
      </w:r>
    </w:p>
    <w:p w:rsidR="002066D5" w:rsidRDefault="002066D5" w:rsidP="002066D5">
      <w:pPr>
        <w:pStyle w:val="ListParagraph"/>
      </w:pPr>
    </w:p>
    <w:p w:rsidR="002066D5" w:rsidRDefault="002066D5" w:rsidP="002066D5">
      <w:r w:rsidRPr="004808C1">
        <w:rPr>
          <w:b/>
        </w:rPr>
        <w:t>Note:</w:t>
      </w:r>
      <w:r>
        <w:tab/>
        <w:t xml:space="preserve">In order to utilize </w:t>
      </w:r>
      <w:r w:rsidR="00797521">
        <w:t xml:space="preserve">the </w:t>
      </w:r>
      <w:r>
        <w:t>SMB 3.0</w:t>
      </w:r>
      <w:r w:rsidR="008A2CC6">
        <w:t xml:space="preserve"> high performance feature</w:t>
      </w:r>
      <w:r w:rsidR="00EA4145">
        <w:t>s</w:t>
      </w:r>
      <w:r>
        <w:t xml:space="preserve">, </w:t>
      </w:r>
      <w:r w:rsidR="00797521">
        <w:t xml:space="preserve">a </w:t>
      </w:r>
      <w:r>
        <w:t>Windows 8 client is required unless Microsoft decides to patch Windows 7 to support SMB 3.0</w:t>
      </w:r>
      <w:r w:rsidR="008A2CC6">
        <w:t xml:space="preserve"> in the future.</w:t>
      </w:r>
    </w:p>
    <w:p w:rsidR="00FE4073" w:rsidRDefault="00FE4073" w:rsidP="00FF5FFA"/>
    <w:p w:rsidR="008613F3" w:rsidRDefault="00FE4073" w:rsidP="008941F5">
      <w:r>
        <w:t xml:space="preserve">3. </w:t>
      </w:r>
      <w:r>
        <w:tab/>
      </w:r>
      <w:proofErr w:type="spellStart"/>
      <w:r>
        <w:t>NetApp</w:t>
      </w:r>
      <w:proofErr w:type="spellEnd"/>
      <w:r>
        <w:t xml:space="preserve"> </w:t>
      </w:r>
      <w:r w:rsidRPr="00FE4073">
        <w:t>Clustered Data O</w:t>
      </w:r>
      <w:r w:rsidR="00B60F0E">
        <w:t>NTAP</w:t>
      </w:r>
      <w:r w:rsidRPr="00FE4073">
        <w:t xml:space="preserve"> adds a horizontal scale-out capabili</w:t>
      </w:r>
      <w:r w:rsidR="003F4618">
        <w:t>ty to FAS and V Series systems (</w:t>
      </w:r>
      <w:r w:rsidR="003F4618" w:rsidRPr="00FE4073">
        <w:t xml:space="preserve">which </w:t>
      </w:r>
      <w:r w:rsidR="003F4618">
        <w:t xml:space="preserve">are different </w:t>
      </w:r>
      <w:r w:rsidR="003F4618" w:rsidRPr="00FE4073">
        <w:t>fro</w:t>
      </w:r>
      <w:r w:rsidR="003F4618">
        <w:t xml:space="preserve">m traditional enterprise) </w:t>
      </w:r>
      <w:r>
        <w:t xml:space="preserve">by just adding disk drives without scarifying </w:t>
      </w:r>
      <w:r w:rsidR="005011A7">
        <w:t xml:space="preserve">the </w:t>
      </w:r>
      <w:r>
        <w:t>unnecessary</w:t>
      </w:r>
      <w:r w:rsidR="008941F5">
        <w:t xml:space="preserve"> cost</w:t>
      </w:r>
      <w:r w:rsidR="003F4618">
        <w:t>s</w:t>
      </w:r>
      <w:r w:rsidR="008941F5">
        <w:t xml:space="preserve"> of additional central processing units (CPUs), Random Access Memory (RAM), Power Supplies, Infinite Band (IB) and 10/1 Gigabit ports and </w:t>
      </w:r>
      <w:r w:rsidR="00B77DDA">
        <w:t>connections</w:t>
      </w:r>
      <w:r w:rsidR="003F4618">
        <w:t xml:space="preserve">, from which, EMC Isilon must </w:t>
      </w:r>
      <w:r w:rsidR="005C0F53">
        <w:t>absorb the additional costs</w:t>
      </w:r>
      <w:r w:rsidR="00B77DDA">
        <w:t xml:space="preserve"> in order to increase the</w:t>
      </w:r>
      <w:r w:rsidR="003F4618">
        <w:t xml:space="preserve"> scale-up</w:t>
      </w:r>
      <w:r w:rsidR="00B77DDA">
        <w:t xml:space="preserve"> storage capacity</w:t>
      </w:r>
      <w:r w:rsidR="00E46DD2">
        <w:t>, if an enterprise does not need to have additional IOPS or scale-out NAS needs</w:t>
      </w:r>
      <w:r w:rsidR="00B77DDA">
        <w:t>.</w:t>
      </w:r>
    </w:p>
    <w:p w:rsidR="0055565A" w:rsidRDefault="0055565A" w:rsidP="008941F5"/>
    <w:p w:rsidR="008941F5" w:rsidRDefault="003F4618" w:rsidP="008941F5">
      <w:r>
        <w:t xml:space="preserve">With </w:t>
      </w:r>
      <w:r w:rsidR="008828B9">
        <w:t xml:space="preserve">a </w:t>
      </w:r>
      <w:r>
        <w:t xml:space="preserve">scale-up method, </w:t>
      </w:r>
      <w:proofErr w:type="spellStart"/>
      <w:r>
        <w:t>Isilon’s</w:t>
      </w:r>
      <w:proofErr w:type="spellEnd"/>
      <w:r>
        <w:t xml:space="preserve"> approach is more expensive than </w:t>
      </w:r>
      <w:proofErr w:type="spellStart"/>
      <w:r>
        <w:t>NetApp’s</w:t>
      </w:r>
      <w:proofErr w:type="spellEnd"/>
      <w:r>
        <w:t xml:space="preserve"> scale-</w:t>
      </w:r>
      <w:r w:rsidR="000B6F7A">
        <w:t>up</w:t>
      </w:r>
      <w:r w:rsidR="008828B9">
        <w:t xml:space="preserve"> approach detailed above. </w:t>
      </w:r>
      <w:r>
        <w:t xml:space="preserve">That’s another </w:t>
      </w:r>
      <w:r w:rsidR="006A1B87">
        <w:t xml:space="preserve">reason </w:t>
      </w:r>
      <w:proofErr w:type="spellStart"/>
      <w:r w:rsidR="000B6F7A">
        <w:t>NetApp</w:t>
      </w:r>
      <w:proofErr w:type="spellEnd"/>
      <w:r w:rsidR="000B6F7A">
        <w:t xml:space="preserve"> scale-out </w:t>
      </w:r>
      <w:r>
        <w:t>NAS is rated N</w:t>
      </w:r>
      <w:r w:rsidR="000B6F7A">
        <w:t>o. 2 just behind the EMC Isilon</w:t>
      </w:r>
      <w:r w:rsidR="008F34D3">
        <w:t xml:space="preserve"> scale-out NAS</w:t>
      </w:r>
      <w:r w:rsidR="000B6F7A">
        <w:t xml:space="preserve"> because it can</w:t>
      </w:r>
      <w:r w:rsidR="003E2FF7">
        <w:t xml:space="preserve"> do both scale-up and scale-out within the single storage system</w:t>
      </w:r>
      <w:r w:rsidR="00FF2E34">
        <w:t xml:space="preserve"> or its own systems</w:t>
      </w:r>
      <w:r w:rsidR="003E2FF7">
        <w:t>.</w:t>
      </w:r>
    </w:p>
    <w:p w:rsidR="00A92F63" w:rsidRDefault="00A92F63" w:rsidP="008941F5"/>
    <w:p w:rsidR="00690A70" w:rsidRDefault="000A20CA" w:rsidP="00C518AD">
      <w:r>
        <w:t>4.</w:t>
      </w:r>
      <w:r>
        <w:tab/>
      </w:r>
      <w:r w:rsidR="002A5615">
        <w:t>A Few</w:t>
      </w:r>
      <w:r w:rsidR="00690A70">
        <w:t xml:space="preserve"> HPC vendors are entering </w:t>
      </w:r>
      <w:r w:rsidR="00525BBC">
        <w:t xml:space="preserve">into </w:t>
      </w:r>
      <w:r w:rsidR="00690A70">
        <w:t>and providing the Hadoop solutions:</w:t>
      </w:r>
    </w:p>
    <w:p w:rsidR="00690A70" w:rsidRDefault="00690A70" w:rsidP="00C518AD"/>
    <w:p w:rsidR="00690A70" w:rsidRDefault="00C518AD" w:rsidP="00690A70">
      <w:pPr>
        <w:pStyle w:val="ListParagraph"/>
        <w:numPr>
          <w:ilvl w:val="0"/>
          <w:numId w:val="31"/>
        </w:numPr>
      </w:pPr>
      <w:r w:rsidRPr="004669A4">
        <w:t>IBM is well-positioned to participate in the rapidly growing business analytics market because of its participation in the high-performance computing (HPC) market as a server, storage and software provider, and its technical expertise in basic research and</w:t>
      </w:r>
      <w:r>
        <w:t xml:space="preserve"> vertical markets (</w:t>
      </w:r>
      <w:r w:rsidRPr="00690A70">
        <w:rPr>
          <w:b/>
        </w:rPr>
        <w:t>Source:</w:t>
      </w:r>
      <w:r>
        <w:t xml:space="preserve">  Gartner)</w:t>
      </w:r>
      <w:r w:rsidR="00690A70">
        <w:t xml:space="preserve">.  </w:t>
      </w:r>
    </w:p>
    <w:p w:rsidR="00C109AC" w:rsidRDefault="00DA62E9" w:rsidP="00C109AC">
      <w:pPr>
        <w:pStyle w:val="ListParagraph"/>
        <w:numPr>
          <w:ilvl w:val="0"/>
          <w:numId w:val="31"/>
        </w:numPr>
      </w:pPr>
      <w:hyperlink r:id="rId91" w:history="1">
        <w:r w:rsidR="00690A70" w:rsidRPr="00690A70">
          <w:rPr>
            <w:rStyle w:val="Hyperlink"/>
          </w:rPr>
          <w:t xml:space="preserve">DDN </w:t>
        </w:r>
        <w:proofErr w:type="spellStart"/>
        <w:r w:rsidR="00690A70" w:rsidRPr="00690A70">
          <w:rPr>
            <w:rStyle w:val="Hyperlink"/>
          </w:rPr>
          <w:t>hScaler</w:t>
        </w:r>
        <w:proofErr w:type="spellEnd"/>
      </w:hyperlink>
      <w:r w:rsidR="004F3B62">
        <w:t xml:space="preserve"> (DDN received </w:t>
      </w:r>
      <w:r w:rsidR="00513CF0">
        <w:t xml:space="preserve">unprecedented Six 2013 </w:t>
      </w:r>
      <w:proofErr w:type="spellStart"/>
      <w:r w:rsidR="00513CF0">
        <w:t>HPCwire</w:t>
      </w:r>
      <w:proofErr w:type="spellEnd"/>
      <w:r w:rsidR="00513CF0">
        <w:t xml:space="preserve"> Readers’ and Editors’ Choice Awards</w:t>
      </w:r>
      <w:r w:rsidR="004F3B62">
        <w:t>)</w:t>
      </w:r>
      <w:r w:rsidR="00690A70">
        <w:t xml:space="preserve"> enables organizations to scale both storage and compute independently, allowing</w:t>
      </w:r>
      <w:r w:rsidR="004F3B62">
        <w:t xml:space="preserve"> </w:t>
      </w:r>
      <w:r w:rsidR="00513CF0">
        <w:t>organizations</w:t>
      </w:r>
      <w:r w:rsidR="00690A70">
        <w:t xml:space="preserve"> to implement a solution without costly overprovisioning that </w:t>
      </w:r>
      <w:r w:rsidR="00690A70">
        <w:softHyphen/>
        <w:t xml:space="preserve"> fits both workload and budget.</w:t>
      </w:r>
      <w:r w:rsidR="00F8719B">
        <w:t xml:space="preserve"> </w:t>
      </w:r>
      <w:r w:rsidR="00F8719B" w:rsidRPr="00F8719B">
        <w:t>The World’s First Enterprise Apache™ Hadoop® Appliance</w:t>
      </w:r>
      <w:r w:rsidR="00F8719B">
        <w:t xml:space="preserve"> (</w:t>
      </w:r>
      <w:proofErr w:type="spellStart"/>
      <w:r w:rsidR="00F8719B">
        <w:t>hScaler</w:t>
      </w:r>
      <w:proofErr w:type="spellEnd"/>
      <w:r w:rsidR="00F8719B">
        <w:t xml:space="preserve">) is able to reduce the deployment of Hadoop from a typical 6 to 9 months (just bring it to the floor) to just a few weeks.  </w:t>
      </w:r>
      <w:r w:rsidR="00C109AC">
        <w:t>According to DDN, it solved the following problems:</w:t>
      </w:r>
    </w:p>
    <w:p w:rsidR="007D4430" w:rsidRDefault="007D4430" w:rsidP="00C109AC">
      <w:pPr>
        <w:pStyle w:val="ListParagraph"/>
      </w:pPr>
    </w:p>
    <w:p w:rsidR="00C109AC" w:rsidRDefault="00C109AC" w:rsidP="00C109AC">
      <w:pPr>
        <w:pStyle w:val="ListParagraph"/>
        <w:numPr>
          <w:ilvl w:val="0"/>
          <w:numId w:val="32"/>
        </w:numPr>
      </w:pPr>
      <w:r>
        <w:t>Complexity</w:t>
      </w:r>
    </w:p>
    <w:p w:rsidR="00C109AC" w:rsidRDefault="00C109AC" w:rsidP="00C109AC">
      <w:pPr>
        <w:pStyle w:val="ListParagraph"/>
        <w:numPr>
          <w:ilvl w:val="0"/>
          <w:numId w:val="32"/>
        </w:numPr>
      </w:pPr>
      <w:r>
        <w:t>Inflexible Configuration</w:t>
      </w:r>
    </w:p>
    <w:p w:rsidR="00C109AC" w:rsidRDefault="00C109AC" w:rsidP="00C109AC">
      <w:pPr>
        <w:pStyle w:val="ListParagraph"/>
        <w:numPr>
          <w:ilvl w:val="0"/>
          <w:numId w:val="32"/>
        </w:numPr>
      </w:pPr>
      <w:r>
        <w:t>Multiple Management Interfaces</w:t>
      </w:r>
    </w:p>
    <w:p w:rsidR="00C109AC" w:rsidRDefault="00C109AC" w:rsidP="00C109AC">
      <w:pPr>
        <w:pStyle w:val="ListParagraph"/>
        <w:numPr>
          <w:ilvl w:val="0"/>
          <w:numId w:val="32"/>
        </w:numPr>
      </w:pPr>
      <w:r>
        <w:t>Support Headaches</w:t>
      </w:r>
    </w:p>
    <w:p w:rsidR="004D0DE8" w:rsidRDefault="00C109AC" w:rsidP="00C518AD">
      <w:pPr>
        <w:pStyle w:val="ListParagraph"/>
        <w:numPr>
          <w:ilvl w:val="0"/>
          <w:numId w:val="32"/>
        </w:numPr>
      </w:pPr>
      <w:r>
        <w:t>High TCO</w:t>
      </w:r>
    </w:p>
    <w:p w:rsidR="00C518AD" w:rsidRDefault="004D0DE8" w:rsidP="00C518AD">
      <w:r>
        <w:lastRenderedPageBreak/>
        <w:t>5.</w:t>
      </w:r>
      <w:r>
        <w:tab/>
      </w:r>
      <w:r w:rsidR="00C518AD">
        <w:t>EMC does not have server and networking business and relies on a partnership with other vendors such as Cisco and Brocade.  As a result, many big enterprises choose to do business with IBM</w:t>
      </w:r>
      <w:r w:rsidR="00702205">
        <w:t xml:space="preserve"> or HP</w:t>
      </w:r>
      <w:r w:rsidR="00C518AD">
        <w:t xml:space="preserve"> that can offer the entire solution from single vendor.</w:t>
      </w:r>
    </w:p>
    <w:p w:rsidR="00C65B37" w:rsidRDefault="00C65B37" w:rsidP="00C518AD"/>
    <w:p w:rsidR="00C65B37" w:rsidRDefault="00C65B37" w:rsidP="00C518AD">
      <w:r>
        <w:t>6.</w:t>
      </w:r>
      <w:r>
        <w:tab/>
        <w:t xml:space="preserve">EMC </w:t>
      </w:r>
      <w:r w:rsidR="002426E3">
        <w:t>focuses</w:t>
      </w:r>
      <w:r>
        <w:t xml:space="preserve"> on Storage and Big Data (Hadoop)</w:t>
      </w:r>
      <w:r w:rsidR="002426E3">
        <w:t>, not on Mobile and HPC according to EMC Forum 2013, while Intel does a good job to bring Hadoop into the HPC field.  As a result, Isilon will face more competition from HPC vendors for Hadoop.</w:t>
      </w:r>
    </w:p>
    <w:p w:rsidR="000A20CA" w:rsidRDefault="000A20CA" w:rsidP="008941F5"/>
    <w:p w:rsidR="00934141" w:rsidRPr="00C50482" w:rsidRDefault="00934141" w:rsidP="00934141">
      <w:pPr>
        <w:rPr>
          <w:rFonts w:cs="Arial"/>
          <w:b/>
          <w:sz w:val="28"/>
          <w:szCs w:val="28"/>
        </w:rPr>
      </w:pPr>
      <w:r w:rsidRPr="00C50482">
        <w:rPr>
          <w:rFonts w:cs="Arial"/>
          <w:b/>
          <w:sz w:val="28"/>
          <w:szCs w:val="28"/>
        </w:rPr>
        <w:t>Conclusion</w:t>
      </w:r>
    </w:p>
    <w:p w:rsidR="00934141" w:rsidRDefault="00934141" w:rsidP="00934141">
      <w:pPr>
        <w:rPr>
          <w:rStyle w:val="apple-converted-space"/>
          <w:b/>
          <w:color w:val="222222"/>
          <w:shd w:val="clear" w:color="auto" w:fill="FFFFFF"/>
        </w:rPr>
      </w:pPr>
    </w:p>
    <w:p w:rsidR="00934141" w:rsidRDefault="00F549F2" w:rsidP="00934141">
      <w:r>
        <w:t>EMC Isilon is an excellent choice for very large enterprises that</w:t>
      </w:r>
      <w:r w:rsidRPr="00AF597A">
        <w:t xml:space="preserve"> have massive data growth challenges like Facebook and others</w:t>
      </w:r>
      <w:r w:rsidR="00516460">
        <w:t xml:space="preserve"> that requires a large scale-out NAS</w:t>
      </w:r>
      <w:r w:rsidR="00825AE0">
        <w:t>.  It also should be considered as one of the top choice</w:t>
      </w:r>
      <w:r w:rsidR="00FB4674">
        <w:t>s</w:t>
      </w:r>
      <w:r w:rsidR="00825AE0">
        <w:t xml:space="preserve"> for B</w:t>
      </w:r>
      <w:r>
        <w:t>ig Data</w:t>
      </w:r>
      <w:r w:rsidR="00825AE0">
        <w:t xml:space="preserve"> Storage</w:t>
      </w:r>
      <w:r w:rsidR="00276E3F">
        <w:t xml:space="preserve"> due to </w:t>
      </w:r>
      <w:hyperlink r:id="rId92" w:history="1">
        <w:r w:rsidR="00276E3F" w:rsidRPr="00D110F1">
          <w:rPr>
            <w:rStyle w:val="Hyperlink"/>
          </w:rPr>
          <w:t>its unique pointer technique</w:t>
        </w:r>
      </w:hyperlink>
      <w:r w:rsidR="00276E3F">
        <w:t xml:space="preserve"> detailed above</w:t>
      </w:r>
      <w:r>
        <w:t>.</w:t>
      </w:r>
    </w:p>
    <w:p w:rsidR="00E76285" w:rsidRDefault="00E76285" w:rsidP="00934141"/>
    <w:p w:rsidR="00FD38A3" w:rsidRDefault="00121904" w:rsidP="00FF5FFA">
      <w:r w:rsidRPr="00121904">
        <w:t xml:space="preserve">According to IDC, 49.8% increase </w:t>
      </w:r>
      <w:r w:rsidR="003D6D90">
        <w:t xml:space="preserve">occurred </w:t>
      </w:r>
      <w:r w:rsidRPr="00121904">
        <w:t>in NAS</w:t>
      </w:r>
      <w:r w:rsidR="00024E8E">
        <w:t xml:space="preserve"> (file-based storage platform)</w:t>
      </w:r>
      <w:r w:rsidRPr="00121904">
        <w:t xml:space="preserve"> installation.</w:t>
      </w:r>
      <w:r>
        <w:t xml:space="preserve">  </w:t>
      </w:r>
      <w:r w:rsidR="00FD38A3" w:rsidRPr="00FD38A3">
        <w:t>Isilon is able to address and mange unstructured and semi-structured data explosion</w:t>
      </w:r>
      <w:r w:rsidR="003D6D90">
        <w:t xml:space="preserve"> with Scale-out NAS appliance.</w:t>
      </w:r>
    </w:p>
    <w:p w:rsidR="00711B89" w:rsidRDefault="00711B89" w:rsidP="00FF5FFA"/>
    <w:p w:rsidR="00711B89" w:rsidRDefault="00711B89" w:rsidP="00FF5FFA">
      <w:r>
        <w:t>Generally speaking, EMC Isilon is expensive</w:t>
      </w:r>
      <w:r w:rsidR="00780BFE">
        <w:t xml:space="preserve"> and has its vertical markets such as entertainment industry</w:t>
      </w:r>
      <w:r w:rsidR="0087437C">
        <w:t>,</w:t>
      </w:r>
      <w:r w:rsidR="00780BFE">
        <w:t xml:space="preserve"> </w:t>
      </w:r>
      <w:r w:rsidR="007D188B">
        <w:t xml:space="preserve">enterprises that needs a massive </w:t>
      </w:r>
      <w:r w:rsidR="0087437C">
        <w:t>NAS Scale-out</w:t>
      </w:r>
      <w:r w:rsidR="00780BFE">
        <w:t xml:space="preserve"> </w:t>
      </w:r>
      <w:r w:rsidR="0087437C">
        <w:t xml:space="preserve">storage </w:t>
      </w:r>
      <w:r w:rsidR="007D188B">
        <w:t xml:space="preserve">and </w:t>
      </w:r>
      <w:r w:rsidR="00780BFE">
        <w:t>etc.</w:t>
      </w:r>
      <w:r>
        <w:t xml:space="preserve">, but EMC </w:t>
      </w:r>
      <w:r w:rsidR="007D188B">
        <w:t xml:space="preserve">has its reputation to </w:t>
      </w:r>
      <w:r>
        <w:t>provide</w:t>
      </w:r>
      <w:r w:rsidR="00780BFE">
        <w:t xml:space="preserve"> an excellent </w:t>
      </w:r>
      <w:r w:rsidR="00BD6E24">
        <w:t xml:space="preserve">presales and </w:t>
      </w:r>
      <w:proofErr w:type="spellStart"/>
      <w:r w:rsidR="00BD6E24">
        <w:t>post</w:t>
      </w:r>
      <w:r w:rsidR="00981F4A">
        <w:t>sale</w:t>
      </w:r>
      <w:r w:rsidR="00BD6E24">
        <w:t>s</w:t>
      </w:r>
      <w:proofErr w:type="spellEnd"/>
      <w:r w:rsidR="00D3608F">
        <w:t xml:space="preserve"> </w:t>
      </w:r>
      <w:r w:rsidR="00780BFE">
        <w:t>support.</w:t>
      </w:r>
    </w:p>
    <w:p w:rsidR="00711B89" w:rsidRDefault="00711B89" w:rsidP="00FF5FFA"/>
    <w:p w:rsidR="00D34ABC" w:rsidRPr="00035A62" w:rsidRDefault="00103002" w:rsidP="00FF5FFA">
      <w:pPr>
        <w:rPr>
          <w:b/>
        </w:rPr>
      </w:pPr>
      <w:r w:rsidRPr="00035A62">
        <w:rPr>
          <w:b/>
        </w:rPr>
        <w:t xml:space="preserve">Quotes from B. Scott </w:t>
      </w:r>
      <w:proofErr w:type="spellStart"/>
      <w:r w:rsidRPr="00035A62">
        <w:rPr>
          <w:b/>
        </w:rPr>
        <w:t>Cassell</w:t>
      </w:r>
      <w:proofErr w:type="spellEnd"/>
      <w:r w:rsidRPr="00035A62">
        <w:rPr>
          <w:b/>
        </w:rPr>
        <w:t>:</w:t>
      </w:r>
    </w:p>
    <w:p w:rsidR="00E76285" w:rsidRDefault="00E76285" w:rsidP="00FF5FFA"/>
    <w:p w:rsidR="00E51ED8" w:rsidRDefault="00035A62" w:rsidP="00E51ED8">
      <w:pPr>
        <w:rPr>
          <w:rFonts w:asciiTheme="minorHAnsi" w:hAnsiTheme="minorHAnsi"/>
        </w:rPr>
      </w:pPr>
      <w:r w:rsidRPr="00C45FD9">
        <w:rPr>
          <w:rFonts w:asciiTheme="minorHAnsi" w:hAnsiTheme="minorHAnsi"/>
        </w:rPr>
        <w:t>“</w:t>
      </w:r>
      <w:r w:rsidR="00E51ED8" w:rsidRPr="00C45FD9">
        <w:rPr>
          <w:rFonts w:asciiTheme="minorHAnsi" w:hAnsiTheme="minorHAnsi"/>
        </w:rPr>
        <w:t>Most companies use applications that utilize</w:t>
      </w:r>
      <w:r w:rsidR="00D34ABC" w:rsidRPr="00C45FD9">
        <w:rPr>
          <w:rFonts w:asciiTheme="minorHAnsi" w:hAnsiTheme="minorHAnsi"/>
        </w:rPr>
        <w:t xml:space="preserve"> two categories of file types; </w:t>
      </w:r>
      <w:r w:rsidR="00E51ED8" w:rsidRPr="00C45FD9">
        <w:rPr>
          <w:rFonts w:asciiTheme="minorHAnsi" w:hAnsiTheme="minorHAnsi"/>
        </w:rPr>
        <w:t xml:space="preserve">“structured” and “unstructured”.  Structured files are typically files that contain databases, email system data, active virtual machine environment images, etc.  Unstructured files are those which are more familiar such as Word documents, text files, spreadsheets, pictures, video files, computer logs, etc.   It is estimated that </w:t>
      </w:r>
      <w:hyperlink r:id="rId93" w:history="1">
        <w:r w:rsidR="00E51ED8" w:rsidRPr="00C45FD9">
          <w:rPr>
            <w:rStyle w:val="Hyperlink"/>
            <w:rFonts w:asciiTheme="minorHAnsi" w:hAnsiTheme="minorHAnsi"/>
          </w:rPr>
          <w:t>80% of all data stored is composed of “unstructured” data</w:t>
        </w:r>
      </w:hyperlink>
      <w:r w:rsidR="006D5965" w:rsidRPr="00C45FD9">
        <w:rPr>
          <w:rFonts w:asciiTheme="minorHAnsi" w:hAnsiTheme="minorHAnsi"/>
        </w:rPr>
        <w:t xml:space="preserve">. Take a look at </w:t>
      </w:r>
      <w:hyperlink r:id="rId94" w:history="1">
        <w:r w:rsidR="006D5965" w:rsidRPr="00C45FD9">
          <w:rPr>
            <w:rStyle w:val="Hyperlink"/>
            <w:rFonts w:asciiTheme="minorHAnsi" w:hAnsiTheme="minorHAnsi"/>
          </w:rPr>
          <w:t xml:space="preserve">IDC </w:t>
        </w:r>
        <w:r w:rsidR="00BF609E" w:rsidRPr="00C45FD9">
          <w:rPr>
            <w:rStyle w:val="Hyperlink"/>
            <w:rFonts w:asciiTheme="minorHAnsi" w:hAnsiTheme="minorHAnsi"/>
          </w:rPr>
          <w:t>a</w:t>
        </w:r>
        <w:r w:rsidR="00FD4AA4" w:rsidRPr="00C45FD9">
          <w:rPr>
            <w:rStyle w:val="Hyperlink"/>
            <w:rFonts w:asciiTheme="minorHAnsi" w:hAnsiTheme="minorHAnsi"/>
          </w:rPr>
          <w:t xml:space="preserve">nalyst </w:t>
        </w:r>
        <w:r w:rsidR="00BF609E" w:rsidRPr="00C45FD9">
          <w:rPr>
            <w:rStyle w:val="Hyperlink"/>
            <w:rFonts w:asciiTheme="minorHAnsi" w:hAnsiTheme="minorHAnsi"/>
          </w:rPr>
          <w:t>r</w:t>
        </w:r>
        <w:r w:rsidR="00FD4AA4" w:rsidRPr="00C45FD9">
          <w:rPr>
            <w:rStyle w:val="Hyperlink"/>
            <w:rFonts w:asciiTheme="minorHAnsi" w:hAnsiTheme="minorHAnsi"/>
          </w:rPr>
          <w:t>eport</w:t>
        </w:r>
      </w:hyperlink>
      <w:r w:rsidR="006D5965" w:rsidRPr="00C45FD9">
        <w:rPr>
          <w:rFonts w:asciiTheme="minorHAnsi" w:hAnsiTheme="minorHAnsi"/>
        </w:rPr>
        <w:t xml:space="preserve"> for details.</w:t>
      </w:r>
    </w:p>
    <w:p w:rsidR="00C45FD9" w:rsidRPr="00C45FD9" w:rsidRDefault="00C45FD9" w:rsidP="00E51ED8">
      <w:pPr>
        <w:rPr>
          <w:rFonts w:asciiTheme="minorHAnsi" w:hAnsiTheme="minorHAnsi"/>
        </w:rPr>
      </w:pPr>
    </w:p>
    <w:p w:rsidR="00E51ED8" w:rsidRPr="00C45FD9" w:rsidRDefault="00E51ED8" w:rsidP="00E51ED8">
      <w:pPr>
        <w:rPr>
          <w:rFonts w:asciiTheme="minorHAnsi" w:hAnsiTheme="minorHAnsi"/>
        </w:rPr>
      </w:pPr>
      <w:r w:rsidRPr="00C45FD9">
        <w:rPr>
          <w:rFonts w:asciiTheme="minorHAnsi" w:hAnsiTheme="minorHAnsi"/>
        </w:rPr>
        <w:t>EMC Isilon is a Scale-out NAS (Network Attached Storage) solution which is optimized to efficiently handle small, medium, and large datasets of unstructured files, shares, and application workloads that depend on linear scalability which should ideally not disrupt how applications use storage as storage is expanded.  </w:t>
      </w:r>
      <w:proofErr w:type="spellStart"/>
      <w:r w:rsidRPr="00C45FD9">
        <w:rPr>
          <w:rFonts w:asciiTheme="minorHAnsi" w:hAnsiTheme="minorHAnsi"/>
        </w:rPr>
        <w:t>Isilon’s</w:t>
      </w:r>
      <w:proofErr w:type="spellEnd"/>
      <w:r w:rsidRPr="00C45FD9">
        <w:rPr>
          <w:rFonts w:asciiTheme="minorHAnsi" w:hAnsiTheme="minorHAnsi"/>
        </w:rPr>
        <w:t xml:space="preserve"> design supports structured data, although only on the small to medium scale.  For example it is not recommended to run more than 500 VMs on a high performance Isilon cluster.  For small environments that have a limited amount structured data and significantly more unstructured data like the current 80 unstructured /20 structured ratio suggests, Isilon provides the majority of the desired features and performance.  </w:t>
      </w:r>
    </w:p>
    <w:p w:rsidR="00E51ED8" w:rsidRDefault="00E51ED8" w:rsidP="00E51ED8"/>
    <w:p w:rsidR="00E51ED8" w:rsidRPr="00C45FD9" w:rsidRDefault="00E51ED8" w:rsidP="00E51ED8">
      <w:pPr>
        <w:rPr>
          <w:rFonts w:asciiTheme="minorHAnsi" w:hAnsiTheme="minorHAnsi"/>
        </w:rPr>
      </w:pPr>
      <w:r w:rsidRPr="00C45FD9">
        <w:rPr>
          <w:rFonts w:asciiTheme="minorHAnsi" w:hAnsiTheme="minorHAnsi"/>
        </w:rPr>
        <w:lastRenderedPageBreak/>
        <w:t>SAN technology is in many cases a better fit for the structured data scenarios and for application that always update the same file very rapidly.  NAS is a better fit for providing storage access to applications that produce files as an output which are occasionally updated such as documents and logs rather constantly updated like an Exchange Server Information Store.  Isilon is often found in environments where the unstructured file growth is putting capacity or performance upgrade pressure on SAN or unified storage system.  When unstructured file storage exceeds 50TB Isilon provides a mid-price option to dedicate SAN storage to structure</w:t>
      </w:r>
      <w:r w:rsidR="00035A62" w:rsidRPr="00C45FD9">
        <w:rPr>
          <w:rFonts w:asciiTheme="minorHAnsi" w:hAnsiTheme="minorHAnsi"/>
        </w:rPr>
        <w:t>d data and NAS to unstructured.</w:t>
      </w:r>
    </w:p>
    <w:p w:rsidR="00E51ED8" w:rsidRPr="00C45FD9" w:rsidRDefault="00E51ED8" w:rsidP="00E51ED8">
      <w:pPr>
        <w:rPr>
          <w:rFonts w:asciiTheme="minorHAnsi" w:hAnsiTheme="minorHAnsi"/>
        </w:rPr>
      </w:pPr>
      <w:r w:rsidRPr="00C45FD9">
        <w:rPr>
          <w:rFonts w:asciiTheme="minorHAnsi" w:hAnsiTheme="minorHAnsi"/>
        </w:rPr>
        <w:t>Planning what type of data is being stored will be an important exercise in determining which technology or technologies are the best fit for the enterprise.</w:t>
      </w:r>
      <w:r w:rsidR="00173D6B" w:rsidRPr="00C45FD9">
        <w:rPr>
          <w:rFonts w:asciiTheme="minorHAnsi" w:hAnsiTheme="minorHAnsi"/>
        </w:rPr>
        <w:t>”</w:t>
      </w:r>
    </w:p>
    <w:p w:rsidR="00D81063" w:rsidRDefault="00D81063" w:rsidP="00FF5FFA"/>
    <w:p w:rsidR="003D6D90" w:rsidRDefault="003D6D90" w:rsidP="00FF5FFA">
      <w:r>
        <w:t xml:space="preserve">However, </w:t>
      </w:r>
      <w:r w:rsidR="0060797C">
        <w:t xml:space="preserve">Isilon </w:t>
      </w:r>
      <w:r>
        <w:t>Scale-up NAS appliances</w:t>
      </w:r>
      <w:r w:rsidR="008C25D8">
        <w:t xml:space="preserve"> may </w:t>
      </w:r>
      <w:r w:rsidR="008C25D8" w:rsidRPr="00D81063">
        <w:rPr>
          <w:u w:val="single"/>
        </w:rPr>
        <w:t>not</w:t>
      </w:r>
      <w:r w:rsidR="008C25D8">
        <w:t xml:space="preserve"> be a good choice for those enterprises who </w:t>
      </w:r>
      <w:r w:rsidR="001F5C0B">
        <w:t xml:space="preserve">do not need a Scale-out NAS and </w:t>
      </w:r>
      <w:r w:rsidR="008C25D8">
        <w:t>only need one unified storage system that can address both block-acce</w:t>
      </w:r>
      <w:r w:rsidR="0060797C">
        <w:t xml:space="preserve">ss and file-access with more efficient way to increase the storage with more </w:t>
      </w:r>
      <w:r w:rsidR="0060797C" w:rsidRPr="0060797C">
        <w:rPr>
          <w:b/>
          <w:color w:val="00B050"/>
        </w:rPr>
        <w:t>GREEN</w:t>
      </w:r>
      <w:r w:rsidR="0060797C">
        <w:t xml:space="preserve"> approach in addition to avoid paying for CPUs, Memory (RAM), Power Supplies, Network Switches (</w:t>
      </w:r>
      <w:r w:rsidR="001F5C0B">
        <w:t xml:space="preserve">IB </w:t>
      </w:r>
      <w:r w:rsidR="0060797C">
        <w:t>Ports) that connect nodes into a cluster and Gigabit Network Switches that connect cluster to the network of users and applications.</w:t>
      </w:r>
      <w:r w:rsidR="005E5597">
        <w:t xml:space="preserve"> </w:t>
      </w:r>
      <w:r w:rsidR="00061D3C">
        <w:t xml:space="preserve">With a unified storage, enterprises </w:t>
      </w:r>
      <w:r w:rsidR="005E5597">
        <w:t xml:space="preserve">will not require two separate investments: </w:t>
      </w:r>
      <w:r w:rsidR="00061D3C">
        <w:t>one for NAS and the other for SAN.</w:t>
      </w:r>
    </w:p>
    <w:p w:rsidR="00233848" w:rsidRDefault="00233848" w:rsidP="00FF5FFA"/>
    <w:p w:rsidR="00233848" w:rsidRDefault="00233848" w:rsidP="00FF5FFA">
      <w:r>
        <w:t xml:space="preserve">Isilon also has its simplicity in its scale-out NAS except for its </w:t>
      </w:r>
      <w:r w:rsidR="005D4000">
        <w:t>Dedupe</w:t>
      </w:r>
      <w:r>
        <w:t xml:space="preserve">.  According to </w:t>
      </w:r>
      <w:hyperlink r:id="rId95" w:history="1">
        <w:r w:rsidRPr="005C0C4F">
          <w:rPr>
            <w:rStyle w:val="Hyperlink"/>
            <w:rFonts w:cs="Arial"/>
            <w:spacing w:val="-2"/>
            <w:shd w:val="clear" w:color="auto" w:fill="FFFFFF"/>
          </w:rPr>
          <w:t>GARTNER MAGIC QUADRANT FOR GENERAL PURPOSE DISK ARRAYS-2013</w:t>
        </w:r>
      </w:hyperlink>
      <w:r w:rsidR="00E12B0F">
        <w:t xml:space="preserve">, Isilon </w:t>
      </w:r>
      <w:r w:rsidRPr="00233848">
        <w:t>require</w:t>
      </w:r>
      <w:r w:rsidR="00E12B0F">
        <w:t>s</w:t>
      </w:r>
      <w:r w:rsidRPr="00233848">
        <w:t xml:space="preserve"> storage administrators to have high skill levels to ensure optimal performance and the use of new features</w:t>
      </w:r>
      <w:r w:rsidR="006D3B2D">
        <w:t xml:space="preserve"> (e.g., dedupe)</w:t>
      </w:r>
      <w:r w:rsidRPr="00233848">
        <w:t>.</w:t>
      </w:r>
    </w:p>
    <w:p w:rsidR="009D588F" w:rsidRDefault="009D588F" w:rsidP="00FF5FFA"/>
    <w:p w:rsidR="009D588F" w:rsidRDefault="009D588F" w:rsidP="00FF5FFA">
      <w:r>
        <w:t>Always try to keep your system simple</w:t>
      </w:r>
      <w:r w:rsidR="00F739D1">
        <w:t xml:space="preserve"> that can be easily manageable</w:t>
      </w:r>
      <w:r w:rsidR="00817C9C">
        <w:t xml:space="preserve">. </w:t>
      </w:r>
      <w:r w:rsidR="00817C9C" w:rsidRPr="00817C9C">
        <w:t>Albert Einstein</w:t>
      </w:r>
      <w:r w:rsidR="00817C9C">
        <w:t xml:space="preserve"> said “Simpler is better, but not simple.”</w:t>
      </w:r>
      <w:r w:rsidR="00C25719">
        <w:t xml:space="preserve">  A </w:t>
      </w:r>
      <w:r w:rsidR="00101461">
        <w:t xml:space="preserve">Stacey </w:t>
      </w:r>
      <w:r w:rsidR="00C25719">
        <w:t xml:space="preserve">graphics below illustrates how a </w:t>
      </w:r>
      <w:r w:rsidR="0074504B">
        <w:t>s</w:t>
      </w:r>
      <w:r w:rsidR="00C25719">
        <w:t xml:space="preserve">ystem </w:t>
      </w:r>
      <w:r w:rsidR="00EE5222">
        <w:t>is</w:t>
      </w:r>
      <w:r w:rsidR="0074504B">
        <w:t xml:space="preserve"> associated with </w:t>
      </w:r>
      <w:r w:rsidR="009A1A5D">
        <w:t>technology and requirements.</w:t>
      </w:r>
    </w:p>
    <w:p w:rsidR="00976AF3" w:rsidRDefault="00976AF3" w:rsidP="00FF5FFA"/>
    <w:p w:rsidR="00976AF3" w:rsidRDefault="00976AF3" w:rsidP="00976AF3">
      <w:r>
        <w:t>According to Gartner and other analyst reports:</w:t>
      </w:r>
    </w:p>
    <w:p w:rsidR="006E7614" w:rsidRDefault="006E7614" w:rsidP="00976AF3"/>
    <w:p w:rsidR="00976AF3" w:rsidRDefault="00976AF3" w:rsidP="006E7614">
      <w:pPr>
        <w:pStyle w:val="ListParagraph"/>
        <w:numPr>
          <w:ilvl w:val="0"/>
          <w:numId w:val="34"/>
        </w:numPr>
      </w:pPr>
      <w:r>
        <w:t>80%-85% of IT budgets are spent just "Keeping the Lights On" (KTLO)</w:t>
      </w:r>
    </w:p>
    <w:p w:rsidR="00976AF3" w:rsidRDefault="00976AF3" w:rsidP="006E7614">
      <w:pPr>
        <w:pStyle w:val="ListParagraph"/>
        <w:numPr>
          <w:ilvl w:val="0"/>
          <w:numId w:val="34"/>
        </w:numPr>
      </w:pPr>
      <w:r>
        <w:t>Backlogs are compounding annually at a rate of 10%-20%</w:t>
      </w:r>
    </w:p>
    <w:p w:rsidR="00976AF3" w:rsidRDefault="00976AF3" w:rsidP="006E7614">
      <w:pPr>
        <w:pStyle w:val="ListParagraph"/>
        <w:numPr>
          <w:ilvl w:val="0"/>
          <w:numId w:val="34"/>
        </w:numPr>
      </w:pPr>
      <w:r>
        <w:t>42% of the initial cost of an application is spent year after year to maintain it</w:t>
      </w:r>
      <w:r w:rsidR="00305CDE">
        <w:t xml:space="preserve"> (e.g., Oracle Licensing or Microsoft Enterprise Agreements or Software Assurance)</w:t>
      </w:r>
    </w:p>
    <w:p w:rsidR="00976AF3" w:rsidRDefault="00976AF3" w:rsidP="00FF5FFA"/>
    <w:p w:rsidR="006E6AAD" w:rsidRDefault="006E6AAD" w:rsidP="006E6AAD">
      <w:r>
        <w:t>In summary, whether your organization requires a scale-out NAS or a u</w:t>
      </w:r>
      <w:r w:rsidRPr="004427EB">
        <w:t xml:space="preserve">nified </w:t>
      </w:r>
      <w:r>
        <w:t xml:space="preserve">storage, it all depends on an environment by considering total cost ownership (TCO) and return on investment (ROI) carefully!  </w:t>
      </w:r>
    </w:p>
    <w:p w:rsidR="006E6AAD" w:rsidRDefault="006E6AAD" w:rsidP="00FF5FFA"/>
    <w:p w:rsidR="007440CA" w:rsidRDefault="00233848" w:rsidP="00FF5FFA">
      <w:r>
        <w:rPr>
          <w:noProof/>
        </w:rPr>
        <w:lastRenderedPageBreak/>
        <w:drawing>
          <wp:inline distT="0" distB="0" distL="0" distR="0">
            <wp:extent cx="5486400" cy="2687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92265" cy="2690802"/>
                    </a:xfrm>
                    <a:prstGeom prst="rect">
                      <a:avLst/>
                    </a:prstGeom>
                    <a:noFill/>
                    <a:ln>
                      <a:noFill/>
                    </a:ln>
                  </pic:spPr>
                </pic:pic>
              </a:graphicData>
            </a:graphic>
          </wp:inline>
        </w:drawing>
      </w:r>
    </w:p>
    <w:p w:rsidR="008847BD" w:rsidRDefault="00DE16A6" w:rsidP="00FF5FFA">
      <w:r>
        <w:t>Look</w:t>
      </w:r>
      <w:r w:rsidR="007440CA">
        <w:t>ing</w:t>
      </w:r>
      <w:r>
        <w:t xml:space="preserve"> for </w:t>
      </w:r>
      <w:r w:rsidR="001A51F4">
        <w:t xml:space="preserve">or evaluating </w:t>
      </w:r>
      <w:r>
        <w:t>Microsoft Windows Storage Server 2012 R2</w:t>
      </w:r>
      <w:r w:rsidR="0034229E">
        <w:t xml:space="preserve"> (WSS)</w:t>
      </w:r>
      <w:r>
        <w:t xml:space="preserve"> </w:t>
      </w:r>
      <w:r w:rsidR="007440CA">
        <w:t xml:space="preserve">is </w:t>
      </w:r>
      <w:r w:rsidR="005D24C2">
        <w:t>always a good</w:t>
      </w:r>
      <w:r w:rsidR="007440CA">
        <w:t xml:space="preserve"> </w:t>
      </w:r>
      <w:r w:rsidR="001A51F4">
        <w:t xml:space="preserve">idea, especially for </w:t>
      </w:r>
      <w:r w:rsidR="00933877">
        <w:t>small business markets (</w:t>
      </w:r>
      <w:r w:rsidR="00061D3C">
        <w:t>S</w:t>
      </w:r>
      <w:r w:rsidR="00F85053">
        <w:t>B</w:t>
      </w:r>
      <w:r w:rsidR="00061D3C">
        <w:t>M</w:t>
      </w:r>
      <w:r w:rsidR="00F85053">
        <w:t>s</w:t>
      </w:r>
      <w:r w:rsidR="00933877">
        <w:t>)</w:t>
      </w:r>
      <w:r w:rsidR="00F85053">
        <w:t xml:space="preserve"> or mid-range enterprises </w:t>
      </w:r>
      <w:r w:rsidR="00740853">
        <w:t xml:space="preserve">that consist of approximately 85% business in the U.S. </w:t>
      </w:r>
      <w:r w:rsidR="00186EF9">
        <w:t>because</w:t>
      </w:r>
      <w:r w:rsidR="0034229E">
        <w:t xml:space="preserve"> WSS</w:t>
      </w:r>
      <w:r w:rsidR="007440CA">
        <w:t xml:space="preserve"> has </w:t>
      </w:r>
      <w:r w:rsidR="00580AF5">
        <w:t xml:space="preserve">a </w:t>
      </w:r>
      <w:r w:rsidR="00F32AA2">
        <w:t xml:space="preserve">built-in native (RAW) NFS feature </w:t>
      </w:r>
      <w:r w:rsidR="00580AF5">
        <w:t>that eliminates</w:t>
      </w:r>
      <w:r w:rsidR="00F32AA2">
        <w:t xml:space="preserve"> needing an external NFS gateway</w:t>
      </w:r>
      <w:r w:rsidR="007440CA">
        <w:t xml:space="preserve"> and </w:t>
      </w:r>
      <w:r w:rsidR="00331D7B">
        <w:t>introduces</w:t>
      </w:r>
      <w:r w:rsidR="00186EF9">
        <w:t xml:space="preserve"> new</w:t>
      </w:r>
      <w:r w:rsidR="007440CA">
        <w:t xml:space="preserve"> </w:t>
      </w:r>
      <w:hyperlink r:id="rId97" w:history="1">
        <w:r w:rsidR="00AA0105" w:rsidRPr="00437F58">
          <w:rPr>
            <w:rStyle w:val="Hyperlink"/>
          </w:rPr>
          <w:t>server message block</w:t>
        </w:r>
        <w:r w:rsidR="007A6F35">
          <w:rPr>
            <w:rStyle w:val="Hyperlink"/>
          </w:rPr>
          <w:t xml:space="preserve"> (SMB</w:t>
        </w:r>
        <w:r w:rsidR="00AA0105" w:rsidRPr="00437F58">
          <w:rPr>
            <w:rStyle w:val="Hyperlink"/>
          </w:rPr>
          <w:t xml:space="preserve"> 3.</w:t>
        </w:r>
        <w:r w:rsidR="007A6F35">
          <w:rPr>
            <w:rStyle w:val="Hyperlink"/>
          </w:rPr>
          <w:t>0)</w:t>
        </w:r>
      </w:hyperlink>
      <w:r w:rsidR="00AA0105">
        <w:t xml:space="preserve"> </w:t>
      </w:r>
      <w:r w:rsidR="00AA0105" w:rsidRPr="00AA0105">
        <w:t>file server feature</w:t>
      </w:r>
      <w:r w:rsidR="00331D7B">
        <w:t>s</w:t>
      </w:r>
      <w:r w:rsidR="00186EF9">
        <w:t xml:space="preserve"> that increase the CIFS performance dramatically and </w:t>
      </w:r>
      <w:r w:rsidR="00903AF3">
        <w:t xml:space="preserve">add SMB </w:t>
      </w:r>
      <w:r w:rsidR="00A1380E">
        <w:t xml:space="preserve">3.0 </w:t>
      </w:r>
      <w:r w:rsidR="00D16766">
        <w:t>s</w:t>
      </w:r>
      <w:r w:rsidR="00186EF9">
        <w:t xml:space="preserve">cale-out </w:t>
      </w:r>
      <w:r w:rsidR="00D16766">
        <w:t xml:space="preserve">file server capability </w:t>
      </w:r>
      <w:r w:rsidR="00676536">
        <w:t>with 64 cluster nodes</w:t>
      </w:r>
      <w:r w:rsidR="00D16766">
        <w:t xml:space="preserve"> (8,000 VMs per cluster)</w:t>
      </w:r>
      <w:r w:rsidR="00676536">
        <w:t xml:space="preserve"> </w:t>
      </w:r>
      <w:r w:rsidR="00B70018">
        <w:t xml:space="preserve">and </w:t>
      </w:r>
      <w:proofErr w:type="spellStart"/>
      <w:r w:rsidR="00B70018">
        <w:t>ReFS</w:t>
      </w:r>
      <w:proofErr w:type="spellEnd"/>
      <w:r w:rsidR="00B70018">
        <w:t xml:space="preserve"> (</w:t>
      </w:r>
      <w:hyperlink r:id="rId98" w:history="1">
        <w:r w:rsidR="00B70018" w:rsidRPr="00F44879">
          <w:rPr>
            <w:rStyle w:val="Hyperlink"/>
          </w:rPr>
          <w:t>Resilient File System</w:t>
        </w:r>
      </w:hyperlink>
      <w:r w:rsidR="00B70018">
        <w:t xml:space="preserve">) </w:t>
      </w:r>
      <w:r w:rsidR="00186EF9">
        <w:t>capability</w:t>
      </w:r>
      <w:r w:rsidR="0050311D">
        <w:t xml:space="preserve"> from which t</w:t>
      </w:r>
      <w:r w:rsidR="00A1380E">
        <w:t>h</w:t>
      </w:r>
      <w:r w:rsidR="00394C30">
        <w:t>e</w:t>
      </w:r>
      <w:r w:rsidR="00CD0792">
        <w:t xml:space="preserve"> new</w:t>
      </w:r>
      <w:r w:rsidR="0050311D">
        <w:t>er</w:t>
      </w:r>
      <w:r w:rsidR="00CD0792">
        <w:t xml:space="preserve"> technology might turn storage into a system that gives </w:t>
      </w:r>
      <w:r w:rsidR="00C118DF">
        <w:t>an</w:t>
      </w:r>
      <w:r w:rsidR="00CD0792">
        <w:t xml:space="preserve"> enterprise a competitive IT advantage.</w:t>
      </w:r>
    </w:p>
    <w:p w:rsidR="008847BD" w:rsidRDefault="008847BD" w:rsidP="00FF5FFA"/>
    <w:p w:rsidR="00DB1D96" w:rsidRDefault="00740853" w:rsidP="00FF5FFA">
      <w:r>
        <w:t xml:space="preserve">Another </w:t>
      </w:r>
      <w:r w:rsidR="00DB1D96">
        <w:t xml:space="preserve">import factor is </w:t>
      </w:r>
      <w:r w:rsidR="008847BD">
        <w:t xml:space="preserve">that </w:t>
      </w:r>
      <w:r w:rsidR="00DB1D96">
        <w:t>any customers wi</w:t>
      </w:r>
      <w:r w:rsidR="00BF4BF1">
        <w:t xml:space="preserve">ll not </w:t>
      </w:r>
      <w:r>
        <w:t xml:space="preserve">need to wait or </w:t>
      </w:r>
      <w:r w:rsidR="00BF4BF1">
        <w:t>depend on a</w:t>
      </w:r>
      <w:r w:rsidR="00DB1D96">
        <w:t xml:space="preserve"> third party’s firmware or OS update prior to </w:t>
      </w:r>
      <w:r w:rsidR="008847BD">
        <w:t>being able to leverage</w:t>
      </w:r>
      <w:r w:rsidR="00DB1D96">
        <w:t xml:space="preserve"> Microsoft</w:t>
      </w:r>
      <w:r w:rsidR="008847BD">
        <w:t xml:space="preserve">’s new </w:t>
      </w:r>
      <w:r w:rsidR="00BF4BF1">
        <w:t xml:space="preserve">and many </w:t>
      </w:r>
      <w:r w:rsidR="008847BD">
        <w:t>enhanced features (e.g., the new native NFS or SMB 3.0 features)</w:t>
      </w:r>
      <w:r>
        <w:t xml:space="preserve"> to maximize their investment.</w:t>
      </w:r>
    </w:p>
    <w:p w:rsidR="00DB1D96" w:rsidRDefault="00DB1D96" w:rsidP="00FF5FFA"/>
    <w:p w:rsidR="00CA7A27" w:rsidRDefault="00BF4BF1" w:rsidP="00CA7A27">
      <w:r>
        <w:t>Whenever possible, always reduce or eliminate a third party dependency to simpl</w:t>
      </w:r>
      <w:r w:rsidR="002540A0">
        <w:t>if</w:t>
      </w:r>
      <w:r w:rsidR="00C52BE7">
        <w:t>y your environment.  Today</w:t>
      </w:r>
      <w:r>
        <w:t xml:space="preserve">, many enterprises still cannot support Microsoft Windows Server 2012 after Microsoft released its OS </w:t>
      </w:r>
      <w:r w:rsidR="00161221">
        <w:t xml:space="preserve">on September 4, 2012 </w:t>
      </w:r>
      <w:r>
        <w:t xml:space="preserve">while </w:t>
      </w:r>
      <w:r w:rsidR="00325354">
        <w:t xml:space="preserve">still </w:t>
      </w:r>
      <w:r>
        <w:t>paying</w:t>
      </w:r>
      <w:r w:rsidR="00325354">
        <w:t xml:space="preserve"> for</w:t>
      </w:r>
      <w:r>
        <w:t xml:space="preserve"> the Enterprise Agreement (EA) or Software Assurance (SA)</w:t>
      </w:r>
      <w:r w:rsidR="00325354">
        <w:t xml:space="preserve"> year-after-year.</w:t>
      </w:r>
      <w:r w:rsidR="006D5EF5">
        <w:t xml:space="preserve">  This is because </w:t>
      </w:r>
      <w:r w:rsidR="00CA7A27">
        <w:t>the Virtualization brings an added layer of complexity that leads to IT team spending lots of time analyzing data by using various monitoring tools, and trying to figure out how to fix application performance problems</w:t>
      </w:r>
      <w:r w:rsidR="00405BC6">
        <w:t xml:space="preserve"> or disk bottleneck</w:t>
      </w:r>
      <w:r w:rsidR="00CA7A27">
        <w:t xml:space="preserve"> while </w:t>
      </w:r>
      <w:r w:rsidR="00405BC6">
        <w:t xml:space="preserve">either </w:t>
      </w:r>
      <w:r w:rsidR="00CA7A27">
        <w:t xml:space="preserve">having no time to upgrade the hypervisor up to date or waiting for </w:t>
      </w:r>
      <w:r w:rsidR="00405BC6">
        <w:t xml:space="preserve">a </w:t>
      </w:r>
      <w:r w:rsidR="00CA7A27">
        <w:t>hyperv</w:t>
      </w:r>
      <w:r w:rsidR="00A1057C">
        <w:t xml:space="preserve">isor vendor </w:t>
      </w:r>
      <w:r w:rsidR="00405BC6">
        <w:t>to fix the various compatibility issues.</w:t>
      </w:r>
    </w:p>
    <w:p w:rsidR="00CA7A27" w:rsidRDefault="00CA7A27" w:rsidP="00CA7A27"/>
    <w:p w:rsidR="00DB1D96" w:rsidRDefault="00CA7A27" w:rsidP="00CA7A27">
      <w:r>
        <w:t>Often, today’s solutions will not address tomorrow’s problems. The added costs associated with labor always challenge any organization to grow its virtualization and cloud environments.</w:t>
      </w:r>
    </w:p>
    <w:p w:rsidR="00BF4BF1" w:rsidRDefault="00BF4BF1" w:rsidP="00FF5FFA"/>
    <w:p w:rsidR="003A0B12" w:rsidRDefault="00D23A1F" w:rsidP="00FF5FFA">
      <w:r>
        <w:lastRenderedPageBreak/>
        <w:t>Finally,</w:t>
      </w:r>
      <w:r w:rsidR="00F85053">
        <w:t xml:space="preserve"> buying a </w:t>
      </w:r>
      <w:r w:rsidR="00BE2CE0">
        <w:t>unified storage or SAN array might</w:t>
      </w:r>
      <w:r w:rsidR="00F85053">
        <w:t xml:space="preserve"> be able to address all your storage needs in SMBs or mid-range enterprises</w:t>
      </w:r>
      <w:r w:rsidR="000342F0">
        <w:t xml:space="preserve"> in order to </w:t>
      </w:r>
      <w:r w:rsidR="00325354">
        <w:t xml:space="preserve">leverage </w:t>
      </w:r>
      <w:r w:rsidR="00BE2CE0">
        <w:t>your</w:t>
      </w:r>
      <w:r w:rsidR="00325354">
        <w:t xml:space="preserve"> investment and </w:t>
      </w:r>
      <w:r w:rsidR="000342F0">
        <w:t xml:space="preserve">achieve simplicity </w:t>
      </w:r>
      <w:r w:rsidR="001C0888">
        <w:t>that</w:t>
      </w:r>
      <w:r w:rsidR="00C52BE7">
        <w:t xml:space="preserve"> </w:t>
      </w:r>
      <w:r w:rsidR="001C0888">
        <w:t xml:space="preserve">in turn </w:t>
      </w:r>
      <w:r w:rsidR="00C52BE7">
        <w:t>reduces</w:t>
      </w:r>
      <w:r w:rsidR="00BF4BF1">
        <w:t xml:space="preserve"> </w:t>
      </w:r>
      <w:r w:rsidR="00C52BE7">
        <w:t xml:space="preserve">the </w:t>
      </w:r>
      <w:r w:rsidR="00BF4BF1">
        <w:t xml:space="preserve">OPEX etc., while Isilon is </w:t>
      </w:r>
      <w:r w:rsidR="00D01342">
        <w:t xml:space="preserve">an excellent scale-out NAS product </w:t>
      </w:r>
      <w:r w:rsidR="00BF4BF1">
        <w:t>to address a verti</w:t>
      </w:r>
      <w:r w:rsidR="00D01342">
        <w:t>cal market or a large enterprise file-based storage demand</w:t>
      </w:r>
      <w:r w:rsidR="00325354">
        <w:t xml:space="preserve">, including </w:t>
      </w:r>
      <w:r w:rsidR="009B53D6">
        <w:t>Hadoop etc</w:t>
      </w:r>
      <w:r w:rsidR="00D01342">
        <w:t>.</w:t>
      </w:r>
    </w:p>
    <w:p w:rsidR="004A3303" w:rsidRDefault="004A3303" w:rsidP="00F22718">
      <w:pPr>
        <w:autoSpaceDE w:val="0"/>
        <w:autoSpaceDN w:val="0"/>
        <w:adjustRightInd w:val="0"/>
        <w:rPr>
          <w:rFonts w:cs="Arial"/>
          <w:b/>
          <w:sz w:val="28"/>
          <w:szCs w:val="28"/>
        </w:rPr>
      </w:pPr>
    </w:p>
    <w:p w:rsidR="004B7032" w:rsidRDefault="00A12C37" w:rsidP="00F22718">
      <w:pPr>
        <w:autoSpaceDE w:val="0"/>
        <w:autoSpaceDN w:val="0"/>
        <w:adjustRightInd w:val="0"/>
        <w:rPr>
          <w:rFonts w:cs="Arial"/>
          <w:b/>
          <w:sz w:val="28"/>
          <w:szCs w:val="28"/>
        </w:rPr>
      </w:pPr>
      <w:r w:rsidRPr="00C50482">
        <w:rPr>
          <w:rFonts w:cs="Arial"/>
          <w:b/>
          <w:sz w:val="28"/>
          <w:szCs w:val="28"/>
        </w:rPr>
        <w:t>Recommended Reading</w:t>
      </w:r>
    </w:p>
    <w:p w:rsidR="00E75DF4" w:rsidRPr="003B2909" w:rsidRDefault="00E75DF4" w:rsidP="00F22718">
      <w:pPr>
        <w:autoSpaceDE w:val="0"/>
        <w:autoSpaceDN w:val="0"/>
        <w:adjustRightInd w:val="0"/>
        <w:rPr>
          <w:rFonts w:cs="Arial"/>
          <w:b/>
          <w:sz w:val="28"/>
          <w:szCs w:val="28"/>
        </w:rPr>
      </w:pPr>
    </w:p>
    <w:p w:rsidR="00DE151C" w:rsidRPr="001A74ED" w:rsidRDefault="001A74ED" w:rsidP="00F22718">
      <w:pPr>
        <w:pStyle w:val="ListParagraph"/>
        <w:numPr>
          <w:ilvl w:val="0"/>
          <w:numId w:val="29"/>
        </w:numPr>
        <w:rPr>
          <w:rStyle w:val="Hyperlink"/>
          <w:rFonts w:cs="Arial"/>
          <w:spacing w:val="-2"/>
          <w:sz w:val="23"/>
          <w:szCs w:val="23"/>
          <w:shd w:val="clear" w:color="auto" w:fill="FFFFFF"/>
        </w:rPr>
      </w:pPr>
      <w:r>
        <w:rPr>
          <w:rStyle w:val="Hyperlink"/>
          <w:rFonts w:cs="Arial"/>
          <w:spacing w:val="-2"/>
          <w:sz w:val="23"/>
          <w:szCs w:val="23"/>
          <w:shd w:val="clear" w:color="auto" w:fill="FFFFFF"/>
        </w:rPr>
        <w:fldChar w:fldCharType="begin"/>
      </w:r>
      <w:r>
        <w:rPr>
          <w:rStyle w:val="Hyperlink"/>
          <w:rFonts w:cs="Arial"/>
          <w:spacing w:val="-2"/>
          <w:sz w:val="23"/>
          <w:szCs w:val="23"/>
          <w:shd w:val="clear" w:color="auto" w:fill="FFFFFF"/>
        </w:rPr>
        <w:instrText xml:space="preserve"> HYPERLINK "http://lacaaea.com/vendors/h10588-isilon-data-availability-protection-wp.pdf" </w:instrText>
      </w:r>
      <w:r>
        <w:rPr>
          <w:rStyle w:val="Hyperlink"/>
          <w:rFonts w:cs="Arial"/>
          <w:spacing w:val="-2"/>
          <w:sz w:val="23"/>
          <w:szCs w:val="23"/>
          <w:shd w:val="clear" w:color="auto" w:fill="FFFFFF"/>
        </w:rPr>
        <w:fldChar w:fldCharType="separate"/>
      </w:r>
      <w:r w:rsidR="001D6C5D" w:rsidRPr="001A74ED">
        <w:rPr>
          <w:rStyle w:val="Hyperlink"/>
          <w:rFonts w:cs="Arial"/>
          <w:spacing w:val="-2"/>
          <w:sz w:val="23"/>
          <w:szCs w:val="23"/>
          <w:shd w:val="clear" w:color="auto" w:fill="FFFFFF"/>
        </w:rPr>
        <w:t>Isilon Data Availability Protection</w:t>
      </w:r>
      <w:r w:rsidR="00A12C37" w:rsidRPr="001A74ED">
        <w:rPr>
          <w:rStyle w:val="Hyperlink"/>
          <w:rFonts w:cs="Arial"/>
          <w:spacing w:val="-2"/>
          <w:sz w:val="23"/>
          <w:szCs w:val="23"/>
          <w:shd w:val="clear" w:color="auto" w:fill="FFFFFF"/>
        </w:rPr>
        <w:t xml:space="preserve"> </w:t>
      </w:r>
      <w:r w:rsidR="00EB2F84" w:rsidRPr="001A74ED">
        <w:rPr>
          <w:rStyle w:val="Hyperlink"/>
          <w:rFonts w:cs="Arial"/>
          <w:spacing w:val="-2"/>
          <w:sz w:val="23"/>
          <w:szCs w:val="23"/>
          <w:shd w:val="clear" w:color="auto" w:fill="FFFFFF"/>
        </w:rPr>
        <w:t>Whitepaper</w:t>
      </w:r>
    </w:p>
    <w:p w:rsidR="000649D0" w:rsidRPr="000649D0" w:rsidRDefault="001A74ED" w:rsidP="00F22718">
      <w:pPr>
        <w:pStyle w:val="ListParagraph"/>
        <w:ind w:left="1080"/>
        <w:rPr>
          <w:rStyle w:val="Hyperlink"/>
          <w:rFonts w:cs="Arial"/>
          <w:spacing w:val="-2"/>
          <w:sz w:val="23"/>
          <w:szCs w:val="23"/>
          <w:shd w:val="clear" w:color="auto" w:fill="FFFFFF"/>
        </w:rPr>
      </w:pPr>
      <w:r>
        <w:rPr>
          <w:rStyle w:val="Hyperlink"/>
          <w:rFonts w:cs="Arial"/>
          <w:spacing w:val="-2"/>
          <w:sz w:val="23"/>
          <w:szCs w:val="23"/>
          <w:shd w:val="clear" w:color="auto" w:fill="FFFFFF"/>
        </w:rPr>
        <w:fldChar w:fldCharType="end"/>
      </w:r>
    </w:p>
    <w:p w:rsidR="00F22718" w:rsidRPr="000146E9" w:rsidRDefault="00DA62E9" w:rsidP="00F22718">
      <w:pPr>
        <w:pStyle w:val="ListParagraph"/>
        <w:numPr>
          <w:ilvl w:val="0"/>
          <w:numId w:val="29"/>
        </w:numPr>
        <w:rPr>
          <w:rStyle w:val="Hyperlink"/>
          <w:b/>
        </w:rPr>
      </w:pPr>
      <w:hyperlink r:id="rId99" w:history="1">
        <w:r w:rsidR="000649D0" w:rsidRPr="000649D0">
          <w:rPr>
            <w:rStyle w:val="Hyperlink"/>
            <w:rFonts w:cs="Arial"/>
            <w:spacing w:val="-2"/>
            <w:sz w:val="23"/>
            <w:szCs w:val="23"/>
            <w:shd w:val="clear" w:color="auto" w:fill="FFFFFF"/>
          </w:rPr>
          <w:t>GARTNER MAGIC QUADRANT FOR GENERAL PURPOSE DISK ARRAYS-2013</w:t>
        </w:r>
      </w:hyperlink>
    </w:p>
    <w:p w:rsidR="000146E9" w:rsidRPr="000146E9" w:rsidRDefault="000146E9" w:rsidP="000146E9">
      <w:pPr>
        <w:pStyle w:val="ListParagraph"/>
        <w:rPr>
          <w:rStyle w:val="Hyperlink"/>
          <w:b/>
        </w:rPr>
      </w:pPr>
    </w:p>
    <w:p w:rsidR="000146E9" w:rsidRPr="00F22718" w:rsidRDefault="00DA62E9" w:rsidP="00F22718">
      <w:pPr>
        <w:pStyle w:val="ListParagraph"/>
        <w:numPr>
          <w:ilvl w:val="0"/>
          <w:numId w:val="29"/>
        </w:numPr>
        <w:rPr>
          <w:rStyle w:val="Hyperlink"/>
          <w:b/>
        </w:rPr>
      </w:pPr>
      <w:hyperlink r:id="rId100" w:history="1">
        <w:r w:rsidR="000146E9">
          <w:rPr>
            <w:rStyle w:val="Hyperlink"/>
            <w:rFonts w:ascii="Arial" w:eastAsia="Times New Roman" w:hAnsi="Arial" w:cs="Arial"/>
            <w:sz w:val="18"/>
            <w:szCs w:val="18"/>
          </w:rPr>
          <w:t>DCIG 2013 Private Cloud Storage Array Buyer's Guide</w:t>
        </w:r>
      </w:hyperlink>
      <w:r w:rsidR="000146E9">
        <w:rPr>
          <w:rStyle w:val="remove-absolute"/>
          <w:rFonts w:ascii="Arial" w:eastAsia="Times New Roman" w:hAnsi="Arial" w:cs="Arial"/>
          <w:color w:val="000000"/>
          <w:sz w:val="18"/>
          <w:szCs w:val="18"/>
        </w:rPr>
        <w:t>.</w:t>
      </w:r>
    </w:p>
    <w:p w:rsidR="00F22718" w:rsidRPr="00F22718" w:rsidRDefault="00F22718" w:rsidP="00F22718">
      <w:pPr>
        <w:pStyle w:val="ListParagraph"/>
        <w:rPr>
          <w:rStyle w:val="Hyperlink"/>
          <w:b/>
        </w:rPr>
      </w:pPr>
    </w:p>
    <w:p w:rsidR="00C41DC9" w:rsidRPr="00F22718" w:rsidRDefault="00DA62E9" w:rsidP="00F22718">
      <w:pPr>
        <w:pStyle w:val="ListParagraph"/>
        <w:numPr>
          <w:ilvl w:val="0"/>
          <w:numId w:val="29"/>
        </w:numPr>
        <w:rPr>
          <w:rStyle w:val="Hyperlink"/>
          <w:rFonts w:cs="Arial"/>
          <w:spacing w:val="-2"/>
          <w:sz w:val="23"/>
          <w:szCs w:val="23"/>
          <w:shd w:val="clear" w:color="auto" w:fill="FFFFFF"/>
        </w:rPr>
      </w:pPr>
      <w:hyperlink r:id="rId101" w:history="1">
        <w:r w:rsidR="00C41DC9" w:rsidRPr="00F22718">
          <w:rPr>
            <w:rStyle w:val="Hyperlink"/>
            <w:rFonts w:cs="Arial"/>
            <w:spacing w:val="-2"/>
            <w:sz w:val="23"/>
            <w:szCs w:val="23"/>
            <w:shd w:val="clear" w:color="auto" w:fill="FFFFFF"/>
          </w:rPr>
          <w:t>State of Texas Moves More Than 100,000 State Employees to Microsoft Cloud</w:t>
        </w:r>
      </w:hyperlink>
    </w:p>
    <w:p w:rsidR="006F21D3" w:rsidRDefault="00C41DC9" w:rsidP="006F21D3">
      <w:r w:rsidRPr="00794674">
        <w:t>The State of Texas is moving more than 100,000 employees onto Office 365 at a cost of about $3.50 per user, per month, making it the largest statewide deployment of email and col</w:t>
      </w:r>
      <w:r>
        <w:t>laboration services in the U.S.</w:t>
      </w:r>
    </w:p>
    <w:p w:rsidR="00F22718" w:rsidRDefault="00F22718" w:rsidP="006F21D3"/>
    <w:p w:rsidR="006F21D3" w:rsidRPr="005E4AEB" w:rsidRDefault="00DA62E9" w:rsidP="00F22718">
      <w:pPr>
        <w:pStyle w:val="ListParagraph"/>
        <w:numPr>
          <w:ilvl w:val="0"/>
          <w:numId w:val="29"/>
        </w:numPr>
        <w:rPr>
          <w:rFonts w:cs="Arial"/>
          <w:color w:val="0000FF"/>
          <w:spacing w:val="-2"/>
          <w:sz w:val="23"/>
          <w:szCs w:val="23"/>
          <w:u w:val="single"/>
          <w:shd w:val="clear" w:color="auto" w:fill="FFFFFF"/>
        </w:rPr>
      </w:pPr>
      <w:hyperlink r:id="rId102" w:history="1">
        <w:r w:rsidR="006F21D3" w:rsidRPr="00F22718">
          <w:rPr>
            <w:rStyle w:val="Hyperlink"/>
            <w:rFonts w:cs="Arial"/>
            <w:spacing w:val="-2"/>
            <w:sz w:val="23"/>
            <w:szCs w:val="23"/>
            <w:shd w:val="clear" w:color="auto" w:fill="FFFFFF"/>
          </w:rPr>
          <w:t>How New York City is going to Consolidate 50 Data Centers from 40 City Agencies into One Location</w:t>
        </w:r>
      </w:hyperlink>
      <w:r w:rsidR="006F21D3" w:rsidRPr="00F22718">
        <w:rPr>
          <w:b/>
        </w:rPr>
        <w:t xml:space="preserve">  </w:t>
      </w:r>
      <w:r w:rsidR="006F21D3" w:rsidRPr="00F22718">
        <w:rPr>
          <w:b/>
        </w:rPr>
        <w:tab/>
      </w:r>
      <w:r w:rsidR="006F21D3" w:rsidRPr="00F22718">
        <w:rPr>
          <w:rFonts w:ascii="Arial" w:eastAsia="Times New Roman" w:hAnsi="Arial"/>
          <w:sz w:val="24"/>
          <w:szCs w:val="24"/>
        </w:rPr>
        <w:t>(Source:</w:t>
      </w:r>
      <w:r w:rsidR="006F21D3" w:rsidRPr="00F22718">
        <w:rPr>
          <w:rFonts w:ascii="Arial" w:eastAsia="Times New Roman" w:hAnsi="Arial"/>
          <w:sz w:val="24"/>
          <w:szCs w:val="24"/>
        </w:rPr>
        <w:tab/>
        <w:t>InformationWeek)</w:t>
      </w:r>
    </w:p>
    <w:p w:rsidR="005E4AEB" w:rsidRPr="00F22718" w:rsidRDefault="005E4AEB" w:rsidP="005E4AEB">
      <w:pPr>
        <w:pStyle w:val="ListParagraph"/>
        <w:rPr>
          <w:rFonts w:cs="Arial"/>
          <w:color w:val="0000FF"/>
          <w:spacing w:val="-2"/>
          <w:sz w:val="23"/>
          <w:szCs w:val="23"/>
          <w:u w:val="single"/>
          <w:shd w:val="clear" w:color="auto" w:fill="FFFFFF"/>
        </w:rPr>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6B7ACA" w:rsidRDefault="00A12C37" w:rsidP="00FF5FFA">
      <w:r>
        <w:t xml:space="preserve">Thank IT Summit and </w:t>
      </w:r>
      <w:r w:rsidR="00A37FB6">
        <w:t xml:space="preserve">B. Scott </w:t>
      </w:r>
      <w:proofErr w:type="spellStart"/>
      <w:r w:rsidR="00A37FB6">
        <w:t>Cassell</w:t>
      </w:r>
      <w:proofErr w:type="spellEnd"/>
      <w:r>
        <w:t xml:space="preserve">, </w:t>
      </w:r>
      <w:r w:rsidR="00A37FB6">
        <w:t>Principal Solutions Architect</w:t>
      </w:r>
      <w:r w:rsidRPr="007058BC">
        <w:t xml:space="preserve">, </w:t>
      </w:r>
      <w:r w:rsidR="00A37FB6">
        <w:t>EMC Isilon Storage Division</w:t>
      </w:r>
      <w:r w:rsidR="00745A0C">
        <w:t>,</w:t>
      </w:r>
      <w:r w:rsidR="00A37FB6">
        <w:t xml:space="preserve"> </w:t>
      </w:r>
      <w:r w:rsidR="000A5D8A">
        <w:t xml:space="preserve">for </w:t>
      </w:r>
      <w:r w:rsidR="00D77296">
        <w:t xml:space="preserve">hosting the event and </w:t>
      </w:r>
      <w:r w:rsidR="00745A0C">
        <w:t>deliver</w:t>
      </w:r>
      <w:r w:rsidR="000A5D8A">
        <w:t>ing an outstanding Hadoop</w:t>
      </w:r>
      <w:r w:rsidR="00745A0C">
        <w:t xml:space="preserve"> </w:t>
      </w:r>
      <w:r>
        <w:t>presentation</w:t>
      </w:r>
      <w:r w:rsidR="00745A0C">
        <w:t xml:space="preserve"> at the IT Summit 2013</w:t>
      </w:r>
      <w:r w:rsidR="000A5D8A">
        <w:t xml:space="preserve"> in Long Beach, Oct. 23, 2013</w:t>
      </w:r>
      <w:r w:rsidR="00D77296">
        <w:t>, respectively</w:t>
      </w:r>
      <w:r w:rsidR="004A2964">
        <w:t>.</w:t>
      </w:r>
    </w:p>
    <w:p w:rsidR="004A2964" w:rsidRDefault="004A2964" w:rsidP="00FF5FFA">
      <w:bookmarkStart w:id="0" w:name="_GoBack"/>
      <w:bookmarkEnd w:id="0"/>
    </w:p>
    <w:p w:rsidR="004A2964" w:rsidRDefault="004A2964" w:rsidP="00FF5FFA">
      <w:r>
        <w:t>Thank</w:t>
      </w:r>
      <w:r w:rsidR="004E3B54">
        <w:t>s</w:t>
      </w:r>
      <w:r>
        <w:t xml:space="preserve"> for </w:t>
      </w:r>
      <w:hyperlink r:id="rId103" w:history="1">
        <w:r w:rsidRPr="004A2964">
          <w:rPr>
            <w:rStyle w:val="Hyperlink"/>
          </w:rPr>
          <w:t>SoCal Code Camp LA 2013</w:t>
        </w:r>
      </w:hyperlink>
      <w:r w:rsidR="00E65D32">
        <w:t xml:space="preserve"> at USC, Nov. 9</w:t>
      </w:r>
      <w:r>
        <w:t>, 2013</w:t>
      </w:r>
      <w:r w:rsidR="003201E5">
        <w:t xml:space="preserve"> – </w:t>
      </w:r>
      <w:r w:rsidR="00673D51">
        <w:t xml:space="preserve">A </w:t>
      </w:r>
      <w:r w:rsidR="003201E5">
        <w:t>Scrum</w:t>
      </w:r>
      <w:r w:rsidR="00D8629D">
        <w:t xml:space="preserve"> </w:t>
      </w:r>
      <w:r w:rsidR="003201E5">
        <w:t>topic.</w:t>
      </w:r>
    </w:p>
    <w:p w:rsidR="006B7ACA" w:rsidRDefault="006B7ACA" w:rsidP="00FF5FFA"/>
    <w:p w:rsidR="0037109A" w:rsidRDefault="003201E5" w:rsidP="00FF5FFA">
      <w:r>
        <w:t>Thank</w:t>
      </w:r>
      <w:r w:rsidR="00644C93">
        <w:t>s</w:t>
      </w:r>
      <w:r w:rsidR="00A12C37">
        <w:t xml:space="preserve"> </w:t>
      </w:r>
      <w:r w:rsidR="00745A0C">
        <w:t>EMC</w:t>
      </w:r>
      <w:r w:rsidR="00A12C37">
        <w:rPr>
          <w:rFonts w:ascii="Arial Black" w:hAnsi="Arial Black"/>
          <w:b/>
          <w:bCs/>
          <w:color w:val="FF0000"/>
          <w:shd w:val="clear" w:color="auto" w:fill="FFFFFF"/>
        </w:rPr>
        <w:t xml:space="preserve"> </w:t>
      </w:r>
      <w:r w:rsidR="00A12C37" w:rsidRPr="00386F0B">
        <w:t>for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37109A">
      <w:headerReference w:type="default" r:id="rId104"/>
      <w:foot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2E9" w:rsidRDefault="00DA62E9" w:rsidP="00511760">
      <w:r>
        <w:separator/>
      </w:r>
    </w:p>
  </w:endnote>
  <w:endnote w:type="continuationSeparator" w:id="0">
    <w:p w:rsidR="00DA62E9" w:rsidRDefault="00DA62E9"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1DF" w:rsidRDefault="009431DF">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434D1" w:rsidRPr="003434D1">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9431DF" w:rsidRDefault="00943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2E9" w:rsidRDefault="00DA62E9" w:rsidP="00511760">
      <w:r>
        <w:separator/>
      </w:r>
    </w:p>
  </w:footnote>
  <w:footnote w:type="continuationSeparator" w:id="0">
    <w:p w:rsidR="00DA62E9" w:rsidRDefault="00DA62E9"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9431DF" w:rsidRDefault="009431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EMC Isilon Evaluation</w:t>
        </w:r>
      </w:p>
    </w:sdtContent>
  </w:sdt>
  <w:p w:rsidR="009431DF" w:rsidRDefault="009431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BB5"/>
    <w:multiLevelType w:val="hybridMultilevel"/>
    <w:tmpl w:val="A2BC9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76E"/>
    <w:multiLevelType w:val="hybridMultilevel"/>
    <w:tmpl w:val="1BF6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D1F"/>
    <w:multiLevelType w:val="hybridMultilevel"/>
    <w:tmpl w:val="282E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46CB"/>
    <w:multiLevelType w:val="hybridMultilevel"/>
    <w:tmpl w:val="2398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FF40CD"/>
    <w:multiLevelType w:val="hybridMultilevel"/>
    <w:tmpl w:val="76D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AE2AA8"/>
    <w:multiLevelType w:val="hybridMultilevel"/>
    <w:tmpl w:val="407E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12FD6"/>
    <w:multiLevelType w:val="hybridMultilevel"/>
    <w:tmpl w:val="E85C9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41D0D"/>
    <w:multiLevelType w:val="hybridMultilevel"/>
    <w:tmpl w:val="6D5A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CE539F5"/>
    <w:multiLevelType w:val="hybridMultilevel"/>
    <w:tmpl w:val="E94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4180"/>
    <w:multiLevelType w:val="hybridMultilevel"/>
    <w:tmpl w:val="2CB8039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0">
    <w:nsid w:val="247272E0"/>
    <w:multiLevelType w:val="hybridMultilevel"/>
    <w:tmpl w:val="1AF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A64006"/>
    <w:multiLevelType w:val="hybridMultilevel"/>
    <w:tmpl w:val="32EA98AE"/>
    <w:lvl w:ilvl="0" w:tplc="CC38040A">
      <w:start w:val="1"/>
      <w:numFmt w:val="decimal"/>
      <w:lvlText w:val="%1."/>
      <w:lvlJc w:val="left"/>
      <w:pPr>
        <w:ind w:left="720" w:hanging="720"/>
      </w:pPr>
      <w:rPr>
        <w:rFonts w:ascii="Calibri" w:hAnsi="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FC40E6"/>
    <w:multiLevelType w:val="multilevel"/>
    <w:tmpl w:val="DBB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95648"/>
    <w:multiLevelType w:val="hybridMultilevel"/>
    <w:tmpl w:val="871803DE"/>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40F91"/>
    <w:multiLevelType w:val="hybridMultilevel"/>
    <w:tmpl w:val="815877B8"/>
    <w:lvl w:ilvl="0" w:tplc="0409000B">
      <w:start w:val="1"/>
      <w:numFmt w:val="bullet"/>
      <w:lvlText w:val=""/>
      <w:lvlJc w:val="left"/>
      <w:pPr>
        <w:ind w:left="720" w:hanging="360"/>
      </w:pPr>
      <w:rPr>
        <w:rFonts w:ascii="Wingdings" w:hAnsi="Wingdings" w:hint="default"/>
        <w:color w:val="1F497D"/>
        <w:sz w:val="22"/>
        <w:szCs w:val="22"/>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4240555"/>
    <w:multiLevelType w:val="hybridMultilevel"/>
    <w:tmpl w:val="4CFC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5D73257"/>
    <w:multiLevelType w:val="hybridMultilevel"/>
    <w:tmpl w:val="E300359A"/>
    <w:lvl w:ilvl="0" w:tplc="0409000B">
      <w:start w:val="1"/>
      <w:numFmt w:val="bullet"/>
      <w:lvlText w:val=""/>
      <w:lvlJc w:val="left"/>
      <w:pPr>
        <w:ind w:left="1440" w:hanging="360"/>
      </w:pPr>
      <w:rPr>
        <w:rFonts w:ascii="Wingdings" w:hAnsi="Wingdings" w:hint="default"/>
        <w:color w:val="1F497D"/>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1570D5"/>
    <w:multiLevelType w:val="hybridMultilevel"/>
    <w:tmpl w:val="E868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9843692"/>
    <w:multiLevelType w:val="hybridMultilevel"/>
    <w:tmpl w:val="8B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27279"/>
    <w:multiLevelType w:val="hybridMultilevel"/>
    <w:tmpl w:val="6C103A7C"/>
    <w:lvl w:ilvl="0" w:tplc="A1140A62">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0A589A"/>
    <w:multiLevelType w:val="multilevel"/>
    <w:tmpl w:val="A4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2418A"/>
    <w:multiLevelType w:val="hybridMultilevel"/>
    <w:tmpl w:val="0CBE40F8"/>
    <w:lvl w:ilvl="0" w:tplc="0409000B">
      <w:start w:val="1"/>
      <w:numFmt w:val="bullet"/>
      <w:lvlText w:val=""/>
      <w:lvlJc w:val="left"/>
      <w:pPr>
        <w:ind w:left="870" w:hanging="435"/>
      </w:pPr>
      <w:rPr>
        <w:rFonts w:ascii="Wingdings" w:hAnsi="Wingding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3">
    <w:nsid w:val="503C5B6E"/>
    <w:multiLevelType w:val="hybridMultilevel"/>
    <w:tmpl w:val="C6F4317A"/>
    <w:lvl w:ilvl="0" w:tplc="2584B6C8">
      <w:start w:val="1"/>
      <w:numFmt w:val="decimal"/>
      <w:lvlText w:val="%1."/>
      <w:lvlJc w:val="left"/>
      <w:pPr>
        <w:ind w:left="870" w:hanging="435"/>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4">
    <w:nsid w:val="55683256"/>
    <w:multiLevelType w:val="hybridMultilevel"/>
    <w:tmpl w:val="F47E1750"/>
    <w:lvl w:ilvl="0" w:tplc="A68026F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86A99"/>
    <w:multiLevelType w:val="hybridMultilevel"/>
    <w:tmpl w:val="72BC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010524"/>
    <w:multiLevelType w:val="hybridMultilevel"/>
    <w:tmpl w:val="AC16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1B4FCD"/>
    <w:multiLevelType w:val="multilevel"/>
    <w:tmpl w:val="4BC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32C00"/>
    <w:multiLevelType w:val="hybridMultilevel"/>
    <w:tmpl w:val="84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6069C2"/>
    <w:multiLevelType w:val="hybridMultilevel"/>
    <w:tmpl w:val="F190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7F41EA"/>
    <w:multiLevelType w:val="hybridMultilevel"/>
    <w:tmpl w:val="18FC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0CF0E01"/>
    <w:multiLevelType w:val="hybridMultilevel"/>
    <w:tmpl w:val="257C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435BF"/>
    <w:multiLevelType w:val="hybridMultilevel"/>
    <w:tmpl w:val="70EA2F82"/>
    <w:lvl w:ilvl="0" w:tplc="F9165DF4">
      <w:start w:val="1"/>
      <w:numFmt w:val="decimal"/>
      <w:lvlText w:val="%1."/>
      <w:lvlJc w:val="left"/>
      <w:pPr>
        <w:ind w:left="720" w:hanging="360"/>
      </w:pPr>
      <w:rPr>
        <w:rFonts w:ascii="Arial" w:eastAsia="Times New Roman" w:hAnsi="Arial" w:cs="Aria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FDC6020"/>
    <w:multiLevelType w:val="hybridMultilevel"/>
    <w:tmpl w:val="D7A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6"/>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3"/>
  </w:num>
  <w:num w:numId="7">
    <w:abstractNumId w:val="10"/>
  </w:num>
  <w:num w:numId="8">
    <w:abstractNumId w:val="8"/>
  </w:num>
  <w:num w:numId="9">
    <w:abstractNumId w:val="20"/>
  </w:num>
  <w:num w:numId="10">
    <w:abstractNumId w:val="21"/>
  </w:num>
  <w:num w:numId="11">
    <w:abstractNumId w:val="13"/>
  </w:num>
  <w:num w:numId="12">
    <w:abstractNumId w:val="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2"/>
  </w:num>
  <w:num w:numId="16">
    <w:abstractNumId w:val="15"/>
  </w:num>
  <w:num w:numId="17">
    <w:abstractNumId w:val="0"/>
  </w:num>
  <w:num w:numId="18">
    <w:abstractNumId w:val="27"/>
  </w:num>
  <w:num w:numId="19">
    <w:abstractNumId w:val="7"/>
  </w:num>
  <w:num w:numId="20">
    <w:abstractNumId w:val="29"/>
  </w:num>
  <w:num w:numId="21">
    <w:abstractNumId w:val="6"/>
  </w:num>
  <w:num w:numId="22">
    <w:abstractNumId w:val="14"/>
  </w:num>
  <w:num w:numId="23">
    <w:abstractNumId w:val="7"/>
  </w:num>
  <w:num w:numId="24">
    <w:abstractNumId w:val="25"/>
  </w:num>
  <w:num w:numId="25">
    <w:abstractNumId w:val="11"/>
  </w:num>
  <w:num w:numId="26">
    <w:abstractNumId w:val="30"/>
  </w:num>
  <w:num w:numId="27">
    <w:abstractNumId w:val="24"/>
  </w:num>
  <w:num w:numId="28">
    <w:abstractNumId w:val="18"/>
  </w:num>
  <w:num w:numId="29">
    <w:abstractNumId w:val="12"/>
  </w:num>
  <w:num w:numId="30">
    <w:abstractNumId w:val="2"/>
  </w:num>
  <w:num w:numId="31">
    <w:abstractNumId w:val="19"/>
  </w:num>
  <w:num w:numId="32">
    <w:abstractNumId w:val="17"/>
  </w:num>
  <w:num w:numId="33">
    <w:abstractNumId w:val="28"/>
  </w:num>
  <w:num w:numId="34">
    <w:abstractNumId w:val="5"/>
  </w:num>
  <w:num w:numId="35">
    <w:abstractNumId w:val="31"/>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FA"/>
    <w:rsid w:val="00001DBF"/>
    <w:rsid w:val="00002A44"/>
    <w:rsid w:val="00003DE0"/>
    <w:rsid w:val="00005289"/>
    <w:rsid w:val="00011892"/>
    <w:rsid w:val="00011DE9"/>
    <w:rsid w:val="00012575"/>
    <w:rsid w:val="00012AFA"/>
    <w:rsid w:val="000146E9"/>
    <w:rsid w:val="00015310"/>
    <w:rsid w:val="00016FFE"/>
    <w:rsid w:val="00021669"/>
    <w:rsid w:val="000221E3"/>
    <w:rsid w:val="000229E1"/>
    <w:rsid w:val="00023ED8"/>
    <w:rsid w:val="00024E8E"/>
    <w:rsid w:val="000302EC"/>
    <w:rsid w:val="00032401"/>
    <w:rsid w:val="000329B9"/>
    <w:rsid w:val="00032D1F"/>
    <w:rsid w:val="0003358B"/>
    <w:rsid w:val="00033F0B"/>
    <w:rsid w:val="000342F0"/>
    <w:rsid w:val="00035A62"/>
    <w:rsid w:val="00040731"/>
    <w:rsid w:val="00042426"/>
    <w:rsid w:val="000432E1"/>
    <w:rsid w:val="000456FF"/>
    <w:rsid w:val="00047A23"/>
    <w:rsid w:val="00051C17"/>
    <w:rsid w:val="00051D5D"/>
    <w:rsid w:val="000566F1"/>
    <w:rsid w:val="0005671D"/>
    <w:rsid w:val="0006057F"/>
    <w:rsid w:val="00061D3C"/>
    <w:rsid w:val="000649D0"/>
    <w:rsid w:val="00066FAD"/>
    <w:rsid w:val="00070861"/>
    <w:rsid w:val="000733AC"/>
    <w:rsid w:val="000763D2"/>
    <w:rsid w:val="000805D3"/>
    <w:rsid w:val="00082096"/>
    <w:rsid w:val="00084347"/>
    <w:rsid w:val="0008626F"/>
    <w:rsid w:val="0009010A"/>
    <w:rsid w:val="00090A00"/>
    <w:rsid w:val="00092231"/>
    <w:rsid w:val="00094652"/>
    <w:rsid w:val="00096823"/>
    <w:rsid w:val="000A20CA"/>
    <w:rsid w:val="000A214B"/>
    <w:rsid w:val="000A22CD"/>
    <w:rsid w:val="000A234B"/>
    <w:rsid w:val="000A36CF"/>
    <w:rsid w:val="000A5D8A"/>
    <w:rsid w:val="000A6593"/>
    <w:rsid w:val="000A6860"/>
    <w:rsid w:val="000B239E"/>
    <w:rsid w:val="000B24C0"/>
    <w:rsid w:val="000B36B7"/>
    <w:rsid w:val="000B3E75"/>
    <w:rsid w:val="000B3EDD"/>
    <w:rsid w:val="000B4ADE"/>
    <w:rsid w:val="000B51FA"/>
    <w:rsid w:val="000B6DCB"/>
    <w:rsid w:val="000B6F7A"/>
    <w:rsid w:val="000B73EE"/>
    <w:rsid w:val="000B7C77"/>
    <w:rsid w:val="000C0CB5"/>
    <w:rsid w:val="000C12EE"/>
    <w:rsid w:val="000C17C6"/>
    <w:rsid w:val="000C6744"/>
    <w:rsid w:val="000D691F"/>
    <w:rsid w:val="000E1B04"/>
    <w:rsid w:val="000E3212"/>
    <w:rsid w:val="000F0092"/>
    <w:rsid w:val="000F1202"/>
    <w:rsid w:val="000F4100"/>
    <w:rsid w:val="000F4DE6"/>
    <w:rsid w:val="000F4F10"/>
    <w:rsid w:val="000F5F21"/>
    <w:rsid w:val="00101208"/>
    <w:rsid w:val="00101461"/>
    <w:rsid w:val="001017D9"/>
    <w:rsid w:val="00101863"/>
    <w:rsid w:val="00102083"/>
    <w:rsid w:val="00102C3B"/>
    <w:rsid w:val="00102C54"/>
    <w:rsid w:val="00103002"/>
    <w:rsid w:val="0010542A"/>
    <w:rsid w:val="00105742"/>
    <w:rsid w:val="00106DC1"/>
    <w:rsid w:val="00111054"/>
    <w:rsid w:val="0011298D"/>
    <w:rsid w:val="00112C83"/>
    <w:rsid w:val="00113B23"/>
    <w:rsid w:val="00116553"/>
    <w:rsid w:val="00121904"/>
    <w:rsid w:val="00122EEE"/>
    <w:rsid w:val="00125DE3"/>
    <w:rsid w:val="00126992"/>
    <w:rsid w:val="00126EE2"/>
    <w:rsid w:val="001277A3"/>
    <w:rsid w:val="0013072C"/>
    <w:rsid w:val="00131BC9"/>
    <w:rsid w:val="00135175"/>
    <w:rsid w:val="0013774F"/>
    <w:rsid w:val="001378FE"/>
    <w:rsid w:val="00143579"/>
    <w:rsid w:val="00147F27"/>
    <w:rsid w:val="00151E27"/>
    <w:rsid w:val="00151F59"/>
    <w:rsid w:val="001564E9"/>
    <w:rsid w:val="001609C1"/>
    <w:rsid w:val="00161023"/>
    <w:rsid w:val="00161221"/>
    <w:rsid w:val="00163351"/>
    <w:rsid w:val="00163862"/>
    <w:rsid w:val="00170EDC"/>
    <w:rsid w:val="00171783"/>
    <w:rsid w:val="00171E30"/>
    <w:rsid w:val="00171E36"/>
    <w:rsid w:val="00171E6A"/>
    <w:rsid w:val="0017308F"/>
    <w:rsid w:val="00173D6B"/>
    <w:rsid w:val="001747CE"/>
    <w:rsid w:val="00175F3D"/>
    <w:rsid w:val="00177DED"/>
    <w:rsid w:val="001800E4"/>
    <w:rsid w:val="001801A6"/>
    <w:rsid w:val="001830A7"/>
    <w:rsid w:val="001839F6"/>
    <w:rsid w:val="00184C2B"/>
    <w:rsid w:val="0018573B"/>
    <w:rsid w:val="00186EF9"/>
    <w:rsid w:val="0018792C"/>
    <w:rsid w:val="00190E26"/>
    <w:rsid w:val="001929B5"/>
    <w:rsid w:val="0019315D"/>
    <w:rsid w:val="00194439"/>
    <w:rsid w:val="00195445"/>
    <w:rsid w:val="00197C7F"/>
    <w:rsid w:val="001A3F46"/>
    <w:rsid w:val="001A4266"/>
    <w:rsid w:val="001A51F4"/>
    <w:rsid w:val="001A74ED"/>
    <w:rsid w:val="001B039E"/>
    <w:rsid w:val="001B4724"/>
    <w:rsid w:val="001B49F5"/>
    <w:rsid w:val="001B579C"/>
    <w:rsid w:val="001B5CC2"/>
    <w:rsid w:val="001B65E5"/>
    <w:rsid w:val="001C0888"/>
    <w:rsid w:val="001C2224"/>
    <w:rsid w:val="001C5D1E"/>
    <w:rsid w:val="001C6CE8"/>
    <w:rsid w:val="001D051C"/>
    <w:rsid w:val="001D1680"/>
    <w:rsid w:val="001D6C5D"/>
    <w:rsid w:val="001E0645"/>
    <w:rsid w:val="001E2360"/>
    <w:rsid w:val="001E540D"/>
    <w:rsid w:val="001E5616"/>
    <w:rsid w:val="001E77EE"/>
    <w:rsid w:val="001F0745"/>
    <w:rsid w:val="001F1183"/>
    <w:rsid w:val="001F28F8"/>
    <w:rsid w:val="001F382B"/>
    <w:rsid w:val="001F5C0B"/>
    <w:rsid w:val="001F6A72"/>
    <w:rsid w:val="00201513"/>
    <w:rsid w:val="00201DC2"/>
    <w:rsid w:val="00202ACD"/>
    <w:rsid w:val="002066D5"/>
    <w:rsid w:val="002068D7"/>
    <w:rsid w:val="00207A7D"/>
    <w:rsid w:val="002104F6"/>
    <w:rsid w:val="002105DA"/>
    <w:rsid w:val="00215E62"/>
    <w:rsid w:val="00217818"/>
    <w:rsid w:val="002204E7"/>
    <w:rsid w:val="0022123F"/>
    <w:rsid w:val="002219AD"/>
    <w:rsid w:val="00223D67"/>
    <w:rsid w:val="002247E8"/>
    <w:rsid w:val="00225567"/>
    <w:rsid w:val="00227AE4"/>
    <w:rsid w:val="00227F0C"/>
    <w:rsid w:val="0023160B"/>
    <w:rsid w:val="00231693"/>
    <w:rsid w:val="002334F0"/>
    <w:rsid w:val="00233848"/>
    <w:rsid w:val="00234567"/>
    <w:rsid w:val="00234B26"/>
    <w:rsid w:val="0023625E"/>
    <w:rsid w:val="00237807"/>
    <w:rsid w:val="002426E3"/>
    <w:rsid w:val="00242B6E"/>
    <w:rsid w:val="00244647"/>
    <w:rsid w:val="00245C3D"/>
    <w:rsid w:val="002540A0"/>
    <w:rsid w:val="00254AC7"/>
    <w:rsid w:val="00254B64"/>
    <w:rsid w:val="0026063D"/>
    <w:rsid w:val="00260CD5"/>
    <w:rsid w:val="0026313D"/>
    <w:rsid w:val="00263706"/>
    <w:rsid w:val="0026374A"/>
    <w:rsid w:val="0026443C"/>
    <w:rsid w:val="002678A0"/>
    <w:rsid w:val="00270BB3"/>
    <w:rsid w:val="00276CA5"/>
    <w:rsid w:val="00276E3F"/>
    <w:rsid w:val="002820F0"/>
    <w:rsid w:val="00287F87"/>
    <w:rsid w:val="002930FC"/>
    <w:rsid w:val="00294512"/>
    <w:rsid w:val="00296CAC"/>
    <w:rsid w:val="002A038A"/>
    <w:rsid w:val="002A0EDD"/>
    <w:rsid w:val="002A5615"/>
    <w:rsid w:val="002A6FBA"/>
    <w:rsid w:val="002B1257"/>
    <w:rsid w:val="002B307A"/>
    <w:rsid w:val="002B3ECF"/>
    <w:rsid w:val="002B5086"/>
    <w:rsid w:val="002B7004"/>
    <w:rsid w:val="002C1064"/>
    <w:rsid w:val="002C4C77"/>
    <w:rsid w:val="002C5EBF"/>
    <w:rsid w:val="002D0237"/>
    <w:rsid w:val="002D0255"/>
    <w:rsid w:val="002D0AEF"/>
    <w:rsid w:val="002D181B"/>
    <w:rsid w:val="002D1B7A"/>
    <w:rsid w:val="002D3ED7"/>
    <w:rsid w:val="002D400D"/>
    <w:rsid w:val="002D4066"/>
    <w:rsid w:val="002D5185"/>
    <w:rsid w:val="002D5AAC"/>
    <w:rsid w:val="002D6FAC"/>
    <w:rsid w:val="002E058F"/>
    <w:rsid w:val="002E2253"/>
    <w:rsid w:val="002E22AE"/>
    <w:rsid w:val="002E27D3"/>
    <w:rsid w:val="002E5B5E"/>
    <w:rsid w:val="002E61E6"/>
    <w:rsid w:val="002E7D2F"/>
    <w:rsid w:val="002F03C9"/>
    <w:rsid w:val="002F4A69"/>
    <w:rsid w:val="002F530A"/>
    <w:rsid w:val="002F65D4"/>
    <w:rsid w:val="0030351F"/>
    <w:rsid w:val="003041E4"/>
    <w:rsid w:val="00305CDE"/>
    <w:rsid w:val="00306CB7"/>
    <w:rsid w:val="003075B7"/>
    <w:rsid w:val="003103E2"/>
    <w:rsid w:val="00311382"/>
    <w:rsid w:val="00311493"/>
    <w:rsid w:val="00313C42"/>
    <w:rsid w:val="00314D63"/>
    <w:rsid w:val="00315540"/>
    <w:rsid w:val="00317B8F"/>
    <w:rsid w:val="003201E5"/>
    <w:rsid w:val="00321D98"/>
    <w:rsid w:val="00322EA4"/>
    <w:rsid w:val="00323039"/>
    <w:rsid w:val="003233A1"/>
    <w:rsid w:val="00325062"/>
    <w:rsid w:val="00325354"/>
    <w:rsid w:val="00325A34"/>
    <w:rsid w:val="00326191"/>
    <w:rsid w:val="00331D7B"/>
    <w:rsid w:val="00331FFF"/>
    <w:rsid w:val="00332ABC"/>
    <w:rsid w:val="00333924"/>
    <w:rsid w:val="00336B41"/>
    <w:rsid w:val="003370D9"/>
    <w:rsid w:val="00341C11"/>
    <w:rsid w:val="00341D4B"/>
    <w:rsid w:val="0034229E"/>
    <w:rsid w:val="003422DB"/>
    <w:rsid w:val="003434D1"/>
    <w:rsid w:val="00345766"/>
    <w:rsid w:val="00345A67"/>
    <w:rsid w:val="0034638F"/>
    <w:rsid w:val="00350A68"/>
    <w:rsid w:val="00354624"/>
    <w:rsid w:val="003573C9"/>
    <w:rsid w:val="003577BB"/>
    <w:rsid w:val="00357B98"/>
    <w:rsid w:val="00360675"/>
    <w:rsid w:val="00361EF0"/>
    <w:rsid w:val="0036380C"/>
    <w:rsid w:val="00363F84"/>
    <w:rsid w:val="003644BE"/>
    <w:rsid w:val="003648EA"/>
    <w:rsid w:val="0036500E"/>
    <w:rsid w:val="003675F9"/>
    <w:rsid w:val="0037109A"/>
    <w:rsid w:val="003724DA"/>
    <w:rsid w:val="00372512"/>
    <w:rsid w:val="0037416E"/>
    <w:rsid w:val="0037532A"/>
    <w:rsid w:val="00377222"/>
    <w:rsid w:val="0038155A"/>
    <w:rsid w:val="003823CF"/>
    <w:rsid w:val="003843DE"/>
    <w:rsid w:val="0038622E"/>
    <w:rsid w:val="00387239"/>
    <w:rsid w:val="003909A6"/>
    <w:rsid w:val="003916AF"/>
    <w:rsid w:val="00392B06"/>
    <w:rsid w:val="00394C30"/>
    <w:rsid w:val="003969D7"/>
    <w:rsid w:val="00397853"/>
    <w:rsid w:val="003A0B12"/>
    <w:rsid w:val="003A0F56"/>
    <w:rsid w:val="003A31E0"/>
    <w:rsid w:val="003A3211"/>
    <w:rsid w:val="003A6F6C"/>
    <w:rsid w:val="003B083F"/>
    <w:rsid w:val="003B2351"/>
    <w:rsid w:val="003B2909"/>
    <w:rsid w:val="003B3143"/>
    <w:rsid w:val="003B34CF"/>
    <w:rsid w:val="003B4140"/>
    <w:rsid w:val="003B4A5C"/>
    <w:rsid w:val="003B5AA4"/>
    <w:rsid w:val="003B687D"/>
    <w:rsid w:val="003B78A2"/>
    <w:rsid w:val="003C22BF"/>
    <w:rsid w:val="003C28C7"/>
    <w:rsid w:val="003C3A01"/>
    <w:rsid w:val="003D0692"/>
    <w:rsid w:val="003D0E2A"/>
    <w:rsid w:val="003D1254"/>
    <w:rsid w:val="003D2552"/>
    <w:rsid w:val="003D4A41"/>
    <w:rsid w:val="003D6D90"/>
    <w:rsid w:val="003E2FF7"/>
    <w:rsid w:val="003E3A08"/>
    <w:rsid w:val="003E5A2E"/>
    <w:rsid w:val="003E5FAA"/>
    <w:rsid w:val="003F1C2D"/>
    <w:rsid w:val="003F2630"/>
    <w:rsid w:val="003F4618"/>
    <w:rsid w:val="003F5BDF"/>
    <w:rsid w:val="003F7832"/>
    <w:rsid w:val="004021DF"/>
    <w:rsid w:val="00404B67"/>
    <w:rsid w:val="00405BC6"/>
    <w:rsid w:val="00414A7E"/>
    <w:rsid w:val="00415308"/>
    <w:rsid w:val="0041727B"/>
    <w:rsid w:val="00420BA4"/>
    <w:rsid w:val="00423B22"/>
    <w:rsid w:val="004248A3"/>
    <w:rsid w:val="00424F24"/>
    <w:rsid w:val="00425235"/>
    <w:rsid w:val="004325C4"/>
    <w:rsid w:val="004342F0"/>
    <w:rsid w:val="0043542B"/>
    <w:rsid w:val="00435B67"/>
    <w:rsid w:val="00436192"/>
    <w:rsid w:val="00437F58"/>
    <w:rsid w:val="004420E9"/>
    <w:rsid w:val="004421DC"/>
    <w:rsid w:val="004421FA"/>
    <w:rsid w:val="004427EB"/>
    <w:rsid w:val="00443A86"/>
    <w:rsid w:val="00444086"/>
    <w:rsid w:val="00446C92"/>
    <w:rsid w:val="00447663"/>
    <w:rsid w:val="00453F13"/>
    <w:rsid w:val="00455013"/>
    <w:rsid w:val="00461A15"/>
    <w:rsid w:val="00464529"/>
    <w:rsid w:val="004669A4"/>
    <w:rsid w:val="00467535"/>
    <w:rsid w:val="004702F2"/>
    <w:rsid w:val="00470CE3"/>
    <w:rsid w:val="00471E77"/>
    <w:rsid w:val="00474630"/>
    <w:rsid w:val="00476CCE"/>
    <w:rsid w:val="004808C1"/>
    <w:rsid w:val="00481630"/>
    <w:rsid w:val="00484F6F"/>
    <w:rsid w:val="0048699B"/>
    <w:rsid w:val="0049041A"/>
    <w:rsid w:val="00491A2C"/>
    <w:rsid w:val="00494E56"/>
    <w:rsid w:val="00496C98"/>
    <w:rsid w:val="00497C1E"/>
    <w:rsid w:val="00497D9F"/>
    <w:rsid w:val="004A09C0"/>
    <w:rsid w:val="004A2964"/>
    <w:rsid w:val="004A3303"/>
    <w:rsid w:val="004A566B"/>
    <w:rsid w:val="004B3DEF"/>
    <w:rsid w:val="004B41DF"/>
    <w:rsid w:val="004B4376"/>
    <w:rsid w:val="004B67E0"/>
    <w:rsid w:val="004B7032"/>
    <w:rsid w:val="004B71FE"/>
    <w:rsid w:val="004C3C31"/>
    <w:rsid w:val="004C512C"/>
    <w:rsid w:val="004D0DE8"/>
    <w:rsid w:val="004D226B"/>
    <w:rsid w:val="004D28D2"/>
    <w:rsid w:val="004D298F"/>
    <w:rsid w:val="004D2E2E"/>
    <w:rsid w:val="004D61BE"/>
    <w:rsid w:val="004D652A"/>
    <w:rsid w:val="004D668D"/>
    <w:rsid w:val="004E3999"/>
    <w:rsid w:val="004E3B54"/>
    <w:rsid w:val="004E5E49"/>
    <w:rsid w:val="004E6BC6"/>
    <w:rsid w:val="004E6C34"/>
    <w:rsid w:val="004E6C4D"/>
    <w:rsid w:val="004F06DD"/>
    <w:rsid w:val="004F34E5"/>
    <w:rsid w:val="004F384A"/>
    <w:rsid w:val="004F3B62"/>
    <w:rsid w:val="004F41F6"/>
    <w:rsid w:val="004F5559"/>
    <w:rsid w:val="004F7459"/>
    <w:rsid w:val="005011A7"/>
    <w:rsid w:val="0050311D"/>
    <w:rsid w:val="00506C63"/>
    <w:rsid w:val="00510884"/>
    <w:rsid w:val="00511760"/>
    <w:rsid w:val="00511EFF"/>
    <w:rsid w:val="00513CF0"/>
    <w:rsid w:val="00515603"/>
    <w:rsid w:val="00516460"/>
    <w:rsid w:val="00517F0A"/>
    <w:rsid w:val="005205CD"/>
    <w:rsid w:val="0052208E"/>
    <w:rsid w:val="00522392"/>
    <w:rsid w:val="00525BBC"/>
    <w:rsid w:val="005305B8"/>
    <w:rsid w:val="00533055"/>
    <w:rsid w:val="00533BB9"/>
    <w:rsid w:val="005376FC"/>
    <w:rsid w:val="005427B8"/>
    <w:rsid w:val="00542CDC"/>
    <w:rsid w:val="005462BA"/>
    <w:rsid w:val="00550AE4"/>
    <w:rsid w:val="0055184A"/>
    <w:rsid w:val="00552897"/>
    <w:rsid w:val="00552D79"/>
    <w:rsid w:val="00555624"/>
    <w:rsid w:val="0055565A"/>
    <w:rsid w:val="00555C56"/>
    <w:rsid w:val="0055606C"/>
    <w:rsid w:val="00562AA2"/>
    <w:rsid w:val="005630FE"/>
    <w:rsid w:val="005643A6"/>
    <w:rsid w:val="005659A2"/>
    <w:rsid w:val="0056794C"/>
    <w:rsid w:val="00571C2A"/>
    <w:rsid w:val="005731E8"/>
    <w:rsid w:val="00573417"/>
    <w:rsid w:val="0057449E"/>
    <w:rsid w:val="005746FE"/>
    <w:rsid w:val="00577316"/>
    <w:rsid w:val="00580AF5"/>
    <w:rsid w:val="00580D0D"/>
    <w:rsid w:val="00582F49"/>
    <w:rsid w:val="00584B35"/>
    <w:rsid w:val="0058612B"/>
    <w:rsid w:val="00586E39"/>
    <w:rsid w:val="00590FEA"/>
    <w:rsid w:val="00591366"/>
    <w:rsid w:val="00591F5E"/>
    <w:rsid w:val="005943AF"/>
    <w:rsid w:val="00597390"/>
    <w:rsid w:val="005A0502"/>
    <w:rsid w:val="005A5265"/>
    <w:rsid w:val="005A59F7"/>
    <w:rsid w:val="005A7DAA"/>
    <w:rsid w:val="005B2A84"/>
    <w:rsid w:val="005B4CAF"/>
    <w:rsid w:val="005B5FAB"/>
    <w:rsid w:val="005B645D"/>
    <w:rsid w:val="005C0BC2"/>
    <w:rsid w:val="005C0C4F"/>
    <w:rsid w:val="005C0F53"/>
    <w:rsid w:val="005C27DD"/>
    <w:rsid w:val="005C2F42"/>
    <w:rsid w:val="005C5167"/>
    <w:rsid w:val="005C5789"/>
    <w:rsid w:val="005D01C1"/>
    <w:rsid w:val="005D24C2"/>
    <w:rsid w:val="005D2D07"/>
    <w:rsid w:val="005D397F"/>
    <w:rsid w:val="005D4000"/>
    <w:rsid w:val="005D7C8E"/>
    <w:rsid w:val="005E2237"/>
    <w:rsid w:val="005E49E8"/>
    <w:rsid w:val="005E4AEB"/>
    <w:rsid w:val="005E4E66"/>
    <w:rsid w:val="005E5597"/>
    <w:rsid w:val="005E6293"/>
    <w:rsid w:val="005E781F"/>
    <w:rsid w:val="005F0BA6"/>
    <w:rsid w:val="005F1A13"/>
    <w:rsid w:val="005F1C38"/>
    <w:rsid w:val="005F4891"/>
    <w:rsid w:val="005F58C0"/>
    <w:rsid w:val="005F5E31"/>
    <w:rsid w:val="00601EBB"/>
    <w:rsid w:val="0060437E"/>
    <w:rsid w:val="0060797C"/>
    <w:rsid w:val="006115B7"/>
    <w:rsid w:val="00612625"/>
    <w:rsid w:val="00615708"/>
    <w:rsid w:val="00621E9C"/>
    <w:rsid w:val="006238BC"/>
    <w:rsid w:val="00623C95"/>
    <w:rsid w:val="00624268"/>
    <w:rsid w:val="00624A1C"/>
    <w:rsid w:val="00624C2B"/>
    <w:rsid w:val="006252BB"/>
    <w:rsid w:val="00630177"/>
    <w:rsid w:val="00633CA1"/>
    <w:rsid w:val="006375F7"/>
    <w:rsid w:val="00637849"/>
    <w:rsid w:val="00640FA4"/>
    <w:rsid w:val="00641B43"/>
    <w:rsid w:val="006443F7"/>
    <w:rsid w:val="00644C93"/>
    <w:rsid w:val="00646385"/>
    <w:rsid w:val="006472F8"/>
    <w:rsid w:val="006507A1"/>
    <w:rsid w:val="00650BE7"/>
    <w:rsid w:val="00654511"/>
    <w:rsid w:val="00656511"/>
    <w:rsid w:val="0065671A"/>
    <w:rsid w:val="006569E5"/>
    <w:rsid w:val="00657110"/>
    <w:rsid w:val="006628FA"/>
    <w:rsid w:val="006632A2"/>
    <w:rsid w:val="006717FB"/>
    <w:rsid w:val="006718AB"/>
    <w:rsid w:val="00673D51"/>
    <w:rsid w:val="00676536"/>
    <w:rsid w:val="0067680C"/>
    <w:rsid w:val="006808AF"/>
    <w:rsid w:val="00683D29"/>
    <w:rsid w:val="00683FC7"/>
    <w:rsid w:val="00684B89"/>
    <w:rsid w:val="00685D0B"/>
    <w:rsid w:val="00686642"/>
    <w:rsid w:val="0068724A"/>
    <w:rsid w:val="00687929"/>
    <w:rsid w:val="00690A70"/>
    <w:rsid w:val="0069100C"/>
    <w:rsid w:val="006933D4"/>
    <w:rsid w:val="00694ABB"/>
    <w:rsid w:val="00695F1C"/>
    <w:rsid w:val="00696BDE"/>
    <w:rsid w:val="00696EE2"/>
    <w:rsid w:val="006A0264"/>
    <w:rsid w:val="006A1B87"/>
    <w:rsid w:val="006A4DE4"/>
    <w:rsid w:val="006B494E"/>
    <w:rsid w:val="006B62A2"/>
    <w:rsid w:val="006B7ACA"/>
    <w:rsid w:val="006C581E"/>
    <w:rsid w:val="006C647E"/>
    <w:rsid w:val="006C6DDF"/>
    <w:rsid w:val="006D1917"/>
    <w:rsid w:val="006D2535"/>
    <w:rsid w:val="006D2BD6"/>
    <w:rsid w:val="006D3B2D"/>
    <w:rsid w:val="006D5965"/>
    <w:rsid w:val="006D5EF5"/>
    <w:rsid w:val="006E6AAD"/>
    <w:rsid w:val="006E6D92"/>
    <w:rsid w:val="006E6E02"/>
    <w:rsid w:val="006E718B"/>
    <w:rsid w:val="006E7614"/>
    <w:rsid w:val="006F21D3"/>
    <w:rsid w:val="006F23E0"/>
    <w:rsid w:val="006F4A03"/>
    <w:rsid w:val="006F7063"/>
    <w:rsid w:val="006F7578"/>
    <w:rsid w:val="00700B9A"/>
    <w:rsid w:val="00702205"/>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467A"/>
    <w:rsid w:val="00724FBE"/>
    <w:rsid w:val="00725C98"/>
    <w:rsid w:val="0073038F"/>
    <w:rsid w:val="007312DB"/>
    <w:rsid w:val="00731C28"/>
    <w:rsid w:val="007324EC"/>
    <w:rsid w:val="00733CFB"/>
    <w:rsid w:val="00737ED4"/>
    <w:rsid w:val="00740853"/>
    <w:rsid w:val="00740952"/>
    <w:rsid w:val="00743938"/>
    <w:rsid w:val="007440CA"/>
    <w:rsid w:val="0074504B"/>
    <w:rsid w:val="00745A0C"/>
    <w:rsid w:val="00753906"/>
    <w:rsid w:val="00753977"/>
    <w:rsid w:val="00755E76"/>
    <w:rsid w:val="0075666C"/>
    <w:rsid w:val="00760AA0"/>
    <w:rsid w:val="007653A6"/>
    <w:rsid w:val="00765825"/>
    <w:rsid w:val="0076593E"/>
    <w:rsid w:val="00766FBF"/>
    <w:rsid w:val="00767FB8"/>
    <w:rsid w:val="007733CB"/>
    <w:rsid w:val="007808AD"/>
    <w:rsid w:val="00780BFE"/>
    <w:rsid w:val="00780E80"/>
    <w:rsid w:val="0078630A"/>
    <w:rsid w:val="00790876"/>
    <w:rsid w:val="00790E30"/>
    <w:rsid w:val="0079132D"/>
    <w:rsid w:val="007913E3"/>
    <w:rsid w:val="00793298"/>
    <w:rsid w:val="007960F7"/>
    <w:rsid w:val="00797521"/>
    <w:rsid w:val="00797D7D"/>
    <w:rsid w:val="007A18EE"/>
    <w:rsid w:val="007A243A"/>
    <w:rsid w:val="007A298A"/>
    <w:rsid w:val="007A6F35"/>
    <w:rsid w:val="007A7EDD"/>
    <w:rsid w:val="007B01D8"/>
    <w:rsid w:val="007B3D3F"/>
    <w:rsid w:val="007B43C4"/>
    <w:rsid w:val="007C03A4"/>
    <w:rsid w:val="007C278F"/>
    <w:rsid w:val="007C537F"/>
    <w:rsid w:val="007C5A8F"/>
    <w:rsid w:val="007C6235"/>
    <w:rsid w:val="007C72DF"/>
    <w:rsid w:val="007C7AA7"/>
    <w:rsid w:val="007D0C69"/>
    <w:rsid w:val="007D188B"/>
    <w:rsid w:val="007D2EF1"/>
    <w:rsid w:val="007D3DA8"/>
    <w:rsid w:val="007D4094"/>
    <w:rsid w:val="007D4430"/>
    <w:rsid w:val="007D4DE4"/>
    <w:rsid w:val="007D6220"/>
    <w:rsid w:val="007D70A2"/>
    <w:rsid w:val="007E3EDA"/>
    <w:rsid w:val="007E4A9A"/>
    <w:rsid w:val="007E4CD1"/>
    <w:rsid w:val="007E5006"/>
    <w:rsid w:val="007E609D"/>
    <w:rsid w:val="007F1B32"/>
    <w:rsid w:val="007F6D0A"/>
    <w:rsid w:val="00803598"/>
    <w:rsid w:val="008064BA"/>
    <w:rsid w:val="00806B2A"/>
    <w:rsid w:val="0080744C"/>
    <w:rsid w:val="0080795D"/>
    <w:rsid w:val="00811C61"/>
    <w:rsid w:val="0081264F"/>
    <w:rsid w:val="00813533"/>
    <w:rsid w:val="00817C9C"/>
    <w:rsid w:val="00821941"/>
    <w:rsid w:val="00821B67"/>
    <w:rsid w:val="008234E5"/>
    <w:rsid w:val="00825AE0"/>
    <w:rsid w:val="00826D5B"/>
    <w:rsid w:val="008300D1"/>
    <w:rsid w:val="008327EA"/>
    <w:rsid w:val="008355E2"/>
    <w:rsid w:val="0083718F"/>
    <w:rsid w:val="00837F7D"/>
    <w:rsid w:val="00841B64"/>
    <w:rsid w:val="008427DE"/>
    <w:rsid w:val="00847276"/>
    <w:rsid w:val="00847696"/>
    <w:rsid w:val="0085110D"/>
    <w:rsid w:val="00851ECA"/>
    <w:rsid w:val="00851F67"/>
    <w:rsid w:val="008544BE"/>
    <w:rsid w:val="00854A62"/>
    <w:rsid w:val="00855B62"/>
    <w:rsid w:val="00857394"/>
    <w:rsid w:val="008576DE"/>
    <w:rsid w:val="00860F61"/>
    <w:rsid w:val="008613F3"/>
    <w:rsid w:val="00861ECD"/>
    <w:rsid w:val="008634DD"/>
    <w:rsid w:val="008636D3"/>
    <w:rsid w:val="00863B0F"/>
    <w:rsid w:val="0086459E"/>
    <w:rsid w:val="0087173A"/>
    <w:rsid w:val="00872026"/>
    <w:rsid w:val="00872F03"/>
    <w:rsid w:val="00873222"/>
    <w:rsid w:val="0087437C"/>
    <w:rsid w:val="008769E3"/>
    <w:rsid w:val="00877694"/>
    <w:rsid w:val="00877B12"/>
    <w:rsid w:val="00877C05"/>
    <w:rsid w:val="008800AF"/>
    <w:rsid w:val="00882288"/>
    <w:rsid w:val="008828B9"/>
    <w:rsid w:val="008847BD"/>
    <w:rsid w:val="00887818"/>
    <w:rsid w:val="0089340F"/>
    <w:rsid w:val="008939F3"/>
    <w:rsid w:val="008941F5"/>
    <w:rsid w:val="00894E09"/>
    <w:rsid w:val="008966B6"/>
    <w:rsid w:val="008A2334"/>
    <w:rsid w:val="008A24D4"/>
    <w:rsid w:val="008A2CC6"/>
    <w:rsid w:val="008A57E4"/>
    <w:rsid w:val="008B52AC"/>
    <w:rsid w:val="008C0914"/>
    <w:rsid w:val="008C0EBB"/>
    <w:rsid w:val="008C2506"/>
    <w:rsid w:val="008C25D8"/>
    <w:rsid w:val="008C3861"/>
    <w:rsid w:val="008C5798"/>
    <w:rsid w:val="008C6BB9"/>
    <w:rsid w:val="008C7670"/>
    <w:rsid w:val="008D1869"/>
    <w:rsid w:val="008D331A"/>
    <w:rsid w:val="008E1510"/>
    <w:rsid w:val="008E23C2"/>
    <w:rsid w:val="008E5C97"/>
    <w:rsid w:val="008E6F1B"/>
    <w:rsid w:val="008E7175"/>
    <w:rsid w:val="008E7D83"/>
    <w:rsid w:val="008F0347"/>
    <w:rsid w:val="008F2B82"/>
    <w:rsid w:val="008F30D0"/>
    <w:rsid w:val="008F34D3"/>
    <w:rsid w:val="008F46B7"/>
    <w:rsid w:val="008F5D63"/>
    <w:rsid w:val="008F69A5"/>
    <w:rsid w:val="008F6B37"/>
    <w:rsid w:val="009014AB"/>
    <w:rsid w:val="009037E4"/>
    <w:rsid w:val="00903AF3"/>
    <w:rsid w:val="009046D8"/>
    <w:rsid w:val="00906E28"/>
    <w:rsid w:val="00913012"/>
    <w:rsid w:val="00914714"/>
    <w:rsid w:val="00914A16"/>
    <w:rsid w:val="00916F2F"/>
    <w:rsid w:val="0092109B"/>
    <w:rsid w:val="00923B3A"/>
    <w:rsid w:val="00924BB2"/>
    <w:rsid w:val="00931B95"/>
    <w:rsid w:val="00933877"/>
    <w:rsid w:val="00934141"/>
    <w:rsid w:val="00935CE5"/>
    <w:rsid w:val="0094098F"/>
    <w:rsid w:val="0094187B"/>
    <w:rsid w:val="009431DF"/>
    <w:rsid w:val="0094368E"/>
    <w:rsid w:val="00944C1D"/>
    <w:rsid w:val="00953523"/>
    <w:rsid w:val="00955E27"/>
    <w:rsid w:val="009566B6"/>
    <w:rsid w:val="00960328"/>
    <w:rsid w:val="00966300"/>
    <w:rsid w:val="00966304"/>
    <w:rsid w:val="009706C5"/>
    <w:rsid w:val="00970E2E"/>
    <w:rsid w:val="009726D2"/>
    <w:rsid w:val="00972CBD"/>
    <w:rsid w:val="00976AF3"/>
    <w:rsid w:val="009811AD"/>
    <w:rsid w:val="00981215"/>
    <w:rsid w:val="00981CB3"/>
    <w:rsid w:val="00981D45"/>
    <w:rsid w:val="00981F4A"/>
    <w:rsid w:val="00983110"/>
    <w:rsid w:val="00986714"/>
    <w:rsid w:val="00993291"/>
    <w:rsid w:val="00995AFB"/>
    <w:rsid w:val="00996FE6"/>
    <w:rsid w:val="009A13B2"/>
    <w:rsid w:val="009A1A5D"/>
    <w:rsid w:val="009A3B3D"/>
    <w:rsid w:val="009A56BB"/>
    <w:rsid w:val="009B0070"/>
    <w:rsid w:val="009B2D44"/>
    <w:rsid w:val="009B3893"/>
    <w:rsid w:val="009B403D"/>
    <w:rsid w:val="009B53D6"/>
    <w:rsid w:val="009C34B5"/>
    <w:rsid w:val="009D43CC"/>
    <w:rsid w:val="009D4A82"/>
    <w:rsid w:val="009D588F"/>
    <w:rsid w:val="009D7A8C"/>
    <w:rsid w:val="009E1417"/>
    <w:rsid w:val="009E279C"/>
    <w:rsid w:val="009E280E"/>
    <w:rsid w:val="009E3363"/>
    <w:rsid w:val="009E5E58"/>
    <w:rsid w:val="009F4ABD"/>
    <w:rsid w:val="009F5E44"/>
    <w:rsid w:val="00A00FF7"/>
    <w:rsid w:val="00A02C0D"/>
    <w:rsid w:val="00A05761"/>
    <w:rsid w:val="00A0656E"/>
    <w:rsid w:val="00A075F9"/>
    <w:rsid w:val="00A079AD"/>
    <w:rsid w:val="00A07AA1"/>
    <w:rsid w:val="00A07CB8"/>
    <w:rsid w:val="00A1057C"/>
    <w:rsid w:val="00A1095E"/>
    <w:rsid w:val="00A12C37"/>
    <w:rsid w:val="00A1380E"/>
    <w:rsid w:val="00A16708"/>
    <w:rsid w:val="00A2036A"/>
    <w:rsid w:val="00A204B2"/>
    <w:rsid w:val="00A2379E"/>
    <w:rsid w:val="00A27A1C"/>
    <w:rsid w:val="00A27DF8"/>
    <w:rsid w:val="00A317C0"/>
    <w:rsid w:val="00A31DCE"/>
    <w:rsid w:val="00A32BB2"/>
    <w:rsid w:val="00A37FB6"/>
    <w:rsid w:val="00A44BE0"/>
    <w:rsid w:val="00A459DB"/>
    <w:rsid w:val="00A4710C"/>
    <w:rsid w:val="00A477D6"/>
    <w:rsid w:val="00A5187B"/>
    <w:rsid w:val="00A5473F"/>
    <w:rsid w:val="00A54AE9"/>
    <w:rsid w:val="00A6000C"/>
    <w:rsid w:val="00A6068C"/>
    <w:rsid w:val="00A63276"/>
    <w:rsid w:val="00A63498"/>
    <w:rsid w:val="00A658A7"/>
    <w:rsid w:val="00A65F53"/>
    <w:rsid w:val="00A66B9B"/>
    <w:rsid w:val="00A70561"/>
    <w:rsid w:val="00A70A10"/>
    <w:rsid w:val="00A713DF"/>
    <w:rsid w:val="00A730B9"/>
    <w:rsid w:val="00A736A2"/>
    <w:rsid w:val="00A74217"/>
    <w:rsid w:val="00A74494"/>
    <w:rsid w:val="00A75BE7"/>
    <w:rsid w:val="00A7797F"/>
    <w:rsid w:val="00A80354"/>
    <w:rsid w:val="00A8251D"/>
    <w:rsid w:val="00A84E38"/>
    <w:rsid w:val="00A9027B"/>
    <w:rsid w:val="00A924CF"/>
    <w:rsid w:val="00A92F63"/>
    <w:rsid w:val="00A93A45"/>
    <w:rsid w:val="00A94AF2"/>
    <w:rsid w:val="00A9693B"/>
    <w:rsid w:val="00AA0105"/>
    <w:rsid w:val="00AA2AE9"/>
    <w:rsid w:val="00AA3304"/>
    <w:rsid w:val="00AA3442"/>
    <w:rsid w:val="00AA5086"/>
    <w:rsid w:val="00AA5E0D"/>
    <w:rsid w:val="00AB2377"/>
    <w:rsid w:val="00AB565E"/>
    <w:rsid w:val="00AB5B85"/>
    <w:rsid w:val="00AB5F8E"/>
    <w:rsid w:val="00AC00B9"/>
    <w:rsid w:val="00AC1C21"/>
    <w:rsid w:val="00AC3046"/>
    <w:rsid w:val="00AC32F6"/>
    <w:rsid w:val="00AC42A1"/>
    <w:rsid w:val="00AC5BB8"/>
    <w:rsid w:val="00AC7ABB"/>
    <w:rsid w:val="00AD3304"/>
    <w:rsid w:val="00AD3E20"/>
    <w:rsid w:val="00AD476F"/>
    <w:rsid w:val="00AD685E"/>
    <w:rsid w:val="00AD6EE1"/>
    <w:rsid w:val="00AD7B20"/>
    <w:rsid w:val="00AE48A3"/>
    <w:rsid w:val="00AE57AF"/>
    <w:rsid w:val="00AE58B1"/>
    <w:rsid w:val="00AE5A96"/>
    <w:rsid w:val="00AE5D8B"/>
    <w:rsid w:val="00AE607B"/>
    <w:rsid w:val="00AF13D7"/>
    <w:rsid w:val="00AF18B1"/>
    <w:rsid w:val="00AF224F"/>
    <w:rsid w:val="00AF3D80"/>
    <w:rsid w:val="00AF597A"/>
    <w:rsid w:val="00AF5997"/>
    <w:rsid w:val="00AF6259"/>
    <w:rsid w:val="00AF740F"/>
    <w:rsid w:val="00B02E0B"/>
    <w:rsid w:val="00B037C2"/>
    <w:rsid w:val="00B046EB"/>
    <w:rsid w:val="00B07729"/>
    <w:rsid w:val="00B15144"/>
    <w:rsid w:val="00B20CF7"/>
    <w:rsid w:val="00B218B9"/>
    <w:rsid w:val="00B223A2"/>
    <w:rsid w:val="00B26672"/>
    <w:rsid w:val="00B274A5"/>
    <w:rsid w:val="00B3257A"/>
    <w:rsid w:val="00B33E74"/>
    <w:rsid w:val="00B35870"/>
    <w:rsid w:val="00B36EA2"/>
    <w:rsid w:val="00B40194"/>
    <w:rsid w:val="00B417F3"/>
    <w:rsid w:val="00B43A58"/>
    <w:rsid w:val="00B4446D"/>
    <w:rsid w:val="00B45A9C"/>
    <w:rsid w:val="00B46E62"/>
    <w:rsid w:val="00B4784B"/>
    <w:rsid w:val="00B50B67"/>
    <w:rsid w:val="00B53B4C"/>
    <w:rsid w:val="00B56DB3"/>
    <w:rsid w:val="00B57FB4"/>
    <w:rsid w:val="00B609F1"/>
    <w:rsid w:val="00B60F0E"/>
    <w:rsid w:val="00B61E32"/>
    <w:rsid w:val="00B62FE0"/>
    <w:rsid w:val="00B63306"/>
    <w:rsid w:val="00B637C7"/>
    <w:rsid w:val="00B638B8"/>
    <w:rsid w:val="00B644F2"/>
    <w:rsid w:val="00B64B4A"/>
    <w:rsid w:val="00B67760"/>
    <w:rsid w:val="00B70018"/>
    <w:rsid w:val="00B70C06"/>
    <w:rsid w:val="00B7102F"/>
    <w:rsid w:val="00B71FA2"/>
    <w:rsid w:val="00B73958"/>
    <w:rsid w:val="00B75A1D"/>
    <w:rsid w:val="00B77DDA"/>
    <w:rsid w:val="00B8591B"/>
    <w:rsid w:val="00B904BF"/>
    <w:rsid w:val="00B90F18"/>
    <w:rsid w:val="00B914C5"/>
    <w:rsid w:val="00B91926"/>
    <w:rsid w:val="00B92754"/>
    <w:rsid w:val="00B94375"/>
    <w:rsid w:val="00B96FE6"/>
    <w:rsid w:val="00B979BB"/>
    <w:rsid w:val="00B97AC3"/>
    <w:rsid w:val="00BA44C4"/>
    <w:rsid w:val="00BA5416"/>
    <w:rsid w:val="00BA5E29"/>
    <w:rsid w:val="00BA636C"/>
    <w:rsid w:val="00BB065A"/>
    <w:rsid w:val="00BB0F32"/>
    <w:rsid w:val="00BB1641"/>
    <w:rsid w:val="00BB1E2F"/>
    <w:rsid w:val="00BB3EEE"/>
    <w:rsid w:val="00BB6106"/>
    <w:rsid w:val="00BB62B6"/>
    <w:rsid w:val="00BC35F9"/>
    <w:rsid w:val="00BD22CB"/>
    <w:rsid w:val="00BD6D42"/>
    <w:rsid w:val="00BD6D54"/>
    <w:rsid w:val="00BD6E24"/>
    <w:rsid w:val="00BE09BE"/>
    <w:rsid w:val="00BE2CE0"/>
    <w:rsid w:val="00BE5BAE"/>
    <w:rsid w:val="00BE6F20"/>
    <w:rsid w:val="00BF3318"/>
    <w:rsid w:val="00BF3BA8"/>
    <w:rsid w:val="00BF4BF1"/>
    <w:rsid w:val="00BF4D04"/>
    <w:rsid w:val="00BF609E"/>
    <w:rsid w:val="00C05A78"/>
    <w:rsid w:val="00C07E75"/>
    <w:rsid w:val="00C109AC"/>
    <w:rsid w:val="00C118DF"/>
    <w:rsid w:val="00C15A39"/>
    <w:rsid w:val="00C15E34"/>
    <w:rsid w:val="00C205EB"/>
    <w:rsid w:val="00C22362"/>
    <w:rsid w:val="00C2462B"/>
    <w:rsid w:val="00C25719"/>
    <w:rsid w:val="00C26BCB"/>
    <w:rsid w:val="00C313A0"/>
    <w:rsid w:val="00C3341A"/>
    <w:rsid w:val="00C34947"/>
    <w:rsid w:val="00C352F5"/>
    <w:rsid w:val="00C40661"/>
    <w:rsid w:val="00C40D7B"/>
    <w:rsid w:val="00C40F24"/>
    <w:rsid w:val="00C41DC9"/>
    <w:rsid w:val="00C44295"/>
    <w:rsid w:val="00C45FD9"/>
    <w:rsid w:val="00C46E81"/>
    <w:rsid w:val="00C50373"/>
    <w:rsid w:val="00C51045"/>
    <w:rsid w:val="00C518AD"/>
    <w:rsid w:val="00C51CF1"/>
    <w:rsid w:val="00C52BE7"/>
    <w:rsid w:val="00C52FE5"/>
    <w:rsid w:val="00C548C2"/>
    <w:rsid w:val="00C55B4C"/>
    <w:rsid w:val="00C62CBB"/>
    <w:rsid w:val="00C63E22"/>
    <w:rsid w:val="00C64639"/>
    <w:rsid w:val="00C65B37"/>
    <w:rsid w:val="00C70B6F"/>
    <w:rsid w:val="00C712B8"/>
    <w:rsid w:val="00C73A11"/>
    <w:rsid w:val="00C740F2"/>
    <w:rsid w:val="00C74B12"/>
    <w:rsid w:val="00C75310"/>
    <w:rsid w:val="00C75B5B"/>
    <w:rsid w:val="00C76C32"/>
    <w:rsid w:val="00C80B9B"/>
    <w:rsid w:val="00C842CE"/>
    <w:rsid w:val="00C86282"/>
    <w:rsid w:val="00C87083"/>
    <w:rsid w:val="00C87180"/>
    <w:rsid w:val="00C923A5"/>
    <w:rsid w:val="00C93F16"/>
    <w:rsid w:val="00C95522"/>
    <w:rsid w:val="00C9590D"/>
    <w:rsid w:val="00C97BD5"/>
    <w:rsid w:val="00C97E03"/>
    <w:rsid w:val="00CA03EB"/>
    <w:rsid w:val="00CA3E7C"/>
    <w:rsid w:val="00CA7669"/>
    <w:rsid w:val="00CA7A27"/>
    <w:rsid w:val="00CB6961"/>
    <w:rsid w:val="00CC1EC4"/>
    <w:rsid w:val="00CC3618"/>
    <w:rsid w:val="00CC437D"/>
    <w:rsid w:val="00CC643D"/>
    <w:rsid w:val="00CC6B72"/>
    <w:rsid w:val="00CC72CE"/>
    <w:rsid w:val="00CD0792"/>
    <w:rsid w:val="00CE013F"/>
    <w:rsid w:val="00CF0CBE"/>
    <w:rsid w:val="00CF3456"/>
    <w:rsid w:val="00CF425F"/>
    <w:rsid w:val="00CF621C"/>
    <w:rsid w:val="00D01342"/>
    <w:rsid w:val="00D071D7"/>
    <w:rsid w:val="00D0785F"/>
    <w:rsid w:val="00D110F1"/>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30172"/>
    <w:rsid w:val="00D30FD3"/>
    <w:rsid w:val="00D3141C"/>
    <w:rsid w:val="00D3230E"/>
    <w:rsid w:val="00D34ABC"/>
    <w:rsid w:val="00D34F35"/>
    <w:rsid w:val="00D3608F"/>
    <w:rsid w:val="00D36F95"/>
    <w:rsid w:val="00D40B60"/>
    <w:rsid w:val="00D40CE1"/>
    <w:rsid w:val="00D4583F"/>
    <w:rsid w:val="00D45EF5"/>
    <w:rsid w:val="00D46C78"/>
    <w:rsid w:val="00D50792"/>
    <w:rsid w:val="00D55870"/>
    <w:rsid w:val="00D564FD"/>
    <w:rsid w:val="00D56879"/>
    <w:rsid w:val="00D60ACD"/>
    <w:rsid w:val="00D62D04"/>
    <w:rsid w:val="00D643A8"/>
    <w:rsid w:val="00D658BD"/>
    <w:rsid w:val="00D679C7"/>
    <w:rsid w:val="00D71782"/>
    <w:rsid w:val="00D71A57"/>
    <w:rsid w:val="00D72918"/>
    <w:rsid w:val="00D75387"/>
    <w:rsid w:val="00D756AE"/>
    <w:rsid w:val="00D75780"/>
    <w:rsid w:val="00D77296"/>
    <w:rsid w:val="00D8071B"/>
    <w:rsid w:val="00D81063"/>
    <w:rsid w:val="00D816B9"/>
    <w:rsid w:val="00D83083"/>
    <w:rsid w:val="00D83630"/>
    <w:rsid w:val="00D840FF"/>
    <w:rsid w:val="00D8629D"/>
    <w:rsid w:val="00D8659D"/>
    <w:rsid w:val="00D90392"/>
    <w:rsid w:val="00D9059C"/>
    <w:rsid w:val="00D93B53"/>
    <w:rsid w:val="00D9487A"/>
    <w:rsid w:val="00D95908"/>
    <w:rsid w:val="00D95E43"/>
    <w:rsid w:val="00D97556"/>
    <w:rsid w:val="00DA0B0B"/>
    <w:rsid w:val="00DA25B7"/>
    <w:rsid w:val="00DA5753"/>
    <w:rsid w:val="00DA5FE5"/>
    <w:rsid w:val="00DA62E9"/>
    <w:rsid w:val="00DB0AE8"/>
    <w:rsid w:val="00DB0C86"/>
    <w:rsid w:val="00DB154A"/>
    <w:rsid w:val="00DB1D96"/>
    <w:rsid w:val="00DB7FCF"/>
    <w:rsid w:val="00DC2C01"/>
    <w:rsid w:val="00DC43F2"/>
    <w:rsid w:val="00DC5109"/>
    <w:rsid w:val="00DC65B2"/>
    <w:rsid w:val="00DD225B"/>
    <w:rsid w:val="00DD230B"/>
    <w:rsid w:val="00DE1320"/>
    <w:rsid w:val="00DE151C"/>
    <w:rsid w:val="00DE16A6"/>
    <w:rsid w:val="00DE235F"/>
    <w:rsid w:val="00DE2F9D"/>
    <w:rsid w:val="00DE4C1E"/>
    <w:rsid w:val="00DF36E8"/>
    <w:rsid w:val="00DF5641"/>
    <w:rsid w:val="00DF616F"/>
    <w:rsid w:val="00DF756F"/>
    <w:rsid w:val="00DF7D80"/>
    <w:rsid w:val="00E00C12"/>
    <w:rsid w:val="00E00C25"/>
    <w:rsid w:val="00E04934"/>
    <w:rsid w:val="00E05E2E"/>
    <w:rsid w:val="00E065EA"/>
    <w:rsid w:val="00E100FD"/>
    <w:rsid w:val="00E12B0F"/>
    <w:rsid w:val="00E146A2"/>
    <w:rsid w:val="00E14769"/>
    <w:rsid w:val="00E15424"/>
    <w:rsid w:val="00E22A1E"/>
    <w:rsid w:val="00E23316"/>
    <w:rsid w:val="00E23AB0"/>
    <w:rsid w:val="00E24C71"/>
    <w:rsid w:val="00E255F4"/>
    <w:rsid w:val="00E30898"/>
    <w:rsid w:val="00E312E1"/>
    <w:rsid w:val="00E314B8"/>
    <w:rsid w:val="00E36F61"/>
    <w:rsid w:val="00E45242"/>
    <w:rsid w:val="00E46605"/>
    <w:rsid w:val="00E46DD2"/>
    <w:rsid w:val="00E47AFD"/>
    <w:rsid w:val="00E50F3A"/>
    <w:rsid w:val="00E51ED8"/>
    <w:rsid w:val="00E539BB"/>
    <w:rsid w:val="00E63DE1"/>
    <w:rsid w:val="00E647DD"/>
    <w:rsid w:val="00E650D4"/>
    <w:rsid w:val="00E65D32"/>
    <w:rsid w:val="00E66EF7"/>
    <w:rsid w:val="00E67E6C"/>
    <w:rsid w:val="00E74578"/>
    <w:rsid w:val="00E75DF4"/>
    <w:rsid w:val="00E76285"/>
    <w:rsid w:val="00E76E17"/>
    <w:rsid w:val="00E81B0F"/>
    <w:rsid w:val="00E8327E"/>
    <w:rsid w:val="00E868F9"/>
    <w:rsid w:val="00E927E8"/>
    <w:rsid w:val="00E92B61"/>
    <w:rsid w:val="00E95CC7"/>
    <w:rsid w:val="00EA1089"/>
    <w:rsid w:val="00EA2CFD"/>
    <w:rsid w:val="00EA4145"/>
    <w:rsid w:val="00EA485D"/>
    <w:rsid w:val="00EB0A76"/>
    <w:rsid w:val="00EB2527"/>
    <w:rsid w:val="00EB2F84"/>
    <w:rsid w:val="00EB57A5"/>
    <w:rsid w:val="00EB58E3"/>
    <w:rsid w:val="00EB59C8"/>
    <w:rsid w:val="00EB70C1"/>
    <w:rsid w:val="00EC099A"/>
    <w:rsid w:val="00EC0CAE"/>
    <w:rsid w:val="00EC320E"/>
    <w:rsid w:val="00EC3C63"/>
    <w:rsid w:val="00EC587B"/>
    <w:rsid w:val="00EC5A70"/>
    <w:rsid w:val="00EC65F1"/>
    <w:rsid w:val="00EC6793"/>
    <w:rsid w:val="00ED1053"/>
    <w:rsid w:val="00ED1AE3"/>
    <w:rsid w:val="00ED5D16"/>
    <w:rsid w:val="00ED685D"/>
    <w:rsid w:val="00ED6E55"/>
    <w:rsid w:val="00ED7140"/>
    <w:rsid w:val="00ED7C2F"/>
    <w:rsid w:val="00EE26F2"/>
    <w:rsid w:val="00EE27FA"/>
    <w:rsid w:val="00EE2931"/>
    <w:rsid w:val="00EE31B0"/>
    <w:rsid w:val="00EE5222"/>
    <w:rsid w:val="00EE58AD"/>
    <w:rsid w:val="00EE5BDE"/>
    <w:rsid w:val="00EE61F6"/>
    <w:rsid w:val="00EF005E"/>
    <w:rsid w:val="00EF038E"/>
    <w:rsid w:val="00EF132D"/>
    <w:rsid w:val="00EF15BE"/>
    <w:rsid w:val="00F053B9"/>
    <w:rsid w:val="00F05B27"/>
    <w:rsid w:val="00F07B4E"/>
    <w:rsid w:val="00F138FC"/>
    <w:rsid w:val="00F14C6C"/>
    <w:rsid w:val="00F15367"/>
    <w:rsid w:val="00F22718"/>
    <w:rsid w:val="00F2518B"/>
    <w:rsid w:val="00F2545A"/>
    <w:rsid w:val="00F272DB"/>
    <w:rsid w:val="00F272F6"/>
    <w:rsid w:val="00F308E7"/>
    <w:rsid w:val="00F314D2"/>
    <w:rsid w:val="00F32AA2"/>
    <w:rsid w:val="00F32C7D"/>
    <w:rsid w:val="00F33DF3"/>
    <w:rsid w:val="00F37FD9"/>
    <w:rsid w:val="00F40636"/>
    <w:rsid w:val="00F41382"/>
    <w:rsid w:val="00F43A9A"/>
    <w:rsid w:val="00F44186"/>
    <w:rsid w:val="00F44879"/>
    <w:rsid w:val="00F46F87"/>
    <w:rsid w:val="00F47DE1"/>
    <w:rsid w:val="00F5035F"/>
    <w:rsid w:val="00F52F74"/>
    <w:rsid w:val="00F549F2"/>
    <w:rsid w:val="00F57CA2"/>
    <w:rsid w:val="00F64336"/>
    <w:rsid w:val="00F65433"/>
    <w:rsid w:val="00F66CDC"/>
    <w:rsid w:val="00F70940"/>
    <w:rsid w:val="00F72FC0"/>
    <w:rsid w:val="00F739D1"/>
    <w:rsid w:val="00F77CE1"/>
    <w:rsid w:val="00F824D5"/>
    <w:rsid w:val="00F8379B"/>
    <w:rsid w:val="00F85053"/>
    <w:rsid w:val="00F86D26"/>
    <w:rsid w:val="00F8719B"/>
    <w:rsid w:val="00F87B6D"/>
    <w:rsid w:val="00F90E99"/>
    <w:rsid w:val="00F95221"/>
    <w:rsid w:val="00F9607B"/>
    <w:rsid w:val="00FA0F3A"/>
    <w:rsid w:val="00FA1291"/>
    <w:rsid w:val="00FA481C"/>
    <w:rsid w:val="00FB1BF7"/>
    <w:rsid w:val="00FB202F"/>
    <w:rsid w:val="00FB4674"/>
    <w:rsid w:val="00FB481D"/>
    <w:rsid w:val="00FB6917"/>
    <w:rsid w:val="00FB7AD3"/>
    <w:rsid w:val="00FC1B3A"/>
    <w:rsid w:val="00FC1E30"/>
    <w:rsid w:val="00FC5938"/>
    <w:rsid w:val="00FD0638"/>
    <w:rsid w:val="00FD1D08"/>
    <w:rsid w:val="00FD2A82"/>
    <w:rsid w:val="00FD38A3"/>
    <w:rsid w:val="00FD4AA4"/>
    <w:rsid w:val="00FD534F"/>
    <w:rsid w:val="00FD6E57"/>
    <w:rsid w:val="00FE0F0E"/>
    <w:rsid w:val="00FE3076"/>
    <w:rsid w:val="00FE4073"/>
    <w:rsid w:val="00FF2E34"/>
    <w:rsid w:val="00FF5A05"/>
    <w:rsid w:val="00FF5FFA"/>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11049290">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acaaea.com/vendors/Isilon-Share-Everything-Haddop.png" TargetMode="External"/><Relationship Id="rId21" Type="http://schemas.openxmlformats.org/officeDocument/2006/relationships/hyperlink" Target="http://www.hpcwire.com/2013-annual-hpcwire-readers-choice-awards/" TargetMode="External"/><Relationship Id="rId42" Type="http://schemas.openxmlformats.org/officeDocument/2006/relationships/hyperlink" Target="http://lacaaea.com/vendors/Inline-Dedupe.jpg" TargetMode="External"/><Relationship Id="rId47" Type="http://schemas.openxmlformats.org/officeDocument/2006/relationships/hyperlink" Target="http://lacaaea.com/vendors/EasyTier-Compression-Together80.JPG" TargetMode="External"/><Relationship Id="rId63" Type="http://schemas.openxmlformats.org/officeDocument/2006/relationships/hyperlink" Target="http://lacaaea.com/vendors/EasyTier-Compression-Together80.JPG" TargetMode="External"/><Relationship Id="rId68" Type="http://schemas.openxmlformats.org/officeDocument/2006/relationships/hyperlink" Target="http://bit.ly/hpOiJ5" TargetMode="External"/><Relationship Id="rId84" Type="http://schemas.openxmlformats.org/officeDocument/2006/relationships/hyperlink" Target="http://www.lacaaea.com/vendors/EMC-Flash-Innovation.jpg" TargetMode="External"/><Relationship Id="rId89" Type="http://schemas.openxmlformats.org/officeDocument/2006/relationships/hyperlink" Target="http://support.microsoft.com/kb/2709568" TargetMode="External"/><Relationship Id="rId7" Type="http://schemas.openxmlformats.org/officeDocument/2006/relationships/endnotes" Target="endnotes.xml"/><Relationship Id="rId71" Type="http://schemas.openxmlformats.org/officeDocument/2006/relationships/hyperlink" Target="http://blogs.collab.net/agile/case-study-of-a-difficult-scrum-project-fbi-sentinel" TargetMode="External"/><Relationship Id="rId92" Type="http://schemas.openxmlformats.org/officeDocument/2006/relationships/hyperlink" Target="http://www.lacaaea.com/vendors/HadoopShareEverything.jpg"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lacaaea.com/vendors/Isilon-Paralle-Processing.png" TargetMode="External"/><Relationship Id="rId107" Type="http://schemas.openxmlformats.org/officeDocument/2006/relationships/glossaryDocument" Target="glossary/document.xml"/><Relationship Id="rId11" Type="http://schemas.openxmlformats.org/officeDocument/2006/relationships/hyperlink" Target="http://www.hadoopsphere.com/2013/03/apache-hadoop-ecosystem-march-2013_12.html" TargetMode="External"/><Relationship Id="rId24" Type="http://schemas.openxmlformats.org/officeDocument/2006/relationships/hyperlink" Target="http://lacaaea.com/vendors/Isilon-Paralle-Processing.png" TargetMode="External"/><Relationship Id="rId32" Type="http://schemas.openxmlformats.org/officeDocument/2006/relationships/hyperlink" Target="http://lacaaea.com/vendors/Isilon-Linear-Scalability.png" TargetMode="External"/><Relationship Id="rId37" Type="http://schemas.openxmlformats.org/officeDocument/2006/relationships/hyperlink" Target="http://www-01.ibm.com/common/ssi/rep_ca/1/897/ENUS111-101/ENUS111-101.PDF" TargetMode="External"/><Relationship Id="rId40" Type="http://schemas.openxmlformats.org/officeDocument/2006/relationships/hyperlink" Target="http://www.govtech.com/public-safety/Expanded-Video-Surveillance-for-LA-County-Correctional-Facilities.html" TargetMode="External"/><Relationship Id="rId45" Type="http://schemas.openxmlformats.org/officeDocument/2006/relationships/hyperlink" Target="http://lacaaea.com/vendors/Isilon-SmartDEdupe.jpg" TargetMode="External"/><Relationship Id="rId53" Type="http://schemas.openxmlformats.org/officeDocument/2006/relationships/hyperlink" Target="https://communities.netapp.com/community/netapp-blogs/cloud/blog/2013/03/05/use-50-less-storage-we-guarantee-it-netapp-extends-the-virtualization-guarantee-program" TargetMode="External"/><Relationship Id="rId58" Type="http://schemas.openxmlformats.org/officeDocument/2006/relationships/hyperlink" Target="http://www.storageperformance.org/benchmark_results_files/SPC-1/IBM/A00116_IBM_Storwize-V7000-SSDs/a00116_IBM_V7000-SSDs_SPC-1-executive-summary.pdf" TargetMode="External"/><Relationship Id="rId66" Type="http://schemas.openxmlformats.org/officeDocument/2006/relationships/hyperlink" Target="http://www.spec.org/sfs2008/results/sfs2008.html" TargetMode="External"/><Relationship Id="rId74" Type="http://schemas.openxmlformats.org/officeDocument/2006/relationships/hyperlink" Target="http://www.gartner.com/technology/reprints.do?id=1-1DYP0VR&amp;ct=130206&amp;st=sb" TargetMode="External"/><Relationship Id="rId79" Type="http://schemas.openxmlformats.org/officeDocument/2006/relationships/image" Target="media/image6.png"/><Relationship Id="rId87" Type="http://schemas.openxmlformats.org/officeDocument/2006/relationships/hyperlink" Target="http://www.storagereview.com/who_fears_the_emc_vnx2_everyone" TargetMode="External"/><Relationship Id="rId102" Type="http://schemas.openxmlformats.org/officeDocument/2006/relationships/hyperlink" Target="http://www.informationweek.com/government/state-local/nyc-opens-consolidated-data-center/229219575" TargetMode="External"/><Relationship Id="rId5" Type="http://schemas.openxmlformats.org/officeDocument/2006/relationships/webSettings" Target="webSettings.xml"/><Relationship Id="rId61" Type="http://schemas.openxmlformats.org/officeDocument/2006/relationships/hyperlink" Target="http://www.netapp.com/us/technology/storage-efficiency/feature-story-compression.aspx" TargetMode="External"/><Relationship Id="rId82" Type="http://schemas.openxmlformats.org/officeDocument/2006/relationships/image" Target="media/image7.png"/><Relationship Id="rId90" Type="http://schemas.openxmlformats.org/officeDocument/2006/relationships/hyperlink" Target="http://ycharts.com/companies/EMC/r_and_d_expense" TargetMode="External"/><Relationship Id="rId95" Type="http://schemas.openxmlformats.org/officeDocument/2006/relationships/hyperlink" Target="http://www.emc.com/collateral/analyst-reports/gartner-magic-quadrant-general-purpose-disk-arrays-2013.pdf" TargetMode="External"/><Relationship Id="rId19" Type="http://schemas.openxmlformats.org/officeDocument/2006/relationships/image" Target="cid:image006.png@01CEB85E.08655BA0" TargetMode="External"/><Relationship Id="rId14" Type="http://schemas.openxmlformats.org/officeDocument/2006/relationships/hyperlink" Target="http://en.wikipedia.org/wiki/Commodity_hardware" TargetMode="External"/><Relationship Id="rId22" Type="http://schemas.openxmlformats.org/officeDocument/2006/relationships/hyperlink" Target="http://www.lacaaea.com/vendors/HadoopShareNothing.jpg" TargetMode="External"/><Relationship Id="rId27" Type="http://schemas.openxmlformats.org/officeDocument/2006/relationships/hyperlink" Target="http://lacaaea.com/vendors/Isilon-Independent-Scaling.jpg" TargetMode="External"/><Relationship Id="rId30" Type="http://schemas.openxmlformats.org/officeDocument/2006/relationships/hyperlink" Target="http://lacaaea.com/vendors/Isilon-AutoTiering.png" TargetMode="External"/><Relationship Id="rId35" Type="http://schemas.openxmlformats.org/officeDocument/2006/relationships/hyperlink" Target="http://lacaaea.com/vendors/Isilon-Linear-Scalability.png" TargetMode="External"/><Relationship Id="rId43" Type="http://schemas.openxmlformats.org/officeDocument/2006/relationships/hyperlink" Target="http://lacaaea.com/vendors/Post-Process-Dedupe.jpg" TargetMode="External"/><Relationship Id="rId48" Type="http://schemas.openxmlformats.org/officeDocument/2006/relationships/hyperlink" Target="http://www.gartner.com/technology/reprints.do?id=1-1EL3WXN&amp;ct=130321&amp;st=sb" TargetMode="External"/><Relationship Id="rId56" Type="http://schemas.openxmlformats.org/officeDocument/2006/relationships/hyperlink" Target="http://www.google.com/url?sa=t&amp;rct=j&amp;q=&amp;esrc=s&amp;frm=1&amp;source=web&amp;cd=5&amp;cad=rja&amp;ved=0CEIQFjAE&amp;url=http%3A%2F%2Fwww.emc.com%2Fcollateral%2Fhardware%2Fwhite-papers%2Fh10719-isilon-onefs-technical-overview-wp.pdf&amp;ei=8fB7UqDBOq_3igKq2oHoDQ&amp;usg=AFQjCNH5CtobyRXpo25CNmySmXt2EyJ9bg&amp;bvm=bv.56146854,d.cGE" TargetMode="External"/><Relationship Id="rId64" Type="http://schemas.openxmlformats.org/officeDocument/2006/relationships/hyperlink" Target="http://lacaaea.com/vendors/EasyTier-Compression-Together.JPG" TargetMode="External"/><Relationship Id="rId69" Type="http://schemas.openxmlformats.org/officeDocument/2006/relationships/hyperlink" Target="https://www.scrum.org/Resources/What-is-Scrum" TargetMode="External"/><Relationship Id="rId77" Type="http://schemas.openxmlformats.org/officeDocument/2006/relationships/image" Target="media/image4.png"/><Relationship Id="rId100" Type="http://schemas.openxmlformats.org/officeDocument/2006/relationships/hyperlink" Target="http://www.netapp.com/us/media/DCIG_2013_Private_Cloud_Storage_Array_Buyers_Guide.pdf?elq=e11b3f5d2e654dedab28a9c8d1c3eb30&amp;elqCampaignId=" TargetMode="External"/><Relationship Id="rId105" Type="http://schemas.openxmlformats.org/officeDocument/2006/relationships/footer" Target="footer1.xml"/><Relationship Id="rId8" Type="http://schemas.openxmlformats.org/officeDocument/2006/relationships/hyperlink" Target="http://www.slideshare.net/lynnlangit/hadoop-mapreduce-fundamentals-21427224" TargetMode="External"/><Relationship Id="rId51" Type="http://schemas.openxmlformats.org/officeDocument/2006/relationships/hyperlink" Target="http://www.netapp.com/us/technology/storage-efficiency/feature-story-compression.aspx" TargetMode="External"/><Relationship Id="rId72" Type="http://schemas.openxmlformats.org/officeDocument/2006/relationships/hyperlink" Target="http://agile2013.agilealliance.org" TargetMode="External"/><Relationship Id="rId80" Type="http://schemas.openxmlformats.org/officeDocument/2006/relationships/hyperlink" Target="http://lacaaea.com/vendors/Isilon-NAS-vs-SAN.pdf" TargetMode="External"/><Relationship Id="rId85" Type="http://schemas.openxmlformats.org/officeDocument/2006/relationships/image" Target="media/image8.png"/><Relationship Id="rId93" Type="http://schemas.openxmlformats.org/officeDocument/2006/relationships/hyperlink" Target="http://en.wikipedia.org/wiki/Unstructured_data" TargetMode="External"/><Relationship Id="rId98" Type="http://schemas.openxmlformats.org/officeDocument/2006/relationships/hyperlink" Target="http://technet.microsoft.com/en-us/library/hh831724.aspx" TargetMode="External"/><Relationship Id="rId3" Type="http://schemas.microsoft.com/office/2007/relationships/stylesWithEffects" Target="stylesWithEffects.xml"/><Relationship Id="rId12" Type="http://schemas.openxmlformats.org/officeDocument/2006/relationships/hyperlink" Target="http://en.wikipedia.org/wiki/Apache_Hadoop" TargetMode="External"/><Relationship Id="rId17" Type="http://schemas.openxmlformats.org/officeDocument/2006/relationships/image" Target="cid:image005.png@01CEB85E.08655BA0" TargetMode="External"/><Relationship Id="rId25" Type="http://schemas.openxmlformats.org/officeDocument/2006/relationships/hyperlink" Target="http://lacaaea.com/vendors/Traditional-Hadoop.png" TargetMode="External"/><Relationship Id="rId33" Type="http://schemas.openxmlformats.org/officeDocument/2006/relationships/hyperlink" Target="http://lacaaea.com/vendors/Isilon-Hadoop-Protocol-Support.png" TargetMode="External"/><Relationship Id="rId38" Type="http://schemas.openxmlformats.org/officeDocument/2006/relationships/hyperlink" Target="http://www.sgi.com/" TargetMode="External"/><Relationship Id="rId46" Type="http://schemas.openxmlformats.org/officeDocument/2006/relationships/hyperlink" Target="http://lacaaea.com/vendors/Inline-Dedupe.jpg" TargetMode="External"/><Relationship Id="rId59" Type="http://schemas.openxmlformats.org/officeDocument/2006/relationships/image" Target="media/image3.png"/><Relationship Id="rId67" Type="http://schemas.openxmlformats.org/officeDocument/2006/relationships/hyperlink" Target="http://recoverymonkey.org/2011/11/01/netapp-posts-world-record-spec-sfs2008-nfs-benchmark-result/" TargetMode="External"/><Relationship Id="rId103" Type="http://schemas.openxmlformats.org/officeDocument/2006/relationships/hyperlink" Target="http://www.socalcodecamp.com/" TargetMode="External"/><Relationship Id="rId108" Type="http://schemas.openxmlformats.org/officeDocument/2006/relationships/theme" Target="theme/theme1.xml"/><Relationship Id="rId20" Type="http://schemas.openxmlformats.org/officeDocument/2006/relationships/hyperlink" Target="http://www.emc.com/storage/high-performance-computing.htm" TargetMode="External"/><Relationship Id="rId41" Type="http://schemas.openxmlformats.org/officeDocument/2006/relationships/hyperlink" Target="http://www.hpcwire.com/2013-annual-hpcwire-readers-choice-awards/" TargetMode="External"/><Relationship Id="rId54" Type="http://schemas.openxmlformats.org/officeDocument/2006/relationships/hyperlink" Target="http://www8.hp.com/us/en/products/data-storage/data-storage-products.html?compURI=1284392" TargetMode="External"/><Relationship Id="rId62" Type="http://schemas.openxmlformats.org/officeDocument/2006/relationships/hyperlink" Target="http://www-03.ibm.com/systems/storage/storwize/" TargetMode="External"/><Relationship Id="rId70" Type="http://schemas.openxmlformats.org/officeDocument/2006/relationships/hyperlink" Target="http://www.mvasoftware.com/download/VAS01%20Scrum%20Fundamentals%20-%20Do%20It%20Right.pdf" TargetMode="External"/><Relationship Id="rId75" Type="http://schemas.openxmlformats.org/officeDocument/2006/relationships/hyperlink" Target="http://www.netapp.com/us/company/news/press-releases/news-rel-20130307-39822.aspx" TargetMode="External"/><Relationship Id="rId83" Type="http://schemas.openxmlformats.org/officeDocument/2006/relationships/hyperlink" Target="http://www.gartner.com/technology/reprints.do?id=1-1DYP0VR&amp;ct=130206&amp;st=sb" TargetMode="External"/><Relationship Id="rId88" Type="http://schemas.openxmlformats.org/officeDocument/2006/relationships/hyperlink" Target="http://www.storagereview.com/hp_expands_midrange_3par_storage_portfolio_with_storeserv_7000_tier_1_solutions" TargetMode="External"/><Relationship Id="rId91" Type="http://schemas.openxmlformats.org/officeDocument/2006/relationships/hyperlink" Target="http://www.ddn.com/pdfs/hScaler_datasheet.pdf" TargetMode="External"/><Relationship Id="rId9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lacaaea.com/vendors/RDBMS-Hadoop.jpg" TargetMode="External"/><Relationship Id="rId23" Type="http://schemas.openxmlformats.org/officeDocument/2006/relationships/hyperlink" Target="http://www.lacaaea.com/vendors/HadoopShareEverything.jpg" TargetMode="External"/><Relationship Id="rId28" Type="http://schemas.openxmlformats.org/officeDocument/2006/relationships/hyperlink" Target="http://lacaaea.com/vendors/Isilon-AutoBalance.png" TargetMode="External"/><Relationship Id="rId36" Type="http://schemas.openxmlformats.org/officeDocument/2006/relationships/hyperlink" Target="http://lacaaea.com/vendors/IsilonScalingVsRAID.jpg" TargetMode="External"/><Relationship Id="rId49" Type="http://schemas.openxmlformats.org/officeDocument/2006/relationships/hyperlink" Target="http://www-03.ibm.com/systems/storage/disk/storwize_v7000/500032275_thankyou.html" TargetMode="External"/><Relationship Id="rId57" Type="http://schemas.openxmlformats.org/officeDocument/2006/relationships/hyperlink" Target="https://communities.netapp.com/thread/25020" TargetMode="External"/><Relationship Id="rId106" Type="http://schemas.openxmlformats.org/officeDocument/2006/relationships/fontTable" Target="fontTable.xml"/><Relationship Id="rId10" Type="http://schemas.openxmlformats.org/officeDocument/2006/relationships/hyperlink" Target="http://en.wikipedia.org/wiki/MapReduce" TargetMode="External"/><Relationship Id="rId31" Type="http://schemas.openxmlformats.org/officeDocument/2006/relationships/hyperlink" Target="http://lacaaea.com/vendors/Isilon-AutoBalance.png" TargetMode="External"/><Relationship Id="rId44" Type="http://schemas.openxmlformats.org/officeDocument/2006/relationships/hyperlink" Target="http://www.starwindsoftware.com/features/post-process-deduplication-vs-in-line-deduplication" TargetMode="External"/><Relationship Id="rId52" Type="http://schemas.openxmlformats.org/officeDocument/2006/relationships/hyperlink" Target="http://www-01.ibm.com/common/ssi/cgi-bin/ssialias?infotype=AN&amp;subtype=CA&amp;htmlfid=897/ENUS312-106i&amp;appname=USN" TargetMode="External"/><Relationship Id="rId60" Type="http://schemas.openxmlformats.org/officeDocument/2006/relationships/hyperlink" Target="http://www.emc.com/storage/isilon/smartdedupe.htm" TargetMode="External"/><Relationship Id="rId65" Type="http://schemas.openxmlformats.org/officeDocument/2006/relationships/hyperlink" Target="http://www.lacaaea.com/vendors/Copy100TB.jpg" TargetMode="External"/><Relationship Id="rId73" Type="http://schemas.openxmlformats.org/officeDocument/2006/relationships/hyperlink" Target="file:///C:\LACAAEA\vendors\&#8226;%09http:\www.gartner.com\technology\reprints.do%3fid=1-1GUZA31&amp;ct=130703&amp;st=sb" TargetMode="External"/><Relationship Id="rId78" Type="http://schemas.openxmlformats.org/officeDocument/2006/relationships/image" Target="media/image5.png"/><Relationship Id="rId81" Type="http://schemas.openxmlformats.org/officeDocument/2006/relationships/hyperlink" Target="http://www.emc.com/collateral/analyst-reports/gartner-magic-quadrant-general-purpose-disk-arrays-2013.pdf" TargetMode="External"/><Relationship Id="rId86" Type="http://schemas.openxmlformats.org/officeDocument/2006/relationships/hyperlink" Target="http://www.lacaaea.com/vendors/ISILON-VMAX-VNX.png" TargetMode="External"/><Relationship Id="rId94" Type="http://schemas.openxmlformats.org/officeDocument/2006/relationships/hyperlink" Target="http://www.emc.com/collateral/analyst-reports/idc-the-digital-universe-in-2020.pdf" TargetMode="External"/><Relationship Id="rId99" Type="http://schemas.openxmlformats.org/officeDocument/2006/relationships/hyperlink" Target="http://www.emc.com/collateral/analyst-reports/gartner-magic-quadrant-general-purpose-disk-arrays-2013.pdf" TargetMode="External"/><Relationship Id="rId101" Type="http://schemas.openxmlformats.org/officeDocument/2006/relationships/hyperlink" Target="http://www.microsoft.com/en-us/news/Press/2013/Feb13/02-15TexasO365PR.aspx" TargetMode="External"/><Relationship Id="rId4" Type="http://schemas.openxmlformats.org/officeDocument/2006/relationships/settings" Target="settings.xml"/><Relationship Id="rId9" Type="http://schemas.openxmlformats.org/officeDocument/2006/relationships/hyperlink" Target="http://lacaaea.com/vendors/Isilon-OneFS.jpg" TargetMode="External"/><Relationship Id="rId13" Type="http://schemas.openxmlformats.org/officeDocument/2006/relationships/hyperlink" Target="http://en.wikipedia.org/wiki/Software_framework" TargetMode="External"/><Relationship Id="rId18" Type="http://schemas.openxmlformats.org/officeDocument/2006/relationships/image" Target="media/image2.png"/><Relationship Id="rId39" Type="http://schemas.openxmlformats.org/officeDocument/2006/relationships/hyperlink" Target="http://www.ddn.com/" TargetMode="External"/><Relationship Id="rId34" Type="http://schemas.openxmlformats.org/officeDocument/2006/relationships/hyperlink" Target="http://www.emc.com/about/news/press/2013/20130116-01.htm" TargetMode="External"/><Relationship Id="rId50" Type="http://schemas.openxmlformats.org/officeDocument/2006/relationships/hyperlink" Target="http://www.emc.com/storage/isilon/smartdedupe.htm" TargetMode="External"/><Relationship Id="rId55" Type="http://schemas.openxmlformats.org/officeDocument/2006/relationships/hyperlink" Target="http://www.emc.com/about/news/press/2011/20110308-02.htm" TargetMode="External"/><Relationship Id="rId76" Type="http://schemas.openxmlformats.org/officeDocument/2006/relationships/hyperlink" Target="http://www.lacaaea.com/vendors/2013-Breach-Forrester-Research.jpg" TargetMode="External"/><Relationship Id="rId97" Type="http://schemas.openxmlformats.org/officeDocument/2006/relationships/hyperlink" Target="http://support.microsoft.com/kb/2709568" TargetMode="External"/><Relationship Id="rId10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A4CAD"/>
    <w:rsid w:val="001C0CB1"/>
    <w:rsid w:val="00246C1C"/>
    <w:rsid w:val="002C237D"/>
    <w:rsid w:val="00346343"/>
    <w:rsid w:val="00365CBF"/>
    <w:rsid w:val="00380D78"/>
    <w:rsid w:val="003A03AE"/>
    <w:rsid w:val="004915F4"/>
    <w:rsid w:val="004C65B7"/>
    <w:rsid w:val="00512491"/>
    <w:rsid w:val="00522783"/>
    <w:rsid w:val="00535AEF"/>
    <w:rsid w:val="005A0110"/>
    <w:rsid w:val="005D6037"/>
    <w:rsid w:val="00600F7B"/>
    <w:rsid w:val="00622CBC"/>
    <w:rsid w:val="00633EE8"/>
    <w:rsid w:val="0064766D"/>
    <w:rsid w:val="006512B9"/>
    <w:rsid w:val="006556A4"/>
    <w:rsid w:val="00673F17"/>
    <w:rsid w:val="006936F6"/>
    <w:rsid w:val="0076482D"/>
    <w:rsid w:val="0076736E"/>
    <w:rsid w:val="007954F9"/>
    <w:rsid w:val="007D7900"/>
    <w:rsid w:val="00834BAD"/>
    <w:rsid w:val="00882043"/>
    <w:rsid w:val="008B12B5"/>
    <w:rsid w:val="008B297B"/>
    <w:rsid w:val="008C6C2B"/>
    <w:rsid w:val="008D0401"/>
    <w:rsid w:val="00942358"/>
    <w:rsid w:val="00964656"/>
    <w:rsid w:val="00981745"/>
    <w:rsid w:val="0099082E"/>
    <w:rsid w:val="009A05F2"/>
    <w:rsid w:val="009D3842"/>
    <w:rsid w:val="00A81335"/>
    <w:rsid w:val="00AA142C"/>
    <w:rsid w:val="00AE5279"/>
    <w:rsid w:val="00AE5664"/>
    <w:rsid w:val="00B03C76"/>
    <w:rsid w:val="00B331B4"/>
    <w:rsid w:val="00C1723D"/>
    <w:rsid w:val="00C22C9E"/>
    <w:rsid w:val="00C237D0"/>
    <w:rsid w:val="00CA407F"/>
    <w:rsid w:val="00CD4981"/>
    <w:rsid w:val="00CF363A"/>
    <w:rsid w:val="00CF59CD"/>
    <w:rsid w:val="00D01A6A"/>
    <w:rsid w:val="00D5248C"/>
    <w:rsid w:val="00D649A5"/>
    <w:rsid w:val="00D73E65"/>
    <w:rsid w:val="00D73F25"/>
    <w:rsid w:val="00D826DB"/>
    <w:rsid w:val="00DA5E6F"/>
    <w:rsid w:val="00DA6D13"/>
    <w:rsid w:val="00DE19B9"/>
    <w:rsid w:val="00DE29B9"/>
    <w:rsid w:val="00DF2D66"/>
    <w:rsid w:val="00E128EB"/>
    <w:rsid w:val="00E21EEF"/>
    <w:rsid w:val="00E324FA"/>
    <w:rsid w:val="00E53BD8"/>
    <w:rsid w:val="00E55ED6"/>
    <w:rsid w:val="00E7176A"/>
    <w:rsid w:val="00E75151"/>
    <w:rsid w:val="00EA588E"/>
    <w:rsid w:val="00EF42E1"/>
    <w:rsid w:val="00F57A8B"/>
    <w:rsid w:val="00F67DF4"/>
    <w:rsid w:val="00F70D10"/>
    <w:rsid w:val="00F72C6D"/>
    <w:rsid w:val="00F97623"/>
    <w:rsid w:val="00FD6CC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8737</TotalTime>
  <Pages>20</Pages>
  <Words>8110</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EMC Isilon Evaluation</vt:lpstr>
    </vt:vector>
  </TitlesOfParts>
  <Company/>
  <LinksUpToDate>false</LinksUpToDate>
  <CharactersWithSpaces>54235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 Isilon Evaluation</dc:title>
  <dc:creator>Jeremy Li</dc:creator>
  <cp:lastModifiedBy>Jeremy Li</cp:lastModifiedBy>
  <cp:revision>267</cp:revision>
  <cp:lastPrinted>2014-01-03T00:24:00Z</cp:lastPrinted>
  <dcterms:created xsi:type="dcterms:W3CDTF">2013-11-21T17:27:00Z</dcterms:created>
  <dcterms:modified xsi:type="dcterms:W3CDTF">2014-01-03T00:37:00Z</dcterms:modified>
</cp:coreProperties>
</file>