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BD0" w:rsidRPr="007A04E0" w:rsidRDefault="00EC0BD0" w:rsidP="00EC0BD0">
      <w:pPr>
        <w:pStyle w:val="Title"/>
        <w:rPr>
          <w:rFonts w:ascii="Arial" w:hAnsi="Arial" w:cs="Arial"/>
          <w:b/>
          <w:color w:val="2E74B5" w:themeColor="accent1" w:themeShade="BF"/>
          <w:sz w:val="36"/>
          <w:szCs w:val="36"/>
        </w:rPr>
      </w:pPr>
      <w:r w:rsidRPr="007A04E0">
        <w:rPr>
          <w:rFonts w:ascii="Arial" w:hAnsi="Arial" w:cs="Arial"/>
          <w:b/>
          <w:color w:val="2E74B5" w:themeColor="accent1" w:themeShade="BF"/>
          <w:sz w:val="36"/>
          <w:szCs w:val="36"/>
        </w:rPr>
        <w:t>MAXTA HYPER-CONVERGED SOLUTIONS Overview</w:t>
      </w:r>
    </w:p>
    <w:p w:rsidR="00DB020A" w:rsidRPr="00EC0BD0" w:rsidRDefault="002B2667" w:rsidP="00EC0BD0">
      <w:pPr>
        <w:pStyle w:val="NoSpacing"/>
        <w:rPr>
          <w:rFonts w:ascii="Arial" w:hAnsi="Arial" w:cs="Arial"/>
          <w:sz w:val="16"/>
          <w:szCs w:val="16"/>
        </w:rPr>
      </w:pPr>
      <w:r w:rsidRPr="00EC0BD0">
        <w:rPr>
          <w:rFonts w:ascii="Arial" w:hAnsi="Arial" w:cs="Arial"/>
          <w:sz w:val="16"/>
          <w:szCs w:val="16"/>
        </w:rPr>
        <w:t xml:space="preserve">July 20, 2016 Jeremy Li     </w:t>
      </w:r>
    </w:p>
    <w:p w:rsidR="00DB020A" w:rsidRDefault="00DB020A" w:rsidP="00D60463">
      <w:pPr>
        <w:spacing w:after="67"/>
      </w:pPr>
    </w:p>
    <w:p w:rsidR="0016667B" w:rsidRDefault="0016667B" w:rsidP="0016667B">
      <w:pPr>
        <w:spacing w:after="214" w:line="270" w:lineRule="auto"/>
        <w:ind w:left="-5" w:right="204" w:hanging="10"/>
      </w:pPr>
      <w:r>
        <w:rPr>
          <w:rFonts w:ascii="Arial" w:eastAsia="Arial" w:hAnsi="Arial" w:cs="Arial"/>
          <w:color w:val="333333"/>
          <w:sz w:val="24"/>
        </w:rPr>
        <w:t xml:space="preserve">Maxta </w:t>
      </w:r>
      <w:r w:rsidR="00840462">
        <w:rPr>
          <w:rFonts w:ascii="Arial" w:eastAsia="Arial" w:hAnsi="Arial" w:cs="Arial"/>
          <w:color w:val="333333"/>
          <w:sz w:val="24"/>
        </w:rPr>
        <w:t xml:space="preserve">is </w:t>
      </w:r>
      <w:r w:rsidR="00840462">
        <w:rPr>
          <w:rFonts w:ascii="Thread-00002878-Id-0000000c" w:eastAsiaTheme="minorEastAsia" w:hAnsi="Thread-00002878-Id-0000000c" w:cs="Thread-00002878-Id-0000000c"/>
          <w:color w:val="auto"/>
          <w:sz w:val="24"/>
          <w:szCs w:val="24"/>
        </w:rPr>
        <w:t xml:space="preserve">an emerging </w:t>
      </w:r>
      <w:r w:rsidR="00F13336">
        <w:rPr>
          <w:rFonts w:ascii="Thread-00002878-Id-0000000c" w:eastAsiaTheme="minorEastAsia" w:hAnsi="Thread-00002878-Id-0000000c" w:cs="Thread-00002878-Id-0000000c"/>
          <w:color w:val="auto"/>
          <w:sz w:val="24"/>
          <w:szCs w:val="24"/>
        </w:rPr>
        <w:t xml:space="preserve">software-only </w:t>
      </w:r>
      <w:r w:rsidR="00840462">
        <w:rPr>
          <w:rFonts w:ascii="Thread-00002878-Id-0000000c" w:eastAsiaTheme="minorEastAsia" w:hAnsi="Thread-00002878-Id-0000000c" w:cs="Thread-00002878-Id-0000000c"/>
          <w:color w:val="auto"/>
          <w:sz w:val="24"/>
          <w:szCs w:val="24"/>
        </w:rPr>
        <w:t xml:space="preserve">hyperconverged vendor and </w:t>
      </w:r>
      <w:r>
        <w:rPr>
          <w:rFonts w:ascii="Arial" w:eastAsia="Arial" w:hAnsi="Arial" w:cs="Arial"/>
          <w:color w:val="333333"/>
          <w:sz w:val="24"/>
        </w:rPr>
        <w:t>was named a 2015 Cool Vendor in Storage Technologies by Gartner - Recognized for providing innovative storage capabilities via new architecture and deployment method.</w:t>
      </w:r>
      <w:r>
        <w:t xml:space="preserve"> </w:t>
      </w:r>
    </w:p>
    <w:p w:rsidR="0016667B" w:rsidRDefault="00FC22C3" w:rsidP="0016667B">
      <w:pPr>
        <w:spacing w:after="212" w:line="270" w:lineRule="auto"/>
        <w:ind w:left="-5" w:right="204" w:hanging="10"/>
        <w:rPr>
          <w:rFonts w:ascii="Arial" w:eastAsia="Arial" w:hAnsi="Arial" w:cs="Arial"/>
          <w:color w:val="333333"/>
          <w:sz w:val="24"/>
        </w:rPr>
      </w:pPr>
      <w:r>
        <w:rPr>
          <w:rFonts w:ascii="Arial" w:eastAsia="Arial" w:hAnsi="Arial" w:cs="Arial"/>
          <w:color w:val="333333"/>
          <w:sz w:val="24"/>
        </w:rPr>
        <w:t>Hyperconvergence, or hyperconverged infrastructure, also known as hyperconverged integrated system [HCIS] by Gartner, sometimes refer to as Server SAN,</w:t>
      </w:r>
      <w:r w:rsidR="00E876C5">
        <w:rPr>
          <w:rFonts w:ascii="Arial" w:eastAsia="Arial" w:hAnsi="Arial" w:cs="Arial"/>
          <w:color w:val="333333"/>
          <w:sz w:val="24"/>
        </w:rPr>
        <w:t xml:space="preserve"> provides</w:t>
      </w:r>
      <w:r w:rsidR="0016667B">
        <w:rPr>
          <w:rFonts w:ascii="Arial" w:eastAsia="Arial" w:hAnsi="Arial" w:cs="Arial"/>
          <w:color w:val="333333"/>
          <w:sz w:val="24"/>
        </w:rPr>
        <w:t xml:space="preserve"> </w:t>
      </w:r>
      <w:r w:rsidR="00E876C5">
        <w:rPr>
          <w:rFonts w:ascii="Arial" w:eastAsia="Arial" w:hAnsi="Arial" w:cs="Arial"/>
          <w:color w:val="333333"/>
          <w:sz w:val="24"/>
        </w:rPr>
        <w:t xml:space="preserve">elastic </w:t>
      </w:r>
      <w:r w:rsidR="00367762">
        <w:rPr>
          <w:rFonts w:ascii="Arial" w:eastAsia="Arial" w:hAnsi="Arial" w:cs="Arial"/>
          <w:color w:val="333333"/>
          <w:sz w:val="24"/>
        </w:rPr>
        <w:t>with scale up and scale out capability</w:t>
      </w:r>
      <w:r w:rsidR="0016667B">
        <w:rPr>
          <w:rFonts w:ascii="Arial" w:eastAsia="Arial" w:hAnsi="Arial" w:cs="Arial"/>
          <w:color w:val="333333"/>
          <w:sz w:val="24"/>
        </w:rPr>
        <w:t xml:space="preserve"> by integrating compute</w:t>
      </w:r>
      <w:r w:rsidR="00367762">
        <w:rPr>
          <w:rFonts w:ascii="Arial" w:eastAsia="Arial" w:hAnsi="Arial" w:cs="Arial"/>
          <w:color w:val="333333"/>
          <w:sz w:val="24"/>
        </w:rPr>
        <w:t xml:space="preserve"> (x86) and </w:t>
      </w:r>
      <w:r w:rsidR="0016667B">
        <w:rPr>
          <w:rFonts w:ascii="Arial" w:eastAsia="Arial" w:hAnsi="Arial" w:cs="Arial"/>
          <w:color w:val="333333"/>
          <w:sz w:val="24"/>
        </w:rPr>
        <w:t>storage resources</w:t>
      </w:r>
      <w:r w:rsidR="00367762">
        <w:rPr>
          <w:rFonts w:ascii="Arial" w:eastAsia="Arial" w:hAnsi="Arial" w:cs="Arial"/>
          <w:color w:val="333333"/>
          <w:sz w:val="24"/>
        </w:rPr>
        <w:t xml:space="preserve"> via </w:t>
      </w:r>
      <w:r w:rsidR="0016667B">
        <w:rPr>
          <w:rFonts w:ascii="Arial" w:eastAsia="Arial" w:hAnsi="Arial" w:cs="Arial"/>
          <w:color w:val="333333"/>
          <w:sz w:val="24"/>
        </w:rPr>
        <w:t>software-defined virtualization</w:t>
      </w:r>
      <w:r w:rsidR="00367762">
        <w:rPr>
          <w:rFonts w:ascii="Arial" w:eastAsia="Arial" w:hAnsi="Arial" w:cs="Arial"/>
          <w:color w:val="333333"/>
          <w:sz w:val="24"/>
        </w:rPr>
        <w:t xml:space="preserve"> for </w:t>
      </w:r>
      <w:r w:rsidR="00517714">
        <w:rPr>
          <w:rFonts w:ascii="Arial" w:eastAsia="Arial" w:hAnsi="Arial" w:cs="Arial"/>
          <w:color w:val="333333"/>
          <w:sz w:val="24"/>
        </w:rPr>
        <w:t xml:space="preserve">both </w:t>
      </w:r>
      <w:r w:rsidR="00367762">
        <w:rPr>
          <w:rFonts w:ascii="Arial" w:eastAsia="Arial" w:hAnsi="Arial" w:cs="Arial"/>
          <w:color w:val="333333"/>
          <w:sz w:val="24"/>
        </w:rPr>
        <w:t>computing</w:t>
      </w:r>
      <w:r w:rsidR="00517714">
        <w:rPr>
          <w:rFonts w:ascii="Arial" w:eastAsia="Arial" w:hAnsi="Arial" w:cs="Arial"/>
          <w:color w:val="333333"/>
          <w:sz w:val="24"/>
        </w:rPr>
        <w:t xml:space="preserve"> and storage </w:t>
      </w:r>
      <w:r w:rsidR="0016667B">
        <w:rPr>
          <w:rFonts w:ascii="Arial" w:eastAsia="Arial" w:hAnsi="Arial" w:cs="Arial"/>
          <w:color w:val="333333"/>
          <w:sz w:val="24"/>
        </w:rPr>
        <w:t>on standard x86</w:t>
      </w:r>
      <w:r w:rsidR="00AE5AC4">
        <w:rPr>
          <w:rFonts w:ascii="Arial" w:eastAsia="Arial" w:hAnsi="Arial" w:cs="Arial"/>
          <w:color w:val="333333"/>
          <w:sz w:val="24"/>
        </w:rPr>
        <w:t xml:space="preserve"> platforms</w:t>
      </w:r>
      <w:r w:rsidR="00A076F2">
        <w:rPr>
          <w:rFonts w:ascii="Arial" w:eastAsia="Arial" w:hAnsi="Arial" w:cs="Arial"/>
          <w:color w:val="333333"/>
          <w:sz w:val="24"/>
        </w:rPr>
        <w:t xml:space="preserve">. The best use case scenario will be </w:t>
      </w:r>
      <w:r w:rsidR="0006574C">
        <w:rPr>
          <w:rFonts w:ascii="Arial" w:eastAsia="Arial" w:hAnsi="Arial" w:cs="Arial"/>
          <w:color w:val="333333"/>
          <w:sz w:val="24"/>
        </w:rPr>
        <w:t>in a Virtual Desktop Infrastructure (</w:t>
      </w:r>
      <w:r w:rsidR="00A076F2">
        <w:rPr>
          <w:rFonts w:ascii="Arial" w:eastAsia="Arial" w:hAnsi="Arial" w:cs="Arial"/>
          <w:color w:val="333333"/>
          <w:sz w:val="24"/>
        </w:rPr>
        <w:t>VDI</w:t>
      </w:r>
      <w:r w:rsidR="0006574C">
        <w:rPr>
          <w:rFonts w:ascii="Arial" w:eastAsia="Arial" w:hAnsi="Arial" w:cs="Arial"/>
          <w:color w:val="333333"/>
          <w:sz w:val="24"/>
        </w:rPr>
        <w:t>)</w:t>
      </w:r>
      <w:r w:rsidR="00A076F2">
        <w:rPr>
          <w:rFonts w:ascii="Arial" w:eastAsia="Arial" w:hAnsi="Arial" w:cs="Arial"/>
          <w:color w:val="333333"/>
          <w:sz w:val="24"/>
        </w:rPr>
        <w:t xml:space="preserve"> environment</w:t>
      </w:r>
      <w:r w:rsidR="0006574C">
        <w:rPr>
          <w:rFonts w:ascii="Arial" w:eastAsia="Arial" w:hAnsi="Arial" w:cs="Arial"/>
          <w:color w:val="333333"/>
          <w:sz w:val="24"/>
        </w:rPr>
        <w:t>.</w:t>
      </w:r>
    </w:p>
    <w:p w:rsidR="00101D1A" w:rsidRDefault="0016667B" w:rsidP="00222A6F">
      <w:pPr>
        <w:pStyle w:val="NoSpacing"/>
        <w:rPr>
          <w:rFonts w:ascii="Arial" w:hAnsi="Arial" w:cs="Arial"/>
          <w:color w:val="7FA037"/>
          <w:sz w:val="24"/>
          <w:szCs w:val="24"/>
        </w:rPr>
      </w:pPr>
      <w:r w:rsidRPr="00972850">
        <w:rPr>
          <w:rFonts w:ascii="Arial" w:hAnsi="Arial" w:cs="Arial"/>
          <w:sz w:val="24"/>
          <w:szCs w:val="24"/>
        </w:rPr>
        <w:t xml:space="preserve">Software defined storage (SDS) and hyperconverged infrastructure (HCI) can massively simplified data centers by eliminating an extra layer of complexity (SAN). </w:t>
      </w:r>
      <w:hyperlink r:id="rId7">
        <w:r w:rsidRPr="00972850">
          <w:rPr>
            <w:rFonts w:ascii="Arial" w:hAnsi="Arial" w:cs="Arial"/>
            <w:color w:val="0000FF"/>
            <w:sz w:val="24"/>
            <w:szCs w:val="24"/>
            <w:u w:val="single" w:color="0000FF"/>
          </w:rPr>
          <w:t>Gartner Says Hyperconverged Integrated Systems Will Be Mainstream in Five Year</w:t>
        </w:r>
      </w:hyperlink>
      <w:hyperlink r:id="rId8">
        <w:r w:rsidRPr="00972850">
          <w:rPr>
            <w:rFonts w:ascii="Arial" w:hAnsi="Arial" w:cs="Arial"/>
            <w:color w:val="0000FF"/>
            <w:sz w:val="24"/>
            <w:szCs w:val="24"/>
            <w:u w:val="single" w:color="0000FF"/>
          </w:rPr>
          <w:t>s</w:t>
        </w:r>
      </w:hyperlink>
      <w:hyperlink r:id="rId9">
        <w:r w:rsidRPr="00972850">
          <w:rPr>
            <w:rFonts w:ascii="Arial" w:hAnsi="Arial" w:cs="Arial"/>
            <w:color w:val="7FA037"/>
            <w:sz w:val="24"/>
            <w:szCs w:val="24"/>
          </w:rPr>
          <w:t xml:space="preserve"> </w:t>
        </w:r>
      </w:hyperlink>
    </w:p>
    <w:p w:rsidR="00222A6F" w:rsidRDefault="00222A6F" w:rsidP="00222A6F">
      <w:pPr>
        <w:pStyle w:val="NoSpacing"/>
        <w:rPr>
          <w:rFonts w:ascii="Arial" w:hAnsi="Arial" w:cs="Arial"/>
          <w:sz w:val="24"/>
          <w:szCs w:val="24"/>
        </w:rPr>
      </w:pPr>
    </w:p>
    <w:p w:rsidR="006565E1" w:rsidRDefault="00FA6C6E" w:rsidP="00A55DFC">
      <w:pPr>
        <w:pStyle w:val="NoSpacing"/>
        <w:rPr>
          <w:rFonts w:ascii="Arial" w:hAnsi="Arial" w:cs="Arial"/>
          <w:sz w:val="24"/>
          <w:szCs w:val="24"/>
        </w:rPr>
      </w:pPr>
      <w:r w:rsidRPr="00A55DFC">
        <w:rPr>
          <w:rFonts w:ascii="Arial" w:hAnsi="Arial" w:cs="Arial"/>
          <w:sz w:val="24"/>
          <w:szCs w:val="24"/>
        </w:rPr>
        <w:t>B</w:t>
      </w:r>
      <w:r w:rsidR="006565E1" w:rsidRPr="00A55DFC">
        <w:rPr>
          <w:rFonts w:ascii="Arial" w:hAnsi="Arial" w:cs="Arial"/>
          <w:sz w:val="24"/>
          <w:szCs w:val="24"/>
        </w:rPr>
        <w:t>uilt-in data efficiency</w:t>
      </w:r>
      <w:r w:rsidR="008F3F79" w:rsidRPr="00A55DFC">
        <w:rPr>
          <w:rFonts w:ascii="Arial" w:hAnsi="Arial" w:cs="Arial"/>
          <w:sz w:val="24"/>
          <w:szCs w:val="24"/>
        </w:rPr>
        <w:t>, data protection</w:t>
      </w:r>
      <w:r w:rsidR="006565E1" w:rsidRPr="00A55DFC">
        <w:rPr>
          <w:rFonts w:ascii="Arial" w:hAnsi="Arial" w:cs="Arial"/>
          <w:sz w:val="24"/>
          <w:szCs w:val="24"/>
        </w:rPr>
        <w:t xml:space="preserve"> and VM-centric management are key </w:t>
      </w:r>
      <w:r w:rsidR="00F525A5" w:rsidRPr="00A55DFC">
        <w:rPr>
          <w:rFonts w:ascii="Arial" w:hAnsi="Arial" w:cs="Arial"/>
          <w:sz w:val="24"/>
          <w:szCs w:val="24"/>
        </w:rPr>
        <w:t xml:space="preserve">differentiators </w:t>
      </w:r>
      <w:r w:rsidR="006565E1" w:rsidRPr="00A55DFC">
        <w:rPr>
          <w:rFonts w:ascii="Arial" w:hAnsi="Arial" w:cs="Arial"/>
          <w:sz w:val="24"/>
          <w:szCs w:val="24"/>
        </w:rPr>
        <w:t>for next-generation hyperconvergence</w:t>
      </w:r>
      <w:r w:rsidR="00E876C5" w:rsidRPr="00A55DFC">
        <w:rPr>
          <w:rFonts w:ascii="Arial" w:hAnsi="Arial" w:cs="Arial"/>
          <w:sz w:val="24"/>
          <w:szCs w:val="24"/>
        </w:rPr>
        <w:t xml:space="preserve"> infrastructure</w:t>
      </w:r>
      <w:r w:rsidR="00631B41">
        <w:rPr>
          <w:rFonts w:ascii="Arial" w:hAnsi="Arial" w:cs="Arial"/>
          <w:sz w:val="24"/>
          <w:szCs w:val="24"/>
        </w:rPr>
        <w:t>.</w:t>
      </w:r>
    </w:p>
    <w:p w:rsidR="00631B41" w:rsidRDefault="00631B41" w:rsidP="00A55DFC">
      <w:pPr>
        <w:pStyle w:val="NoSpacing"/>
        <w:rPr>
          <w:rFonts w:ascii="Arial" w:hAnsi="Arial" w:cs="Arial"/>
          <w:sz w:val="24"/>
          <w:szCs w:val="24"/>
        </w:rPr>
      </w:pPr>
    </w:p>
    <w:p w:rsidR="00330D57" w:rsidRDefault="00631B41" w:rsidP="00A55DFC">
      <w:pPr>
        <w:pStyle w:val="NoSpacing"/>
        <w:rPr>
          <w:rFonts w:ascii="Arial" w:hAnsi="Arial" w:cs="Arial"/>
          <w:sz w:val="24"/>
          <w:szCs w:val="24"/>
        </w:rPr>
      </w:pPr>
      <w:r>
        <w:rPr>
          <w:rFonts w:ascii="Arial" w:hAnsi="Arial" w:cs="Arial"/>
          <w:sz w:val="24"/>
          <w:szCs w:val="24"/>
        </w:rPr>
        <w:t>Maxta</w:t>
      </w:r>
      <w:r w:rsidRPr="00114D4C">
        <w:rPr>
          <w:rFonts w:ascii="Arial" w:hAnsi="Arial" w:cs="Arial"/>
          <w:sz w:val="24"/>
          <w:szCs w:val="24"/>
        </w:rPr>
        <w:t xml:space="preserve"> Hyperconverged solution is based on RAIN technology</w:t>
      </w:r>
      <w:r w:rsidR="00CD18A3">
        <w:rPr>
          <w:rFonts w:ascii="Arial" w:hAnsi="Arial" w:cs="Arial"/>
          <w:sz w:val="24"/>
          <w:szCs w:val="24"/>
        </w:rPr>
        <w:t xml:space="preserve">, </w:t>
      </w:r>
      <w:r w:rsidR="00CD18A3">
        <w:rPr>
          <w:rFonts w:ascii="Arial" w:eastAsia="Arial" w:hAnsi="Arial" w:cs="Arial"/>
          <w:sz w:val="24"/>
        </w:rPr>
        <w:t>also known as “Log Structured File System”</w:t>
      </w:r>
      <w:r w:rsidRPr="00114D4C">
        <w:rPr>
          <w:rFonts w:ascii="Arial" w:hAnsi="Arial" w:cs="Arial"/>
          <w:sz w:val="24"/>
          <w:szCs w:val="24"/>
        </w:rPr>
        <w:t>.  As a result, it has 2X with resilient factor 2 and 3X with resilient factor 3 storage penalty</w:t>
      </w:r>
      <w:r w:rsidR="005E6CE0">
        <w:rPr>
          <w:rFonts w:ascii="Arial" w:hAnsi="Arial" w:cs="Arial"/>
          <w:sz w:val="24"/>
          <w:szCs w:val="24"/>
        </w:rPr>
        <w:t>, respectively</w:t>
      </w:r>
      <w:r w:rsidRPr="00114D4C">
        <w:rPr>
          <w:rFonts w:ascii="Arial" w:hAnsi="Arial" w:cs="Arial"/>
          <w:sz w:val="24"/>
          <w:szCs w:val="24"/>
        </w:rPr>
        <w:t xml:space="preserve"> prior t</w:t>
      </w:r>
      <w:r w:rsidR="00330D57">
        <w:rPr>
          <w:rFonts w:ascii="Arial" w:hAnsi="Arial" w:cs="Arial"/>
          <w:sz w:val="24"/>
          <w:szCs w:val="24"/>
        </w:rPr>
        <w:t>o any data reduction is applied, as illustrated in the screenshot below:</w:t>
      </w:r>
    </w:p>
    <w:p w:rsidR="00631B41" w:rsidRDefault="00330D57" w:rsidP="00A55DFC">
      <w:pPr>
        <w:pStyle w:val="NoSpacing"/>
        <w:rPr>
          <w:rFonts w:ascii="Arial" w:hAnsi="Arial" w:cs="Arial"/>
          <w:sz w:val="24"/>
          <w:szCs w:val="24"/>
        </w:rPr>
      </w:pPr>
      <w:r>
        <w:rPr>
          <w:noProof/>
        </w:rPr>
        <w:drawing>
          <wp:anchor distT="0" distB="0" distL="114300" distR="114300" simplePos="0" relativeHeight="251659264" behindDoc="1" locked="0" layoutInCell="1" allowOverlap="1" wp14:anchorId="6D18661B" wp14:editId="5C121B96">
            <wp:simplePos x="0" y="0"/>
            <wp:positionH relativeFrom="column">
              <wp:posOffset>-2540</wp:posOffset>
            </wp:positionH>
            <wp:positionV relativeFrom="paragraph">
              <wp:posOffset>173990</wp:posOffset>
            </wp:positionV>
            <wp:extent cx="3400425" cy="1200150"/>
            <wp:effectExtent l="0" t="0" r="9525" b="0"/>
            <wp:wrapTight wrapText="bothSides">
              <wp:wrapPolygon edited="0">
                <wp:start x="0" y="0"/>
                <wp:lineTo x="0" y="21257"/>
                <wp:lineTo x="21539" y="21257"/>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0425" cy="1200150"/>
                    </a:xfrm>
                    <a:prstGeom prst="rect">
                      <a:avLst/>
                    </a:prstGeom>
                  </pic:spPr>
                </pic:pic>
              </a:graphicData>
            </a:graphic>
            <wp14:sizeRelH relativeFrom="page">
              <wp14:pctWidth>0</wp14:pctWidth>
            </wp14:sizeRelH>
            <wp14:sizeRelV relativeFrom="page">
              <wp14:pctHeight>0</wp14:pctHeight>
            </wp14:sizeRelV>
          </wp:anchor>
        </w:drawing>
      </w:r>
      <w:r w:rsidR="00631B41">
        <w:rPr>
          <w:rFonts w:ascii="Arial" w:hAnsi="Arial" w:cs="Arial"/>
          <w:sz w:val="24"/>
          <w:szCs w:val="24"/>
        </w:rPr>
        <w:t xml:space="preserve">Generally speaking, a </w:t>
      </w:r>
      <w:r w:rsidR="00631B41" w:rsidRPr="004D484A">
        <w:rPr>
          <w:rFonts w:ascii="Arial" w:hAnsi="Arial" w:cs="Arial"/>
          <w:sz w:val="24"/>
          <w:szCs w:val="24"/>
        </w:rPr>
        <w:t xml:space="preserve">usable storage </w:t>
      </w:r>
      <w:r w:rsidR="00631B41">
        <w:rPr>
          <w:rFonts w:ascii="Arial" w:hAnsi="Arial" w:cs="Arial"/>
          <w:sz w:val="24"/>
          <w:szCs w:val="24"/>
        </w:rPr>
        <w:t xml:space="preserve">is </w:t>
      </w:r>
      <w:r w:rsidR="00631B41" w:rsidRPr="004D484A">
        <w:rPr>
          <w:rFonts w:ascii="Arial" w:hAnsi="Arial" w:cs="Arial"/>
          <w:sz w:val="24"/>
          <w:szCs w:val="24"/>
        </w:rPr>
        <w:t>calculat</w:t>
      </w:r>
      <w:r w:rsidR="00631B41">
        <w:rPr>
          <w:rFonts w:ascii="Arial" w:hAnsi="Arial" w:cs="Arial"/>
          <w:sz w:val="24"/>
          <w:szCs w:val="24"/>
        </w:rPr>
        <w:t xml:space="preserve">ed as: The </w:t>
      </w:r>
      <w:r w:rsidR="00631B41" w:rsidRPr="004D484A">
        <w:rPr>
          <w:rFonts w:ascii="Arial" w:hAnsi="Arial" w:cs="Arial"/>
          <w:sz w:val="24"/>
          <w:szCs w:val="24"/>
        </w:rPr>
        <w:t xml:space="preserve">total </w:t>
      </w:r>
      <w:r w:rsidR="00631B41">
        <w:rPr>
          <w:rFonts w:ascii="Arial" w:hAnsi="Arial" w:cs="Arial"/>
          <w:sz w:val="24"/>
          <w:szCs w:val="24"/>
        </w:rPr>
        <w:t xml:space="preserve">raw </w:t>
      </w:r>
      <w:r w:rsidR="00631B41" w:rsidRPr="004D484A">
        <w:rPr>
          <w:rFonts w:ascii="Arial" w:hAnsi="Arial" w:cs="Arial"/>
          <w:sz w:val="24"/>
          <w:szCs w:val="24"/>
        </w:rPr>
        <w:t xml:space="preserve">capacity </w:t>
      </w:r>
      <w:r w:rsidR="00631B41">
        <w:rPr>
          <w:rFonts w:ascii="Arial" w:hAnsi="Arial" w:cs="Arial"/>
          <w:sz w:val="24"/>
          <w:szCs w:val="24"/>
        </w:rPr>
        <w:t xml:space="preserve">is </w:t>
      </w:r>
      <w:r w:rsidR="00631B41" w:rsidRPr="004D484A">
        <w:rPr>
          <w:rFonts w:ascii="Arial" w:hAnsi="Arial" w:cs="Arial"/>
          <w:sz w:val="24"/>
          <w:szCs w:val="24"/>
        </w:rPr>
        <w:t>divide</w:t>
      </w:r>
      <w:r w:rsidR="00631B41">
        <w:rPr>
          <w:rFonts w:ascii="Arial" w:hAnsi="Arial" w:cs="Arial"/>
          <w:sz w:val="24"/>
          <w:szCs w:val="24"/>
        </w:rPr>
        <w:t>d</w:t>
      </w:r>
      <w:r w:rsidR="00631B41" w:rsidRPr="004D484A">
        <w:rPr>
          <w:rFonts w:ascii="Arial" w:hAnsi="Arial" w:cs="Arial"/>
          <w:sz w:val="24"/>
          <w:szCs w:val="24"/>
        </w:rPr>
        <w:t xml:space="preserve"> by </w:t>
      </w:r>
      <w:r w:rsidR="00631B41">
        <w:rPr>
          <w:rFonts w:ascii="Arial" w:hAnsi="Arial" w:cs="Arial"/>
          <w:sz w:val="24"/>
          <w:szCs w:val="24"/>
        </w:rPr>
        <w:t>a replication factor – for example – 100TB raw storage / 3 = 33.33TB usable disk space.</w:t>
      </w:r>
    </w:p>
    <w:p w:rsidR="00631B41" w:rsidRPr="00A55DFC" w:rsidRDefault="00631B41" w:rsidP="00A55DFC">
      <w:pPr>
        <w:pStyle w:val="NoSpacing"/>
        <w:rPr>
          <w:rFonts w:ascii="Arial" w:hAnsi="Arial" w:cs="Arial"/>
          <w:sz w:val="24"/>
          <w:szCs w:val="24"/>
        </w:rPr>
      </w:pPr>
    </w:p>
    <w:p w:rsidR="00DB020A" w:rsidRDefault="002B2667" w:rsidP="00A55DFC">
      <w:pPr>
        <w:pStyle w:val="NoSpacing"/>
        <w:rPr>
          <w:rFonts w:ascii="Arial" w:hAnsi="Arial" w:cs="Arial"/>
          <w:sz w:val="24"/>
          <w:szCs w:val="24"/>
        </w:rPr>
      </w:pPr>
      <w:r w:rsidRPr="00A55DFC">
        <w:rPr>
          <w:rFonts w:ascii="Arial" w:hAnsi="Arial" w:cs="Arial"/>
          <w:sz w:val="24"/>
          <w:szCs w:val="24"/>
        </w:rPr>
        <w:t xml:space="preserve">Maxta </w:t>
      </w:r>
      <w:r w:rsidR="003D5D54" w:rsidRPr="00A55DFC">
        <w:rPr>
          <w:rFonts w:ascii="Arial" w:hAnsi="Arial" w:cs="Arial"/>
          <w:sz w:val="24"/>
          <w:szCs w:val="24"/>
        </w:rPr>
        <w:t>Hyper-converged solutions comprise</w:t>
      </w:r>
      <w:r w:rsidRPr="00A55DFC">
        <w:rPr>
          <w:rFonts w:ascii="Arial" w:hAnsi="Arial" w:cs="Arial"/>
          <w:sz w:val="24"/>
          <w:szCs w:val="24"/>
        </w:rPr>
        <w:t xml:space="preserve"> three components: (1) abstraction; (</w:t>
      </w:r>
      <w:r w:rsidR="003D5D54" w:rsidRPr="00A55DFC">
        <w:rPr>
          <w:rFonts w:ascii="Arial" w:hAnsi="Arial" w:cs="Arial"/>
          <w:sz w:val="24"/>
          <w:szCs w:val="24"/>
        </w:rPr>
        <w:t>2) pooling; and (3) automation.</w:t>
      </w:r>
      <w:r w:rsidR="00D800F8" w:rsidRPr="00A55DFC">
        <w:rPr>
          <w:rFonts w:ascii="Arial" w:hAnsi="Arial" w:cs="Arial"/>
          <w:sz w:val="24"/>
          <w:szCs w:val="24"/>
        </w:rPr>
        <w:t xml:space="preserve"> It ca</w:t>
      </w:r>
      <w:r w:rsidR="00441FC5" w:rsidRPr="00A55DFC">
        <w:rPr>
          <w:rFonts w:ascii="Arial" w:hAnsi="Arial" w:cs="Arial"/>
          <w:sz w:val="24"/>
          <w:szCs w:val="24"/>
        </w:rPr>
        <w:t xml:space="preserve">n simplify a traditional </w:t>
      </w:r>
      <w:r w:rsidR="00D800F8" w:rsidRPr="00A55DFC">
        <w:rPr>
          <w:rFonts w:ascii="Arial" w:hAnsi="Arial" w:cs="Arial"/>
          <w:sz w:val="24"/>
          <w:szCs w:val="24"/>
        </w:rPr>
        <w:t xml:space="preserve">date center with </w:t>
      </w:r>
      <w:r w:rsidR="00441FC5" w:rsidRPr="00A55DFC">
        <w:rPr>
          <w:rFonts w:ascii="Arial" w:hAnsi="Arial" w:cs="Arial"/>
          <w:sz w:val="24"/>
          <w:szCs w:val="24"/>
        </w:rPr>
        <w:t>HCI solutions</w:t>
      </w:r>
      <w:r w:rsidR="00D800F8" w:rsidRPr="00A55DFC">
        <w:rPr>
          <w:rFonts w:ascii="Arial" w:hAnsi="Arial" w:cs="Arial"/>
          <w:sz w:val="24"/>
          <w:szCs w:val="24"/>
        </w:rPr>
        <w:t xml:space="preserve"> </w:t>
      </w:r>
      <w:r w:rsidR="00E329AA" w:rsidRPr="00A55DFC">
        <w:rPr>
          <w:rFonts w:ascii="Arial" w:hAnsi="Arial" w:cs="Arial"/>
          <w:sz w:val="24"/>
          <w:szCs w:val="24"/>
        </w:rPr>
        <w:t>for SMBs market</w:t>
      </w:r>
      <w:r w:rsidR="00AC0B5D" w:rsidRPr="00A55DFC">
        <w:rPr>
          <w:rFonts w:ascii="Arial" w:hAnsi="Arial" w:cs="Arial"/>
          <w:sz w:val="24"/>
          <w:szCs w:val="24"/>
        </w:rPr>
        <w:t>s, as shown below:</w:t>
      </w:r>
    </w:p>
    <w:p w:rsidR="00A55DFC" w:rsidRPr="00A55DFC" w:rsidRDefault="00A55DFC" w:rsidP="00A55DFC">
      <w:pPr>
        <w:pStyle w:val="NoSpacing"/>
        <w:rPr>
          <w:rFonts w:ascii="Arial" w:hAnsi="Arial" w:cs="Arial"/>
          <w:sz w:val="24"/>
          <w:szCs w:val="24"/>
        </w:rPr>
      </w:pPr>
    </w:p>
    <w:p w:rsidR="00250576" w:rsidRPr="00A753EB" w:rsidRDefault="00250576" w:rsidP="00250576">
      <w:pPr>
        <w:pStyle w:val="ListParagraph"/>
        <w:numPr>
          <w:ilvl w:val="0"/>
          <w:numId w:val="12"/>
        </w:numPr>
        <w:rPr>
          <w:rFonts w:ascii="Arial" w:eastAsia="Arial" w:hAnsi="Arial" w:cs="Arial"/>
          <w:sz w:val="24"/>
        </w:rPr>
      </w:pPr>
      <w:r w:rsidRPr="00A753EB">
        <w:rPr>
          <w:rFonts w:ascii="Arial" w:eastAsia="Arial" w:hAnsi="Arial" w:cs="Arial"/>
          <w:sz w:val="24"/>
        </w:rPr>
        <w:t>Eliminate the Storage Array</w:t>
      </w:r>
    </w:p>
    <w:p w:rsidR="00250576" w:rsidRPr="00A753EB" w:rsidRDefault="00250576" w:rsidP="00250576">
      <w:pPr>
        <w:pStyle w:val="ListParagraph"/>
        <w:numPr>
          <w:ilvl w:val="0"/>
          <w:numId w:val="12"/>
        </w:numPr>
        <w:rPr>
          <w:rFonts w:ascii="Arial" w:eastAsia="Arial" w:hAnsi="Arial" w:cs="Arial"/>
          <w:sz w:val="24"/>
        </w:rPr>
      </w:pPr>
      <w:r w:rsidRPr="00A753EB">
        <w:rPr>
          <w:rFonts w:ascii="Arial" w:eastAsia="Arial" w:hAnsi="Arial" w:cs="Arial"/>
          <w:sz w:val="24"/>
        </w:rPr>
        <w:t>Any Server Vendor</w:t>
      </w:r>
    </w:p>
    <w:p w:rsidR="00250576" w:rsidRPr="00A753EB" w:rsidRDefault="00250576" w:rsidP="00250576">
      <w:pPr>
        <w:pStyle w:val="ListParagraph"/>
        <w:numPr>
          <w:ilvl w:val="0"/>
          <w:numId w:val="12"/>
        </w:numPr>
        <w:rPr>
          <w:rFonts w:ascii="Arial" w:eastAsia="Arial" w:hAnsi="Arial" w:cs="Arial"/>
          <w:sz w:val="24"/>
        </w:rPr>
      </w:pPr>
      <w:r w:rsidRPr="00A753EB">
        <w:rPr>
          <w:rFonts w:ascii="Arial" w:eastAsia="Arial" w:hAnsi="Arial" w:cs="Arial"/>
          <w:sz w:val="24"/>
        </w:rPr>
        <w:t>Administer VMs, not Storage</w:t>
      </w:r>
      <w:r>
        <w:rPr>
          <w:rFonts w:ascii="Arial" w:eastAsia="Arial" w:hAnsi="Arial" w:cs="Arial"/>
          <w:sz w:val="24"/>
        </w:rPr>
        <w:t xml:space="preserve"> (See the following picture for details)</w:t>
      </w:r>
    </w:p>
    <w:p w:rsidR="00250576" w:rsidRPr="00337387" w:rsidRDefault="00250576" w:rsidP="00250576">
      <w:pPr>
        <w:pStyle w:val="ListParagraph"/>
        <w:numPr>
          <w:ilvl w:val="0"/>
          <w:numId w:val="12"/>
        </w:numPr>
        <w:rPr>
          <w:rFonts w:ascii="Arial" w:eastAsia="Arial" w:hAnsi="Arial" w:cs="Arial"/>
          <w:sz w:val="24"/>
        </w:rPr>
      </w:pPr>
      <w:r w:rsidRPr="00337387">
        <w:rPr>
          <w:rFonts w:ascii="Arial" w:eastAsia="Arial" w:hAnsi="Arial" w:cs="Arial"/>
          <w:sz w:val="24"/>
        </w:rPr>
        <w:t>Self-Healing &amp; Self-Optimizing</w:t>
      </w:r>
    </w:p>
    <w:p w:rsidR="00250576" w:rsidRDefault="00250576" w:rsidP="00250576">
      <w:pPr>
        <w:pStyle w:val="ListParagraph"/>
        <w:numPr>
          <w:ilvl w:val="0"/>
          <w:numId w:val="12"/>
        </w:numPr>
        <w:rPr>
          <w:rFonts w:ascii="Arial" w:eastAsia="Arial" w:hAnsi="Arial" w:cs="Arial"/>
          <w:sz w:val="24"/>
        </w:rPr>
      </w:pPr>
      <w:r w:rsidRPr="00337387">
        <w:rPr>
          <w:rFonts w:ascii="Arial" w:eastAsia="Arial" w:hAnsi="Arial" w:cs="Arial"/>
          <w:sz w:val="24"/>
        </w:rPr>
        <w:t>Lifetime Transferable Maxta License</w:t>
      </w:r>
    </w:p>
    <w:p w:rsidR="007C1D5F" w:rsidRDefault="00B772F2" w:rsidP="00712FC3">
      <w:pPr>
        <w:pStyle w:val="NoSpacing"/>
        <w:rPr>
          <w:rFonts w:ascii="Arial" w:eastAsia="Arial" w:hAnsi="Arial" w:cs="Arial"/>
          <w:color w:val="333333"/>
          <w:sz w:val="24"/>
        </w:rPr>
      </w:pPr>
      <w:r>
        <w:rPr>
          <w:noProof/>
        </w:rPr>
        <w:lastRenderedPageBreak/>
        <mc:AlternateContent>
          <mc:Choice Requires="wpg">
            <w:drawing>
              <wp:inline distT="0" distB="0" distL="0" distR="0" wp14:anchorId="279B2E40" wp14:editId="074A194E">
                <wp:extent cx="3217653" cy="1054577"/>
                <wp:effectExtent l="0" t="0" r="1905" b="0"/>
                <wp:docPr id="17666" name="Group 17666"/>
                <wp:cNvGraphicFramePr/>
                <a:graphic xmlns:a="http://schemas.openxmlformats.org/drawingml/2006/main">
                  <a:graphicData uri="http://schemas.microsoft.com/office/word/2010/wordprocessingGroup">
                    <wpg:wgp>
                      <wpg:cNvGrpSpPr/>
                      <wpg:grpSpPr>
                        <a:xfrm>
                          <a:off x="0" y="0"/>
                          <a:ext cx="3217653" cy="1054577"/>
                          <a:chOff x="0" y="0"/>
                          <a:chExt cx="6011652" cy="1970604"/>
                        </a:xfrm>
                      </wpg:grpSpPr>
                      <wps:wsp>
                        <wps:cNvPr id="1951" name="Rectangle 1951"/>
                        <wps:cNvSpPr/>
                        <wps:spPr>
                          <a:xfrm>
                            <a:off x="5937504" y="1780667"/>
                            <a:ext cx="42144" cy="189937"/>
                          </a:xfrm>
                          <a:prstGeom prst="rect">
                            <a:avLst/>
                          </a:prstGeom>
                          <a:ln>
                            <a:noFill/>
                          </a:ln>
                        </wps:spPr>
                        <wps:txbx>
                          <w:txbxContent>
                            <w:p w:rsidR="00C06836" w:rsidRDefault="00C06836" w:rsidP="00B772F2">
                              <w:r>
                                <w:t xml:space="preserve"> </w:t>
                              </w:r>
                            </w:p>
                          </w:txbxContent>
                        </wps:txbx>
                        <wps:bodyPr horzOverflow="overflow" vert="horz" lIns="0" tIns="0" rIns="0" bIns="0" rtlCol="0">
                          <a:noAutofit/>
                        </wps:bodyPr>
                      </wps:wsp>
                      <wps:wsp>
                        <wps:cNvPr id="1952" name="Rectangle 1952"/>
                        <wps:cNvSpPr/>
                        <wps:spPr>
                          <a:xfrm>
                            <a:off x="5969508" y="1780667"/>
                            <a:ext cx="42144" cy="189937"/>
                          </a:xfrm>
                          <a:prstGeom prst="rect">
                            <a:avLst/>
                          </a:prstGeom>
                          <a:ln>
                            <a:noFill/>
                          </a:ln>
                        </wps:spPr>
                        <wps:txbx>
                          <w:txbxContent>
                            <w:p w:rsidR="00C06836" w:rsidRDefault="00C06836" w:rsidP="00B772F2">
                              <w:r>
                                <w:t xml:space="preserve"> </w:t>
                              </w:r>
                            </w:p>
                          </w:txbxContent>
                        </wps:txbx>
                        <wps:bodyPr horzOverflow="overflow" vert="horz" lIns="0" tIns="0" rIns="0" bIns="0" rtlCol="0">
                          <a:noAutofit/>
                        </wps:bodyPr>
                      </wps:wsp>
                      <pic:pic xmlns:pic="http://schemas.openxmlformats.org/drawingml/2006/picture">
                        <pic:nvPicPr>
                          <pic:cNvPr id="2003" name="Picture 2003"/>
                          <pic:cNvPicPr/>
                        </pic:nvPicPr>
                        <pic:blipFill>
                          <a:blip r:embed="rId11"/>
                          <a:stretch>
                            <a:fillRect/>
                          </a:stretch>
                        </pic:blipFill>
                        <pic:spPr>
                          <a:xfrm>
                            <a:off x="0" y="0"/>
                            <a:ext cx="5937123" cy="1886585"/>
                          </a:xfrm>
                          <a:prstGeom prst="rect">
                            <a:avLst/>
                          </a:prstGeom>
                        </pic:spPr>
                      </pic:pic>
                    </wpg:wgp>
                  </a:graphicData>
                </a:graphic>
              </wp:inline>
            </w:drawing>
          </mc:Choice>
          <mc:Fallback>
            <w:pict>
              <v:group w14:anchorId="279B2E40" id="Group 17666" o:spid="_x0000_s1026" style="width:253.35pt;height:83.05pt;mso-position-horizontal-relative:char;mso-position-vertical-relative:line" coordsize="60116,197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&#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">
                <v:rect id="Rectangle 1951" o:spid="_x0000_s1027" style="position:absolute;left:59375;top:178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rsidR="00C06836" w:rsidRDefault="00C06836" w:rsidP="00B772F2">
                        <w:r>
                          <w:t xml:space="preserve"> </w:t>
                        </w:r>
                      </w:p>
                    </w:txbxContent>
                  </v:textbox>
                </v:rect>
                <v:rect id="Rectangle 1952" o:spid="_x0000_s1028" style="position:absolute;left:59695;top:178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rsidR="00C06836" w:rsidRDefault="00C06836" w:rsidP="00B772F2">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3" o:spid="_x0000_s1029" type="#_x0000_t75" style="position:absolute;width:59371;height:1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">
                  <v:imagedata r:id="rId12" o:title=""/>
                </v:shape>
                <w10:anchorlock/>
              </v:group>
            </w:pict>
          </mc:Fallback>
        </mc:AlternateContent>
      </w:r>
      <w:r w:rsidR="003D5D54">
        <w:rPr>
          <w:rFonts w:ascii="Arial" w:eastAsia="Arial" w:hAnsi="Arial" w:cs="Arial"/>
          <w:color w:val="333333"/>
          <w:sz w:val="24"/>
        </w:rPr>
        <w:t xml:space="preserve">(Source: </w:t>
      </w:r>
      <w:hyperlink r:id="rId13">
        <w:r w:rsidR="003D5D54">
          <w:rPr>
            <w:rFonts w:ascii="Arial" w:eastAsia="Arial" w:hAnsi="Arial" w:cs="Arial"/>
            <w:color w:val="0000FF"/>
            <w:sz w:val="24"/>
            <w:u w:val="single" w:color="0000FF"/>
          </w:rPr>
          <w:t>http://www.maxta.</w:t>
        </w:r>
      </w:hyperlink>
      <w:hyperlink r:id="rId14">
        <w:r w:rsidR="003D5D54">
          <w:rPr>
            <w:rFonts w:ascii="Arial" w:eastAsia="Arial" w:hAnsi="Arial" w:cs="Arial"/>
            <w:color w:val="0000FF"/>
            <w:sz w:val="24"/>
            <w:u w:val="single" w:color="0000FF"/>
          </w:rPr>
          <w:t>c</w:t>
        </w:r>
      </w:hyperlink>
      <w:hyperlink r:id="rId15">
        <w:r w:rsidR="003D5D54">
          <w:rPr>
            <w:rFonts w:ascii="Arial" w:eastAsia="Arial" w:hAnsi="Arial" w:cs="Arial"/>
            <w:color w:val="0000FF"/>
            <w:sz w:val="24"/>
            <w:u w:val="single" w:color="0000FF"/>
          </w:rPr>
          <w:t>o</w:t>
        </w:r>
      </w:hyperlink>
      <w:hyperlink r:id="rId16">
        <w:r w:rsidR="003D5D54">
          <w:rPr>
            <w:rFonts w:ascii="Arial" w:eastAsia="Arial" w:hAnsi="Arial" w:cs="Arial"/>
            <w:color w:val="0000FF"/>
            <w:sz w:val="24"/>
            <w:u w:val="single" w:color="0000FF"/>
          </w:rPr>
          <w:t>m</w:t>
        </w:r>
      </w:hyperlink>
      <w:hyperlink r:id="rId17">
        <w:r w:rsidR="003D5D54">
          <w:rPr>
            <w:rFonts w:ascii="Arial" w:eastAsia="Arial" w:hAnsi="Arial" w:cs="Arial"/>
            <w:color w:val="333333"/>
            <w:sz w:val="24"/>
          </w:rPr>
          <w:t>)</w:t>
        </w:r>
      </w:hyperlink>
      <w:hyperlink r:id="rId18">
        <w:r w:rsidR="003D5D54">
          <w:rPr>
            <w:rFonts w:ascii="Arial" w:eastAsia="Arial" w:hAnsi="Arial" w:cs="Arial"/>
            <w:color w:val="333333"/>
            <w:sz w:val="24"/>
          </w:rPr>
          <w:t>.</w:t>
        </w:r>
      </w:hyperlink>
    </w:p>
    <w:p w:rsidR="00712FC3" w:rsidRDefault="00712FC3" w:rsidP="00712FC3">
      <w:pPr>
        <w:pStyle w:val="NoSpacing"/>
        <w:rPr>
          <w:rFonts w:ascii="Arial" w:eastAsia="Arial" w:hAnsi="Arial" w:cs="Arial"/>
          <w:color w:val="333333"/>
          <w:sz w:val="24"/>
        </w:rPr>
      </w:pPr>
    </w:p>
    <w:p w:rsidR="00BD7AFB" w:rsidRDefault="00AC0B5D" w:rsidP="00712FC3">
      <w:pPr>
        <w:pStyle w:val="NoSpacing"/>
        <w:rPr>
          <w:rFonts w:ascii="Arial" w:eastAsia="Arial" w:hAnsi="Arial" w:cs="Arial"/>
          <w:color w:val="333333"/>
          <w:sz w:val="24"/>
        </w:rPr>
      </w:pPr>
      <w:r>
        <w:rPr>
          <w:rFonts w:ascii="Arial" w:eastAsia="Arial" w:hAnsi="Arial" w:cs="Arial"/>
          <w:color w:val="333333"/>
          <w:sz w:val="24"/>
        </w:rPr>
        <w:t>The below result is from a question-and-answer session:</w:t>
      </w:r>
    </w:p>
    <w:p w:rsidR="00712FC3" w:rsidRPr="007C1D5F" w:rsidRDefault="00712FC3" w:rsidP="00712FC3">
      <w:pPr>
        <w:pStyle w:val="NoSpacing"/>
        <w:rPr>
          <w:rFonts w:ascii="Arial" w:eastAsia="Arial" w:hAnsi="Arial" w:cs="Arial"/>
          <w:color w:val="333333"/>
          <w:sz w:val="24"/>
        </w:rPr>
      </w:pPr>
    </w:p>
    <w:p w:rsidR="00DB020A" w:rsidRDefault="002B2667">
      <w:pPr>
        <w:spacing w:after="241" w:line="266" w:lineRule="auto"/>
        <w:ind w:left="33" w:right="419" w:hanging="10"/>
      </w:pPr>
      <w:r>
        <w:rPr>
          <w:rFonts w:ascii="Arial" w:eastAsia="Arial" w:hAnsi="Arial" w:cs="Arial"/>
          <w:b/>
          <w:color w:val="333333"/>
          <w:sz w:val="24"/>
        </w:rPr>
        <w:t xml:space="preserve">Q1:   Tell me what the reason Gartner still recommends “All Data Centers with 200 VMs or less should consider to deploy Hyperconvergence? </w:t>
      </w:r>
      <w:r>
        <w:t xml:space="preserve">   </w:t>
      </w:r>
    </w:p>
    <w:p w:rsidR="006D6C35" w:rsidRPr="00CC0989" w:rsidRDefault="006D6C35" w:rsidP="006D6C35">
      <w:pPr>
        <w:pStyle w:val="NoSpacing"/>
        <w:rPr>
          <w:rFonts w:ascii="Arial" w:hAnsi="Arial" w:cs="Arial"/>
          <w:sz w:val="24"/>
          <w:szCs w:val="24"/>
        </w:rPr>
      </w:pPr>
      <w:r w:rsidRPr="00CC0989">
        <w:rPr>
          <w:rFonts w:ascii="Arial" w:hAnsi="Arial" w:cs="Arial"/>
          <w:sz w:val="24"/>
          <w:szCs w:val="24"/>
        </w:rPr>
        <w:t xml:space="preserve">Below </w:t>
      </w:r>
      <w:r w:rsidR="00F63FDE">
        <w:rPr>
          <w:rFonts w:ascii="Arial" w:hAnsi="Arial" w:cs="Arial"/>
          <w:sz w:val="24"/>
          <w:szCs w:val="24"/>
        </w:rPr>
        <w:t xml:space="preserve">are </w:t>
      </w:r>
      <w:r w:rsidRPr="00CC0989">
        <w:rPr>
          <w:rFonts w:ascii="Arial" w:hAnsi="Arial" w:cs="Arial"/>
          <w:sz w:val="24"/>
          <w:szCs w:val="24"/>
        </w:rPr>
        <w:t>quote from Gartner (emphasis added):</w:t>
      </w:r>
    </w:p>
    <w:p w:rsidR="006D6C35" w:rsidRDefault="006D6C35" w:rsidP="006D6C35">
      <w:pPr>
        <w:pStyle w:val="NoSpacing"/>
      </w:pPr>
    </w:p>
    <w:p w:rsidR="006D6C35" w:rsidRDefault="006D6C35" w:rsidP="006D6C35">
      <w:pPr>
        <w:spacing w:after="171" w:line="260" w:lineRule="auto"/>
        <w:ind w:right="359"/>
      </w:pPr>
      <w:r>
        <w:rPr>
          <w:rFonts w:ascii="Arial" w:eastAsia="Arial" w:hAnsi="Arial" w:cs="Arial"/>
          <w:i/>
          <w:color w:val="333333"/>
          <w:sz w:val="24"/>
        </w:rPr>
        <w:t xml:space="preserve">“We believe that </w:t>
      </w:r>
      <w:r w:rsidRPr="00FF4A4D">
        <w:rPr>
          <w:rFonts w:ascii="Arial" w:eastAsia="Arial" w:hAnsi="Arial" w:cs="Arial"/>
          <w:b/>
          <w:i/>
          <w:color w:val="333333"/>
          <w:sz w:val="24"/>
        </w:rPr>
        <w:t>highly virtualized midsize enterprises with</w:t>
      </w:r>
      <w:r>
        <w:rPr>
          <w:rFonts w:ascii="Arial" w:eastAsia="Arial" w:hAnsi="Arial" w:cs="Arial"/>
          <w:i/>
          <w:color w:val="333333"/>
          <w:sz w:val="24"/>
        </w:rPr>
        <w:t xml:space="preserve"> </w:t>
      </w:r>
      <w:r w:rsidRPr="005C316C">
        <w:rPr>
          <w:rFonts w:ascii="Arial" w:eastAsia="Arial" w:hAnsi="Arial" w:cs="Arial"/>
          <w:b/>
          <w:i/>
          <w:color w:val="333333"/>
          <w:sz w:val="24"/>
        </w:rPr>
        <w:t xml:space="preserve">fewer than 200 virtual </w:t>
      </w:r>
      <w:r w:rsidRPr="00FF4A4D">
        <w:rPr>
          <w:rFonts w:ascii="Arial" w:eastAsia="Arial" w:hAnsi="Arial" w:cs="Arial"/>
          <w:b/>
          <w:i/>
          <w:color w:val="333333"/>
          <w:sz w:val="24"/>
        </w:rPr>
        <w:t>machines should absolutely opt for hyperconverged infrastructure,”</w:t>
      </w:r>
      <w:r>
        <w:rPr>
          <w:rFonts w:ascii="Arial" w:eastAsia="Arial" w:hAnsi="Arial" w:cs="Arial"/>
          <w:i/>
          <w:color w:val="333333"/>
          <w:sz w:val="24"/>
        </w:rPr>
        <w:t xml:space="preserve"> wrote Gartner Analysts, Mike Cisek, Gartner Research Director and Jeffrey Hewitt, Research Vice President.</w:t>
      </w:r>
    </w:p>
    <w:p w:rsidR="006D6C35" w:rsidRDefault="006D6C35" w:rsidP="006D6C35">
      <w:pPr>
        <w:spacing w:after="176" w:line="260" w:lineRule="auto"/>
        <w:ind w:left="24" w:right="359" w:hanging="10"/>
      </w:pPr>
      <w:r>
        <w:rPr>
          <w:rFonts w:ascii="Arial" w:eastAsia="Arial" w:hAnsi="Arial" w:cs="Arial"/>
          <w:i/>
          <w:color w:val="333333"/>
          <w:sz w:val="24"/>
        </w:rPr>
        <w:t xml:space="preserve">Gartner states on May 5, 2016 that “The market for hyperconverged integrated systems </w:t>
      </w:r>
      <w:r w:rsidRPr="00FF4A4D">
        <w:rPr>
          <w:rFonts w:ascii="Arial" w:eastAsia="Arial" w:hAnsi="Arial" w:cs="Arial"/>
          <w:b/>
          <w:i/>
          <w:color w:val="333333"/>
          <w:sz w:val="24"/>
        </w:rPr>
        <w:t>(HCIS)</w:t>
      </w:r>
      <w:r w:rsidRPr="00FF4A4D">
        <w:rPr>
          <w:rFonts w:ascii="Arial" w:eastAsia="Arial" w:hAnsi="Arial" w:cs="Arial"/>
          <w:b/>
          <w:i/>
          <w:sz w:val="24"/>
        </w:rPr>
        <w:t xml:space="preserve"> will reach </w:t>
      </w:r>
      <w:r w:rsidRPr="00FF4A4D">
        <w:rPr>
          <w:rFonts w:ascii="Arial" w:eastAsia="Arial" w:hAnsi="Arial" w:cs="Arial"/>
          <w:b/>
          <w:i/>
          <w:color w:val="333333"/>
          <w:sz w:val="24"/>
        </w:rPr>
        <w:t>24 percent of the market, by 2019.</w:t>
      </w:r>
      <w:r>
        <w:rPr>
          <w:rFonts w:ascii="Arial" w:eastAsia="Arial" w:hAnsi="Arial" w:cs="Arial"/>
          <w:i/>
          <w:color w:val="333333"/>
          <w:sz w:val="24"/>
        </w:rPr>
        <w:t xml:space="preserve"> Phase 3 represents continuous application and microservices delivery on HCIS platforms (2016 to 2025).” </w:t>
      </w:r>
      <w:r>
        <w:t xml:space="preserve"> </w:t>
      </w:r>
    </w:p>
    <w:p w:rsidR="00DB020A" w:rsidRDefault="002B2667">
      <w:pPr>
        <w:spacing w:after="318" w:line="267" w:lineRule="auto"/>
        <w:ind w:left="9" w:right="583" w:hanging="10"/>
      </w:pPr>
      <w:r>
        <w:rPr>
          <w:rFonts w:ascii="Arial" w:eastAsia="Arial" w:hAnsi="Arial" w:cs="Arial"/>
          <w:color w:val="333333"/>
          <w:sz w:val="24"/>
        </w:rPr>
        <w:t xml:space="preserve">Hyperconvergence solution has a scale out limitation as Maxta has illustrated here because it can only support 12 nodes in one cluster.  As a result, both Convergence solution and Hyperconvergence solution will co-exist for a long time. </w:t>
      </w:r>
      <w:r>
        <w:t xml:space="preserve">   </w:t>
      </w:r>
    </w:p>
    <w:p w:rsidR="00730B63" w:rsidRPr="007E13FB" w:rsidRDefault="002B2667" w:rsidP="007E13FB">
      <w:pPr>
        <w:pStyle w:val="NoSpacing"/>
        <w:rPr>
          <w:rFonts w:ascii="Arial" w:hAnsi="Arial" w:cs="Arial"/>
          <w:sz w:val="24"/>
          <w:szCs w:val="24"/>
        </w:rPr>
      </w:pPr>
      <w:r w:rsidRPr="007E13FB">
        <w:rPr>
          <w:rFonts w:ascii="Arial" w:hAnsi="Arial" w:cs="Arial"/>
          <w:sz w:val="24"/>
          <w:szCs w:val="24"/>
        </w:rPr>
        <w:t>This demarcation line does exist as shown in Gartner’s report titled “</w:t>
      </w:r>
      <w:r w:rsidRPr="007E13FB">
        <w:rPr>
          <w:rFonts w:ascii="Arial" w:hAnsi="Arial" w:cs="Arial"/>
          <w:b/>
          <w:sz w:val="24"/>
          <w:szCs w:val="24"/>
        </w:rPr>
        <w:t>Simplify the Midmarket Data Center with Hyperconverged Infrastructure Solutions</w:t>
      </w:r>
      <w:r w:rsidRPr="007E13FB">
        <w:rPr>
          <w:rFonts w:ascii="Arial" w:hAnsi="Arial" w:cs="Arial"/>
          <w:sz w:val="24"/>
          <w:szCs w:val="24"/>
        </w:rPr>
        <w:t>.” (</w:t>
      </w:r>
      <w:hyperlink r:id="rId19">
        <w:r w:rsidRPr="007E13FB">
          <w:rPr>
            <w:rFonts w:ascii="Arial" w:hAnsi="Arial" w:cs="Arial"/>
            <w:color w:val="0000FF"/>
            <w:sz w:val="24"/>
            <w:szCs w:val="24"/>
            <w:u w:val="single" w:color="0000FF"/>
          </w:rPr>
          <w:t>Rep</w:t>
        </w:r>
      </w:hyperlink>
      <w:hyperlink r:id="rId20">
        <w:r w:rsidRPr="007E13FB">
          <w:rPr>
            <w:rFonts w:ascii="Arial" w:hAnsi="Arial" w:cs="Arial"/>
            <w:color w:val="0000FF"/>
            <w:sz w:val="24"/>
            <w:szCs w:val="24"/>
            <w:u w:val="single" w:color="0000FF"/>
          </w:rPr>
          <w:t>o</w:t>
        </w:r>
      </w:hyperlink>
      <w:hyperlink r:id="rId21">
        <w:r w:rsidRPr="007E13FB">
          <w:rPr>
            <w:rFonts w:ascii="Arial" w:hAnsi="Arial" w:cs="Arial"/>
            <w:color w:val="0000FF"/>
            <w:sz w:val="24"/>
            <w:szCs w:val="24"/>
            <w:u w:val="single" w:color="0000FF"/>
          </w:rPr>
          <w:t>r</w:t>
        </w:r>
      </w:hyperlink>
      <w:hyperlink r:id="rId22">
        <w:r w:rsidRPr="007E13FB">
          <w:rPr>
            <w:rFonts w:ascii="Arial" w:hAnsi="Arial" w:cs="Arial"/>
            <w:color w:val="0000FF"/>
            <w:sz w:val="24"/>
            <w:szCs w:val="24"/>
            <w:u w:val="single" w:color="0000FF"/>
          </w:rPr>
          <w:t>t</w:t>
        </w:r>
      </w:hyperlink>
      <w:hyperlink r:id="rId23">
        <w:r w:rsidRPr="007E13FB">
          <w:rPr>
            <w:rFonts w:ascii="Arial" w:hAnsi="Arial" w:cs="Arial"/>
            <w:color w:val="0000FF"/>
            <w:sz w:val="24"/>
            <w:szCs w:val="24"/>
          </w:rPr>
          <w:t xml:space="preserve"> </w:t>
        </w:r>
      </w:hyperlink>
      <w:hyperlink r:id="rId24">
        <w:r w:rsidRPr="007E13FB">
          <w:rPr>
            <w:rFonts w:ascii="Arial" w:hAnsi="Arial" w:cs="Arial"/>
            <w:color w:val="0000FF"/>
            <w:sz w:val="24"/>
            <w:szCs w:val="24"/>
            <w:u w:val="single" w:color="0000FF"/>
          </w:rPr>
          <w:t>published June 24, 2</w:t>
        </w:r>
      </w:hyperlink>
      <w:hyperlink r:id="rId25">
        <w:r w:rsidRPr="007E13FB">
          <w:rPr>
            <w:rFonts w:ascii="Arial" w:hAnsi="Arial" w:cs="Arial"/>
            <w:color w:val="0000FF"/>
            <w:sz w:val="24"/>
            <w:szCs w:val="24"/>
            <w:u w:val="single" w:color="0000FF"/>
          </w:rPr>
          <w:t>0</w:t>
        </w:r>
      </w:hyperlink>
      <w:hyperlink r:id="rId26">
        <w:r w:rsidRPr="007E13FB">
          <w:rPr>
            <w:rFonts w:ascii="Arial" w:hAnsi="Arial" w:cs="Arial"/>
            <w:color w:val="0000FF"/>
            <w:sz w:val="24"/>
            <w:szCs w:val="24"/>
            <w:u w:val="single" w:color="0000FF"/>
          </w:rPr>
          <w:t>1</w:t>
        </w:r>
      </w:hyperlink>
      <w:hyperlink r:id="rId27">
        <w:r w:rsidRPr="007E13FB">
          <w:rPr>
            <w:rFonts w:ascii="Arial" w:hAnsi="Arial" w:cs="Arial"/>
            <w:color w:val="0000FF"/>
            <w:sz w:val="24"/>
            <w:szCs w:val="24"/>
            <w:u w:val="single" w:color="0000FF"/>
          </w:rPr>
          <w:t>5</w:t>
        </w:r>
      </w:hyperlink>
      <w:hyperlink r:id="rId28">
        <w:r w:rsidRPr="007E13FB">
          <w:rPr>
            <w:rFonts w:ascii="Arial" w:hAnsi="Arial" w:cs="Arial"/>
            <w:sz w:val="24"/>
            <w:szCs w:val="24"/>
          </w:rPr>
          <w:t>)</w:t>
        </w:r>
      </w:hyperlink>
    </w:p>
    <w:p w:rsidR="000A24A7" w:rsidRPr="007E13FB" w:rsidRDefault="000A24A7" w:rsidP="007E13FB">
      <w:pPr>
        <w:pStyle w:val="NoSpacing"/>
        <w:rPr>
          <w:rFonts w:ascii="Arial" w:hAnsi="Arial" w:cs="Arial"/>
          <w:sz w:val="24"/>
          <w:szCs w:val="24"/>
        </w:rPr>
      </w:pPr>
    </w:p>
    <w:p w:rsidR="00C67F4E" w:rsidRPr="007E13FB" w:rsidRDefault="00140A42" w:rsidP="007E13FB">
      <w:pPr>
        <w:pStyle w:val="NoSpacing"/>
        <w:rPr>
          <w:rFonts w:ascii="Arial" w:hAnsi="Arial" w:cs="Arial"/>
          <w:sz w:val="24"/>
          <w:szCs w:val="24"/>
        </w:rPr>
      </w:pPr>
      <w:r w:rsidRPr="007E13FB">
        <w:rPr>
          <w:rFonts w:ascii="Arial" w:hAnsi="Arial" w:cs="Arial"/>
          <w:sz w:val="24"/>
          <w:szCs w:val="24"/>
        </w:rPr>
        <w:t>Here’s the pertinent part f</w:t>
      </w:r>
      <w:r w:rsidR="00C67F4E" w:rsidRPr="007E13FB">
        <w:rPr>
          <w:rFonts w:ascii="Arial" w:hAnsi="Arial" w:cs="Arial"/>
          <w:sz w:val="24"/>
          <w:szCs w:val="24"/>
        </w:rPr>
        <w:t xml:space="preserve">rom the </w:t>
      </w:r>
      <w:r w:rsidRPr="007E13FB">
        <w:rPr>
          <w:rFonts w:ascii="Arial" w:hAnsi="Arial" w:cs="Arial"/>
          <w:sz w:val="24"/>
          <w:szCs w:val="24"/>
        </w:rPr>
        <w:t xml:space="preserve">above </w:t>
      </w:r>
      <w:r w:rsidR="00C67F4E" w:rsidRPr="007E13FB">
        <w:rPr>
          <w:rFonts w:ascii="Arial" w:hAnsi="Arial" w:cs="Arial"/>
          <w:sz w:val="24"/>
          <w:szCs w:val="24"/>
        </w:rPr>
        <w:t>report</w:t>
      </w:r>
      <w:r w:rsidR="000A24A7" w:rsidRPr="007E13FB">
        <w:rPr>
          <w:rFonts w:ascii="Arial" w:hAnsi="Arial" w:cs="Arial"/>
          <w:sz w:val="24"/>
          <w:szCs w:val="24"/>
        </w:rPr>
        <w:t xml:space="preserve"> (emphasis added)</w:t>
      </w:r>
      <w:r w:rsidR="00C67F4E" w:rsidRPr="007E13FB">
        <w:rPr>
          <w:rFonts w:ascii="Arial" w:hAnsi="Arial" w:cs="Arial"/>
          <w:sz w:val="24"/>
          <w:szCs w:val="24"/>
        </w:rPr>
        <w:t>:</w:t>
      </w:r>
    </w:p>
    <w:p w:rsidR="00AC061B" w:rsidRPr="001C4346" w:rsidRDefault="00AC061B" w:rsidP="007E13FB">
      <w:pPr>
        <w:pStyle w:val="NoSpacing"/>
      </w:pPr>
    </w:p>
    <w:p w:rsidR="00DB020A" w:rsidRPr="00167549" w:rsidRDefault="00167549" w:rsidP="004B6452">
      <w:pPr>
        <w:spacing w:after="267" w:line="267" w:lineRule="auto"/>
        <w:ind w:left="9" w:right="583" w:hanging="10"/>
        <w:rPr>
          <w:rFonts w:ascii="Arial" w:hAnsi="Arial" w:cs="Arial"/>
          <w:i/>
        </w:rPr>
      </w:pPr>
      <w:r w:rsidRPr="00167549">
        <w:rPr>
          <w:rFonts w:ascii="Arial" w:eastAsia="Arial" w:hAnsi="Arial" w:cs="Arial"/>
          <w:i/>
          <w:color w:val="333333"/>
          <w:sz w:val="24"/>
        </w:rPr>
        <w:t>“</w:t>
      </w:r>
      <w:r w:rsidR="00C67F4E" w:rsidRPr="00167549">
        <w:rPr>
          <w:rFonts w:ascii="Arial" w:eastAsia="Arial" w:hAnsi="Arial" w:cs="Arial"/>
          <w:i/>
          <w:color w:val="333333"/>
          <w:sz w:val="24"/>
        </w:rPr>
        <w:t>The costs associated with refreshing data center hardware, at midmarket scale (</w:t>
      </w:r>
      <w:r w:rsidR="00C67F4E" w:rsidRPr="000A24A7">
        <w:rPr>
          <w:rFonts w:ascii="Arial" w:eastAsia="Arial" w:hAnsi="Arial" w:cs="Arial"/>
          <w:b/>
          <w:i/>
          <w:color w:val="333333"/>
          <w:sz w:val="24"/>
        </w:rPr>
        <w:t>80 to 120 production virtual machines (VMs) and 30 to 50 TBs of storage</w:t>
      </w:r>
      <w:r w:rsidR="00C67F4E" w:rsidRPr="00167549">
        <w:rPr>
          <w:rFonts w:ascii="Arial" w:eastAsia="Arial" w:hAnsi="Arial" w:cs="Arial"/>
          <w:i/>
          <w:color w:val="333333"/>
          <w:sz w:val="24"/>
        </w:rPr>
        <w:t xml:space="preserve">, </w:t>
      </w:r>
      <w:r w:rsidR="00C67F4E" w:rsidRPr="009A59A1">
        <w:rPr>
          <w:rFonts w:ascii="Arial" w:eastAsia="Arial" w:hAnsi="Arial" w:cs="Arial"/>
          <w:b/>
          <w:i/>
          <w:color w:val="333333"/>
          <w:sz w:val="24"/>
        </w:rPr>
        <w:t xml:space="preserve">coupled with their high levels of virtualization (80% to 90%) </w:t>
      </w:r>
      <w:r w:rsidR="00C67F4E" w:rsidRPr="00167549">
        <w:rPr>
          <w:rFonts w:ascii="Arial" w:eastAsia="Arial" w:hAnsi="Arial" w:cs="Arial"/>
          <w:i/>
          <w:color w:val="333333"/>
          <w:sz w:val="24"/>
        </w:rPr>
        <w:t>are piquing midmarket I&amp;O leaders’ interest in HCIS</w:t>
      </w:r>
      <w:r w:rsidR="004B6452" w:rsidRPr="00167549">
        <w:rPr>
          <w:rFonts w:ascii="Arial" w:eastAsia="Arial" w:hAnsi="Arial" w:cs="Arial"/>
          <w:i/>
          <w:color w:val="333333"/>
          <w:sz w:val="24"/>
        </w:rPr>
        <w:t>.</w:t>
      </w:r>
      <w:r w:rsidRPr="00167549">
        <w:rPr>
          <w:rFonts w:ascii="Arial" w:eastAsia="Segoe UI" w:hAnsi="Arial" w:cs="Arial"/>
          <w:i/>
          <w:color w:val="333333"/>
          <w:sz w:val="24"/>
        </w:rPr>
        <w:t>”</w:t>
      </w:r>
    </w:p>
    <w:p w:rsidR="00DB020A" w:rsidRPr="002715A3" w:rsidRDefault="007C3970">
      <w:pPr>
        <w:spacing w:after="278" w:line="268" w:lineRule="auto"/>
        <w:ind w:left="9" w:right="511" w:hanging="10"/>
        <w:rPr>
          <w:rFonts w:ascii="Arial" w:hAnsi="Arial" w:cs="Arial"/>
          <w:sz w:val="24"/>
          <w:szCs w:val="24"/>
        </w:rPr>
      </w:pPr>
      <w:r>
        <w:rPr>
          <w:rFonts w:ascii="Arial" w:hAnsi="Arial" w:cs="Arial"/>
          <w:color w:val="0070C0"/>
          <w:sz w:val="24"/>
          <w:szCs w:val="24"/>
        </w:rPr>
        <w:t>A1:</w:t>
      </w:r>
      <w:r>
        <w:rPr>
          <w:rFonts w:ascii="Arial" w:hAnsi="Arial" w:cs="Arial"/>
          <w:color w:val="0070C0"/>
          <w:sz w:val="24"/>
          <w:szCs w:val="24"/>
        </w:rPr>
        <w:tab/>
      </w:r>
      <w:r w:rsidR="002B2667" w:rsidRPr="002715A3">
        <w:rPr>
          <w:rFonts w:ascii="Arial" w:hAnsi="Arial" w:cs="Arial"/>
          <w:color w:val="0070C0"/>
          <w:sz w:val="24"/>
          <w:szCs w:val="24"/>
        </w:rPr>
        <w:t xml:space="preserve">[KS] We have currently tested up to 12 nodes. Architecturally we do not see any limitations to scale to the limit VMware vSphere supports. Not just in a hyperconverged environment, even with traditional storage array the average VMware cluster size on an average is around 8-12 nodes. The key reasons are </w:t>
      </w:r>
      <w:r w:rsidR="002B2667" w:rsidRPr="002715A3">
        <w:rPr>
          <w:rFonts w:ascii="Arial" w:hAnsi="Arial" w:cs="Arial"/>
          <w:sz w:val="24"/>
          <w:szCs w:val="24"/>
        </w:rPr>
        <w:t xml:space="preserve">  </w:t>
      </w:r>
    </w:p>
    <w:p w:rsidR="00DB020A" w:rsidRPr="002715A3" w:rsidRDefault="002B2667">
      <w:pPr>
        <w:numPr>
          <w:ilvl w:val="0"/>
          <w:numId w:val="1"/>
        </w:numPr>
        <w:spacing w:after="107" w:line="268" w:lineRule="auto"/>
        <w:ind w:right="511" w:hanging="360"/>
        <w:rPr>
          <w:rFonts w:ascii="Arial" w:hAnsi="Arial" w:cs="Arial"/>
          <w:sz w:val="24"/>
          <w:szCs w:val="24"/>
        </w:rPr>
      </w:pPr>
      <w:r w:rsidRPr="002715A3">
        <w:rPr>
          <w:rFonts w:ascii="Arial" w:hAnsi="Arial" w:cs="Arial"/>
          <w:color w:val="0070C0"/>
          <w:sz w:val="24"/>
          <w:szCs w:val="24"/>
        </w:rPr>
        <w:lastRenderedPageBreak/>
        <w:t xml:space="preserve">Isolation of Fault domain </w:t>
      </w:r>
      <w:r w:rsidRPr="002715A3">
        <w:rPr>
          <w:rFonts w:ascii="Arial" w:hAnsi="Arial" w:cs="Arial"/>
          <w:sz w:val="24"/>
          <w:szCs w:val="24"/>
        </w:rPr>
        <w:t xml:space="preserve">  </w:t>
      </w:r>
    </w:p>
    <w:p w:rsidR="00DB020A" w:rsidRPr="002715A3" w:rsidRDefault="002B2667">
      <w:pPr>
        <w:numPr>
          <w:ilvl w:val="0"/>
          <w:numId w:val="1"/>
        </w:numPr>
        <w:spacing w:after="103" w:line="268" w:lineRule="auto"/>
        <w:ind w:right="511" w:hanging="360"/>
        <w:rPr>
          <w:rFonts w:ascii="Arial" w:hAnsi="Arial" w:cs="Arial"/>
          <w:sz w:val="24"/>
          <w:szCs w:val="24"/>
        </w:rPr>
      </w:pPr>
      <w:r w:rsidRPr="002715A3">
        <w:rPr>
          <w:rFonts w:ascii="Arial" w:hAnsi="Arial" w:cs="Arial"/>
          <w:color w:val="0070C0"/>
          <w:sz w:val="24"/>
          <w:szCs w:val="24"/>
        </w:rPr>
        <w:t xml:space="preserve">Simplify VM administration and management.  </w:t>
      </w:r>
      <w:r w:rsidRPr="002715A3">
        <w:rPr>
          <w:rFonts w:ascii="Arial" w:hAnsi="Arial" w:cs="Arial"/>
          <w:sz w:val="24"/>
          <w:szCs w:val="24"/>
        </w:rPr>
        <w:t xml:space="preserve">  </w:t>
      </w:r>
    </w:p>
    <w:p w:rsidR="00DB020A" w:rsidRPr="002715A3" w:rsidRDefault="002B2667">
      <w:pPr>
        <w:numPr>
          <w:ilvl w:val="0"/>
          <w:numId w:val="1"/>
        </w:numPr>
        <w:spacing w:after="0" w:line="268" w:lineRule="auto"/>
        <w:ind w:right="511" w:hanging="360"/>
        <w:rPr>
          <w:rFonts w:ascii="Arial" w:hAnsi="Arial" w:cs="Arial"/>
          <w:sz w:val="24"/>
          <w:szCs w:val="24"/>
        </w:rPr>
      </w:pPr>
      <w:r w:rsidRPr="002715A3">
        <w:rPr>
          <w:rFonts w:ascii="Arial" w:hAnsi="Arial" w:cs="Arial"/>
          <w:color w:val="0070C0"/>
          <w:sz w:val="24"/>
          <w:szCs w:val="24"/>
        </w:rPr>
        <w:t>Reduce middleware (</w:t>
      </w:r>
      <w:r w:rsidR="008D659D" w:rsidRPr="002715A3">
        <w:rPr>
          <w:rFonts w:ascii="Arial" w:hAnsi="Arial" w:cs="Arial"/>
          <w:color w:val="0070C0"/>
          <w:sz w:val="24"/>
          <w:szCs w:val="24"/>
        </w:rPr>
        <w:t>O</w:t>
      </w:r>
      <w:r w:rsidRPr="002715A3">
        <w:rPr>
          <w:rFonts w:ascii="Arial" w:hAnsi="Arial" w:cs="Arial"/>
          <w:color w:val="0070C0"/>
          <w:sz w:val="24"/>
          <w:szCs w:val="24"/>
        </w:rPr>
        <w:t xml:space="preserve">racle </w:t>
      </w:r>
      <w:r w:rsidR="008D659D" w:rsidRPr="002715A3">
        <w:rPr>
          <w:rFonts w:ascii="Arial" w:hAnsi="Arial" w:cs="Arial"/>
          <w:color w:val="0070C0"/>
          <w:sz w:val="24"/>
          <w:szCs w:val="24"/>
        </w:rPr>
        <w:t>etc.</w:t>
      </w:r>
      <w:r w:rsidRPr="002715A3">
        <w:rPr>
          <w:rFonts w:ascii="Arial" w:hAnsi="Arial" w:cs="Arial"/>
          <w:color w:val="0070C0"/>
          <w:sz w:val="24"/>
          <w:szCs w:val="24"/>
        </w:rPr>
        <w:t xml:space="preserve">) software license costs  </w:t>
      </w:r>
      <w:r w:rsidRPr="002715A3">
        <w:rPr>
          <w:rFonts w:ascii="Arial" w:hAnsi="Arial" w:cs="Arial"/>
          <w:sz w:val="24"/>
          <w:szCs w:val="24"/>
        </w:rPr>
        <w:t xml:space="preserve">  </w:t>
      </w:r>
    </w:p>
    <w:p w:rsidR="00DB020A" w:rsidRDefault="002B2667">
      <w:pPr>
        <w:spacing w:after="49"/>
        <w:ind w:left="763"/>
      </w:pPr>
      <w:r>
        <w:t xml:space="preserve">   </w:t>
      </w:r>
    </w:p>
    <w:p w:rsidR="00B91074" w:rsidRDefault="004D0C16" w:rsidP="00B91074">
      <w:pPr>
        <w:pStyle w:val="NoSpacing"/>
        <w:rPr>
          <w:rFonts w:ascii="Arial" w:hAnsi="Arial" w:cs="Arial"/>
          <w:b/>
          <w:sz w:val="24"/>
          <w:szCs w:val="24"/>
        </w:rPr>
      </w:pPr>
      <w:r w:rsidRPr="00B91074">
        <w:rPr>
          <w:rFonts w:ascii="Arial" w:hAnsi="Arial" w:cs="Arial"/>
          <w:b/>
          <w:sz w:val="24"/>
          <w:szCs w:val="24"/>
        </w:rPr>
        <w:t>Q2:   H</w:t>
      </w:r>
      <w:r w:rsidR="002B2667" w:rsidRPr="00B91074">
        <w:rPr>
          <w:rFonts w:ascii="Arial" w:hAnsi="Arial" w:cs="Arial"/>
          <w:b/>
          <w:sz w:val="24"/>
          <w:szCs w:val="24"/>
        </w:rPr>
        <w:t xml:space="preserve">ow many items below </w:t>
      </w:r>
      <w:r w:rsidR="00286289" w:rsidRPr="00B91074">
        <w:rPr>
          <w:rFonts w:ascii="Arial" w:hAnsi="Arial" w:cs="Arial"/>
          <w:b/>
          <w:sz w:val="24"/>
          <w:szCs w:val="24"/>
        </w:rPr>
        <w:t xml:space="preserve">can </w:t>
      </w:r>
      <w:r w:rsidR="002B2667" w:rsidRPr="00B91074">
        <w:rPr>
          <w:rFonts w:ascii="Arial" w:hAnsi="Arial" w:cs="Arial"/>
          <w:b/>
          <w:sz w:val="24"/>
          <w:szCs w:val="24"/>
        </w:rPr>
        <w:t>Maxta meet?</w:t>
      </w:r>
    </w:p>
    <w:p w:rsidR="00DB020A" w:rsidRPr="00B91074" w:rsidRDefault="002B2667" w:rsidP="00B91074">
      <w:pPr>
        <w:pStyle w:val="NoSpacing"/>
        <w:rPr>
          <w:color w:val="353434"/>
        </w:rPr>
      </w:pPr>
      <w:r w:rsidRPr="00B91074">
        <w:rPr>
          <w:color w:val="353434"/>
        </w:rPr>
        <w:t xml:space="preserve">   </w:t>
      </w:r>
    </w:p>
    <w:p w:rsidR="00B91074" w:rsidRPr="00966AD1" w:rsidRDefault="002B2667" w:rsidP="00966AD1">
      <w:pPr>
        <w:pStyle w:val="NoSpacing"/>
        <w:rPr>
          <w:rFonts w:ascii="Arial" w:eastAsia="Arial" w:hAnsi="Arial" w:cs="Arial"/>
          <w:b/>
          <w:sz w:val="24"/>
          <w:szCs w:val="24"/>
        </w:rPr>
      </w:pPr>
      <w:r w:rsidRPr="00966AD1">
        <w:rPr>
          <w:rFonts w:ascii="Arial" w:hAnsi="Arial" w:cs="Arial"/>
          <w:sz w:val="24"/>
          <w:szCs w:val="24"/>
        </w:rPr>
        <w:t xml:space="preserve">Software Defined Storage: it’s an approach to storage system design using the principles of distributed computing that delivers elastic, scale-out, multi-protocol, and geo-distributed capabilities all with a simplified management experience. This is how we will all store more data, and more kinds of data, than we have ever done before. </w:t>
      </w:r>
      <w:r w:rsidRPr="00966AD1">
        <w:rPr>
          <w:rFonts w:ascii="Arial" w:eastAsia="Arial" w:hAnsi="Arial" w:cs="Arial"/>
          <w:b/>
          <w:sz w:val="24"/>
          <w:szCs w:val="24"/>
        </w:rPr>
        <w:t>Source:  EMC</w:t>
      </w:r>
    </w:p>
    <w:p w:rsidR="0030077E" w:rsidRPr="00966AD1" w:rsidRDefault="0030077E" w:rsidP="00966AD1">
      <w:pPr>
        <w:pStyle w:val="NoSpacing"/>
        <w:rPr>
          <w:rFonts w:ascii="Arial" w:eastAsia="Arial" w:hAnsi="Arial" w:cs="Arial"/>
          <w:color w:val="333333"/>
          <w:sz w:val="24"/>
          <w:szCs w:val="24"/>
        </w:rPr>
      </w:pPr>
    </w:p>
    <w:p w:rsidR="00DB020A" w:rsidRPr="00D84D41" w:rsidRDefault="00DE28E8">
      <w:pPr>
        <w:spacing w:after="202" w:line="268" w:lineRule="auto"/>
        <w:ind w:left="9" w:right="511" w:hanging="10"/>
        <w:rPr>
          <w:rFonts w:ascii="Arial" w:hAnsi="Arial" w:cs="Arial"/>
          <w:sz w:val="24"/>
          <w:szCs w:val="24"/>
        </w:rPr>
      </w:pPr>
      <w:r w:rsidRPr="00DE28E8">
        <w:rPr>
          <w:rFonts w:ascii="Arial" w:eastAsia="Arial" w:hAnsi="Arial" w:cs="Arial"/>
          <w:color w:val="333333"/>
          <w:sz w:val="24"/>
        </w:rPr>
        <w:t>A2:</w:t>
      </w:r>
      <w:r>
        <w:rPr>
          <w:color w:val="0070C0"/>
        </w:rPr>
        <w:tab/>
      </w:r>
      <w:r w:rsidR="002B2667" w:rsidRPr="00D84D41">
        <w:rPr>
          <w:rFonts w:ascii="Arial" w:hAnsi="Arial" w:cs="Arial"/>
          <w:color w:val="0070C0"/>
          <w:sz w:val="24"/>
          <w:szCs w:val="24"/>
        </w:rPr>
        <w:t xml:space="preserve">[KS] Maxta support Elastic, Scale-out and Scale-up, NFS in a VMware environment, Native file system on KVM, geo-distributed capabilities and simplified management.  </w:t>
      </w:r>
      <w:r w:rsidR="002B2667" w:rsidRPr="00D84D41">
        <w:rPr>
          <w:rFonts w:ascii="Arial" w:hAnsi="Arial" w:cs="Arial"/>
          <w:sz w:val="24"/>
          <w:szCs w:val="24"/>
        </w:rPr>
        <w:t xml:space="preserve">  </w:t>
      </w:r>
    </w:p>
    <w:p w:rsidR="00DB020A" w:rsidRPr="00D84D41" w:rsidRDefault="002B2667">
      <w:pPr>
        <w:spacing w:after="210" w:line="268" w:lineRule="auto"/>
        <w:ind w:left="9" w:right="511" w:hanging="10"/>
        <w:rPr>
          <w:rFonts w:ascii="Arial" w:hAnsi="Arial" w:cs="Arial"/>
          <w:sz w:val="24"/>
          <w:szCs w:val="24"/>
        </w:rPr>
      </w:pPr>
      <w:r w:rsidRPr="00D84D41">
        <w:rPr>
          <w:rFonts w:ascii="Arial" w:hAnsi="Arial" w:cs="Arial"/>
          <w:color w:val="0070C0"/>
          <w:sz w:val="24"/>
          <w:szCs w:val="24"/>
        </w:rPr>
        <w:t xml:space="preserve">A slight variation in the definition from Intel: </w:t>
      </w:r>
      <w:r w:rsidRPr="00D84D41">
        <w:rPr>
          <w:rFonts w:ascii="Arial" w:hAnsi="Arial" w:cs="Arial"/>
          <w:sz w:val="24"/>
          <w:szCs w:val="24"/>
        </w:rPr>
        <w:t xml:space="preserve">  </w:t>
      </w:r>
    </w:p>
    <w:p w:rsidR="00DB020A" w:rsidRPr="00D84D41" w:rsidRDefault="002B2667">
      <w:pPr>
        <w:spacing w:after="190" w:line="287" w:lineRule="auto"/>
        <w:ind w:left="14" w:right="620"/>
        <w:jc w:val="both"/>
        <w:rPr>
          <w:rFonts w:ascii="Arial" w:hAnsi="Arial" w:cs="Arial"/>
          <w:sz w:val="24"/>
          <w:szCs w:val="24"/>
        </w:rPr>
      </w:pPr>
      <w:r w:rsidRPr="00D84D41">
        <w:rPr>
          <w:rFonts w:ascii="Arial" w:hAnsi="Arial" w:cs="Arial"/>
          <w:color w:val="0070C0"/>
          <w:sz w:val="24"/>
          <w:szCs w:val="24"/>
        </w:rPr>
        <w:t xml:space="preserve">“Software Defined Storage (SDS) is the framework for delivery of a scalable, cost-effective storage solution to serve the needs of tomorrow’s Data Center. While standards are still evolving, it is a key component of a Software Defined Infrastructure.” </w:t>
      </w:r>
      <w:r w:rsidRPr="00D84D41">
        <w:rPr>
          <w:rFonts w:ascii="Arial" w:hAnsi="Arial" w:cs="Arial"/>
          <w:sz w:val="24"/>
          <w:szCs w:val="24"/>
        </w:rPr>
        <w:t xml:space="preserve">  </w:t>
      </w:r>
    </w:p>
    <w:p w:rsidR="00DB020A" w:rsidRPr="00D84D41" w:rsidRDefault="002B2667">
      <w:pPr>
        <w:spacing w:after="243" w:line="268" w:lineRule="auto"/>
        <w:ind w:left="9" w:right="511" w:hanging="10"/>
        <w:rPr>
          <w:rFonts w:ascii="Arial" w:hAnsi="Arial" w:cs="Arial"/>
          <w:sz w:val="24"/>
          <w:szCs w:val="24"/>
        </w:rPr>
      </w:pPr>
      <w:r w:rsidRPr="00D84D41">
        <w:rPr>
          <w:rFonts w:ascii="Arial" w:hAnsi="Arial" w:cs="Arial"/>
          <w:color w:val="0070C0"/>
          <w:sz w:val="24"/>
          <w:szCs w:val="24"/>
        </w:rPr>
        <w:t xml:space="preserve">The key aspect I would like to point out is the “cost-effective” that EMC has left out in their definition which is a critical component of software defined infrastructure.  </w:t>
      </w:r>
      <w:r w:rsidRPr="00D84D41">
        <w:rPr>
          <w:rFonts w:ascii="Arial" w:hAnsi="Arial" w:cs="Arial"/>
          <w:sz w:val="24"/>
          <w:szCs w:val="24"/>
        </w:rPr>
        <w:t xml:space="preserve">  </w:t>
      </w:r>
    </w:p>
    <w:p w:rsidR="00AD609F" w:rsidRDefault="002B2667" w:rsidP="00AD609F">
      <w:pPr>
        <w:spacing w:after="241" w:line="266" w:lineRule="auto"/>
        <w:ind w:left="33" w:right="419" w:hanging="10"/>
      </w:pPr>
      <w:r>
        <w:rPr>
          <w:rFonts w:ascii="Arial" w:eastAsia="Arial" w:hAnsi="Arial" w:cs="Arial"/>
          <w:b/>
          <w:color w:val="333333"/>
          <w:sz w:val="24"/>
        </w:rPr>
        <w:t>Q3:   Explain: (1) how is Maxta's hyperconvergence solution unique; (2) how does Maxta support whole system virtualization (hypervisors) and operating level virtualization (containers) technologies simultaneously; (3) Maxta solutions are in use by industry leading cloud service providers as a foundation for their client services?</w:t>
      </w:r>
      <w:r>
        <w:rPr>
          <w:rFonts w:ascii="Arial" w:eastAsia="Arial" w:hAnsi="Arial" w:cs="Arial"/>
          <w:color w:val="333333"/>
          <w:sz w:val="24"/>
        </w:rPr>
        <w:t xml:space="preserve"> </w:t>
      </w:r>
      <w:r>
        <w:t xml:space="preserve">   </w:t>
      </w:r>
    </w:p>
    <w:p w:rsidR="00DB020A" w:rsidRDefault="002B2667" w:rsidP="00AD609F">
      <w:pPr>
        <w:spacing w:after="241" w:line="266" w:lineRule="auto"/>
        <w:ind w:left="33" w:right="419" w:hanging="10"/>
      </w:pPr>
      <w:r>
        <w:rPr>
          <w:rFonts w:ascii="Arial" w:eastAsia="Arial" w:hAnsi="Arial" w:cs="Arial"/>
          <w:color w:val="333333"/>
          <w:sz w:val="24"/>
        </w:rPr>
        <w:t xml:space="preserve">A3:   Maxta is the only vendor to provide software only to achieve SDS with no-lock-in vendors …  </w:t>
      </w:r>
      <w:r>
        <w:t xml:space="preserve">  </w:t>
      </w:r>
    </w:p>
    <w:p w:rsidR="00591F55" w:rsidRPr="00797773" w:rsidRDefault="002B2667" w:rsidP="00591F55">
      <w:pPr>
        <w:tabs>
          <w:tab w:val="left" w:pos="8280"/>
        </w:tabs>
        <w:spacing w:after="416" w:line="268" w:lineRule="auto"/>
        <w:ind w:left="9" w:right="659" w:hanging="10"/>
        <w:rPr>
          <w:rFonts w:ascii="Arial" w:hAnsi="Arial" w:cs="Arial"/>
          <w:color w:val="0070C0"/>
          <w:sz w:val="24"/>
          <w:szCs w:val="24"/>
        </w:rPr>
      </w:pPr>
      <w:r w:rsidRPr="00797773">
        <w:rPr>
          <w:rFonts w:ascii="Arial" w:hAnsi="Arial" w:cs="Arial"/>
          <w:color w:val="0070C0"/>
          <w:sz w:val="24"/>
          <w:szCs w:val="24"/>
        </w:rPr>
        <w:t>[KS] The Maxta® solution is a hypervisor-agnostic, highly resilient storage platform for the virtual data center. Maxta provides its storage solution as the software-only Maxta Storage Platform (MxSP™) and as the validated Maxta MaxDeploy</w:t>
      </w:r>
      <w:r w:rsidR="009E3217" w:rsidRPr="00797773">
        <w:rPr>
          <w:rFonts w:ascii="Arial" w:hAnsi="Arial" w:cs="Arial"/>
          <w:color w:val="0070C0"/>
          <w:sz w:val="24"/>
          <w:szCs w:val="24"/>
        </w:rPr>
        <w:t>™ Appliances</w:t>
      </w:r>
      <w:r w:rsidRPr="00797773">
        <w:rPr>
          <w:rFonts w:ascii="Arial" w:hAnsi="Arial" w:cs="Arial"/>
          <w:color w:val="0070C0"/>
          <w:sz w:val="24"/>
          <w:szCs w:val="24"/>
        </w:rPr>
        <w:t>. Maxta’s software-centric, hyper-converged solution is transforming the enterprise storage market. It fully integrates with server virtualization at all levels, from the user interface to data management, and supports all possible deployments of virtual data centers, including private, public, and hybrid clouds. Maxta’s software turns standard servers into a converged compute and storage solution, leveraging server-side flash</w:t>
      </w:r>
      <w:r w:rsidR="00471487">
        <w:rPr>
          <w:rFonts w:ascii="Arial" w:hAnsi="Arial" w:cs="Arial"/>
          <w:color w:val="0070C0"/>
          <w:sz w:val="24"/>
          <w:szCs w:val="24"/>
        </w:rPr>
        <w:t xml:space="preserve"> </w:t>
      </w:r>
      <w:r w:rsidRPr="00797773">
        <w:rPr>
          <w:rFonts w:ascii="Arial" w:hAnsi="Arial" w:cs="Arial"/>
          <w:color w:val="0070C0"/>
          <w:sz w:val="24"/>
          <w:szCs w:val="24"/>
        </w:rPr>
        <w:lastRenderedPageBreak/>
        <w:t>and spinning disks to optimize performance and capacity. Maxta’s distributed architecture enables shared storage with enterprise-class data services and full scale-out capability without performance degradation. This results in significant cost savings, as well as dramatically simplifying IT.</w:t>
      </w:r>
    </w:p>
    <w:p w:rsidR="00DB020A" w:rsidRPr="00515065" w:rsidRDefault="002B2667" w:rsidP="00591F55">
      <w:pPr>
        <w:tabs>
          <w:tab w:val="left" w:pos="8280"/>
        </w:tabs>
        <w:spacing w:after="416" w:line="268" w:lineRule="auto"/>
        <w:ind w:left="9" w:right="659" w:hanging="10"/>
        <w:rPr>
          <w:rFonts w:ascii="Arial" w:hAnsi="Arial" w:cs="Arial"/>
          <w:color w:val="0070C0"/>
          <w:sz w:val="24"/>
          <w:szCs w:val="24"/>
        </w:rPr>
      </w:pPr>
      <w:r w:rsidRPr="00515065">
        <w:rPr>
          <w:rFonts w:ascii="Arial" w:hAnsi="Arial" w:cs="Arial"/>
          <w:color w:val="0070C0"/>
          <w:sz w:val="24"/>
          <w:szCs w:val="24"/>
        </w:rPr>
        <w:t>The key value proposition for Maxta Storage Platform are:</w:t>
      </w:r>
    </w:p>
    <w:p w:rsidR="00DB020A" w:rsidRPr="00515065" w:rsidRDefault="002B2667" w:rsidP="00B54B28">
      <w:pPr>
        <w:numPr>
          <w:ilvl w:val="0"/>
          <w:numId w:val="2"/>
        </w:numPr>
        <w:spacing w:after="278" w:line="268" w:lineRule="auto"/>
        <w:ind w:right="929" w:hanging="360"/>
        <w:rPr>
          <w:rFonts w:ascii="Arial" w:hAnsi="Arial" w:cs="Arial"/>
          <w:sz w:val="24"/>
          <w:szCs w:val="24"/>
        </w:rPr>
      </w:pPr>
      <w:r w:rsidRPr="00515065">
        <w:rPr>
          <w:rFonts w:ascii="Arial" w:hAnsi="Arial" w:cs="Arial"/>
          <w:color w:val="0070C0"/>
          <w:sz w:val="24"/>
          <w:szCs w:val="24"/>
        </w:rPr>
        <w:t xml:space="preserve">Maximize Choice </w:t>
      </w:r>
      <w:r w:rsidRPr="00515065">
        <w:rPr>
          <w:rFonts w:ascii="Arial" w:eastAsia="Courier New" w:hAnsi="Arial" w:cs="Arial"/>
          <w:color w:val="0070C0"/>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 xml:space="preserve">Choice of x86 server platform </w:t>
      </w:r>
      <w:r w:rsidRPr="00515065">
        <w:rPr>
          <w:rFonts w:ascii="Arial" w:hAnsi="Arial" w:cs="Arial"/>
          <w:sz w:val="24"/>
          <w:szCs w:val="24"/>
        </w:rPr>
        <w:t xml:space="preserve">  </w:t>
      </w:r>
    </w:p>
    <w:p w:rsidR="00DB020A" w:rsidRPr="00515065" w:rsidRDefault="002B2667" w:rsidP="00B54B28">
      <w:pPr>
        <w:numPr>
          <w:ilvl w:val="0"/>
          <w:numId w:val="2"/>
        </w:numPr>
        <w:spacing w:after="256" w:line="287" w:lineRule="auto"/>
        <w:ind w:right="569" w:hanging="360"/>
        <w:rPr>
          <w:rFonts w:ascii="Arial" w:hAnsi="Arial" w:cs="Arial"/>
          <w:sz w:val="24"/>
          <w:szCs w:val="24"/>
        </w:rPr>
      </w:pPr>
      <w:r w:rsidRPr="00515065">
        <w:rPr>
          <w:rFonts w:ascii="Arial" w:hAnsi="Arial" w:cs="Arial"/>
          <w:color w:val="0070C0"/>
          <w:sz w:val="24"/>
          <w:szCs w:val="24"/>
        </w:rPr>
        <w:t xml:space="preserve">Software Agility </w:t>
      </w:r>
      <w:r w:rsidRPr="00515065">
        <w:rPr>
          <w:rFonts w:ascii="Arial" w:eastAsia="Courier New" w:hAnsi="Arial" w:cs="Arial"/>
          <w:color w:val="0070C0"/>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 xml:space="preserve">Lifetime </w:t>
      </w:r>
      <w:r w:rsidR="001506D1" w:rsidRPr="00515065">
        <w:rPr>
          <w:rFonts w:ascii="Arial" w:hAnsi="Arial" w:cs="Arial"/>
          <w:color w:val="0070C0"/>
          <w:sz w:val="24"/>
          <w:szCs w:val="24"/>
        </w:rPr>
        <w:t xml:space="preserve">license </w:t>
      </w:r>
      <w:r w:rsidR="001506D1" w:rsidRPr="00515065">
        <w:rPr>
          <w:rFonts w:ascii="Arial" w:hAnsi="Arial" w:cs="Arial"/>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 xml:space="preserve">Support for next generation hardware on day 0 </w:t>
      </w:r>
      <w:r w:rsidRPr="00515065">
        <w:rPr>
          <w:rFonts w:ascii="Arial" w:eastAsia="Courier New" w:hAnsi="Arial" w:cs="Arial"/>
          <w:color w:val="0070C0"/>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Manage VMs and not Storage</w:t>
      </w:r>
    </w:p>
    <w:p w:rsidR="00DB020A" w:rsidRPr="00515065" w:rsidRDefault="002B2667" w:rsidP="00B54B28">
      <w:pPr>
        <w:numPr>
          <w:ilvl w:val="0"/>
          <w:numId w:val="2"/>
        </w:numPr>
        <w:spacing w:after="278" w:line="268" w:lineRule="auto"/>
        <w:ind w:right="569" w:hanging="360"/>
        <w:rPr>
          <w:rFonts w:ascii="Arial" w:hAnsi="Arial" w:cs="Arial"/>
          <w:sz w:val="24"/>
          <w:szCs w:val="24"/>
        </w:rPr>
      </w:pPr>
      <w:r w:rsidRPr="00515065">
        <w:rPr>
          <w:rFonts w:ascii="Arial" w:hAnsi="Arial" w:cs="Arial"/>
          <w:color w:val="0070C0"/>
          <w:sz w:val="24"/>
          <w:szCs w:val="24"/>
        </w:rPr>
        <w:t xml:space="preserve">Application Defined </w:t>
      </w:r>
      <w:r w:rsidRPr="00515065">
        <w:rPr>
          <w:rFonts w:ascii="Arial" w:eastAsia="Courier New" w:hAnsi="Arial" w:cs="Arial"/>
          <w:color w:val="0070C0"/>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 xml:space="preserve">Align storage policies with application on VM level granularity </w:t>
      </w:r>
      <w:r w:rsidRPr="00515065">
        <w:rPr>
          <w:rFonts w:ascii="Arial" w:hAnsi="Arial" w:cs="Arial"/>
          <w:sz w:val="24"/>
          <w:szCs w:val="24"/>
        </w:rPr>
        <w:t xml:space="preserve">  </w:t>
      </w:r>
    </w:p>
    <w:p w:rsidR="00DB020A" w:rsidRPr="00515065" w:rsidRDefault="002B2667">
      <w:pPr>
        <w:numPr>
          <w:ilvl w:val="0"/>
          <w:numId w:val="2"/>
        </w:numPr>
        <w:spacing w:after="108" w:line="268" w:lineRule="auto"/>
        <w:ind w:right="4520" w:hanging="360"/>
        <w:rPr>
          <w:rFonts w:ascii="Arial" w:hAnsi="Arial" w:cs="Arial"/>
          <w:sz w:val="24"/>
          <w:szCs w:val="24"/>
        </w:rPr>
      </w:pPr>
      <w:r w:rsidRPr="00515065">
        <w:rPr>
          <w:rFonts w:ascii="Arial" w:hAnsi="Arial" w:cs="Arial"/>
          <w:color w:val="0070C0"/>
          <w:sz w:val="24"/>
          <w:szCs w:val="24"/>
        </w:rPr>
        <w:t xml:space="preserve">Efficiency        </w:t>
      </w:r>
      <w:r w:rsidRPr="00515065">
        <w:rPr>
          <w:rFonts w:ascii="Arial" w:eastAsia="Courier New" w:hAnsi="Arial" w:cs="Arial"/>
          <w:color w:val="0070C0"/>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 xml:space="preserve">Eliminate Storage </w:t>
      </w:r>
      <w:r w:rsidRPr="00515065">
        <w:rPr>
          <w:rFonts w:ascii="Arial" w:hAnsi="Arial" w:cs="Arial"/>
          <w:sz w:val="24"/>
          <w:szCs w:val="24"/>
        </w:rPr>
        <w:t xml:space="preserve"> </w:t>
      </w:r>
    </w:p>
    <w:p w:rsidR="00D84D41" w:rsidRDefault="002B2667" w:rsidP="00FF1EC3">
      <w:pPr>
        <w:spacing w:after="74" w:line="268" w:lineRule="auto"/>
        <w:ind w:left="1133" w:right="511" w:hanging="10"/>
        <w:rPr>
          <w:rFonts w:ascii="Arial" w:eastAsia="Arial" w:hAnsi="Arial" w:cs="Arial"/>
          <w:b/>
          <w:sz w:val="24"/>
        </w:rPr>
      </w:pPr>
      <w:r w:rsidRPr="00515065">
        <w:rPr>
          <w:rFonts w:ascii="Arial" w:hAnsi="Arial" w:cs="Arial"/>
          <w:color w:val="0070C0"/>
          <w:sz w:val="24"/>
          <w:szCs w:val="24"/>
        </w:rPr>
        <w:t xml:space="preserve">Arrays </w:t>
      </w:r>
      <w:r w:rsidRPr="00515065">
        <w:rPr>
          <w:rFonts w:ascii="Arial" w:eastAsia="Courier New" w:hAnsi="Arial" w:cs="Arial"/>
          <w:color w:val="0070C0"/>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Self-Healing &amp; Self-</w:t>
      </w:r>
      <w:r w:rsidR="001506D1" w:rsidRPr="00515065">
        <w:rPr>
          <w:rFonts w:ascii="Arial" w:hAnsi="Arial" w:cs="Arial"/>
          <w:color w:val="0070C0"/>
          <w:sz w:val="24"/>
          <w:szCs w:val="24"/>
        </w:rPr>
        <w:t xml:space="preserve">Optimizing </w:t>
      </w:r>
      <w:r w:rsidR="001506D1" w:rsidRPr="00515065">
        <w:rPr>
          <w:rFonts w:ascii="Arial" w:hAnsi="Arial" w:cs="Arial"/>
          <w:sz w:val="24"/>
          <w:szCs w:val="24"/>
        </w:rPr>
        <w:t>o</w:t>
      </w:r>
      <w:r w:rsidRPr="00515065">
        <w:rPr>
          <w:rFonts w:ascii="Arial" w:eastAsia="Arial" w:hAnsi="Arial" w:cs="Arial"/>
          <w:color w:val="0070C0"/>
          <w:sz w:val="24"/>
          <w:szCs w:val="24"/>
        </w:rPr>
        <w:t xml:space="preserve"> </w:t>
      </w:r>
      <w:r w:rsidRPr="00515065">
        <w:rPr>
          <w:rFonts w:ascii="Arial" w:hAnsi="Arial" w:cs="Arial"/>
          <w:color w:val="0070C0"/>
          <w:sz w:val="24"/>
          <w:szCs w:val="24"/>
        </w:rPr>
        <w:t>Reduce Cost &amp; Complexity</w:t>
      </w:r>
    </w:p>
    <w:p w:rsidR="00DB020A" w:rsidRPr="008C349F" w:rsidRDefault="002B2667" w:rsidP="00207B75">
      <w:pPr>
        <w:spacing w:after="204"/>
        <w:ind w:left="43"/>
        <w:rPr>
          <w:sz w:val="24"/>
          <w:szCs w:val="24"/>
        </w:rPr>
      </w:pPr>
      <w:r w:rsidRPr="008C349F">
        <w:rPr>
          <w:rFonts w:ascii="Arial" w:eastAsia="Arial" w:hAnsi="Arial" w:cs="Arial"/>
          <w:b/>
          <w:sz w:val="24"/>
          <w:szCs w:val="24"/>
        </w:rPr>
        <w:t xml:space="preserve">Q4: </w:t>
      </w:r>
      <w:r w:rsidRPr="008C349F">
        <w:rPr>
          <w:rFonts w:ascii="Arial" w:eastAsia="Arial" w:hAnsi="Arial" w:cs="Arial"/>
          <w:b/>
          <w:color w:val="333333"/>
          <w:sz w:val="24"/>
          <w:szCs w:val="24"/>
        </w:rPr>
        <w:t>Snapshots, Replication and a VM-to-VM Replication – Built-in Data Protection, Data Efficiency and VM/data Mobility</w:t>
      </w:r>
      <w:r w:rsidRPr="008C349F">
        <w:rPr>
          <w:sz w:val="24"/>
          <w:szCs w:val="24"/>
        </w:rPr>
        <w:t xml:space="preserve">  </w:t>
      </w:r>
    </w:p>
    <w:p w:rsidR="0018588C" w:rsidRDefault="0018588C" w:rsidP="0018588C">
      <w:pPr>
        <w:pStyle w:val="NoSpacing"/>
        <w:rPr>
          <w:rFonts w:ascii="Arial" w:hAnsi="Arial" w:cs="Arial"/>
          <w:sz w:val="24"/>
          <w:szCs w:val="24"/>
        </w:rPr>
      </w:pPr>
      <w:r>
        <w:rPr>
          <w:rFonts w:ascii="Arial" w:hAnsi="Arial" w:cs="Arial"/>
          <w:sz w:val="24"/>
          <w:szCs w:val="24"/>
        </w:rPr>
        <w:t>Below are more granular questions:</w:t>
      </w:r>
    </w:p>
    <w:p w:rsidR="0018588C" w:rsidRDefault="0018588C" w:rsidP="0018588C">
      <w:pPr>
        <w:pStyle w:val="NoSpacing"/>
        <w:rPr>
          <w:rFonts w:ascii="Arial" w:hAnsi="Arial" w:cs="Arial"/>
          <w:sz w:val="24"/>
          <w:szCs w:val="24"/>
        </w:rPr>
      </w:pPr>
    </w:p>
    <w:p w:rsidR="00166827" w:rsidRDefault="00166827" w:rsidP="0018588C">
      <w:pPr>
        <w:pStyle w:val="NoSpacing"/>
        <w:numPr>
          <w:ilvl w:val="0"/>
          <w:numId w:val="23"/>
        </w:numPr>
        <w:rPr>
          <w:rFonts w:ascii="Arial" w:hAnsi="Arial" w:cs="Arial"/>
          <w:sz w:val="24"/>
          <w:szCs w:val="24"/>
        </w:rPr>
      </w:pPr>
      <w:r w:rsidRPr="00E839D8">
        <w:rPr>
          <w:rFonts w:ascii="Arial" w:hAnsi="Arial" w:cs="Arial"/>
          <w:sz w:val="24"/>
          <w:szCs w:val="24"/>
        </w:rPr>
        <w:t>Can Maxta actually snapshot or replicate a single VM at the storage level</w:t>
      </w:r>
      <w:r>
        <w:rPr>
          <w:rFonts w:ascii="Arial" w:hAnsi="Arial" w:cs="Arial"/>
          <w:sz w:val="24"/>
          <w:szCs w:val="24"/>
        </w:rPr>
        <w:t>?</w:t>
      </w:r>
    </w:p>
    <w:p w:rsidR="0018588C" w:rsidRDefault="0018588C" w:rsidP="0018588C">
      <w:pPr>
        <w:pStyle w:val="NoSpacing"/>
        <w:numPr>
          <w:ilvl w:val="0"/>
          <w:numId w:val="23"/>
        </w:numPr>
        <w:rPr>
          <w:rFonts w:ascii="Arial" w:hAnsi="Arial" w:cs="Arial"/>
          <w:sz w:val="24"/>
          <w:szCs w:val="24"/>
        </w:rPr>
      </w:pPr>
      <w:r w:rsidRPr="00E839D8">
        <w:rPr>
          <w:rFonts w:ascii="Arial" w:hAnsi="Arial" w:cs="Arial"/>
          <w:sz w:val="24"/>
          <w:szCs w:val="24"/>
        </w:rPr>
        <w:t xml:space="preserve">Can </w:t>
      </w:r>
      <w:r w:rsidR="00FD2217">
        <w:rPr>
          <w:rFonts w:ascii="Arial" w:hAnsi="Arial" w:cs="Arial"/>
          <w:sz w:val="24"/>
          <w:szCs w:val="24"/>
        </w:rPr>
        <w:t>Maxta</w:t>
      </w:r>
      <w:r w:rsidRPr="00E839D8">
        <w:rPr>
          <w:rFonts w:ascii="Arial" w:hAnsi="Arial" w:cs="Arial"/>
          <w:sz w:val="24"/>
          <w:szCs w:val="24"/>
        </w:rPr>
        <w:t xml:space="preserve"> understand the bus</w:t>
      </w:r>
      <w:r>
        <w:rPr>
          <w:rFonts w:ascii="Arial" w:hAnsi="Arial" w:cs="Arial"/>
          <w:sz w:val="24"/>
          <w:szCs w:val="24"/>
        </w:rPr>
        <w:t>y blocks inside an actual VMDK?</w:t>
      </w:r>
    </w:p>
    <w:p w:rsidR="0018588C" w:rsidRDefault="0018588C" w:rsidP="0018588C">
      <w:pPr>
        <w:pStyle w:val="NoSpacing"/>
        <w:numPr>
          <w:ilvl w:val="0"/>
          <w:numId w:val="23"/>
        </w:numPr>
        <w:rPr>
          <w:rFonts w:ascii="Arial" w:hAnsi="Arial" w:cs="Arial"/>
          <w:sz w:val="24"/>
          <w:szCs w:val="24"/>
        </w:rPr>
      </w:pPr>
      <w:r w:rsidRPr="00624133">
        <w:rPr>
          <w:rFonts w:ascii="Arial" w:hAnsi="Arial" w:cs="Arial"/>
          <w:sz w:val="24"/>
          <w:szCs w:val="24"/>
        </w:rPr>
        <w:t>Which block sizes does SympliVity use</w:t>
      </w:r>
      <w:r>
        <w:rPr>
          <w:rFonts w:ascii="Arial" w:hAnsi="Arial" w:cs="Arial"/>
          <w:sz w:val="24"/>
          <w:szCs w:val="24"/>
        </w:rPr>
        <w:t xml:space="preserve"> </w:t>
      </w:r>
      <w:r w:rsidRPr="00624133">
        <w:rPr>
          <w:rFonts w:ascii="Arial" w:hAnsi="Arial" w:cs="Arial"/>
          <w:sz w:val="24"/>
          <w:szCs w:val="24"/>
        </w:rPr>
        <w:t>on the back-end for Redirect on Write (ROW) snapshots?</w:t>
      </w:r>
    </w:p>
    <w:p w:rsidR="0018588C" w:rsidRDefault="0018588C" w:rsidP="0018588C">
      <w:pPr>
        <w:pStyle w:val="NoSpacing"/>
        <w:numPr>
          <w:ilvl w:val="0"/>
          <w:numId w:val="23"/>
        </w:numPr>
        <w:rPr>
          <w:rFonts w:ascii="Arial" w:hAnsi="Arial" w:cs="Arial"/>
          <w:sz w:val="24"/>
          <w:szCs w:val="24"/>
        </w:rPr>
      </w:pPr>
      <w:r w:rsidRPr="00624133">
        <w:rPr>
          <w:rFonts w:ascii="Arial" w:hAnsi="Arial" w:cs="Arial"/>
          <w:sz w:val="24"/>
          <w:szCs w:val="24"/>
        </w:rPr>
        <w:t xml:space="preserve">Does </w:t>
      </w:r>
      <w:r w:rsidR="00FD2217">
        <w:rPr>
          <w:rFonts w:ascii="Arial" w:hAnsi="Arial" w:cs="Arial"/>
          <w:sz w:val="24"/>
          <w:szCs w:val="24"/>
        </w:rPr>
        <w:t>Maxta</w:t>
      </w:r>
      <w:r w:rsidRPr="00624133">
        <w:rPr>
          <w:rFonts w:ascii="Arial" w:hAnsi="Arial" w:cs="Arial"/>
          <w:sz w:val="24"/>
          <w:szCs w:val="24"/>
        </w:rPr>
        <w:t xml:space="preserve"> use asynchronous or synchronous replication?</w:t>
      </w:r>
    </w:p>
    <w:p w:rsidR="0018588C" w:rsidRDefault="0018588C" w:rsidP="0018588C">
      <w:pPr>
        <w:pStyle w:val="NoSpacing"/>
        <w:numPr>
          <w:ilvl w:val="0"/>
          <w:numId w:val="23"/>
        </w:numPr>
        <w:rPr>
          <w:rFonts w:ascii="Arial" w:hAnsi="Arial" w:cs="Arial"/>
          <w:sz w:val="24"/>
          <w:szCs w:val="24"/>
        </w:rPr>
      </w:pPr>
      <w:r w:rsidRPr="00624133">
        <w:rPr>
          <w:rFonts w:ascii="Arial" w:hAnsi="Arial" w:cs="Arial"/>
          <w:sz w:val="24"/>
          <w:szCs w:val="24"/>
        </w:rPr>
        <w:t xml:space="preserve">Does </w:t>
      </w:r>
      <w:r w:rsidR="00FD2217">
        <w:rPr>
          <w:rFonts w:ascii="Arial" w:hAnsi="Arial" w:cs="Arial"/>
          <w:sz w:val="24"/>
          <w:szCs w:val="24"/>
        </w:rPr>
        <w:t>Maxta</w:t>
      </w:r>
      <w:r w:rsidRPr="00624133">
        <w:rPr>
          <w:rFonts w:ascii="Arial" w:hAnsi="Arial" w:cs="Arial"/>
          <w:sz w:val="24"/>
          <w:szCs w:val="24"/>
        </w:rPr>
        <w:t xml:space="preserve"> support a VM-to-VM replication?</w:t>
      </w:r>
    </w:p>
    <w:p w:rsidR="0018588C" w:rsidRPr="00624133" w:rsidRDefault="0018588C" w:rsidP="0018588C">
      <w:pPr>
        <w:pStyle w:val="NoSpacing"/>
        <w:numPr>
          <w:ilvl w:val="0"/>
          <w:numId w:val="23"/>
        </w:numPr>
        <w:rPr>
          <w:rFonts w:ascii="Arial" w:hAnsi="Arial" w:cs="Arial"/>
          <w:sz w:val="24"/>
          <w:szCs w:val="24"/>
        </w:rPr>
      </w:pPr>
      <w:r w:rsidRPr="00624133">
        <w:rPr>
          <w:rFonts w:ascii="Arial" w:hAnsi="Arial" w:cs="Arial"/>
          <w:sz w:val="24"/>
          <w:szCs w:val="24"/>
        </w:rPr>
        <w:t xml:space="preserve">How many snapshot per VM is allowed?  For example, </w:t>
      </w:r>
      <w:r>
        <w:rPr>
          <w:rFonts w:ascii="Arial" w:hAnsi="Arial" w:cs="Arial"/>
          <w:sz w:val="24"/>
          <w:szCs w:val="24"/>
        </w:rPr>
        <w:t xml:space="preserve">(1) </w:t>
      </w:r>
      <w:r w:rsidRPr="00624133">
        <w:rPr>
          <w:rFonts w:ascii="Arial" w:hAnsi="Arial" w:cs="Arial"/>
          <w:sz w:val="24"/>
          <w:szCs w:val="24"/>
        </w:rPr>
        <w:t>Cisco HyperFlex is limited to 30 snapshots per VM</w:t>
      </w:r>
      <w:r>
        <w:rPr>
          <w:rFonts w:ascii="Arial" w:hAnsi="Arial" w:cs="Arial"/>
          <w:sz w:val="24"/>
          <w:szCs w:val="24"/>
        </w:rPr>
        <w:t xml:space="preserve">; (2) </w:t>
      </w:r>
      <w:r w:rsidRPr="00624133">
        <w:rPr>
          <w:rFonts w:ascii="Arial" w:hAnsi="Arial" w:cs="Arial"/>
          <w:sz w:val="24"/>
          <w:szCs w:val="24"/>
        </w:rPr>
        <w:t>does not have a native replication capability</w:t>
      </w:r>
      <w:r>
        <w:rPr>
          <w:rFonts w:ascii="Arial" w:hAnsi="Arial" w:cs="Arial"/>
          <w:sz w:val="24"/>
          <w:szCs w:val="24"/>
        </w:rPr>
        <w:t xml:space="preserve">; (3) </w:t>
      </w:r>
      <w:r w:rsidRPr="00624133">
        <w:rPr>
          <w:rFonts w:ascii="Arial" w:hAnsi="Arial" w:cs="Arial"/>
          <w:sz w:val="24"/>
          <w:szCs w:val="24"/>
        </w:rPr>
        <w:t>it is unable to recover a deleted VM from a snapshot, which makes the functionality largely</w:t>
      </w:r>
    </w:p>
    <w:p w:rsidR="0018588C" w:rsidRDefault="0018588C" w:rsidP="00166827">
      <w:pPr>
        <w:pStyle w:val="NoSpacing"/>
        <w:ind w:left="720"/>
        <w:rPr>
          <w:rFonts w:ascii="Arial" w:hAnsi="Arial" w:cs="Arial"/>
          <w:sz w:val="24"/>
          <w:szCs w:val="24"/>
        </w:rPr>
      </w:pPr>
      <w:r>
        <w:rPr>
          <w:rFonts w:ascii="Arial" w:hAnsi="Arial" w:cs="Arial"/>
          <w:sz w:val="24"/>
          <w:szCs w:val="24"/>
        </w:rPr>
        <w:t>unsuitable for general backup; (4)</w:t>
      </w:r>
      <w:r w:rsidRPr="000939BA">
        <w:rPr>
          <w:rFonts w:ascii="Arial" w:hAnsi="Arial" w:cs="Arial"/>
          <w:sz w:val="24"/>
          <w:szCs w:val="24"/>
        </w:rPr>
        <w:t xml:space="preserve"> </w:t>
      </w:r>
      <w:r>
        <w:rPr>
          <w:rFonts w:ascii="Arial" w:hAnsi="Arial" w:cs="Arial"/>
          <w:sz w:val="24"/>
          <w:szCs w:val="24"/>
        </w:rPr>
        <w:t>a</w:t>
      </w:r>
      <w:r w:rsidRPr="000939BA">
        <w:rPr>
          <w:rFonts w:ascii="Arial" w:hAnsi="Arial" w:cs="Arial"/>
          <w:sz w:val="24"/>
          <w:szCs w:val="24"/>
        </w:rPr>
        <w:t xml:space="preserve">s a result, a third party backup software </w:t>
      </w:r>
      <w:r>
        <w:rPr>
          <w:rFonts w:ascii="Arial" w:hAnsi="Arial" w:cs="Arial"/>
          <w:sz w:val="24"/>
          <w:szCs w:val="24"/>
        </w:rPr>
        <w:t xml:space="preserve">must </w:t>
      </w:r>
      <w:r w:rsidRPr="000939BA">
        <w:rPr>
          <w:rFonts w:ascii="Arial" w:hAnsi="Arial" w:cs="Arial"/>
          <w:sz w:val="24"/>
          <w:szCs w:val="24"/>
        </w:rPr>
        <w:t>be used</w:t>
      </w:r>
      <w:r>
        <w:rPr>
          <w:rFonts w:ascii="Arial" w:hAnsi="Arial" w:cs="Arial"/>
          <w:sz w:val="24"/>
          <w:szCs w:val="24"/>
        </w:rPr>
        <w:t>, which in turn increase the TCO; (5)</w:t>
      </w:r>
      <w:r w:rsidRPr="000939BA">
        <w:rPr>
          <w:rFonts w:ascii="Arial" w:hAnsi="Arial" w:cs="Arial"/>
          <w:sz w:val="24"/>
          <w:szCs w:val="24"/>
        </w:rPr>
        <w:t xml:space="preserve"> </w:t>
      </w:r>
      <w:r>
        <w:rPr>
          <w:rFonts w:ascii="Arial" w:hAnsi="Arial" w:cs="Arial"/>
          <w:sz w:val="24"/>
          <w:szCs w:val="24"/>
        </w:rPr>
        <w:t>also, a</w:t>
      </w:r>
      <w:r w:rsidRPr="000939BA">
        <w:rPr>
          <w:rFonts w:ascii="Arial" w:hAnsi="Arial" w:cs="Arial"/>
          <w:sz w:val="24"/>
          <w:szCs w:val="24"/>
        </w:rPr>
        <w:t xml:space="preserve"> third</w:t>
      </w:r>
      <w:r>
        <w:rPr>
          <w:rFonts w:ascii="Arial" w:hAnsi="Arial" w:cs="Arial"/>
          <w:sz w:val="24"/>
          <w:szCs w:val="24"/>
        </w:rPr>
        <w:t xml:space="preserve"> </w:t>
      </w:r>
      <w:r w:rsidRPr="000939BA">
        <w:rPr>
          <w:rFonts w:ascii="Arial" w:hAnsi="Arial" w:cs="Arial"/>
          <w:sz w:val="24"/>
          <w:szCs w:val="24"/>
        </w:rPr>
        <w:t>party backup and replication cannot leverage the native deduplication of HyperFlex,</w:t>
      </w:r>
      <w:r>
        <w:rPr>
          <w:rFonts w:ascii="Arial" w:hAnsi="Arial" w:cs="Arial"/>
          <w:sz w:val="24"/>
          <w:szCs w:val="24"/>
        </w:rPr>
        <w:t xml:space="preserve"> meaning</w:t>
      </w:r>
      <w:r w:rsidRPr="000939BA">
        <w:rPr>
          <w:rFonts w:ascii="Arial" w:hAnsi="Arial" w:cs="Arial"/>
          <w:sz w:val="24"/>
          <w:szCs w:val="24"/>
        </w:rPr>
        <w:t xml:space="preserve"> data must be rehydrated and subsequently dehydrated as it moves across cluster and site boundaries. </w:t>
      </w:r>
    </w:p>
    <w:p w:rsidR="0018588C" w:rsidRDefault="0018588C" w:rsidP="0018588C">
      <w:pPr>
        <w:pStyle w:val="NoSpacing"/>
        <w:rPr>
          <w:rFonts w:ascii="Arial" w:hAnsi="Arial" w:cs="Arial"/>
          <w:sz w:val="24"/>
          <w:szCs w:val="24"/>
        </w:rPr>
      </w:pPr>
    </w:p>
    <w:p w:rsidR="00597D46" w:rsidRPr="0000583B" w:rsidRDefault="00597D46" w:rsidP="00597D46">
      <w:pPr>
        <w:pStyle w:val="NoSpacing"/>
        <w:rPr>
          <w:rFonts w:ascii="Arial" w:hAnsi="Arial" w:cs="Arial"/>
          <w:sz w:val="24"/>
          <w:szCs w:val="24"/>
        </w:rPr>
      </w:pPr>
      <w:r w:rsidRPr="0000583B">
        <w:rPr>
          <w:rFonts w:ascii="Arial" w:hAnsi="Arial" w:cs="Arial"/>
          <w:sz w:val="24"/>
          <w:szCs w:val="24"/>
        </w:rPr>
        <w:t xml:space="preserve">Source: </w:t>
      </w:r>
      <w:r w:rsidRPr="00E00560">
        <w:rPr>
          <w:rFonts w:ascii="Arial" w:hAnsi="Arial" w:cs="Arial"/>
          <w:sz w:val="24"/>
          <w:szCs w:val="24"/>
        </w:rPr>
        <w:t>TechTarget White Paper titled</w:t>
      </w:r>
      <w:r w:rsidRPr="00311057">
        <w:rPr>
          <w:rFonts w:ascii="Arial" w:hAnsi="Arial" w:cs="Arial"/>
          <w:color w:val="1F497D"/>
          <w:sz w:val="24"/>
          <w:szCs w:val="24"/>
        </w:rPr>
        <w:t xml:space="preserve"> “</w:t>
      </w:r>
      <w:hyperlink r:id="rId29" w:history="1">
        <w:r w:rsidRPr="00311057">
          <w:rPr>
            <w:rStyle w:val="Hyperlink"/>
            <w:rFonts w:ascii="Arial" w:hAnsi="Arial" w:cs="Arial"/>
            <w:sz w:val="24"/>
            <w:szCs w:val="24"/>
          </w:rPr>
          <w:t>Comparing Hyperconverged Infrastructure Options for Virtualized Environments</w:t>
        </w:r>
      </w:hyperlink>
      <w:r>
        <w:rPr>
          <w:rFonts w:ascii="Arial" w:hAnsi="Arial" w:cs="Arial"/>
          <w:color w:val="1F497D"/>
          <w:sz w:val="24"/>
          <w:szCs w:val="24"/>
        </w:rPr>
        <w:t>”</w:t>
      </w:r>
    </w:p>
    <w:p w:rsidR="0018588C" w:rsidRPr="000939BA" w:rsidRDefault="0018588C" w:rsidP="0018588C">
      <w:pPr>
        <w:pStyle w:val="NoSpacing"/>
        <w:rPr>
          <w:rFonts w:ascii="Arial" w:hAnsi="Arial" w:cs="Arial"/>
          <w:sz w:val="24"/>
          <w:szCs w:val="24"/>
        </w:rPr>
      </w:pPr>
    </w:p>
    <w:p w:rsidR="0018588C" w:rsidRPr="000939BA" w:rsidRDefault="0018588C" w:rsidP="0018588C">
      <w:pPr>
        <w:pStyle w:val="NoSpacing"/>
        <w:rPr>
          <w:rFonts w:ascii="Arial" w:hAnsi="Arial" w:cs="Arial"/>
          <w:i/>
          <w:sz w:val="24"/>
          <w:szCs w:val="24"/>
        </w:rPr>
      </w:pPr>
      <w:r w:rsidRPr="000939BA">
        <w:rPr>
          <w:rFonts w:ascii="Arial" w:hAnsi="Arial" w:cs="Arial"/>
          <w:i/>
          <w:sz w:val="24"/>
          <w:szCs w:val="24"/>
        </w:rPr>
        <w:t>Note: The smaller the block sizes (e.g., 8KB) on the back-end for Redirect on Write (ROW) snapshots, the lesser space will be used.</w:t>
      </w:r>
    </w:p>
    <w:p w:rsidR="00C91980" w:rsidRDefault="0018588C" w:rsidP="00471487">
      <w:pPr>
        <w:pStyle w:val="NoSpacing"/>
        <w:rPr>
          <w:rFonts w:ascii="Arial" w:hAnsi="Arial" w:cs="Arial"/>
          <w:sz w:val="24"/>
          <w:szCs w:val="24"/>
        </w:rPr>
      </w:pPr>
      <w:r w:rsidRPr="000939BA">
        <w:rPr>
          <w:rFonts w:ascii="Arial" w:hAnsi="Arial" w:cs="Arial"/>
          <w:sz w:val="24"/>
          <w:szCs w:val="24"/>
        </w:rPr>
        <w:lastRenderedPageBreak/>
        <w:t>Some vendors use large 4MB-512MB block sizes which results in massive snapshot overhead that in turn much less snapshots can be produced and stored on storage. As a result, it will affect recovery time objective (RTO) and recovery point objective (RPO).</w:t>
      </w:r>
    </w:p>
    <w:p w:rsidR="00C825DB" w:rsidRPr="00471487" w:rsidRDefault="0018588C" w:rsidP="00471487">
      <w:pPr>
        <w:pStyle w:val="NoSpacing"/>
        <w:rPr>
          <w:rFonts w:ascii="Arial" w:hAnsi="Arial" w:cs="Arial"/>
          <w:sz w:val="24"/>
          <w:szCs w:val="24"/>
        </w:rPr>
      </w:pPr>
      <w:r w:rsidRPr="000939BA">
        <w:rPr>
          <w:rFonts w:ascii="Arial" w:hAnsi="Arial" w:cs="Arial"/>
          <w:sz w:val="24"/>
          <w:szCs w:val="24"/>
        </w:rPr>
        <w:t xml:space="preserve">   </w:t>
      </w:r>
    </w:p>
    <w:p w:rsidR="00DB020A" w:rsidRPr="000939BA" w:rsidRDefault="00C825DB" w:rsidP="000939BA">
      <w:pPr>
        <w:pStyle w:val="NoSpacing"/>
        <w:rPr>
          <w:rFonts w:ascii="Arial" w:hAnsi="Arial" w:cs="Arial"/>
          <w:sz w:val="24"/>
          <w:szCs w:val="24"/>
        </w:rPr>
      </w:pPr>
      <w:r>
        <w:rPr>
          <w:rFonts w:ascii="Arial" w:hAnsi="Arial" w:cs="Arial"/>
          <w:sz w:val="24"/>
          <w:szCs w:val="24"/>
        </w:rPr>
        <w:t>A4:</w:t>
      </w:r>
      <w:r>
        <w:rPr>
          <w:rFonts w:ascii="Arial" w:hAnsi="Arial" w:cs="Arial"/>
          <w:sz w:val="24"/>
          <w:szCs w:val="24"/>
        </w:rPr>
        <w:tab/>
      </w:r>
      <w:r w:rsidR="002B2667" w:rsidRPr="000939BA">
        <w:rPr>
          <w:rFonts w:ascii="Arial" w:hAnsi="Arial" w:cs="Arial"/>
          <w:sz w:val="24"/>
          <w:szCs w:val="24"/>
        </w:rPr>
        <w:t>[</w:t>
      </w:r>
      <w:r w:rsidR="002B2667" w:rsidRPr="00C825DB">
        <w:rPr>
          <w:rFonts w:ascii="Arial" w:hAnsi="Arial" w:cs="Arial"/>
          <w:color w:val="0070C0"/>
          <w:sz w:val="24"/>
          <w:szCs w:val="24"/>
        </w:rPr>
        <w:t xml:space="preserve">KS] Yes, Maxta delivers snapshot of a VM. There is no concept of taking a snapshot at a storage level. Customer manage VMs and not storage with Maxta storage platform. Maxta file system is a log structured file system. We write sequentially to MxIL which our write cache and then coalesce multiple writes and de-stage it sequentially to the HDD. From a read cache perspective, once we read a block it is pulled on to the SSD into read cache partition. Thus the traditional concept of a hot block does not apply. Maxta can assign certain parameters at a vDISK level. For </w:t>
      </w:r>
      <w:r w:rsidR="009E28A8" w:rsidRPr="00C825DB">
        <w:rPr>
          <w:rFonts w:ascii="Arial" w:hAnsi="Arial" w:cs="Arial"/>
          <w:color w:val="0070C0"/>
          <w:sz w:val="24"/>
          <w:szCs w:val="24"/>
        </w:rPr>
        <w:t>example,</w:t>
      </w:r>
      <w:r w:rsidR="002B2667" w:rsidRPr="00C825DB">
        <w:rPr>
          <w:rFonts w:ascii="Arial" w:hAnsi="Arial" w:cs="Arial"/>
          <w:color w:val="0070C0"/>
          <w:sz w:val="24"/>
          <w:szCs w:val="24"/>
        </w:rPr>
        <w:t xml:space="preserve"> things like page size, compression, read caching etc. Currently Maxta supports 4K through 32K. The default in our current release is 4K.</w:t>
      </w:r>
      <w:r w:rsidR="002B2667" w:rsidRPr="000939BA">
        <w:rPr>
          <w:rFonts w:ascii="Arial" w:hAnsi="Arial" w:cs="Arial"/>
          <w:sz w:val="24"/>
          <w:szCs w:val="24"/>
        </w:rPr>
        <w:t xml:space="preserve">    </w:t>
      </w:r>
    </w:p>
    <w:p w:rsidR="000939BA" w:rsidRDefault="002B2667" w:rsidP="00A50E8F">
      <w:pPr>
        <w:pStyle w:val="NoSpacing"/>
        <w:rPr>
          <w:rFonts w:ascii="Arial" w:hAnsi="Arial" w:cs="Arial"/>
          <w:color w:val="0070C0"/>
          <w:sz w:val="24"/>
          <w:szCs w:val="24"/>
        </w:rPr>
      </w:pPr>
      <w:r w:rsidRPr="00A50E8F">
        <w:rPr>
          <w:rFonts w:ascii="Arial" w:hAnsi="Arial" w:cs="Arial"/>
          <w:color w:val="0070C0"/>
          <w:sz w:val="24"/>
          <w:szCs w:val="24"/>
        </w:rPr>
        <w:t>Currently we leverage 3rd party replication software. We have qualified Veeam, VMware vSphere replication, Ze</w:t>
      </w:r>
      <w:r w:rsidR="00B055FB">
        <w:rPr>
          <w:rFonts w:ascii="Arial" w:hAnsi="Arial" w:cs="Arial"/>
          <w:color w:val="0070C0"/>
          <w:sz w:val="24"/>
          <w:szCs w:val="24"/>
        </w:rPr>
        <w:t>rto etc.</w:t>
      </w:r>
    </w:p>
    <w:p w:rsidR="00B055FB" w:rsidRPr="00A50E8F" w:rsidRDefault="00B055FB" w:rsidP="00A50E8F">
      <w:pPr>
        <w:pStyle w:val="NoSpacing"/>
        <w:rPr>
          <w:rFonts w:ascii="Arial" w:hAnsi="Arial" w:cs="Arial"/>
          <w:color w:val="0070C0"/>
          <w:sz w:val="24"/>
          <w:szCs w:val="24"/>
        </w:rPr>
      </w:pPr>
    </w:p>
    <w:p w:rsidR="00B055FB" w:rsidRDefault="002B2667" w:rsidP="00A50E8F">
      <w:pPr>
        <w:pStyle w:val="NoSpacing"/>
        <w:rPr>
          <w:rFonts w:ascii="Arial" w:hAnsi="Arial" w:cs="Arial"/>
          <w:color w:val="0070C0"/>
          <w:sz w:val="24"/>
          <w:szCs w:val="24"/>
        </w:rPr>
      </w:pPr>
      <w:r w:rsidRPr="00A50E8F">
        <w:rPr>
          <w:rFonts w:ascii="Arial" w:hAnsi="Arial" w:cs="Arial"/>
          <w:color w:val="0070C0"/>
          <w:sz w:val="24"/>
          <w:szCs w:val="24"/>
        </w:rPr>
        <w:t>Yes, Maxta supports data-at-rest encryption. Maxta leverage Self-encrypting-drives (SED)</w:t>
      </w:r>
    </w:p>
    <w:p w:rsidR="00111994" w:rsidRDefault="002B2667" w:rsidP="00A50E8F">
      <w:pPr>
        <w:pStyle w:val="NoSpacing"/>
        <w:rPr>
          <w:rFonts w:ascii="Arial" w:hAnsi="Arial" w:cs="Arial"/>
          <w:color w:val="0070C0"/>
          <w:sz w:val="24"/>
          <w:szCs w:val="24"/>
        </w:rPr>
      </w:pPr>
      <w:r w:rsidRPr="00A50E8F">
        <w:rPr>
          <w:rFonts w:ascii="Arial" w:hAnsi="Arial" w:cs="Arial"/>
          <w:color w:val="0070C0"/>
          <w:sz w:val="24"/>
          <w:szCs w:val="24"/>
        </w:rPr>
        <w:t>to support data</w:t>
      </w:r>
      <w:r w:rsidR="00885498" w:rsidRPr="00A50E8F">
        <w:rPr>
          <w:rFonts w:ascii="Arial" w:hAnsi="Arial" w:cs="Arial"/>
          <w:color w:val="0070C0"/>
          <w:sz w:val="24"/>
          <w:szCs w:val="24"/>
        </w:rPr>
        <w:t xml:space="preserve"> </w:t>
      </w:r>
      <w:r w:rsidRPr="00A50E8F">
        <w:rPr>
          <w:rFonts w:ascii="Arial" w:hAnsi="Arial" w:cs="Arial"/>
          <w:color w:val="0070C0"/>
          <w:sz w:val="24"/>
          <w:szCs w:val="24"/>
        </w:rPr>
        <w:t xml:space="preserve">at-rest encryption. Maxta also has qualified Broadcom Safestore product to provide </w:t>
      </w:r>
      <w:r w:rsidR="001506D1" w:rsidRPr="00A50E8F">
        <w:rPr>
          <w:rFonts w:ascii="Arial" w:hAnsi="Arial" w:cs="Arial"/>
          <w:color w:val="0070C0"/>
          <w:sz w:val="24"/>
          <w:szCs w:val="24"/>
        </w:rPr>
        <w:t>encryption</w:t>
      </w:r>
      <w:r w:rsidRPr="00A50E8F">
        <w:rPr>
          <w:rFonts w:ascii="Arial" w:hAnsi="Arial" w:cs="Arial"/>
          <w:color w:val="0070C0"/>
          <w:sz w:val="24"/>
          <w:szCs w:val="24"/>
        </w:rPr>
        <w:t xml:space="preserve">. Specific to </w:t>
      </w:r>
      <w:r w:rsidR="00885498" w:rsidRPr="00A50E8F">
        <w:rPr>
          <w:rFonts w:ascii="Arial" w:hAnsi="Arial" w:cs="Arial"/>
          <w:color w:val="0070C0"/>
          <w:sz w:val="24"/>
          <w:szCs w:val="24"/>
        </w:rPr>
        <w:t>Fiber</w:t>
      </w:r>
      <w:r w:rsidR="005C65F2" w:rsidRPr="00A50E8F">
        <w:rPr>
          <w:rFonts w:ascii="Arial" w:hAnsi="Arial" w:cs="Arial"/>
          <w:color w:val="0070C0"/>
          <w:sz w:val="24"/>
          <w:szCs w:val="24"/>
        </w:rPr>
        <w:t xml:space="preserve"> C</w:t>
      </w:r>
      <w:r w:rsidRPr="00A50E8F">
        <w:rPr>
          <w:rFonts w:ascii="Arial" w:hAnsi="Arial" w:cs="Arial"/>
          <w:color w:val="0070C0"/>
          <w:sz w:val="24"/>
          <w:szCs w:val="24"/>
        </w:rPr>
        <w:t>hannel storage arrays, QoS is only done at the FC WWN level and it is measured by IOPS or by MB/s.  The only way to limit a guest VM is to limit the resources that are assigned to the individual server. Additionally, if you have QoS on a server with lower performance limits and a high performance VM is moved over to this physical node, the VM will suffer.</w:t>
      </w:r>
    </w:p>
    <w:p w:rsidR="00A50E8F" w:rsidRPr="00A50E8F" w:rsidRDefault="00A50E8F" w:rsidP="00A50E8F">
      <w:pPr>
        <w:pStyle w:val="NoSpacing"/>
        <w:rPr>
          <w:rFonts w:ascii="Arial" w:hAnsi="Arial" w:cs="Arial"/>
          <w:color w:val="0070C0"/>
          <w:sz w:val="24"/>
          <w:szCs w:val="24"/>
        </w:rPr>
      </w:pPr>
    </w:p>
    <w:p w:rsidR="00CE0500" w:rsidRPr="00CE0500" w:rsidRDefault="00B5522D" w:rsidP="00CE0500">
      <w:pPr>
        <w:pStyle w:val="NoSpacing"/>
        <w:rPr>
          <w:rFonts w:ascii="Arial" w:hAnsi="Arial" w:cs="Arial"/>
          <w:b/>
          <w:sz w:val="24"/>
          <w:szCs w:val="24"/>
        </w:rPr>
      </w:pPr>
      <w:r w:rsidRPr="00CE0500">
        <w:rPr>
          <w:rFonts w:ascii="Arial" w:hAnsi="Arial" w:cs="Arial"/>
          <w:b/>
          <w:sz w:val="24"/>
          <w:szCs w:val="24"/>
        </w:rPr>
        <w:t>Q5:</w:t>
      </w:r>
      <w:r w:rsidRPr="00CE0500">
        <w:rPr>
          <w:rFonts w:ascii="Arial" w:hAnsi="Arial" w:cs="Arial"/>
          <w:b/>
          <w:sz w:val="24"/>
          <w:szCs w:val="24"/>
        </w:rPr>
        <w:tab/>
      </w:r>
      <w:r w:rsidR="002B2667" w:rsidRPr="00CE0500">
        <w:rPr>
          <w:rFonts w:ascii="Arial" w:hAnsi="Arial" w:cs="Arial"/>
          <w:b/>
          <w:sz w:val="24"/>
          <w:szCs w:val="24"/>
        </w:rPr>
        <w:t>Is Maxta technology based on RAIN technology since it uses Striping Data Across Multiple Nodes?</w:t>
      </w:r>
    </w:p>
    <w:p w:rsidR="00CE0500" w:rsidRDefault="00CE0500" w:rsidP="00CE0500">
      <w:pPr>
        <w:pStyle w:val="NoSpacing"/>
      </w:pPr>
    </w:p>
    <w:p w:rsidR="00DB020A" w:rsidRDefault="00B5522D" w:rsidP="00CE0500">
      <w:pPr>
        <w:pStyle w:val="NoSpacing"/>
      </w:pPr>
      <w:r w:rsidRPr="00C743BB">
        <w:rPr>
          <w:rFonts w:ascii="Arial" w:hAnsi="Arial" w:cs="Arial"/>
          <w:sz w:val="24"/>
          <w:szCs w:val="24"/>
        </w:rPr>
        <w:t>A5:</w:t>
      </w:r>
      <w:r>
        <w:tab/>
      </w:r>
      <w:r w:rsidR="002B2667" w:rsidRPr="006E368C">
        <w:rPr>
          <w:rFonts w:ascii="Arial" w:hAnsi="Arial" w:cs="Arial"/>
          <w:color w:val="0070C0"/>
          <w:sz w:val="24"/>
          <w:szCs w:val="24"/>
        </w:rPr>
        <w:t xml:space="preserve">[KS] Although Maxta technology from a conceptual point of view is based on RAIN technology, the implementation is quite different. For </w:t>
      </w:r>
      <w:r w:rsidR="00B34546" w:rsidRPr="006E368C">
        <w:rPr>
          <w:rFonts w:ascii="Arial" w:hAnsi="Arial" w:cs="Arial"/>
          <w:color w:val="0070C0"/>
          <w:sz w:val="24"/>
          <w:szCs w:val="24"/>
        </w:rPr>
        <w:t>example,</w:t>
      </w:r>
      <w:r w:rsidR="002B2667" w:rsidRPr="006E368C">
        <w:rPr>
          <w:rFonts w:ascii="Arial" w:hAnsi="Arial" w:cs="Arial"/>
          <w:color w:val="0070C0"/>
          <w:sz w:val="24"/>
          <w:szCs w:val="24"/>
        </w:rPr>
        <w:t xml:space="preserve"> with an RF2 when 2 drives fail on 2 different nodes</w:t>
      </w:r>
      <w:r w:rsidR="00B34546" w:rsidRPr="006E368C">
        <w:rPr>
          <w:rFonts w:ascii="Arial" w:hAnsi="Arial" w:cs="Arial"/>
          <w:color w:val="0070C0"/>
          <w:sz w:val="24"/>
          <w:szCs w:val="24"/>
        </w:rPr>
        <w:t>,</w:t>
      </w:r>
      <w:r w:rsidR="002B2667" w:rsidRPr="006E368C">
        <w:rPr>
          <w:rFonts w:ascii="Arial" w:hAnsi="Arial" w:cs="Arial"/>
          <w:color w:val="0070C0"/>
          <w:sz w:val="24"/>
          <w:szCs w:val="24"/>
        </w:rPr>
        <w:t xml:space="preserve"> only the VMs that have data on the 2 drives will be affected and will become in-accessible. All other VMs on the cluster will not have any issues and will be accessible.</w:t>
      </w:r>
      <w:r w:rsidR="00763624" w:rsidRPr="00CE0500">
        <w:rPr>
          <w:color w:val="0070C0"/>
          <w:sz w:val="24"/>
          <w:szCs w:val="24"/>
        </w:rPr>
        <w:t xml:space="preserve"> </w:t>
      </w:r>
    </w:p>
    <w:p w:rsidR="00763624" w:rsidRDefault="00763624" w:rsidP="00763624">
      <w:pPr>
        <w:pStyle w:val="NoSpacing"/>
      </w:pPr>
    </w:p>
    <w:p w:rsidR="00DB020A" w:rsidRPr="00B26E19" w:rsidRDefault="00B34546" w:rsidP="00763624">
      <w:pPr>
        <w:pStyle w:val="NoSpacing"/>
        <w:rPr>
          <w:rFonts w:ascii="Arial" w:hAnsi="Arial" w:cs="Arial"/>
          <w:b/>
          <w:sz w:val="24"/>
          <w:szCs w:val="24"/>
        </w:rPr>
      </w:pPr>
      <w:r w:rsidRPr="00B26E19">
        <w:rPr>
          <w:rFonts w:ascii="Arial" w:hAnsi="Arial" w:cs="Arial"/>
          <w:b/>
          <w:sz w:val="24"/>
          <w:szCs w:val="24"/>
        </w:rPr>
        <w:t>Will</w:t>
      </w:r>
      <w:r w:rsidR="002B2667" w:rsidRPr="00B26E19">
        <w:rPr>
          <w:rFonts w:ascii="Arial" w:hAnsi="Arial" w:cs="Arial"/>
          <w:b/>
          <w:sz w:val="24"/>
          <w:szCs w:val="24"/>
        </w:rPr>
        <w:t xml:space="preserve"> all </w:t>
      </w:r>
      <w:r w:rsidRPr="00B26E19">
        <w:rPr>
          <w:rFonts w:ascii="Arial" w:hAnsi="Arial" w:cs="Arial"/>
          <w:b/>
          <w:sz w:val="24"/>
          <w:szCs w:val="24"/>
        </w:rPr>
        <w:t>subsequent</w:t>
      </w:r>
      <w:r w:rsidR="002B2667" w:rsidRPr="00B26E19">
        <w:rPr>
          <w:rFonts w:ascii="Arial" w:hAnsi="Arial" w:cs="Arial"/>
          <w:b/>
          <w:sz w:val="24"/>
          <w:szCs w:val="24"/>
        </w:rPr>
        <w:t xml:space="preserve"> snaps </w:t>
      </w:r>
      <w:r w:rsidRPr="00B26E19">
        <w:rPr>
          <w:rFonts w:ascii="Arial" w:hAnsi="Arial" w:cs="Arial"/>
          <w:b/>
          <w:sz w:val="24"/>
          <w:szCs w:val="24"/>
        </w:rPr>
        <w:t>be</w:t>
      </w:r>
      <w:r w:rsidR="002B2667" w:rsidRPr="00B26E19">
        <w:rPr>
          <w:rFonts w:ascii="Arial" w:hAnsi="Arial" w:cs="Arial"/>
          <w:b/>
          <w:sz w:val="24"/>
          <w:szCs w:val="24"/>
        </w:rPr>
        <w:t xml:space="preserve"> also corrupted</w:t>
      </w:r>
      <w:r w:rsidRPr="00B26E19">
        <w:rPr>
          <w:rFonts w:ascii="Arial" w:hAnsi="Arial" w:cs="Arial"/>
          <w:b/>
          <w:sz w:val="24"/>
          <w:szCs w:val="24"/>
        </w:rPr>
        <w:t>, if a corruption occurs in a parent Maxta snap</w:t>
      </w:r>
      <w:r w:rsidR="002B2667" w:rsidRPr="00B26E19">
        <w:rPr>
          <w:rFonts w:ascii="Arial" w:hAnsi="Arial" w:cs="Arial"/>
          <w:b/>
          <w:sz w:val="24"/>
          <w:szCs w:val="24"/>
        </w:rPr>
        <w:t xml:space="preserve">?  </w:t>
      </w:r>
    </w:p>
    <w:p w:rsidR="00DB020A" w:rsidRDefault="002B2667" w:rsidP="0000583B">
      <w:pPr>
        <w:pStyle w:val="NoSpacing"/>
      </w:pPr>
      <w:r>
        <w:rPr>
          <w:noProof/>
        </w:rPr>
        <w:drawing>
          <wp:inline distT="0" distB="0" distL="0" distR="0">
            <wp:extent cx="5103628" cy="966961"/>
            <wp:effectExtent l="0" t="0" r="1905" b="508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30"/>
                    <a:stretch>
                      <a:fillRect/>
                    </a:stretch>
                  </pic:blipFill>
                  <pic:spPr>
                    <a:xfrm>
                      <a:off x="0" y="0"/>
                      <a:ext cx="5127370" cy="971459"/>
                    </a:xfrm>
                    <a:prstGeom prst="rect">
                      <a:avLst/>
                    </a:prstGeom>
                  </pic:spPr>
                </pic:pic>
              </a:graphicData>
            </a:graphic>
          </wp:inline>
        </w:drawing>
      </w:r>
      <w:r>
        <w:rPr>
          <w:rFonts w:ascii="Arial" w:eastAsia="Arial" w:hAnsi="Arial" w:cs="Arial"/>
          <w:color w:val="333333"/>
          <w:sz w:val="24"/>
        </w:rPr>
        <w:t xml:space="preserve">  </w:t>
      </w:r>
    </w:p>
    <w:p w:rsidR="00DB020A" w:rsidRPr="006E368C" w:rsidRDefault="002B2667" w:rsidP="0000583B">
      <w:pPr>
        <w:pStyle w:val="NoSpacing"/>
        <w:rPr>
          <w:rFonts w:ascii="Arial" w:hAnsi="Arial" w:cs="Arial"/>
          <w:color w:val="0070C0"/>
          <w:sz w:val="24"/>
          <w:szCs w:val="24"/>
        </w:rPr>
      </w:pPr>
      <w:r w:rsidRPr="006E368C">
        <w:rPr>
          <w:rFonts w:ascii="Arial" w:hAnsi="Arial" w:cs="Arial"/>
          <w:color w:val="0070C0"/>
          <w:sz w:val="24"/>
          <w:szCs w:val="24"/>
        </w:rPr>
        <w:t xml:space="preserve">[KS] With Maxta you can always recover to any pervious snapshots. Maxta provides the ability to take 1000s of snapshots and customers can recover to any previous snapshots.  </w:t>
      </w:r>
    </w:p>
    <w:p w:rsidR="0000583B" w:rsidRPr="00D8470B" w:rsidRDefault="0000583B" w:rsidP="0000583B">
      <w:pPr>
        <w:pStyle w:val="NoSpacing"/>
        <w:rPr>
          <w:color w:val="0070C0"/>
          <w:sz w:val="24"/>
          <w:szCs w:val="24"/>
        </w:rPr>
      </w:pPr>
    </w:p>
    <w:p w:rsidR="0000583B" w:rsidRPr="0000583B" w:rsidRDefault="002B2667" w:rsidP="00B26E19">
      <w:pPr>
        <w:pStyle w:val="NoSpacing"/>
        <w:rPr>
          <w:rFonts w:ascii="Arial" w:hAnsi="Arial" w:cs="Arial"/>
          <w:sz w:val="24"/>
          <w:szCs w:val="24"/>
        </w:rPr>
      </w:pPr>
      <w:r w:rsidRPr="0000583B">
        <w:rPr>
          <w:rFonts w:ascii="Arial" w:hAnsi="Arial" w:cs="Arial"/>
          <w:sz w:val="24"/>
          <w:szCs w:val="24"/>
        </w:rPr>
        <w:t xml:space="preserve">Source: </w:t>
      </w:r>
      <w:r w:rsidR="00B26E19" w:rsidRPr="00311057">
        <w:rPr>
          <w:rFonts w:ascii="Arial" w:hAnsi="Arial" w:cs="Arial"/>
          <w:color w:val="1F497D"/>
          <w:sz w:val="24"/>
          <w:szCs w:val="24"/>
        </w:rPr>
        <w:t>TechTarget White Paper titled “</w:t>
      </w:r>
      <w:hyperlink r:id="rId31" w:history="1">
        <w:r w:rsidR="00B26E19" w:rsidRPr="00311057">
          <w:rPr>
            <w:rStyle w:val="Hyperlink"/>
            <w:rFonts w:ascii="Arial" w:hAnsi="Arial" w:cs="Arial"/>
            <w:sz w:val="24"/>
            <w:szCs w:val="24"/>
          </w:rPr>
          <w:t>Comparing Hyperconverged Infrastructure Options for Virtualized Environments</w:t>
        </w:r>
      </w:hyperlink>
      <w:r w:rsidR="00B26E19">
        <w:rPr>
          <w:rFonts w:ascii="Arial" w:hAnsi="Arial" w:cs="Arial"/>
          <w:color w:val="1F497D"/>
          <w:sz w:val="24"/>
          <w:szCs w:val="24"/>
        </w:rPr>
        <w:t>”</w:t>
      </w:r>
    </w:p>
    <w:p w:rsidR="00A7424E" w:rsidRDefault="002B2667" w:rsidP="00A7424E">
      <w:pPr>
        <w:pStyle w:val="NoSpacing"/>
        <w:rPr>
          <w:rFonts w:ascii="Arial" w:hAnsi="Arial" w:cs="Arial"/>
          <w:b/>
          <w:sz w:val="24"/>
          <w:szCs w:val="24"/>
        </w:rPr>
      </w:pPr>
      <w:r w:rsidRPr="0000583B">
        <w:lastRenderedPageBreak/>
        <w:t xml:space="preserve"> </w:t>
      </w:r>
      <w:r w:rsidRPr="00311A1A">
        <w:rPr>
          <w:rFonts w:ascii="Arial" w:hAnsi="Arial" w:cs="Arial"/>
          <w:b/>
          <w:sz w:val="24"/>
          <w:szCs w:val="24"/>
        </w:rPr>
        <w:t>Q</w:t>
      </w:r>
      <w:r w:rsidR="00B5522D" w:rsidRPr="00311A1A">
        <w:rPr>
          <w:rFonts w:ascii="Arial" w:hAnsi="Arial" w:cs="Arial"/>
          <w:b/>
          <w:sz w:val="24"/>
          <w:szCs w:val="24"/>
        </w:rPr>
        <w:t>6</w:t>
      </w:r>
      <w:r w:rsidRPr="00311A1A">
        <w:rPr>
          <w:rFonts w:ascii="Arial" w:hAnsi="Arial" w:cs="Arial"/>
          <w:b/>
          <w:sz w:val="24"/>
          <w:szCs w:val="24"/>
        </w:rPr>
        <w:t xml:space="preserve">:  </w:t>
      </w:r>
      <w:r w:rsidR="00B169EB">
        <w:rPr>
          <w:rFonts w:ascii="Arial" w:hAnsi="Arial" w:cs="Arial"/>
          <w:b/>
          <w:sz w:val="24"/>
          <w:szCs w:val="24"/>
        </w:rPr>
        <w:t xml:space="preserve">Theoretically, </w:t>
      </w:r>
      <w:r w:rsidRPr="00311A1A">
        <w:rPr>
          <w:rFonts w:ascii="Arial" w:hAnsi="Arial" w:cs="Arial"/>
          <w:b/>
          <w:sz w:val="24"/>
          <w:szCs w:val="24"/>
        </w:rPr>
        <w:t xml:space="preserve">Maxta </w:t>
      </w:r>
      <w:r w:rsidR="00B169EB">
        <w:rPr>
          <w:rFonts w:ascii="Arial" w:hAnsi="Arial" w:cs="Arial"/>
          <w:b/>
          <w:sz w:val="24"/>
          <w:szCs w:val="24"/>
        </w:rPr>
        <w:t>can support unlimited number of nodes to existing clusters (</w:t>
      </w:r>
      <w:hyperlink r:id="rId32">
        <w:r w:rsidR="00B169EB">
          <w:rPr>
            <w:rFonts w:ascii="Arial" w:eastAsia="Arial" w:hAnsi="Arial" w:cs="Arial"/>
            <w:color w:val="0000FF"/>
            <w:sz w:val="24"/>
            <w:u w:val="single" w:color="0000FF"/>
          </w:rPr>
          <w:t>http://www.maxta.com/solutions/cl</w:t>
        </w:r>
      </w:hyperlink>
      <w:hyperlink r:id="rId33">
        <w:r w:rsidR="00B169EB">
          <w:rPr>
            <w:rFonts w:ascii="Arial" w:eastAsia="Arial" w:hAnsi="Arial" w:cs="Arial"/>
            <w:color w:val="0000FF"/>
            <w:sz w:val="24"/>
            <w:u w:val="single" w:color="0000FF"/>
          </w:rPr>
          <w:t>o</w:t>
        </w:r>
      </w:hyperlink>
      <w:hyperlink r:id="rId34">
        <w:r w:rsidR="00B169EB">
          <w:rPr>
            <w:rFonts w:ascii="Arial" w:eastAsia="Arial" w:hAnsi="Arial" w:cs="Arial"/>
            <w:color w:val="0000FF"/>
            <w:sz w:val="24"/>
            <w:u w:val="single" w:color="0000FF"/>
          </w:rPr>
          <w:t>u</w:t>
        </w:r>
      </w:hyperlink>
      <w:hyperlink r:id="rId35">
        <w:r w:rsidR="00B169EB">
          <w:rPr>
            <w:rFonts w:ascii="Arial" w:eastAsia="Arial" w:hAnsi="Arial" w:cs="Arial"/>
            <w:color w:val="0000FF"/>
            <w:sz w:val="24"/>
            <w:u w:val="single" w:color="0000FF"/>
          </w:rPr>
          <w:t>d</w:t>
        </w:r>
      </w:hyperlink>
      <w:hyperlink r:id="rId36">
        <w:r w:rsidR="00B169EB">
          <w:rPr>
            <w:rFonts w:ascii="Arial" w:eastAsia="Arial" w:hAnsi="Arial" w:cs="Arial"/>
            <w:color w:val="0000FF"/>
            <w:sz w:val="24"/>
            <w:u w:val="single" w:color="0000FF"/>
          </w:rPr>
          <w:t>-</w:t>
        </w:r>
      </w:hyperlink>
      <w:hyperlink r:id="rId37">
        <w:r w:rsidR="00B169EB">
          <w:rPr>
            <w:rFonts w:ascii="Arial" w:eastAsia="Arial" w:hAnsi="Arial" w:cs="Arial"/>
            <w:color w:val="0000FF"/>
            <w:sz w:val="24"/>
            <w:u w:val="single" w:color="0000FF"/>
          </w:rPr>
          <w:t>serv</w:t>
        </w:r>
      </w:hyperlink>
      <w:hyperlink r:id="rId38">
        <w:r w:rsidR="00B169EB">
          <w:rPr>
            <w:rFonts w:ascii="Arial" w:eastAsia="Arial" w:hAnsi="Arial" w:cs="Arial"/>
            <w:color w:val="0000FF"/>
            <w:sz w:val="24"/>
            <w:u w:val="single" w:color="0000FF"/>
          </w:rPr>
          <w:t>i</w:t>
        </w:r>
      </w:hyperlink>
      <w:hyperlink r:id="rId39">
        <w:r w:rsidR="00B169EB">
          <w:rPr>
            <w:rFonts w:ascii="Arial" w:eastAsia="Arial" w:hAnsi="Arial" w:cs="Arial"/>
            <w:color w:val="0000FF"/>
            <w:sz w:val="24"/>
            <w:u w:val="single" w:color="0000FF"/>
          </w:rPr>
          <w:t>c</w:t>
        </w:r>
      </w:hyperlink>
      <w:hyperlink r:id="rId40">
        <w:r w:rsidR="00B169EB">
          <w:rPr>
            <w:rFonts w:ascii="Arial" w:eastAsia="Arial" w:hAnsi="Arial" w:cs="Arial"/>
            <w:color w:val="0000FF"/>
            <w:sz w:val="24"/>
            <w:u w:val="single" w:color="0000FF"/>
          </w:rPr>
          <w:t>e</w:t>
        </w:r>
      </w:hyperlink>
      <w:hyperlink r:id="rId41">
        <w:r w:rsidR="00B169EB">
          <w:rPr>
            <w:rFonts w:ascii="Arial" w:eastAsia="Arial" w:hAnsi="Arial" w:cs="Arial"/>
            <w:color w:val="0000FF"/>
            <w:sz w:val="24"/>
            <w:u w:val="single" w:color="0000FF"/>
          </w:rPr>
          <w:t>-</w:t>
        </w:r>
      </w:hyperlink>
      <w:hyperlink r:id="rId42">
        <w:r w:rsidR="00B169EB">
          <w:rPr>
            <w:rFonts w:ascii="Arial" w:eastAsia="Arial" w:hAnsi="Arial" w:cs="Arial"/>
            <w:color w:val="0000FF"/>
            <w:sz w:val="24"/>
            <w:u w:val="single" w:color="0000FF"/>
          </w:rPr>
          <w:t>provide</w:t>
        </w:r>
      </w:hyperlink>
      <w:hyperlink r:id="rId43">
        <w:r w:rsidR="00B169EB">
          <w:rPr>
            <w:rFonts w:ascii="Arial" w:eastAsia="Arial" w:hAnsi="Arial" w:cs="Arial"/>
            <w:color w:val="0000FF"/>
            <w:sz w:val="24"/>
            <w:u w:val="single" w:color="0000FF"/>
          </w:rPr>
          <w:t>r</w:t>
        </w:r>
      </w:hyperlink>
      <w:hyperlink r:id="rId44">
        <w:r w:rsidR="00B169EB">
          <w:rPr>
            <w:rFonts w:ascii="Arial" w:eastAsia="Arial" w:hAnsi="Arial" w:cs="Arial"/>
            <w:color w:val="0000FF"/>
            <w:sz w:val="24"/>
            <w:u w:val="single" w:color="0000FF"/>
          </w:rPr>
          <w:t>s</w:t>
        </w:r>
      </w:hyperlink>
      <w:hyperlink r:id="rId45">
        <w:r w:rsidR="00B169EB">
          <w:rPr>
            <w:rFonts w:ascii="Arial" w:eastAsia="Arial" w:hAnsi="Arial" w:cs="Arial"/>
            <w:color w:val="0000FF"/>
            <w:sz w:val="24"/>
            <w:u w:val="single" w:color="0000FF"/>
          </w:rPr>
          <w:t>/</w:t>
        </w:r>
      </w:hyperlink>
      <w:hyperlink r:id="rId46">
        <w:r w:rsidR="00B169EB">
          <w:rPr>
            <w:rFonts w:ascii="Arial" w:eastAsia="Arial" w:hAnsi="Arial" w:cs="Arial"/>
            <w:color w:val="333333"/>
            <w:sz w:val="24"/>
          </w:rPr>
          <w:t>)</w:t>
        </w:r>
      </w:hyperlink>
      <w:r w:rsidR="00B169EB">
        <w:rPr>
          <w:rFonts w:ascii="Arial" w:hAnsi="Arial" w:cs="Arial"/>
          <w:b/>
          <w:sz w:val="24"/>
          <w:szCs w:val="24"/>
        </w:rPr>
        <w:t xml:space="preserve">, but it </w:t>
      </w:r>
      <w:r w:rsidR="00CD2CD6">
        <w:rPr>
          <w:rFonts w:ascii="Arial" w:hAnsi="Arial" w:cs="Arial"/>
          <w:b/>
          <w:sz w:val="24"/>
          <w:szCs w:val="24"/>
        </w:rPr>
        <w:t>only certifies</w:t>
      </w:r>
      <w:r w:rsidRPr="00311A1A">
        <w:rPr>
          <w:rFonts w:ascii="Arial" w:hAnsi="Arial" w:cs="Arial"/>
          <w:b/>
          <w:sz w:val="24"/>
          <w:szCs w:val="24"/>
        </w:rPr>
        <w:t xml:space="preserve"> 12 nodes per cluster (48 cores)</w:t>
      </w:r>
      <w:r w:rsidR="00B169EB">
        <w:rPr>
          <w:rFonts w:ascii="Arial" w:hAnsi="Arial" w:cs="Arial"/>
          <w:b/>
          <w:sz w:val="24"/>
          <w:szCs w:val="24"/>
        </w:rPr>
        <w:t xml:space="preserve"> at this time</w:t>
      </w:r>
    </w:p>
    <w:p w:rsidR="00DB020A" w:rsidRPr="00A7424E" w:rsidRDefault="007C21C7" w:rsidP="00A7424E">
      <w:pPr>
        <w:pStyle w:val="NoSpacing"/>
        <w:rPr>
          <w:rFonts w:ascii="Arial" w:hAnsi="Arial" w:cs="Arial"/>
          <w:b/>
          <w:sz w:val="24"/>
          <w:szCs w:val="24"/>
        </w:rPr>
      </w:pPr>
      <w:hyperlink r:id="rId47">
        <w:r w:rsidR="002B2667">
          <w:t xml:space="preserve">  </w:t>
        </w:r>
      </w:hyperlink>
      <w:r w:rsidR="002B2667">
        <w:t xml:space="preserve"> </w:t>
      </w:r>
    </w:p>
    <w:p w:rsidR="00D44BEA" w:rsidRPr="00DD6951" w:rsidRDefault="002B2667" w:rsidP="00DD6951">
      <w:pPr>
        <w:spacing w:after="178" w:line="267" w:lineRule="auto"/>
        <w:ind w:left="9" w:right="583" w:hanging="10"/>
        <w:rPr>
          <w:rFonts w:ascii="Arial" w:eastAsia="Arial" w:hAnsi="Arial" w:cs="Arial"/>
          <w:i/>
          <w:color w:val="333333"/>
          <w:sz w:val="24"/>
        </w:rPr>
      </w:pPr>
      <w:r w:rsidRPr="00DD6951">
        <w:rPr>
          <w:rFonts w:ascii="Arial" w:eastAsia="Arial" w:hAnsi="Arial" w:cs="Arial"/>
          <w:i/>
          <w:color w:val="333333"/>
          <w:sz w:val="24"/>
        </w:rPr>
        <w:t>Note:  Most auto manufactures suggest that each tire pressure is at about 32 PSI for reasons.  Yes, when 40 PSI is applied to each tire, it will still work, but a life will be greatly reduced.</w:t>
      </w:r>
      <w:r w:rsidR="00DD6951">
        <w:rPr>
          <w:rFonts w:ascii="Arial" w:eastAsia="Arial" w:hAnsi="Arial" w:cs="Arial"/>
          <w:i/>
          <w:color w:val="333333"/>
          <w:sz w:val="24"/>
        </w:rPr>
        <w:t xml:space="preserve"> </w:t>
      </w:r>
    </w:p>
    <w:p w:rsidR="00AB4CFF" w:rsidRPr="00DD6951" w:rsidRDefault="009679F8" w:rsidP="00DD6951">
      <w:pPr>
        <w:spacing w:after="178" w:line="267" w:lineRule="auto"/>
        <w:ind w:left="9" w:right="583" w:hanging="10"/>
        <w:rPr>
          <w:rFonts w:ascii="Arial" w:eastAsia="Arial" w:hAnsi="Arial" w:cs="Arial"/>
          <w:i/>
          <w:color w:val="333333"/>
          <w:sz w:val="24"/>
        </w:rPr>
      </w:pPr>
      <w:r w:rsidRPr="00DD6951">
        <w:rPr>
          <w:rFonts w:ascii="Arial" w:eastAsia="Arial" w:hAnsi="Arial" w:cs="Arial"/>
          <w:i/>
          <w:color w:val="333333"/>
          <w:sz w:val="24"/>
        </w:rPr>
        <w:t>A quote from Gartner report titled “</w:t>
      </w:r>
      <w:r w:rsidR="00AB4CFF" w:rsidRPr="00DD6951">
        <w:rPr>
          <w:rFonts w:ascii="Arial" w:eastAsia="Arial" w:hAnsi="Arial" w:cs="Arial"/>
          <w:i/>
          <w:color w:val="333333"/>
          <w:sz w:val="24"/>
        </w:rPr>
        <w:t>Gartner Magic Quadrant for Integrated Systems</w:t>
      </w:r>
      <w:r w:rsidRPr="00DD6951">
        <w:rPr>
          <w:rFonts w:ascii="Arial" w:eastAsia="Arial" w:hAnsi="Arial" w:cs="Arial"/>
          <w:i/>
          <w:color w:val="333333"/>
          <w:sz w:val="24"/>
        </w:rPr>
        <w:t>” dated</w:t>
      </w:r>
      <w:r w:rsidR="00AB4CFF" w:rsidRPr="00DD6951">
        <w:rPr>
          <w:rFonts w:ascii="Arial" w:eastAsia="Arial" w:hAnsi="Arial" w:cs="Arial"/>
          <w:i/>
          <w:color w:val="333333"/>
          <w:sz w:val="24"/>
        </w:rPr>
        <w:t xml:space="preserve"> 11 August 2015 | </w:t>
      </w:r>
      <w:r w:rsidR="00CD2491" w:rsidRPr="00DD6951">
        <w:rPr>
          <w:rFonts w:ascii="Arial" w:eastAsia="Arial" w:hAnsi="Arial" w:cs="Arial"/>
          <w:i/>
          <w:color w:val="333333"/>
          <w:sz w:val="24"/>
        </w:rPr>
        <w:t>ID:</w:t>
      </w:r>
      <w:r w:rsidR="00AF3A39" w:rsidRPr="00DD6951">
        <w:rPr>
          <w:rFonts w:ascii="Arial" w:eastAsia="Arial" w:hAnsi="Arial" w:cs="Arial"/>
          <w:i/>
          <w:color w:val="333333"/>
          <w:sz w:val="24"/>
        </w:rPr>
        <w:t>G</w:t>
      </w:r>
      <w:r w:rsidR="00AB4CFF" w:rsidRPr="00DD6951">
        <w:rPr>
          <w:rFonts w:ascii="Arial" w:eastAsia="Arial" w:hAnsi="Arial" w:cs="Arial"/>
          <w:i/>
          <w:color w:val="333333"/>
          <w:sz w:val="24"/>
        </w:rPr>
        <w:t>00266749</w:t>
      </w:r>
    </w:p>
    <w:p w:rsidR="00CD2CD6" w:rsidRDefault="00CD2CD6" w:rsidP="00CD2CD6">
      <w:pPr>
        <w:autoSpaceDE w:val="0"/>
        <w:autoSpaceDN w:val="0"/>
        <w:adjustRightInd w:val="0"/>
        <w:spacing w:after="0" w:line="240" w:lineRule="auto"/>
        <w:rPr>
          <w:rFonts w:ascii="Arial" w:eastAsia="Arial" w:hAnsi="Arial" w:cs="Arial"/>
          <w:i/>
          <w:color w:val="333333"/>
          <w:sz w:val="24"/>
        </w:rPr>
      </w:pPr>
      <w:r w:rsidRPr="00CD2CD6">
        <w:rPr>
          <w:rFonts w:ascii="Arial" w:eastAsia="Arial" w:hAnsi="Arial" w:cs="Arial"/>
          <w:i/>
          <w:color w:val="333333"/>
          <w:sz w:val="24"/>
        </w:rPr>
        <w:t>“</w:t>
      </w:r>
      <w:r w:rsidRPr="00CD2CD6">
        <w:rPr>
          <w:rFonts w:ascii="Arial" w:eastAsiaTheme="minorEastAsia" w:hAnsi="Arial" w:cs="Arial"/>
          <w:color w:val="auto"/>
          <w:sz w:val="24"/>
          <w:szCs w:val="24"/>
        </w:rPr>
        <w:t>HCIS solutions offer broad scaling in theory, but are usually limited to smaller configurations.”</w:t>
      </w:r>
    </w:p>
    <w:p w:rsidR="001D7E1A" w:rsidRDefault="001D7E1A" w:rsidP="00776E29">
      <w:pPr>
        <w:pStyle w:val="NoSpacing"/>
        <w:rPr>
          <w:rFonts w:ascii="Arial" w:eastAsia="Arial" w:hAnsi="Arial" w:cs="Arial"/>
          <w:color w:val="333333"/>
          <w:sz w:val="24"/>
          <w:szCs w:val="24"/>
        </w:rPr>
      </w:pPr>
    </w:p>
    <w:p w:rsidR="00B169EB" w:rsidRDefault="00082DFF" w:rsidP="00776E29">
      <w:pPr>
        <w:pStyle w:val="NoSpacing"/>
      </w:pPr>
      <w:r w:rsidRPr="003E58D1">
        <w:rPr>
          <w:rFonts w:ascii="Arial" w:eastAsia="Arial" w:hAnsi="Arial" w:cs="Arial"/>
          <w:color w:val="333333"/>
          <w:sz w:val="24"/>
          <w:szCs w:val="24"/>
        </w:rPr>
        <w:t>A6:</w:t>
      </w:r>
      <w:r w:rsidRPr="00FF4770">
        <w:tab/>
      </w:r>
      <w:r w:rsidR="002B2667" w:rsidRPr="006E368C">
        <w:rPr>
          <w:rFonts w:ascii="Arial" w:hAnsi="Arial" w:cs="Arial"/>
          <w:color w:val="0070C0"/>
          <w:sz w:val="24"/>
          <w:szCs w:val="24"/>
        </w:rPr>
        <w:t>[KS] As explained in Q1, Maxta has qualified 12 nodes based on customer requirement. The architecture does not have a limit on the number of nodes. For the right opportunity Maxta will qualify higher number of nodes in the cluster.</w:t>
      </w:r>
    </w:p>
    <w:p w:rsidR="001D7E1A" w:rsidRDefault="001D7E1A" w:rsidP="00776E29">
      <w:pPr>
        <w:pStyle w:val="NoSpacing"/>
        <w:rPr>
          <w:rFonts w:ascii="Arial" w:eastAsia="Arial" w:hAnsi="Arial" w:cs="Arial"/>
          <w:b/>
          <w:color w:val="333333"/>
          <w:sz w:val="24"/>
          <w:szCs w:val="24"/>
        </w:rPr>
      </w:pPr>
    </w:p>
    <w:p w:rsidR="00DB020A" w:rsidRPr="00B169EB" w:rsidRDefault="002B2667" w:rsidP="00776E29">
      <w:pPr>
        <w:pStyle w:val="NoSpacing"/>
      </w:pPr>
      <w:r w:rsidRPr="003E58D1">
        <w:rPr>
          <w:rFonts w:ascii="Arial" w:eastAsia="Arial" w:hAnsi="Arial" w:cs="Arial"/>
          <w:b/>
          <w:color w:val="333333"/>
          <w:sz w:val="24"/>
          <w:szCs w:val="24"/>
        </w:rPr>
        <w:t>Q</w:t>
      </w:r>
      <w:r w:rsidR="00B5522D" w:rsidRPr="003E58D1">
        <w:rPr>
          <w:rFonts w:ascii="Arial" w:eastAsia="Arial" w:hAnsi="Arial" w:cs="Arial"/>
          <w:b/>
          <w:color w:val="333333"/>
          <w:sz w:val="24"/>
          <w:szCs w:val="24"/>
        </w:rPr>
        <w:t>7</w:t>
      </w:r>
      <w:r w:rsidRPr="003E58D1">
        <w:rPr>
          <w:rFonts w:ascii="Arial" w:eastAsia="Arial" w:hAnsi="Arial" w:cs="Arial"/>
          <w:b/>
          <w:color w:val="333333"/>
          <w:sz w:val="24"/>
          <w:szCs w:val="24"/>
        </w:rPr>
        <w:t xml:space="preserve">: Does Maxta support QoS (IOPS)? </w:t>
      </w:r>
      <w:r w:rsidRPr="003E58D1">
        <w:rPr>
          <w:sz w:val="24"/>
          <w:szCs w:val="24"/>
        </w:rPr>
        <w:t xml:space="preserve">   </w:t>
      </w:r>
    </w:p>
    <w:p w:rsidR="00951BBB" w:rsidRDefault="00951BBB" w:rsidP="00776E29">
      <w:pPr>
        <w:pStyle w:val="NoSpacing"/>
        <w:rPr>
          <w:rFonts w:ascii="Arial" w:eastAsia="Arial" w:hAnsi="Arial" w:cs="Arial"/>
          <w:color w:val="333333"/>
        </w:rPr>
      </w:pPr>
    </w:p>
    <w:p w:rsidR="00DB020A" w:rsidRPr="003E58D1" w:rsidRDefault="002B2667" w:rsidP="00776E29">
      <w:pPr>
        <w:pStyle w:val="NoSpacing"/>
        <w:rPr>
          <w:rFonts w:ascii="Arial" w:eastAsia="Arial" w:hAnsi="Arial" w:cs="Arial"/>
          <w:color w:val="333333"/>
          <w:sz w:val="24"/>
          <w:szCs w:val="24"/>
        </w:rPr>
      </w:pPr>
      <w:r w:rsidRPr="003E58D1">
        <w:rPr>
          <w:rFonts w:ascii="Arial" w:eastAsia="Arial" w:hAnsi="Arial" w:cs="Arial"/>
          <w:color w:val="333333"/>
          <w:sz w:val="24"/>
          <w:szCs w:val="24"/>
        </w:rPr>
        <w:t>A</w:t>
      </w:r>
      <w:r w:rsidR="00B5522D" w:rsidRPr="003E58D1">
        <w:rPr>
          <w:rFonts w:ascii="Arial" w:eastAsia="Arial" w:hAnsi="Arial" w:cs="Arial"/>
          <w:color w:val="333333"/>
          <w:sz w:val="24"/>
          <w:szCs w:val="24"/>
        </w:rPr>
        <w:t>7</w:t>
      </w:r>
      <w:r w:rsidRPr="003E58D1">
        <w:rPr>
          <w:rFonts w:ascii="Arial" w:eastAsia="Arial" w:hAnsi="Arial" w:cs="Arial"/>
          <w:color w:val="333333"/>
          <w:sz w:val="24"/>
          <w:szCs w:val="24"/>
        </w:rPr>
        <w:t>:   No. Maxta Mxinsight for VMware vSphere can view the IOPS for the entire cluster, but not each individual VM.</w:t>
      </w:r>
    </w:p>
    <w:p w:rsidR="00776E29" w:rsidRPr="00951BBB" w:rsidRDefault="00776E29" w:rsidP="00776E29">
      <w:pPr>
        <w:pStyle w:val="NoSpacing"/>
        <w:rPr>
          <w:rFonts w:ascii="Arial" w:eastAsia="Arial" w:hAnsi="Arial" w:cs="Arial"/>
          <w:color w:val="333333"/>
        </w:rPr>
      </w:pPr>
    </w:p>
    <w:p w:rsidR="00951BBB" w:rsidRDefault="002B2667" w:rsidP="00E80219">
      <w:pPr>
        <w:pStyle w:val="NoSpacing"/>
      </w:pPr>
      <w:r w:rsidRPr="003E58D1">
        <w:rPr>
          <w:rFonts w:ascii="Arial" w:hAnsi="Arial" w:cs="Arial"/>
          <w:color w:val="0070C0"/>
          <w:sz w:val="24"/>
          <w:szCs w:val="24"/>
        </w:rPr>
        <w:t xml:space="preserve">[KS] </w:t>
      </w:r>
      <w:r w:rsidRPr="006E368C">
        <w:rPr>
          <w:rFonts w:ascii="Arial" w:hAnsi="Arial" w:cs="Arial"/>
          <w:color w:val="0070C0"/>
          <w:sz w:val="24"/>
          <w:szCs w:val="24"/>
        </w:rPr>
        <w:t xml:space="preserve">In the current release it is true that we cannot set a threshold for IOPS on a per VM basis. That feature is on our roadmap. Although customers cannot set IOPS thresholds on a per VM basis, we can set rebuild priorities on a per VM basis. Rebuild priorities will provide the ability to identify the VMs that has to be rebuild first when things </w:t>
      </w:r>
      <w:r w:rsidR="00C92BEE" w:rsidRPr="006E368C">
        <w:rPr>
          <w:rFonts w:ascii="Arial" w:hAnsi="Arial" w:cs="Arial"/>
          <w:color w:val="0070C0"/>
          <w:sz w:val="24"/>
          <w:szCs w:val="24"/>
        </w:rPr>
        <w:t>fail.</w:t>
      </w:r>
    </w:p>
    <w:p w:rsidR="00DB020A" w:rsidRPr="00951BBB" w:rsidRDefault="002B2667" w:rsidP="00E80219">
      <w:pPr>
        <w:pStyle w:val="NoSpacing"/>
      </w:pPr>
      <w:r w:rsidRPr="00951BBB">
        <w:t xml:space="preserve">    </w:t>
      </w:r>
    </w:p>
    <w:p w:rsidR="00DB020A" w:rsidRPr="003E58D1" w:rsidRDefault="002B2667" w:rsidP="00E80219">
      <w:pPr>
        <w:pStyle w:val="NoSpacing"/>
        <w:rPr>
          <w:sz w:val="24"/>
          <w:szCs w:val="24"/>
        </w:rPr>
      </w:pPr>
      <w:r w:rsidRPr="003E58D1">
        <w:rPr>
          <w:rFonts w:ascii="Arial" w:eastAsia="Arial" w:hAnsi="Arial" w:cs="Arial"/>
          <w:b/>
          <w:color w:val="333333"/>
          <w:sz w:val="24"/>
          <w:szCs w:val="24"/>
        </w:rPr>
        <w:t>Q</w:t>
      </w:r>
      <w:r w:rsidR="00B5522D" w:rsidRPr="003E58D1">
        <w:rPr>
          <w:rFonts w:ascii="Arial" w:eastAsia="Arial" w:hAnsi="Arial" w:cs="Arial"/>
          <w:b/>
          <w:color w:val="333333"/>
          <w:sz w:val="24"/>
          <w:szCs w:val="24"/>
        </w:rPr>
        <w:t>8</w:t>
      </w:r>
      <w:r w:rsidRPr="003E58D1">
        <w:rPr>
          <w:rFonts w:ascii="Arial" w:eastAsia="Arial" w:hAnsi="Arial" w:cs="Arial"/>
          <w:b/>
          <w:color w:val="333333"/>
          <w:sz w:val="24"/>
          <w:szCs w:val="24"/>
        </w:rPr>
        <w:t>: Can Maxta Mxinsight for VMware vSphere view each VM</w:t>
      </w:r>
      <w:r w:rsidR="00D25EAA" w:rsidRPr="003E58D1">
        <w:rPr>
          <w:rFonts w:ascii="Arial" w:eastAsia="Arial" w:hAnsi="Arial" w:cs="Arial"/>
          <w:b/>
          <w:color w:val="333333"/>
          <w:sz w:val="24"/>
          <w:szCs w:val="24"/>
        </w:rPr>
        <w:t xml:space="preserve"> </w:t>
      </w:r>
      <w:r w:rsidRPr="003E58D1">
        <w:rPr>
          <w:rFonts w:ascii="Arial" w:eastAsia="Arial" w:hAnsi="Arial" w:cs="Arial"/>
          <w:b/>
          <w:color w:val="333333"/>
          <w:sz w:val="24"/>
          <w:szCs w:val="24"/>
        </w:rPr>
        <w:t>throughput</w:t>
      </w:r>
      <w:r w:rsidR="00D25EAA" w:rsidRPr="003E58D1">
        <w:rPr>
          <w:rFonts w:ascii="Arial" w:eastAsia="Arial" w:hAnsi="Arial" w:cs="Arial"/>
          <w:b/>
          <w:color w:val="333333"/>
          <w:sz w:val="24"/>
          <w:szCs w:val="24"/>
        </w:rPr>
        <w:t xml:space="preserve"> and </w:t>
      </w:r>
      <w:r w:rsidR="00321024" w:rsidRPr="003E58D1">
        <w:rPr>
          <w:rFonts w:ascii="Arial" w:eastAsia="Arial" w:hAnsi="Arial" w:cs="Arial"/>
          <w:b/>
          <w:color w:val="333333"/>
          <w:sz w:val="24"/>
          <w:szCs w:val="24"/>
        </w:rPr>
        <w:t>latency</w:t>
      </w:r>
      <w:r w:rsidRPr="003E58D1">
        <w:rPr>
          <w:rFonts w:ascii="Arial" w:eastAsia="Arial" w:hAnsi="Arial" w:cs="Arial"/>
          <w:b/>
          <w:color w:val="333333"/>
          <w:sz w:val="24"/>
          <w:szCs w:val="24"/>
        </w:rPr>
        <w:t xml:space="preserve">? </w:t>
      </w:r>
      <w:r w:rsidRPr="003E58D1">
        <w:rPr>
          <w:sz w:val="24"/>
          <w:szCs w:val="24"/>
        </w:rPr>
        <w:t xml:space="preserve">   </w:t>
      </w:r>
    </w:p>
    <w:p w:rsidR="003E58D1" w:rsidRPr="003E58D1" w:rsidRDefault="003E58D1" w:rsidP="00E80219">
      <w:pPr>
        <w:pStyle w:val="NoSpacing"/>
        <w:rPr>
          <w:rFonts w:ascii="Arial" w:eastAsia="Arial" w:hAnsi="Arial" w:cs="Arial"/>
          <w:color w:val="333333"/>
          <w:sz w:val="24"/>
          <w:szCs w:val="24"/>
        </w:rPr>
      </w:pPr>
    </w:p>
    <w:p w:rsidR="00DB020A" w:rsidRPr="003E58D1" w:rsidRDefault="00B5522D" w:rsidP="00E80219">
      <w:pPr>
        <w:pStyle w:val="NoSpacing"/>
        <w:rPr>
          <w:rFonts w:ascii="Arial" w:hAnsi="Arial" w:cs="Arial"/>
          <w:color w:val="0070C0"/>
          <w:sz w:val="24"/>
          <w:szCs w:val="24"/>
        </w:rPr>
      </w:pPr>
      <w:r w:rsidRPr="003E58D1">
        <w:rPr>
          <w:rFonts w:ascii="Arial" w:eastAsia="Arial" w:hAnsi="Arial" w:cs="Arial"/>
          <w:color w:val="333333"/>
          <w:sz w:val="24"/>
          <w:szCs w:val="24"/>
        </w:rPr>
        <w:t>A8</w:t>
      </w:r>
      <w:r w:rsidR="007C1D5F" w:rsidRPr="003E58D1">
        <w:rPr>
          <w:rFonts w:ascii="Arial" w:eastAsia="Arial" w:hAnsi="Arial" w:cs="Arial"/>
          <w:color w:val="333333"/>
          <w:sz w:val="24"/>
          <w:szCs w:val="24"/>
        </w:rPr>
        <w:t xml:space="preserve">: </w:t>
      </w:r>
      <w:r w:rsidR="007C1D5F" w:rsidRPr="003E58D1">
        <w:rPr>
          <w:rFonts w:ascii="Arial" w:hAnsi="Arial" w:cs="Arial"/>
          <w:color w:val="0070C0"/>
          <w:sz w:val="24"/>
          <w:szCs w:val="24"/>
        </w:rPr>
        <w:t>[</w:t>
      </w:r>
      <w:r w:rsidR="002B2667" w:rsidRPr="003E58D1">
        <w:rPr>
          <w:rFonts w:ascii="Arial" w:hAnsi="Arial" w:cs="Arial"/>
          <w:color w:val="0070C0"/>
          <w:sz w:val="24"/>
          <w:szCs w:val="24"/>
        </w:rPr>
        <w:t>KS] Yes</w:t>
      </w:r>
    </w:p>
    <w:p w:rsidR="00E80219" w:rsidRDefault="00E80219" w:rsidP="00E80219">
      <w:pPr>
        <w:pStyle w:val="NoSpacing"/>
      </w:pPr>
    </w:p>
    <w:p w:rsidR="00DB020A" w:rsidRDefault="002B2667">
      <w:pPr>
        <w:spacing w:after="241" w:line="266" w:lineRule="auto"/>
        <w:ind w:left="33" w:right="419" w:hanging="10"/>
      </w:pPr>
      <w:r>
        <w:rPr>
          <w:rFonts w:ascii="Arial" w:eastAsia="Arial" w:hAnsi="Arial" w:cs="Arial"/>
          <w:b/>
          <w:color w:val="333333"/>
          <w:sz w:val="24"/>
        </w:rPr>
        <w:t>Q9:  Resiliency - Can You Explain How Maxta Store Metadata with Replica Factor (RF2</w:t>
      </w:r>
      <w:r w:rsidR="00D100EC">
        <w:rPr>
          <w:rFonts w:ascii="Arial" w:eastAsia="Arial" w:hAnsi="Arial" w:cs="Arial"/>
          <w:b/>
          <w:color w:val="333333"/>
          <w:sz w:val="24"/>
        </w:rPr>
        <w:t>)</w:t>
      </w:r>
      <w:r>
        <w:rPr>
          <w:rFonts w:ascii="Arial" w:eastAsia="Arial" w:hAnsi="Arial" w:cs="Arial"/>
          <w:b/>
          <w:color w:val="333333"/>
          <w:sz w:val="24"/>
        </w:rPr>
        <w:t>?</w:t>
      </w:r>
      <w:r>
        <w:t xml:space="preserve">  </w:t>
      </w:r>
    </w:p>
    <w:p w:rsidR="00DB020A" w:rsidRPr="009C50C8" w:rsidRDefault="002B2667" w:rsidP="009C50C8">
      <w:pPr>
        <w:spacing w:after="178" w:line="267" w:lineRule="auto"/>
        <w:ind w:left="9" w:right="583" w:hanging="10"/>
        <w:rPr>
          <w:rFonts w:ascii="Arial" w:eastAsia="Arial" w:hAnsi="Arial" w:cs="Arial"/>
          <w:color w:val="333333"/>
          <w:sz w:val="24"/>
        </w:rPr>
      </w:pPr>
      <w:r w:rsidRPr="009C50C8">
        <w:rPr>
          <w:rFonts w:ascii="Arial" w:eastAsia="Arial" w:hAnsi="Arial" w:cs="Arial"/>
          <w:color w:val="333333"/>
          <w:sz w:val="24"/>
        </w:rPr>
        <w:t xml:space="preserve">RS2 only protects against single drive loss. If Maxta system loses any two disks or a single disk while a node is offline in a cluster because of a failure or maintenance, all data will be lost.  Is it true?  Note:  Nutanix </w:t>
      </w:r>
      <w:r w:rsidR="009C50C8">
        <w:rPr>
          <w:rFonts w:ascii="Arial" w:eastAsia="Arial" w:hAnsi="Arial" w:cs="Arial"/>
          <w:color w:val="333333"/>
          <w:sz w:val="24"/>
        </w:rPr>
        <w:t xml:space="preserve">also </w:t>
      </w:r>
      <w:r w:rsidRPr="009C50C8">
        <w:rPr>
          <w:rFonts w:ascii="Arial" w:eastAsia="Arial" w:hAnsi="Arial" w:cs="Arial"/>
          <w:color w:val="333333"/>
          <w:sz w:val="24"/>
        </w:rPr>
        <w:t xml:space="preserve">has this kind of issue.  </w:t>
      </w:r>
    </w:p>
    <w:p w:rsidR="00DB020A" w:rsidRPr="00D71162" w:rsidRDefault="002B2667" w:rsidP="009C50C8">
      <w:pPr>
        <w:spacing w:after="178" w:line="267" w:lineRule="auto"/>
        <w:ind w:left="9" w:right="583" w:hanging="10"/>
        <w:rPr>
          <w:rFonts w:ascii="Arial" w:eastAsia="Arial" w:hAnsi="Arial" w:cs="Arial"/>
          <w:i/>
          <w:color w:val="333333"/>
          <w:sz w:val="24"/>
        </w:rPr>
      </w:pPr>
      <w:r w:rsidRPr="00D71162">
        <w:rPr>
          <w:rFonts w:ascii="Arial" w:eastAsia="Arial" w:hAnsi="Arial" w:cs="Arial"/>
          <w:i/>
          <w:color w:val="333333"/>
          <w:sz w:val="24"/>
        </w:rPr>
        <w:t xml:space="preserve">Note: If I choose a RF3, do I required a minimum of five nodes in one cluster?  If so, an additional 50% physical capacity, and moves 50% more traffic over the network to store the same amount of data.  </w:t>
      </w:r>
    </w:p>
    <w:p w:rsidR="00DB020A" w:rsidRPr="00860840" w:rsidRDefault="002B2667" w:rsidP="00D100EC">
      <w:pPr>
        <w:spacing w:after="178" w:line="267" w:lineRule="auto"/>
        <w:ind w:left="9" w:right="583" w:hanging="10"/>
        <w:rPr>
          <w:rFonts w:ascii="Arial" w:hAnsi="Arial" w:cs="Arial"/>
          <w:sz w:val="24"/>
          <w:szCs w:val="24"/>
        </w:rPr>
      </w:pPr>
      <w:r>
        <w:rPr>
          <w:rFonts w:ascii="Arial" w:eastAsia="Arial" w:hAnsi="Arial" w:cs="Arial"/>
          <w:color w:val="333333"/>
          <w:sz w:val="24"/>
        </w:rPr>
        <w:t>A9</w:t>
      </w:r>
      <w:r w:rsidRPr="00066AC5">
        <w:rPr>
          <w:rFonts w:ascii="Arial" w:eastAsia="Arial" w:hAnsi="Arial" w:cs="Arial"/>
          <w:color w:val="333333"/>
          <w:sz w:val="24"/>
          <w:szCs w:val="24"/>
        </w:rPr>
        <w:t xml:space="preserve">: </w:t>
      </w:r>
      <w:r w:rsidRPr="00860840">
        <w:rPr>
          <w:rFonts w:ascii="Arial" w:hAnsi="Arial" w:cs="Arial"/>
          <w:color w:val="0070C0"/>
          <w:sz w:val="24"/>
          <w:szCs w:val="24"/>
        </w:rPr>
        <w:t xml:space="preserve">[KS] Maxta metadata has 2 components.  </w:t>
      </w:r>
      <w:r w:rsidRPr="00860840">
        <w:rPr>
          <w:rFonts w:ascii="Arial" w:hAnsi="Arial" w:cs="Arial"/>
          <w:sz w:val="24"/>
          <w:szCs w:val="24"/>
        </w:rPr>
        <w:t xml:space="preserve">  </w:t>
      </w:r>
    </w:p>
    <w:p w:rsidR="00DB020A" w:rsidRPr="00860840" w:rsidRDefault="002B2667">
      <w:pPr>
        <w:numPr>
          <w:ilvl w:val="0"/>
          <w:numId w:val="3"/>
        </w:numPr>
        <w:spacing w:after="182" w:line="268" w:lineRule="auto"/>
        <w:ind w:right="511" w:hanging="360"/>
        <w:rPr>
          <w:rFonts w:ascii="Arial" w:hAnsi="Arial" w:cs="Arial"/>
          <w:sz w:val="24"/>
          <w:szCs w:val="24"/>
        </w:rPr>
      </w:pPr>
      <w:r w:rsidRPr="00860840">
        <w:rPr>
          <w:rFonts w:ascii="Arial" w:hAnsi="Arial" w:cs="Arial"/>
          <w:color w:val="0070C0"/>
          <w:sz w:val="24"/>
          <w:szCs w:val="24"/>
        </w:rPr>
        <w:t>Global metadata</w:t>
      </w:r>
    </w:p>
    <w:p w:rsidR="00DB020A" w:rsidRPr="00860840" w:rsidRDefault="002B2667">
      <w:pPr>
        <w:numPr>
          <w:ilvl w:val="0"/>
          <w:numId w:val="3"/>
        </w:numPr>
        <w:spacing w:after="194" w:line="268" w:lineRule="auto"/>
        <w:ind w:right="511" w:hanging="360"/>
        <w:rPr>
          <w:rFonts w:ascii="Arial" w:hAnsi="Arial" w:cs="Arial"/>
          <w:sz w:val="24"/>
          <w:szCs w:val="24"/>
        </w:rPr>
      </w:pPr>
      <w:r w:rsidRPr="00860840">
        <w:rPr>
          <w:rFonts w:ascii="Arial" w:hAnsi="Arial" w:cs="Arial"/>
          <w:color w:val="0070C0"/>
          <w:sz w:val="24"/>
          <w:szCs w:val="24"/>
        </w:rPr>
        <w:lastRenderedPageBreak/>
        <w:t xml:space="preserve">Local metadata for each server </w:t>
      </w:r>
      <w:r w:rsidRPr="00860840">
        <w:rPr>
          <w:rFonts w:ascii="Arial" w:hAnsi="Arial" w:cs="Arial"/>
          <w:sz w:val="24"/>
          <w:szCs w:val="24"/>
        </w:rPr>
        <w:t xml:space="preserve">  </w:t>
      </w:r>
    </w:p>
    <w:p w:rsidR="00DB020A" w:rsidRPr="00860840" w:rsidRDefault="002B2667">
      <w:pPr>
        <w:spacing w:after="205" w:line="268" w:lineRule="auto"/>
        <w:ind w:left="9" w:right="511" w:hanging="10"/>
        <w:rPr>
          <w:rFonts w:ascii="Arial" w:hAnsi="Arial" w:cs="Arial"/>
          <w:sz w:val="24"/>
          <w:szCs w:val="24"/>
        </w:rPr>
      </w:pPr>
      <w:r w:rsidRPr="00860840">
        <w:rPr>
          <w:rFonts w:ascii="Arial" w:hAnsi="Arial" w:cs="Arial"/>
          <w:color w:val="0070C0"/>
          <w:sz w:val="24"/>
          <w:szCs w:val="24"/>
        </w:rPr>
        <w:t xml:space="preserve">Global metadata is spread across a number of nodes within the cluster. The number of copies that are spread depends on the number of nodes in the cluster. The global metadata is also stored on a SSD partition across multiple servers in the cluster. This provides redundancy for global metadata.  </w:t>
      </w:r>
      <w:r w:rsidRPr="00860840">
        <w:rPr>
          <w:rFonts w:ascii="Arial" w:hAnsi="Arial" w:cs="Arial"/>
          <w:sz w:val="24"/>
          <w:szCs w:val="24"/>
        </w:rPr>
        <w:t xml:space="preserve">  </w:t>
      </w:r>
    </w:p>
    <w:p w:rsidR="00DB020A" w:rsidRPr="00860840" w:rsidRDefault="002B2667">
      <w:pPr>
        <w:spacing w:after="30" w:line="268" w:lineRule="auto"/>
        <w:ind w:left="9" w:right="511" w:hanging="10"/>
        <w:rPr>
          <w:rFonts w:ascii="Arial" w:hAnsi="Arial" w:cs="Arial"/>
          <w:sz w:val="24"/>
          <w:szCs w:val="24"/>
        </w:rPr>
      </w:pPr>
      <w:r w:rsidRPr="00860840">
        <w:rPr>
          <w:rFonts w:ascii="Arial" w:hAnsi="Arial" w:cs="Arial"/>
          <w:color w:val="0070C0"/>
          <w:sz w:val="24"/>
          <w:szCs w:val="24"/>
        </w:rPr>
        <w:t xml:space="preserve">Local Metadata for each server </w:t>
      </w:r>
      <w:r w:rsidRPr="00860840">
        <w:rPr>
          <w:rFonts w:ascii="Arial" w:hAnsi="Arial" w:cs="Arial"/>
          <w:sz w:val="24"/>
          <w:szCs w:val="24"/>
        </w:rPr>
        <w:t xml:space="preserve">  </w:t>
      </w:r>
    </w:p>
    <w:p w:rsidR="00DB020A" w:rsidRPr="00860840" w:rsidRDefault="002B2667" w:rsidP="00066AC5">
      <w:pPr>
        <w:spacing w:after="205" w:line="268" w:lineRule="auto"/>
        <w:ind w:left="9" w:right="511" w:hanging="10"/>
        <w:rPr>
          <w:rFonts w:ascii="Arial" w:hAnsi="Arial" w:cs="Arial"/>
          <w:color w:val="0070C0"/>
          <w:sz w:val="24"/>
          <w:szCs w:val="24"/>
        </w:rPr>
      </w:pPr>
      <w:r w:rsidRPr="00860840">
        <w:rPr>
          <w:rFonts w:ascii="Arial" w:hAnsi="Arial" w:cs="Arial"/>
          <w:color w:val="0070C0"/>
          <w:sz w:val="24"/>
          <w:szCs w:val="24"/>
        </w:rPr>
        <w:t xml:space="preserve">Local metadata is also stored on a separate partition on the SSDs. Local metadata is mirrored across a second SSD within the node to provide redundancy. In case one of the SSDs fails we rebuild the local metadata by reading the local metadata form the second SSD.    </w:t>
      </w:r>
    </w:p>
    <w:p w:rsidR="00DB020A" w:rsidRPr="00860840" w:rsidRDefault="002B2667" w:rsidP="00066AC5">
      <w:pPr>
        <w:spacing w:after="205" w:line="268" w:lineRule="auto"/>
        <w:ind w:left="9" w:right="511" w:hanging="10"/>
        <w:rPr>
          <w:rFonts w:ascii="Arial" w:hAnsi="Arial" w:cs="Arial"/>
          <w:color w:val="0070C0"/>
          <w:sz w:val="24"/>
          <w:szCs w:val="24"/>
        </w:rPr>
      </w:pPr>
      <w:r w:rsidRPr="00860840">
        <w:rPr>
          <w:rFonts w:ascii="Arial" w:hAnsi="Arial" w:cs="Arial"/>
          <w:color w:val="0070C0"/>
          <w:sz w:val="24"/>
          <w:szCs w:val="24"/>
        </w:rPr>
        <w:t xml:space="preserve">We also support deployment with a single SSD. In that scenario we rebuild the metadata from scratch. We will have to rebuild the node data in that scenario.    </w:t>
      </w:r>
    </w:p>
    <w:p w:rsidR="00DB020A" w:rsidRPr="00860840" w:rsidRDefault="002B2667" w:rsidP="00066AC5">
      <w:pPr>
        <w:spacing w:after="205" w:line="268" w:lineRule="auto"/>
        <w:ind w:left="9" w:right="511" w:hanging="10"/>
        <w:rPr>
          <w:rFonts w:ascii="Arial" w:hAnsi="Arial" w:cs="Arial"/>
          <w:color w:val="0070C0"/>
          <w:sz w:val="24"/>
          <w:szCs w:val="24"/>
        </w:rPr>
      </w:pPr>
      <w:r w:rsidRPr="00860840">
        <w:rPr>
          <w:rFonts w:ascii="Arial" w:hAnsi="Arial" w:cs="Arial"/>
          <w:color w:val="0070C0"/>
          <w:sz w:val="24"/>
          <w:szCs w:val="24"/>
        </w:rPr>
        <w:t xml:space="preserve">Our best practice is to deploy a node with SSD mirroring.    </w:t>
      </w:r>
    </w:p>
    <w:p w:rsidR="00DB020A" w:rsidRPr="00860840" w:rsidRDefault="002B2667" w:rsidP="00066AC5">
      <w:pPr>
        <w:spacing w:after="205" w:line="268" w:lineRule="auto"/>
        <w:ind w:left="9" w:right="511" w:hanging="10"/>
        <w:rPr>
          <w:rFonts w:ascii="Arial" w:hAnsi="Arial" w:cs="Arial"/>
          <w:color w:val="0070C0"/>
          <w:sz w:val="24"/>
          <w:szCs w:val="24"/>
        </w:rPr>
      </w:pPr>
      <w:r w:rsidRPr="00860840">
        <w:rPr>
          <w:rFonts w:ascii="Arial" w:hAnsi="Arial" w:cs="Arial"/>
          <w:color w:val="0070C0"/>
          <w:sz w:val="24"/>
          <w:szCs w:val="24"/>
        </w:rPr>
        <w:t xml:space="preserve">Also metadata and data are not stored on the same disk. This allows Maxta to support silent data corruption. This capability is huge value that Maxta delivers and not many storage platforms support this capability. </w:t>
      </w:r>
    </w:p>
    <w:p w:rsidR="00DB020A" w:rsidRPr="00860840" w:rsidRDefault="002B2667" w:rsidP="00066AC5">
      <w:pPr>
        <w:spacing w:after="205" w:line="268" w:lineRule="auto"/>
        <w:ind w:left="9" w:right="511" w:hanging="10"/>
        <w:rPr>
          <w:rFonts w:ascii="Arial" w:hAnsi="Arial" w:cs="Arial"/>
          <w:color w:val="0070C0"/>
          <w:sz w:val="24"/>
          <w:szCs w:val="24"/>
        </w:rPr>
      </w:pPr>
      <w:r w:rsidRPr="00860840">
        <w:rPr>
          <w:rFonts w:ascii="Arial" w:hAnsi="Arial" w:cs="Arial"/>
          <w:color w:val="0070C0"/>
          <w:sz w:val="24"/>
          <w:szCs w:val="24"/>
        </w:rPr>
        <w:t xml:space="preserve">With RF2 the key thing is that Maxta will be able to tolerate 1 node failure. When 2 disk fail only the VMs that have data on these 2 disks will be affected and all the other VMs will still be accessible.     </w:t>
      </w:r>
    </w:p>
    <w:p w:rsidR="00DB020A" w:rsidRDefault="002B2667">
      <w:pPr>
        <w:spacing w:after="241" w:line="266" w:lineRule="auto"/>
        <w:ind w:left="33" w:right="419" w:hanging="10"/>
      </w:pPr>
      <w:r>
        <w:rPr>
          <w:rFonts w:ascii="Arial" w:eastAsia="Arial" w:hAnsi="Arial" w:cs="Arial"/>
          <w:b/>
          <w:color w:val="333333"/>
          <w:sz w:val="24"/>
        </w:rPr>
        <w:t xml:space="preserve">Q10: Data Efficiency - Since Maxta does not support a Block Level dedupe, </w:t>
      </w:r>
      <w:r w:rsidRPr="00530554">
        <w:rPr>
          <w:rFonts w:ascii="Arial" w:eastAsia="Arial" w:hAnsi="Arial" w:cs="Arial"/>
          <w:b/>
          <w:color w:val="333333"/>
          <w:sz w:val="24"/>
        </w:rPr>
        <w:t>does It support Inline Compression at Ingest?</w:t>
      </w:r>
      <w:r>
        <w:rPr>
          <w:rFonts w:ascii="Arial" w:eastAsia="Arial" w:hAnsi="Arial" w:cs="Arial"/>
          <w:b/>
          <w:sz w:val="24"/>
        </w:rPr>
        <w:t xml:space="preserve"> </w:t>
      </w:r>
      <w:r>
        <w:t xml:space="preserve"> </w:t>
      </w:r>
    </w:p>
    <w:p w:rsidR="00E80219" w:rsidRPr="00860840" w:rsidRDefault="002B2667" w:rsidP="00E80219">
      <w:pPr>
        <w:spacing w:after="178" w:line="267" w:lineRule="auto"/>
        <w:ind w:left="9" w:right="583" w:hanging="10"/>
        <w:rPr>
          <w:rFonts w:ascii="Arial" w:hAnsi="Arial" w:cs="Arial"/>
          <w:color w:val="0070C0"/>
          <w:sz w:val="24"/>
          <w:szCs w:val="24"/>
        </w:rPr>
      </w:pPr>
      <w:r w:rsidRPr="00860840">
        <w:rPr>
          <w:rFonts w:ascii="Arial" w:hAnsi="Arial" w:cs="Arial"/>
          <w:color w:val="0070C0"/>
          <w:sz w:val="24"/>
          <w:szCs w:val="24"/>
        </w:rPr>
        <w:t>A10</w:t>
      </w:r>
      <w:r w:rsidR="001F5192" w:rsidRPr="00860840">
        <w:rPr>
          <w:rFonts w:ascii="Arial" w:hAnsi="Arial" w:cs="Arial"/>
          <w:color w:val="0070C0"/>
          <w:sz w:val="24"/>
          <w:szCs w:val="24"/>
        </w:rPr>
        <w:t>: [</w:t>
      </w:r>
      <w:r w:rsidRPr="00860840">
        <w:rPr>
          <w:rFonts w:ascii="Arial" w:hAnsi="Arial" w:cs="Arial"/>
          <w:color w:val="0070C0"/>
          <w:sz w:val="24"/>
          <w:szCs w:val="24"/>
        </w:rPr>
        <w:t>KS] Inline compression and compr</w:t>
      </w:r>
      <w:r w:rsidR="00E80219" w:rsidRPr="00860840">
        <w:rPr>
          <w:rFonts w:ascii="Arial" w:hAnsi="Arial" w:cs="Arial"/>
          <w:color w:val="0070C0"/>
          <w:sz w:val="24"/>
          <w:szCs w:val="24"/>
        </w:rPr>
        <w:t xml:space="preserve">ession at ingest are the same. </w:t>
      </w:r>
    </w:p>
    <w:p w:rsidR="00DB020A" w:rsidRPr="00860840" w:rsidRDefault="002B2667" w:rsidP="00E80219">
      <w:pPr>
        <w:spacing w:after="178" w:line="267" w:lineRule="auto"/>
        <w:ind w:left="9" w:right="583" w:hanging="10"/>
        <w:rPr>
          <w:rFonts w:ascii="Arial" w:hAnsi="Arial" w:cs="Arial"/>
          <w:color w:val="0070C0"/>
          <w:sz w:val="24"/>
          <w:szCs w:val="24"/>
        </w:rPr>
      </w:pPr>
      <w:r w:rsidRPr="00860840">
        <w:rPr>
          <w:rFonts w:ascii="Arial" w:hAnsi="Arial" w:cs="Arial"/>
          <w:color w:val="0070C0"/>
          <w:sz w:val="24"/>
          <w:szCs w:val="24"/>
        </w:rPr>
        <w:t xml:space="preserve">Yes, it is on our Roadmap. One of the key value that Maxta supports is very efficient capacity optimization delivering significant lower storage costs. Maxta supports   </w:t>
      </w:r>
    </w:p>
    <w:p w:rsidR="00DB020A" w:rsidRPr="00860840" w:rsidRDefault="002B2667" w:rsidP="00E80219">
      <w:pPr>
        <w:pStyle w:val="ListParagraph"/>
        <w:numPr>
          <w:ilvl w:val="0"/>
          <w:numId w:val="13"/>
        </w:numPr>
        <w:spacing w:after="178" w:line="267" w:lineRule="auto"/>
        <w:ind w:right="583"/>
        <w:rPr>
          <w:rFonts w:ascii="Arial" w:hAnsi="Arial" w:cs="Arial"/>
          <w:color w:val="0070C0"/>
          <w:sz w:val="24"/>
          <w:szCs w:val="24"/>
        </w:rPr>
      </w:pPr>
      <w:r w:rsidRPr="00860840">
        <w:rPr>
          <w:rFonts w:ascii="Arial" w:hAnsi="Arial" w:cs="Arial"/>
          <w:color w:val="0070C0"/>
          <w:sz w:val="24"/>
          <w:szCs w:val="24"/>
        </w:rPr>
        <w:t xml:space="preserve">Thin </w:t>
      </w:r>
      <w:r w:rsidR="00A05356" w:rsidRPr="00860840">
        <w:rPr>
          <w:rFonts w:ascii="Arial" w:hAnsi="Arial" w:cs="Arial"/>
          <w:color w:val="0070C0"/>
          <w:sz w:val="24"/>
          <w:szCs w:val="24"/>
        </w:rPr>
        <w:t>Provisioning</w:t>
      </w:r>
      <w:r w:rsidRPr="00860840">
        <w:rPr>
          <w:rFonts w:ascii="Arial" w:hAnsi="Arial" w:cs="Arial"/>
          <w:color w:val="0070C0"/>
          <w:sz w:val="24"/>
          <w:szCs w:val="24"/>
        </w:rPr>
        <w:t xml:space="preserve">   </w:t>
      </w:r>
    </w:p>
    <w:p w:rsidR="00DB020A" w:rsidRPr="00860840" w:rsidRDefault="002B2667" w:rsidP="00E80219">
      <w:pPr>
        <w:pStyle w:val="ListParagraph"/>
        <w:numPr>
          <w:ilvl w:val="0"/>
          <w:numId w:val="13"/>
        </w:numPr>
        <w:spacing w:after="178" w:line="267" w:lineRule="auto"/>
        <w:ind w:right="583"/>
        <w:rPr>
          <w:rFonts w:ascii="Arial" w:hAnsi="Arial" w:cs="Arial"/>
          <w:color w:val="0070C0"/>
          <w:sz w:val="24"/>
          <w:szCs w:val="24"/>
        </w:rPr>
      </w:pPr>
      <w:r w:rsidRPr="00860840">
        <w:rPr>
          <w:rFonts w:ascii="Arial" w:hAnsi="Arial" w:cs="Arial"/>
          <w:color w:val="0070C0"/>
          <w:sz w:val="24"/>
          <w:szCs w:val="24"/>
        </w:rPr>
        <w:t xml:space="preserve">Compression   </w:t>
      </w:r>
    </w:p>
    <w:p w:rsidR="00DB020A" w:rsidRPr="00860840" w:rsidRDefault="002B2667" w:rsidP="00E80219">
      <w:pPr>
        <w:pStyle w:val="ListParagraph"/>
        <w:numPr>
          <w:ilvl w:val="0"/>
          <w:numId w:val="13"/>
        </w:numPr>
        <w:spacing w:after="178" w:line="267" w:lineRule="auto"/>
        <w:ind w:right="583"/>
        <w:rPr>
          <w:rFonts w:ascii="Arial" w:hAnsi="Arial" w:cs="Arial"/>
          <w:color w:val="0070C0"/>
          <w:sz w:val="24"/>
          <w:szCs w:val="24"/>
        </w:rPr>
      </w:pPr>
      <w:r w:rsidRPr="00860840">
        <w:rPr>
          <w:rFonts w:ascii="Arial" w:hAnsi="Arial" w:cs="Arial"/>
          <w:color w:val="0070C0"/>
          <w:sz w:val="24"/>
          <w:szCs w:val="24"/>
        </w:rPr>
        <w:t xml:space="preserve">Metadata based (Deduped) Clones and Snapshots.   </w:t>
      </w:r>
    </w:p>
    <w:p w:rsidR="00DB020A" w:rsidRDefault="002B2667" w:rsidP="00485236">
      <w:pPr>
        <w:spacing w:after="178" w:line="267" w:lineRule="auto"/>
        <w:ind w:left="9" w:right="583" w:hanging="10"/>
      </w:pPr>
      <w:r w:rsidRPr="00860840">
        <w:rPr>
          <w:rFonts w:ascii="Arial" w:hAnsi="Arial" w:cs="Arial"/>
          <w:color w:val="0070C0"/>
          <w:sz w:val="24"/>
          <w:szCs w:val="24"/>
        </w:rPr>
        <w:t>Also these features are enabled by default on the entire filesystem for VMs and their snapshots and clones.</w:t>
      </w:r>
      <w:r w:rsidRPr="00860840">
        <w:rPr>
          <w:rFonts w:ascii="Arial" w:hAnsi="Arial" w:cs="Arial"/>
        </w:rPr>
        <w:t xml:space="preserve"> </w:t>
      </w:r>
      <w:r>
        <w:t xml:space="preserve">  </w:t>
      </w:r>
    </w:p>
    <w:p w:rsidR="00DB020A" w:rsidRPr="00A73A54" w:rsidRDefault="002B2667" w:rsidP="00A73A54">
      <w:pPr>
        <w:pStyle w:val="NoSpacing"/>
        <w:rPr>
          <w:rFonts w:ascii="Arial" w:hAnsi="Arial" w:cs="Arial"/>
          <w:b/>
          <w:sz w:val="24"/>
          <w:szCs w:val="24"/>
        </w:rPr>
      </w:pPr>
      <w:r w:rsidRPr="00A73A54">
        <w:rPr>
          <w:rFonts w:ascii="Arial" w:hAnsi="Arial" w:cs="Arial"/>
          <w:b/>
          <w:sz w:val="24"/>
          <w:szCs w:val="24"/>
        </w:rPr>
        <w:t>Q11: How can Maxta scale up compute or storage independently while the cluster is supporting a live production environment?</w:t>
      </w:r>
    </w:p>
    <w:p w:rsidR="00485236" w:rsidRDefault="00485236" w:rsidP="00A73A54">
      <w:pPr>
        <w:pStyle w:val="NoSpacing"/>
        <w:rPr>
          <w:sz w:val="24"/>
        </w:rPr>
      </w:pPr>
    </w:p>
    <w:p w:rsidR="00DB020A" w:rsidRDefault="00E403AA" w:rsidP="00A73A54">
      <w:pPr>
        <w:pStyle w:val="NoSpacing"/>
        <w:rPr>
          <w:color w:val="0070C0"/>
          <w:sz w:val="24"/>
          <w:szCs w:val="24"/>
        </w:rPr>
      </w:pPr>
      <w:r w:rsidRPr="003E58D1">
        <w:rPr>
          <w:rFonts w:ascii="Arial" w:hAnsi="Arial" w:cs="Arial"/>
          <w:sz w:val="24"/>
        </w:rPr>
        <w:lastRenderedPageBreak/>
        <w:t>A11:</w:t>
      </w:r>
      <w:r>
        <w:rPr>
          <w:sz w:val="24"/>
        </w:rPr>
        <w:t xml:space="preserve"> </w:t>
      </w:r>
      <w:r w:rsidR="002B2667" w:rsidRPr="00860840">
        <w:rPr>
          <w:rFonts w:ascii="Arial" w:hAnsi="Arial" w:cs="Arial"/>
          <w:color w:val="0070C0"/>
          <w:sz w:val="24"/>
          <w:szCs w:val="24"/>
        </w:rPr>
        <w:t xml:space="preserve">[KS] Yes, Maxta support a non-disruptive way to scale-up and scale-out storage. Customers can </w:t>
      </w:r>
      <w:r w:rsidR="006456D6" w:rsidRPr="00860840">
        <w:rPr>
          <w:rFonts w:ascii="Arial" w:hAnsi="Arial" w:cs="Arial"/>
          <w:color w:val="0070C0"/>
          <w:sz w:val="24"/>
          <w:szCs w:val="24"/>
        </w:rPr>
        <w:t>non-disruptively</w:t>
      </w:r>
      <w:r w:rsidR="002B2667" w:rsidRPr="00860840">
        <w:rPr>
          <w:rFonts w:ascii="Arial" w:hAnsi="Arial" w:cs="Arial"/>
          <w:color w:val="0070C0"/>
          <w:sz w:val="24"/>
          <w:szCs w:val="24"/>
        </w:rPr>
        <w:t xml:space="preserve"> add/remove/replace drive and nodes. Maxta also supports the ability to non-disruptively replace SSDs in case of failures. Maxta also supports nodes that do not have uniform storage.</w:t>
      </w:r>
    </w:p>
    <w:p w:rsidR="00FA5B3A" w:rsidRPr="000F056C" w:rsidRDefault="00FA5B3A" w:rsidP="00A73A54">
      <w:pPr>
        <w:pStyle w:val="NoSpacing"/>
        <w:rPr>
          <w:sz w:val="24"/>
          <w:szCs w:val="24"/>
        </w:rPr>
      </w:pPr>
    </w:p>
    <w:p w:rsidR="00DB020A" w:rsidRDefault="002B2667">
      <w:pPr>
        <w:spacing w:after="241" w:line="266" w:lineRule="auto"/>
        <w:ind w:left="33" w:right="419" w:hanging="10"/>
      </w:pPr>
      <w:r>
        <w:rPr>
          <w:rFonts w:ascii="Arial" w:eastAsia="Arial" w:hAnsi="Arial" w:cs="Arial"/>
          <w:b/>
          <w:color w:val="333333"/>
          <w:sz w:val="24"/>
        </w:rPr>
        <w:t>Q12: With a 12-node cluster with 48 cores (max), how many VMs can one core support on average?  Use three (3) SQL 2012 servers as an example!</w:t>
      </w:r>
    </w:p>
    <w:p w:rsidR="00DB020A" w:rsidRPr="009A2E77" w:rsidRDefault="002B2667" w:rsidP="00E403AA">
      <w:pPr>
        <w:spacing w:after="178" w:line="267" w:lineRule="auto"/>
        <w:ind w:left="9" w:right="583" w:hanging="10"/>
        <w:rPr>
          <w:color w:val="0070C0"/>
          <w:sz w:val="24"/>
          <w:szCs w:val="24"/>
        </w:rPr>
      </w:pPr>
      <w:r>
        <w:rPr>
          <w:rFonts w:ascii="Arial" w:eastAsia="Arial" w:hAnsi="Arial" w:cs="Arial"/>
          <w:color w:val="333333"/>
          <w:sz w:val="24"/>
        </w:rPr>
        <w:t xml:space="preserve">A12: </w:t>
      </w:r>
      <w:r w:rsidRPr="00860840">
        <w:rPr>
          <w:rFonts w:ascii="Arial" w:hAnsi="Arial" w:cs="Arial"/>
          <w:color w:val="0070C0"/>
          <w:sz w:val="24"/>
          <w:szCs w:val="24"/>
        </w:rPr>
        <w:t xml:space="preserve">[KS] Maxta storage platform reserves 4 cores and 20GB of memory per node/host. All the remaining CPU and memory resources are available for applications to use.    </w:t>
      </w:r>
    </w:p>
    <w:p w:rsidR="00DB020A" w:rsidRDefault="002B2667" w:rsidP="00071E78">
      <w:pPr>
        <w:spacing w:after="0" w:line="266" w:lineRule="auto"/>
        <w:ind w:left="23" w:right="419"/>
      </w:pPr>
      <w:r>
        <w:rPr>
          <w:rFonts w:ascii="Arial" w:eastAsia="Arial" w:hAnsi="Arial" w:cs="Arial"/>
          <w:b/>
          <w:color w:val="333333"/>
          <w:sz w:val="24"/>
        </w:rPr>
        <w:t xml:space="preserve">Q13: Nimble storage is able to perform the following task by modifying a storage profile to match a block size for each different application, as illustrated in </w:t>
      </w:r>
      <w:r>
        <w:t xml:space="preserve">  </w:t>
      </w:r>
      <w:r>
        <w:rPr>
          <w:rFonts w:ascii="Arial" w:eastAsia="Arial" w:hAnsi="Arial" w:cs="Arial"/>
          <w:b/>
          <w:color w:val="333333"/>
          <w:sz w:val="24"/>
        </w:rPr>
        <w:t>Maxta’s define storage picture below.  Can you tell me the major difference between Nimble</w:t>
      </w:r>
      <w:r w:rsidR="001C209A">
        <w:rPr>
          <w:rFonts w:ascii="Arial" w:eastAsia="Arial" w:hAnsi="Arial" w:cs="Arial"/>
          <w:b/>
          <w:color w:val="333333"/>
          <w:sz w:val="24"/>
        </w:rPr>
        <w:t xml:space="preserve"> Storage</w:t>
      </w:r>
      <w:r>
        <w:rPr>
          <w:rFonts w:ascii="Arial" w:eastAsia="Arial" w:hAnsi="Arial" w:cs="Arial"/>
          <w:b/>
          <w:color w:val="333333"/>
          <w:sz w:val="24"/>
        </w:rPr>
        <w:t xml:space="preserve"> and Maxta? </w:t>
      </w:r>
      <w:r>
        <w:t xml:space="preserve">   </w:t>
      </w:r>
    </w:p>
    <w:p w:rsidR="00DB020A" w:rsidRDefault="002B2667">
      <w:pPr>
        <w:spacing w:after="0"/>
        <w:ind w:right="374"/>
        <w:jc w:val="right"/>
      </w:pPr>
      <w:r>
        <w:rPr>
          <w:noProof/>
        </w:rPr>
        <w:drawing>
          <wp:inline distT="0" distB="0" distL="0" distR="0">
            <wp:extent cx="3965944" cy="3565655"/>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48"/>
                    <a:stretch>
                      <a:fillRect/>
                    </a:stretch>
                  </pic:blipFill>
                  <pic:spPr>
                    <a:xfrm>
                      <a:off x="0" y="0"/>
                      <a:ext cx="3969533" cy="3568882"/>
                    </a:xfrm>
                    <a:prstGeom prst="rect">
                      <a:avLst/>
                    </a:prstGeom>
                  </pic:spPr>
                </pic:pic>
              </a:graphicData>
            </a:graphic>
          </wp:inline>
        </w:drawing>
      </w:r>
      <w:r>
        <w:t xml:space="preserve">   </w:t>
      </w:r>
    </w:p>
    <w:p w:rsidR="00DB020A" w:rsidRDefault="002B2667">
      <w:pPr>
        <w:spacing w:after="125"/>
        <w:ind w:left="43"/>
      </w:pPr>
      <w:r>
        <w:rPr>
          <w:rFonts w:ascii="Segoe UI" w:eastAsia="Segoe UI" w:hAnsi="Segoe UI" w:cs="Segoe UI"/>
          <w:color w:val="333333"/>
          <w:sz w:val="24"/>
        </w:rPr>
        <w:t xml:space="preserve"> </w:t>
      </w:r>
      <w:r>
        <w:t xml:space="preserve">   </w:t>
      </w:r>
    </w:p>
    <w:p w:rsidR="00DB020A" w:rsidRPr="008E4FB5" w:rsidRDefault="002B2667" w:rsidP="00516066">
      <w:pPr>
        <w:spacing w:after="220" w:line="279" w:lineRule="auto"/>
        <w:ind w:left="14" w:right="119" w:firstLine="14"/>
        <w:rPr>
          <w:rFonts w:ascii="Arial" w:hAnsi="Arial" w:cs="Arial"/>
          <w:color w:val="0070C0"/>
          <w:sz w:val="24"/>
          <w:szCs w:val="24"/>
        </w:rPr>
      </w:pPr>
      <w:r>
        <w:rPr>
          <w:rFonts w:ascii="Arial" w:eastAsia="Arial" w:hAnsi="Arial" w:cs="Arial"/>
          <w:color w:val="333333"/>
          <w:sz w:val="24"/>
        </w:rPr>
        <w:t xml:space="preserve">A13: </w:t>
      </w:r>
      <w:r w:rsidRPr="008E4FB5">
        <w:rPr>
          <w:rFonts w:ascii="Arial" w:hAnsi="Arial" w:cs="Arial"/>
          <w:color w:val="0070C0"/>
          <w:sz w:val="24"/>
          <w:szCs w:val="24"/>
        </w:rPr>
        <w:t xml:space="preserve">[KS] With Nimble customers have to </w:t>
      </w:r>
      <w:r w:rsidR="00516066" w:rsidRPr="008E4FB5">
        <w:rPr>
          <w:rFonts w:ascii="Arial" w:hAnsi="Arial" w:cs="Arial"/>
          <w:color w:val="0070C0"/>
          <w:sz w:val="24"/>
          <w:szCs w:val="24"/>
        </w:rPr>
        <w:t>set this</w:t>
      </w:r>
      <w:r w:rsidRPr="008E4FB5">
        <w:rPr>
          <w:rFonts w:ascii="Arial" w:hAnsi="Arial" w:cs="Arial"/>
          <w:color w:val="0070C0"/>
          <w:sz w:val="24"/>
          <w:szCs w:val="24"/>
        </w:rPr>
        <w:t xml:space="preserve"> policy at a LUN level. All the VMs deployed on that LUN will have the same policy.</w:t>
      </w:r>
    </w:p>
    <w:p w:rsidR="00DB020A" w:rsidRPr="008E4FB5" w:rsidRDefault="002B2667" w:rsidP="009A2E77">
      <w:pPr>
        <w:spacing w:after="205" w:line="268" w:lineRule="auto"/>
        <w:ind w:left="9" w:right="511" w:hanging="10"/>
        <w:rPr>
          <w:rFonts w:ascii="Arial" w:hAnsi="Arial" w:cs="Arial"/>
          <w:color w:val="0070C0"/>
          <w:sz w:val="24"/>
          <w:szCs w:val="24"/>
        </w:rPr>
      </w:pPr>
      <w:r w:rsidRPr="008E4FB5">
        <w:rPr>
          <w:rFonts w:ascii="Arial" w:hAnsi="Arial" w:cs="Arial"/>
          <w:color w:val="0070C0"/>
          <w:sz w:val="24"/>
          <w:szCs w:val="24"/>
        </w:rPr>
        <w:t xml:space="preserve">With Maxta the policy is set at a VDISK level which is much more granular compared to Nimble storage. This is very helpful where an application best practice is to set a different page size for transaction logs and data files.    </w:t>
      </w:r>
    </w:p>
    <w:p w:rsidR="00DB020A" w:rsidRPr="008E4FB5" w:rsidRDefault="009A2E77" w:rsidP="009A2E77">
      <w:pPr>
        <w:spacing w:after="205" w:line="268" w:lineRule="auto"/>
        <w:ind w:left="9" w:right="511" w:hanging="10"/>
        <w:rPr>
          <w:rFonts w:ascii="Arial" w:hAnsi="Arial" w:cs="Arial"/>
          <w:color w:val="0070C0"/>
          <w:sz w:val="24"/>
          <w:szCs w:val="24"/>
        </w:rPr>
      </w:pPr>
      <w:r w:rsidRPr="008E4FB5">
        <w:rPr>
          <w:rFonts w:ascii="Arial" w:hAnsi="Arial" w:cs="Arial"/>
          <w:color w:val="0070C0"/>
          <w:sz w:val="24"/>
          <w:szCs w:val="24"/>
        </w:rPr>
        <w:lastRenderedPageBreak/>
        <w:t>Additionally,</w:t>
      </w:r>
      <w:r w:rsidR="002B2667" w:rsidRPr="008E4FB5">
        <w:rPr>
          <w:rFonts w:ascii="Arial" w:hAnsi="Arial" w:cs="Arial"/>
          <w:color w:val="0070C0"/>
          <w:sz w:val="24"/>
          <w:szCs w:val="24"/>
        </w:rPr>
        <w:t xml:space="preserve"> Maxta also allows ability to turn on/off compression and read caching at the VDISK level. Once again this is very helpful in a database environment where enabling read caching for transaction logs does not add value or an application stores uncompressible data.    </w:t>
      </w:r>
    </w:p>
    <w:p w:rsidR="00DB020A" w:rsidRDefault="002B2667">
      <w:pPr>
        <w:spacing w:after="241" w:line="266" w:lineRule="auto"/>
        <w:ind w:left="33" w:right="419" w:hanging="10"/>
      </w:pPr>
      <w:r>
        <w:rPr>
          <w:rFonts w:ascii="Arial" w:eastAsia="Arial" w:hAnsi="Arial" w:cs="Arial"/>
          <w:b/>
          <w:color w:val="333333"/>
          <w:sz w:val="24"/>
        </w:rPr>
        <w:t>Q14: Under what kind of conditions would you</w:t>
      </w:r>
      <w:r w:rsidR="00424AAA">
        <w:rPr>
          <w:rFonts w:ascii="Arial" w:eastAsia="Arial" w:hAnsi="Arial" w:cs="Arial"/>
          <w:b/>
          <w:color w:val="333333"/>
          <w:sz w:val="24"/>
        </w:rPr>
        <w:t xml:space="preserve"> recommend to disable “Striping” via</w:t>
      </w:r>
      <w:r>
        <w:rPr>
          <w:rFonts w:ascii="Arial" w:eastAsia="Arial" w:hAnsi="Arial" w:cs="Arial"/>
          <w:b/>
          <w:color w:val="333333"/>
          <w:sz w:val="24"/>
        </w:rPr>
        <w:t xml:space="preserve"> a VM Creation Wizard? </w:t>
      </w:r>
      <w:r>
        <w:t xml:space="preserve">   </w:t>
      </w:r>
    </w:p>
    <w:p w:rsidR="00DB020A" w:rsidRPr="00F92DA8" w:rsidRDefault="002B2667" w:rsidP="00804256">
      <w:pPr>
        <w:spacing w:after="178" w:line="267" w:lineRule="auto"/>
        <w:ind w:right="583"/>
        <w:rPr>
          <w:rFonts w:ascii="Arial" w:hAnsi="Arial" w:cs="Arial"/>
          <w:color w:val="0070C0"/>
          <w:sz w:val="24"/>
          <w:szCs w:val="24"/>
        </w:rPr>
      </w:pPr>
      <w:r>
        <w:rPr>
          <w:rFonts w:ascii="Arial" w:eastAsia="Arial" w:hAnsi="Arial" w:cs="Arial"/>
          <w:color w:val="333333"/>
          <w:sz w:val="24"/>
        </w:rPr>
        <w:t>A14</w:t>
      </w:r>
      <w:r w:rsidR="00E44D81">
        <w:rPr>
          <w:rFonts w:ascii="Arial" w:eastAsia="Arial" w:hAnsi="Arial" w:cs="Arial"/>
          <w:color w:val="333333"/>
          <w:sz w:val="24"/>
        </w:rPr>
        <w:t>: [</w:t>
      </w:r>
      <w:r w:rsidR="00586A64" w:rsidRPr="00F92DA8">
        <w:rPr>
          <w:rFonts w:ascii="Arial" w:hAnsi="Arial" w:cs="Arial"/>
          <w:color w:val="0070C0"/>
          <w:sz w:val="24"/>
          <w:szCs w:val="24"/>
        </w:rPr>
        <w:t>KS</w:t>
      </w:r>
      <w:r w:rsidRPr="00F92DA8">
        <w:rPr>
          <w:rFonts w:ascii="Arial" w:hAnsi="Arial" w:cs="Arial"/>
          <w:color w:val="0070C0"/>
          <w:sz w:val="24"/>
          <w:szCs w:val="24"/>
        </w:rPr>
        <w:t xml:space="preserve">] Maxta supports two types of striping. </w:t>
      </w:r>
    </w:p>
    <w:p w:rsidR="00DB020A" w:rsidRPr="00F92DA8" w:rsidRDefault="002B2667" w:rsidP="00586A64">
      <w:pPr>
        <w:spacing w:after="205" w:line="268" w:lineRule="auto"/>
        <w:ind w:left="9" w:right="511" w:hanging="10"/>
        <w:rPr>
          <w:rFonts w:ascii="Arial" w:hAnsi="Arial" w:cs="Arial"/>
          <w:color w:val="0070C0"/>
          <w:sz w:val="24"/>
          <w:szCs w:val="24"/>
        </w:rPr>
      </w:pPr>
      <w:r w:rsidRPr="00F92DA8">
        <w:rPr>
          <w:rFonts w:ascii="Arial" w:hAnsi="Arial" w:cs="Arial"/>
          <w:color w:val="0070C0"/>
          <w:sz w:val="24"/>
          <w:szCs w:val="24"/>
        </w:rPr>
        <w:t xml:space="preserve">Horizontal striping: In this mode the data is striped across all the nodes in the cluster. For </w:t>
      </w:r>
      <w:r w:rsidR="00CA6C01" w:rsidRPr="00F92DA8">
        <w:rPr>
          <w:rFonts w:ascii="Arial" w:hAnsi="Arial" w:cs="Arial"/>
          <w:color w:val="0070C0"/>
          <w:sz w:val="24"/>
          <w:szCs w:val="24"/>
        </w:rPr>
        <w:t>example,</w:t>
      </w:r>
      <w:r w:rsidRPr="00F92DA8">
        <w:rPr>
          <w:rFonts w:ascii="Arial" w:hAnsi="Arial" w:cs="Arial"/>
          <w:color w:val="0070C0"/>
          <w:sz w:val="24"/>
          <w:szCs w:val="24"/>
        </w:rPr>
        <w:t xml:space="preserve"> if the VMDK is 900GB and there are 9 nodes in the cluster, 100GB of data will be spread across the 9 nodes in the cluster. The replica for these will also be striped across all the nodes in the cluster.  </w:t>
      </w:r>
    </w:p>
    <w:p w:rsidR="00DB020A" w:rsidRPr="00F92DA8" w:rsidRDefault="002B2667" w:rsidP="00586A64">
      <w:pPr>
        <w:spacing w:after="205" w:line="268" w:lineRule="auto"/>
        <w:ind w:left="9" w:right="511" w:hanging="10"/>
        <w:rPr>
          <w:rFonts w:ascii="Arial" w:hAnsi="Arial" w:cs="Arial"/>
          <w:color w:val="0070C0"/>
          <w:sz w:val="24"/>
          <w:szCs w:val="24"/>
        </w:rPr>
      </w:pPr>
      <w:r w:rsidRPr="00F92DA8">
        <w:rPr>
          <w:rFonts w:ascii="Arial" w:hAnsi="Arial" w:cs="Arial"/>
          <w:color w:val="0070C0"/>
          <w:sz w:val="24"/>
          <w:szCs w:val="24"/>
        </w:rPr>
        <w:t xml:space="preserve">Node 1: Primary copy A = 100GB, Secondary Copy B’ = 100GB </w:t>
      </w:r>
    </w:p>
    <w:p w:rsidR="00DB020A" w:rsidRPr="00F92DA8" w:rsidRDefault="002B2667" w:rsidP="00586A64">
      <w:pPr>
        <w:spacing w:after="205" w:line="268" w:lineRule="auto"/>
        <w:ind w:left="9" w:right="511" w:hanging="10"/>
        <w:rPr>
          <w:rFonts w:ascii="Arial" w:hAnsi="Arial" w:cs="Arial"/>
          <w:color w:val="0070C0"/>
          <w:sz w:val="24"/>
          <w:szCs w:val="24"/>
        </w:rPr>
      </w:pPr>
      <w:r w:rsidRPr="00F92DA8">
        <w:rPr>
          <w:rFonts w:ascii="Arial" w:hAnsi="Arial" w:cs="Arial"/>
          <w:color w:val="0070C0"/>
          <w:sz w:val="24"/>
          <w:szCs w:val="24"/>
        </w:rPr>
        <w:t xml:space="preserve">Node 2: Primary copy B = 100GB, Secondary Copy A’ = 100GB </w:t>
      </w:r>
    </w:p>
    <w:p w:rsidR="00DB020A" w:rsidRPr="00F92DA8" w:rsidRDefault="00E06621" w:rsidP="00586A64">
      <w:pPr>
        <w:spacing w:after="205" w:line="268" w:lineRule="auto"/>
        <w:ind w:left="9" w:right="511" w:hanging="10"/>
        <w:rPr>
          <w:rFonts w:ascii="Arial" w:hAnsi="Arial" w:cs="Arial"/>
          <w:color w:val="0070C0"/>
          <w:sz w:val="24"/>
          <w:szCs w:val="24"/>
        </w:rPr>
      </w:pPr>
      <w:r w:rsidRPr="00F92DA8">
        <w:rPr>
          <w:rFonts w:ascii="Arial" w:hAnsi="Arial" w:cs="Arial"/>
          <w:color w:val="0070C0"/>
          <w:sz w:val="24"/>
          <w:szCs w:val="24"/>
        </w:rPr>
        <w:t>Etc.</w:t>
      </w:r>
    </w:p>
    <w:p w:rsidR="00DB020A" w:rsidRPr="00F92DA8" w:rsidRDefault="002B2667">
      <w:pPr>
        <w:spacing w:after="278" w:line="268" w:lineRule="auto"/>
        <w:ind w:left="9" w:right="511" w:hanging="10"/>
        <w:rPr>
          <w:rFonts w:ascii="Arial" w:hAnsi="Arial" w:cs="Arial"/>
          <w:sz w:val="24"/>
          <w:szCs w:val="24"/>
        </w:rPr>
      </w:pPr>
      <w:r w:rsidRPr="00F92DA8">
        <w:rPr>
          <w:rFonts w:ascii="Arial" w:hAnsi="Arial" w:cs="Arial"/>
          <w:color w:val="0070C0"/>
          <w:sz w:val="24"/>
          <w:szCs w:val="24"/>
        </w:rPr>
        <w:t xml:space="preserve">Vertical striping: In this mode the data for the entire VMDK of 900GB will be on one node and its replica will be on the other node.  </w:t>
      </w:r>
    </w:p>
    <w:p w:rsidR="00DB020A" w:rsidRPr="00F92DA8" w:rsidRDefault="002B2667">
      <w:pPr>
        <w:spacing w:after="278" w:line="268" w:lineRule="auto"/>
        <w:ind w:left="9" w:right="511" w:hanging="10"/>
        <w:rPr>
          <w:rFonts w:ascii="Arial" w:hAnsi="Arial" w:cs="Arial"/>
          <w:sz w:val="24"/>
          <w:szCs w:val="24"/>
        </w:rPr>
      </w:pPr>
      <w:r w:rsidRPr="00F92DA8">
        <w:rPr>
          <w:rFonts w:ascii="Arial" w:hAnsi="Arial" w:cs="Arial"/>
          <w:color w:val="0070C0"/>
          <w:sz w:val="24"/>
          <w:szCs w:val="24"/>
        </w:rPr>
        <w:t xml:space="preserve">Node 1: Primary copy A = 900GB </w:t>
      </w:r>
    </w:p>
    <w:p w:rsidR="00DB020A" w:rsidRPr="00F92DA8" w:rsidRDefault="002B2667">
      <w:pPr>
        <w:spacing w:after="278" w:line="268" w:lineRule="auto"/>
        <w:ind w:left="9" w:right="511" w:hanging="10"/>
        <w:rPr>
          <w:rFonts w:ascii="Arial" w:hAnsi="Arial" w:cs="Arial"/>
          <w:sz w:val="24"/>
          <w:szCs w:val="24"/>
        </w:rPr>
      </w:pPr>
      <w:r w:rsidRPr="00F92DA8">
        <w:rPr>
          <w:rFonts w:ascii="Arial" w:hAnsi="Arial" w:cs="Arial"/>
          <w:color w:val="0070C0"/>
          <w:sz w:val="24"/>
          <w:szCs w:val="24"/>
        </w:rPr>
        <w:t xml:space="preserve">Node 2: Secondary Copy A’ = 900GB </w:t>
      </w:r>
    </w:p>
    <w:p w:rsidR="00DB020A" w:rsidRPr="00F92DA8" w:rsidRDefault="00E06621">
      <w:pPr>
        <w:spacing w:after="278" w:line="268" w:lineRule="auto"/>
        <w:ind w:left="9" w:right="511" w:hanging="10"/>
        <w:rPr>
          <w:rFonts w:ascii="Arial" w:hAnsi="Arial" w:cs="Arial"/>
          <w:sz w:val="24"/>
          <w:szCs w:val="24"/>
        </w:rPr>
      </w:pPr>
      <w:r w:rsidRPr="00F92DA8">
        <w:rPr>
          <w:rFonts w:ascii="Arial" w:hAnsi="Arial" w:cs="Arial"/>
          <w:color w:val="0070C0"/>
          <w:sz w:val="24"/>
          <w:szCs w:val="24"/>
        </w:rPr>
        <w:t>Etc.</w:t>
      </w:r>
    </w:p>
    <w:p w:rsidR="00DB020A" w:rsidRPr="00F92DA8" w:rsidRDefault="002B2667">
      <w:pPr>
        <w:spacing w:after="278" w:line="268" w:lineRule="auto"/>
        <w:ind w:left="9" w:right="511" w:hanging="10"/>
        <w:rPr>
          <w:rFonts w:ascii="Arial" w:hAnsi="Arial" w:cs="Arial"/>
          <w:sz w:val="24"/>
          <w:szCs w:val="24"/>
        </w:rPr>
      </w:pPr>
      <w:r w:rsidRPr="00F92DA8">
        <w:rPr>
          <w:rFonts w:ascii="Arial" w:hAnsi="Arial" w:cs="Arial"/>
          <w:color w:val="0070C0"/>
          <w:sz w:val="24"/>
          <w:szCs w:val="24"/>
        </w:rPr>
        <w:t xml:space="preserve">Data mining application are well suited for vertical striping.  </w:t>
      </w:r>
    </w:p>
    <w:p w:rsidR="00DB020A" w:rsidRDefault="002B2667" w:rsidP="00424AAA">
      <w:pPr>
        <w:spacing w:after="346"/>
        <w:ind w:left="14"/>
      </w:pPr>
      <w:r>
        <w:rPr>
          <w:rFonts w:ascii="Arial" w:eastAsia="Arial" w:hAnsi="Arial" w:cs="Arial"/>
          <w:b/>
          <w:color w:val="333333"/>
          <w:sz w:val="24"/>
        </w:rPr>
        <w:t xml:space="preserve">Q15: Let’s assume Maxta software is deployed to a cluster that comprises </w:t>
      </w:r>
      <w:r w:rsidR="00424AAA">
        <w:rPr>
          <w:rFonts w:ascii="Arial" w:eastAsia="Arial" w:hAnsi="Arial" w:cs="Arial"/>
          <w:b/>
          <w:color w:val="333333"/>
          <w:sz w:val="24"/>
        </w:rPr>
        <w:t xml:space="preserve">12 Cisco C240 M4 </w:t>
      </w:r>
      <w:r>
        <w:rPr>
          <w:rFonts w:ascii="Arial" w:eastAsia="Arial" w:hAnsi="Arial" w:cs="Arial"/>
          <w:b/>
          <w:color w:val="333333"/>
          <w:sz w:val="24"/>
        </w:rPr>
        <w:t xml:space="preserve">nodes running VMware Hypervisor. Does the Maxta Software Defined Storage support a unified storage, namely, Block and NFS or SMB file system? </w:t>
      </w:r>
      <w:r>
        <w:t xml:space="preserve">   </w:t>
      </w:r>
    </w:p>
    <w:p w:rsidR="00DB020A" w:rsidRDefault="002B2667">
      <w:pPr>
        <w:spacing w:after="178" w:line="267" w:lineRule="auto"/>
        <w:ind w:left="9" w:right="583" w:hanging="10"/>
      </w:pPr>
      <w:r>
        <w:rPr>
          <w:rFonts w:ascii="Arial" w:eastAsia="Arial" w:hAnsi="Arial" w:cs="Arial"/>
          <w:color w:val="333333"/>
          <w:sz w:val="24"/>
        </w:rPr>
        <w:t xml:space="preserve">For example, NetApp FlexPod Unified management requires 3rd party software solution with its own infrastructure, software and licensing cost. </w:t>
      </w:r>
      <w:r>
        <w:t xml:space="preserve"> </w:t>
      </w:r>
    </w:p>
    <w:p w:rsidR="00DB020A" w:rsidRPr="000F55AD" w:rsidRDefault="002B2667" w:rsidP="007B066C">
      <w:pPr>
        <w:spacing w:after="178" w:line="267" w:lineRule="auto"/>
        <w:ind w:left="9" w:right="583" w:hanging="10"/>
        <w:rPr>
          <w:rFonts w:ascii="Arial" w:hAnsi="Arial" w:cs="Arial"/>
          <w:sz w:val="24"/>
          <w:szCs w:val="24"/>
        </w:rPr>
      </w:pPr>
      <w:r>
        <w:rPr>
          <w:rFonts w:ascii="Arial" w:eastAsia="Arial" w:hAnsi="Arial" w:cs="Arial"/>
          <w:color w:val="333333"/>
          <w:sz w:val="24"/>
        </w:rPr>
        <w:t>A15</w:t>
      </w:r>
      <w:r w:rsidR="00643651">
        <w:rPr>
          <w:rFonts w:ascii="Arial" w:eastAsia="Arial" w:hAnsi="Arial" w:cs="Arial"/>
          <w:color w:val="333333"/>
          <w:sz w:val="24"/>
        </w:rPr>
        <w:t>: [</w:t>
      </w:r>
      <w:r w:rsidRPr="000F55AD">
        <w:rPr>
          <w:rFonts w:ascii="Arial" w:hAnsi="Arial" w:cs="Arial"/>
          <w:color w:val="0070C0"/>
          <w:sz w:val="24"/>
          <w:szCs w:val="24"/>
        </w:rPr>
        <w:t xml:space="preserve">KS] Maxta delivers VM storage. Customers manage VMs and do not manage storage. In a VMware environment the only way to access storage is through VMFS or NFS. Maxta utilizes NFS to present the storage to hypervisor.  </w:t>
      </w:r>
      <w:r w:rsidRPr="000F55AD">
        <w:rPr>
          <w:rFonts w:ascii="Arial" w:hAnsi="Arial" w:cs="Arial"/>
          <w:sz w:val="24"/>
          <w:szCs w:val="24"/>
        </w:rPr>
        <w:t xml:space="preserve">  </w:t>
      </w:r>
    </w:p>
    <w:p w:rsidR="00DB020A" w:rsidRPr="000F55AD" w:rsidRDefault="002B2667">
      <w:pPr>
        <w:spacing w:after="203" w:line="268" w:lineRule="auto"/>
        <w:ind w:left="9" w:right="511" w:hanging="10"/>
        <w:rPr>
          <w:rFonts w:ascii="Arial" w:hAnsi="Arial" w:cs="Arial"/>
          <w:sz w:val="24"/>
          <w:szCs w:val="24"/>
        </w:rPr>
      </w:pPr>
      <w:r w:rsidRPr="000F55AD">
        <w:rPr>
          <w:rFonts w:ascii="Arial" w:hAnsi="Arial" w:cs="Arial"/>
          <w:color w:val="0070C0"/>
          <w:sz w:val="24"/>
          <w:szCs w:val="24"/>
        </w:rPr>
        <w:lastRenderedPageBreak/>
        <w:t xml:space="preserve">Note that this is completely different compared to a traditional NFS storage platform. Our NFS traffic under normal circumstances is local to the server and the traffic does not go on the wire like traditional NFS storage.  </w:t>
      </w:r>
      <w:r w:rsidRPr="000F55AD">
        <w:rPr>
          <w:rFonts w:ascii="Arial" w:hAnsi="Arial" w:cs="Arial"/>
          <w:sz w:val="24"/>
          <w:szCs w:val="24"/>
        </w:rPr>
        <w:t xml:space="preserve">  </w:t>
      </w:r>
    </w:p>
    <w:p w:rsidR="00DB020A" w:rsidRPr="000F55AD" w:rsidRDefault="002B2667">
      <w:pPr>
        <w:spacing w:after="237" w:line="268" w:lineRule="auto"/>
        <w:ind w:left="9" w:right="511" w:hanging="10"/>
        <w:rPr>
          <w:rFonts w:ascii="Arial" w:hAnsi="Arial" w:cs="Arial"/>
          <w:sz w:val="24"/>
          <w:szCs w:val="24"/>
        </w:rPr>
      </w:pPr>
      <w:r w:rsidRPr="000F55AD">
        <w:rPr>
          <w:rFonts w:ascii="Arial" w:hAnsi="Arial" w:cs="Arial"/>
          <w:color w:val="0070C0"/>
          <w:sz w:val="24"/>
          <w:szCs w:val="24"/>
        </w:rPr>
        <w:t>Maxta and ESX kernel communicate on the same v</w:t>
      </w:r>
      <w:r w:rsidR="00BF10C8" w:rsidRPr="000F55AD">
        <w:rPr>
          <w:rFonts w:ascii="Arial" w:hAnsi="Arial" w:cs="Arial"/>
          <w:color w:val="0070C0"/>
          <w:sz w:val="24"/>
          <w:szCs w:val="24"/>
        </w:rPr>
        <w:t>S</w:t>
      </w:r>
      <w:r w:rsidRPr="000F55AD">
        <w:rPr>
          <w:rFonts w:ascii="Arial" w:hAnsi="Arial" w:cs="Arial"/>
          <w:color w:val="0070C0"/>
          <w:sz w:val="24"/>
          <w:szCs w:val="24"/>
        </w:rPr>
        <w:t xml:space="preserve">witch on the node and thus it is just a buffer copy within the node/server. So we should not identify Maxta as an NFS storage but just as VM storage.  </w:t>
      </w:r>
      <w:r w:rsidRPr="000F55AD">
        <w:rPr>
          <w:rFonts w:ascii="Arial" w:hAnsi="Arial" w:cs="Arial"/>
          <w:sz w:val="24"/>
          <w:szCs w:val="24"/>
        </w:rPr>
        <w:t xml:space="preserve">  </w:t>
      </w:r>
    </w:p>
    <w:p w:rsidR="00DB020A" w:rsidRDefault="002B2667" w:rsidP="00FB2711">
      <w:pPr>
        <w:spacing w:after="241" w:line="266" w:lineRule="auto"/>
        <w:ind w:right="419"/>
      </w:pPr>
      <w:r>
        <w:rPr>
          <w:rFonts w:ascii="Arial" w:eastAsia="Arial" w:hAnsi="Arial" w:cs="Arial"/>
          <w:b/>
          <w:color w:val="333333"/>
          <w:sz w:val="24"/>
        </w:rPr>
        <w:t xml:space="preserve">Q16:   How many reference architectures does Maxta have? </w:t>
      </w:r>
      <w:r>
        <w:t xml:space="preserve">   </w:t>
      </w:r>
    </w:p>
    <w:p w:rsidR="00DB020A" w:rsidRDefault="002B2667">
      <w:pPr>
        <w:spacing w:after="178" w:line="267" w:lineRule="auto"/>
        <w:ind w:left="9" w:right="583" w:hanging="10"/>
      </w:pPr>
      <w:r>
        <w:rPr>
          <w:rFonts w:ascii="Arial" w:eastAsia="Arial" w:hAnsi="Arial" w:cs="Arial"/>
          <w:color w:val="333333"/>
          <w:sz w:val="24"/>
        </w:rPr>
        <w:t xml:space="preserve">For example, Cisco UCS has many reference architectures such as (1) SmartStack – an integrated infrastructure solution by Cisco and Nimble; (2) FlexPod - an integrated infrastructure solution by Cisco and NetApp; (3) VersaStack - an integrated </w:t>
      </w:r>
      <w:r>
        <w:t xml:space="preserve"> </w:t>
      </w:r>
    </w:p>
    <w:p w:rsidR="00DB020A" w:rsidRDefault="002B2667">
      <w:pPr>
        <w:spacing w:after="248" w:line="267" w:lineRule="auto"/>
        <w:ind w:left="9" w:right="583" w:hanging="10"/>
      </w:pPr>
      <w:r>
        <w:rPr>
          <w:rFonts w:ascii="Arial" w:eastAsia="Arial" w:hAnsi="Arial" w:cs="Arial"/>
          <w:color w:val="333333"/>
          <w:sz w:val="24"/>
        </w:rPr>
        <w:t>infrastructure solution by Cisco and IBM.  All those names and solutions mentioned here are often referred to as converged integrated infrastructure solution because servers and storage are a separate unit.</w:t>
      </w:r>
      <w:r>
        <w:rPr>
          <w:rFonts w:ascii="Arial" w:eastAsia="Arial" w:hAnsi="Arial" w:cs="Arial"/>
          <w:b/>
          <w:color w:val="333333"/>
          <w:sz w:val="24"/>
        </w:rPr>
        <w:t xml:space="preserve"> </w:t>
      </w:r>
      <w:r>
        <w:t xml:space="preserve">   </w:t>
      </w:r>
    </w:p>
    <w:p w:rsidR="00DB020A" w:rsidRPr="00E46D23" w:rsidRDefault="002B2667" w:rsidP="006A0AE4">
      <w:pPr>
        <w:spacing w:after="178" w:line="267" w:lineRule="auto"/>
        <w:ind w:left="9" w:right="583" w:hanging="10"/>
        <w:rPr>
          <w:color w:val="0070C0"/>
          <w:sz w:val="24"/>
          <w:szCs w:val="24"/>
        </w:rPr>
      </w:pPr>
      <w:r>
        <w:rPr>
          <w:rFonts w:ascii="Arial" w:eastAsia="Arial" w:hAnsi="Arial" w:cs="Arial"/>
          <w:color w:val="333333"/>
          <w:sz w:val="24"/>
        </w:rPr>
        <w:t>A16</w:t>
      </w:r>
      <w:r w:rsidR="0005568D">
        <w:rPr>
          <w:rFonts w:ascii="Arial" w:eastAsia="Arial" w:hAnsi="Arial" w:cs="Arial"/>
          <w:color w:val="333333"/>
          <w:sz w:val="24"/>
        </w:rPr>
        <w:t xml:space="preserve">: </w:t>
      </w:r>
      <w:r w:rsidR="0005568D">
        <w:t>[</w:t>
      </w:r>
      <w:r w:rsidRPr="00EE53CB">
        <w:rPr>
          <w:rFonts w:ascii="Arial" w:hAnsi="Arial" w:cs="Arial"/>
          <w:color w:val="0070C0"/>
          <w:sz w:val="24"/>
          <w:szCs w:val="24"/>
        </w:rPr>
        <w:t xml:space="preserve">KS] Maxta has reference architectures for almost all the server platforms which highlights the interoperability testing. </w:t>
      </w:r>
      <w:r w:rsidR="00E46D23" w:rsidRPr="00EE53CB">
        <w:rPr>
          <w:rFonts w:ascii="Arial" w:hAnsi="Arial" w:cs="Arial"/>
          <w:color w:val="0070C0"/>
          <w:sz w:val="24"/>
          <w:szCs w:val="24"/>
        </w:rPr>
        <w:t>Specifically,</w:t>
      </w:r>
      <w:r w:rsidRPr="00EE53CB">
        <w:rPr>
          <w:rFonts w:ascii="Arial" w:hAnsi="Arial" w:cs="Arial"/>
          <w:color w:val="0070C0"/>
          <w:sz w:val="24"/>
          <w:szCs w:val="24"/>
        </w:rPr>
        <w:t xml:space="preserve"> </w:t>
      </w:r>
      <w:r w:rsidR="00E46D23" w:rsidRPr="00EE53CB">
        <w:rPr>
          <w:rFonts w:ascii="Arial" w:hAnsi="Arial" w:cs="Arial"/>
          <w:color w:val="0070C0"/>
          <w:sz w:val="24"/>
          <w:szCs w:val="24"/>
        </w:rPr>
        <w:t>with</w:t>
      </w:r>
      <w:r w:rsidRPr="00EE53CB">
        <w:rPr>
          <w:rFonts w:ascii="Arial" w:hAnsi="Arial" w:cs="Arial"/>
          <w:color w:val="0070C0"/>
          <w:sz w:val="24"/>
          <w:szCs w:val="24"/>
        </w:rPr>
        <w:t xml:space="preserve"> respect to Cisco we have completed the CVT tests.    </w:t>
      </w:r>
    </w:p>
    <w:p w:rsidR="00DB020A" w:rsidRDefault="002B2667">
      <w:pPr>
        <w:spacing w:after="3" w:line="266" w:lineRule="auto"/>
        <w:ind w:left="33" w:right="419" w:hanging="10"/>
      </w:pPr>
      <w:r>
        <w:rPr>
          <w:rFonts w:ascii="Arial" w:eastAsia="Arial" w:hAnsi="Arial" w:cs="Arial"/>
          <w:b/>
          <w:color w:val="333333"/>
          <w:sz w:val="24"/>
        </w:rPr>
        <w:t xml:space="preserve">Q17: Let’s assume that all 12 4TB SATA disks are fully installed on each node with a replica factor 2, the Maxta cluster system has 144 spindles.  Do you think HP </w:t>
      </w:r>
    </w:p>
    <w:p w:rsidR="00DB020A" w:rsidRDefault="002B2667">
      <w:pPr>
        <w:spacing w:after="12" w:line="266" w:lineRule="auto"/>
        <w:ind w:left="33" w:right="419" w:hanging="10"/>
      </w:pPr>
      <w:r>
        <w:rPr>
          <w:rFonts w:ascii="Arial" w:eastAsia="Arial" w:hAnsi="Arial" w:cs="Arial"/>
          <w:b/>
          <w:color w:val="333333"/>
          <w:sz w:val="24"/>
        </w:rPr>
        <w:t xml:space="preserve">3PAR 7400 system with 144 4TB spindles will take much less time than the </w:t>
      </w:r>
      <w:r>
        <w:t xml:space="preserve"> </w:t>
      </w:r>
    </w:p>
    <w:p w:rsidR="00DB020A" w:rsidRDefault="002B2667">
      <w:pPr>
        <w:spacing w:after="241" w:line="266" w:lineRule="auto"/>
        <w:ind w:left="33" w:right="419" w:hanging="10"/>
      </w:pPr>
      <w:r>
        <w:rPr>
          <w:rFonts w:ascii="Arial" w:eastAsia="Arial" w:hAnsi="Arial" w:cs="Arial"/>
          <w:b/>
          <w:color w:val="333333"/>
          <w:sz w:val="24"/>
        </w:rPr>
        <w:t xml:space="preserve">Maxta’s when rebuilding one failed drive (4TB) with 50% data (2TB) on the disk takes place because 3PAR has a massive parallel storage architecture?  </w:t>
      </w:r>
      <w:r>
        <w:t xml:space="preserve">   </w:t>
      </w:r>
    </w:p>
    <w:p w:rsidR="00DB020A" w:rsidRPr="00250E62" w:rsidRDefault="002B2667" w:rsidP="0085171E">
      <w:pPr>
        <w:spacing w:after="228" w:line="267" w:lineRule="auto"/>
        <w:ind w:left="9" w:right="583" w:hanging="10"/>
        <w:rPr>
          <w:rFonts w:ascii="Arial" w:hAnsi="Arial" w:cs="Arial"/>
          <w:color w:val="0070C0"/>
          <w:sz w:val="24"/>
          <w:szCs w:val="24"/>
        </w:rPr>
      </w:pPr>
      <w:r>
        <w:rPr>
          <w:rFonts w:ascii="Arial" w:eastAsia="Arial" w:hAnsi="Arial" w:cs="Arial"/>
          <w:color w:val="333333"/>
          <w:sz w:val="24"/>
        </w:rPr>
        <w:t>A17</w:t>
      </w:r>
      <w:r w:rsidR="00632485">
        <w:rPr>
          <w:rFonts w:ascii="Arial" w:eastAsia="Arial" w:hAnsi="Arial" w:cs="Arial"/>
          <w:color w:val="333333"/>
          <w:sz w:val="24"/>
        </w:rPr>
        <w:t>: [</w:t>
      </w:r>
      <w:r w:rsidRPr="00250E62">
        <w:rPr>
          <w:rFonts w:ascii="Arial" w:hAnsi="Arial" w:cs="Arial"/>
          <w:color w:val="0070C0"/>
          <w:sz w:val="24"/>
          <w:szCs w:val="24"/>
        </w:rPr>
        <w:t xml:space="preserve">KS] Maxta treats the entire cluster as a spare cluster. There is no concept of a single spare drive, thus there is no concept of a hot disk. We distribute members of a VM across many drives in the cluster. So a disk can have members from multiple VMs. When we have a replica factor of 2 it is not a 1-1 mirror of disk drives. When a disk fails we read the replica member from many drives and write it to many drives. So it is a many-to-many read and write operations when we rebuild due to a failed drive.    </w:t>
      </w:r>
    </w:p>
    <w:p w:rsidR="00DB020A" w:rsidRPr="00250E62" w:rsidRDefault="002B2667" w:rsidP="0085171E">
      <w:pPr>
        <w:spacing w:after="278" w:line="268" w:lineRule="auto"/>
        <w:ind w:left="9" w:right="511" w:hanging="10"/>
        <w:rPr>
          <w:rFonts w:ascii="Arial" w:hAnsi="Arial" w:cs="Arial"/>
          <w:color w:val="0070C0"/>
          <w:sz w:val="24"/>
          <w:szCs w:val="24"/>
        </w:rPr>
      </w:pPr>
      <w:r w:rsidRPr="00250E62">
        <w:rPr>
          <w:rFonts w:ascii="Arial" w:hAnsi="Arial" w:cs="Arial"/>
          <w:color w:val="0070C0"/>
          <w:sz w:val="24"/>
          <w:szCs w:val="24"/>
        </w:rPr>
        <w:t xml:space="preserve">The concept is very similar to the 3PAR array where a data set is divided into chunklets and that gets distributed across many drives. So when a drive fails they read from many drives and write to many drives since they have a spare space allocated across all the drives in the cluster.    </w:t>
      </w:r>
    </w:p>
    <w:p w:rsidR="00DB020A" w:rsidRPr="00250E62" w:rsidRDefault="002B2667" w:rsidP="0085171E">
      <w:pPr>
        <w:spacing w:after="278" w:line="268" w:lineRule="auto"/>
        <w:ind w:left="9" w:right="511" w:hanging="10"/>
        <w:rPr>
          <w:rFonts w:ascii="Arial" w:hAnsi="Arial" w:cs="Arial"/>
          <w:color w:val="0070C0"/>
          <w:sz w:val="24"/>
          <w:szCs w:val="24"/>
        </w:rPr>
      </w:pPr>
      <w:r w:rsidRPr="00250E62">
        <w:rPr>
          <w:rFonts w:ascii="Arial" w:hAnsi="Arial" w:cs="Arial"/>
          <w:color w:val="0070C0"/>
          <w:sz w:val="24"/>
          <w:szCs w:val="24"/>
        </w:rPr>
        <w:t xml:space="preserve">Summary, both Maxta and 3PAR have a massively parallel storage architecture. </w:t>
      </w:r>
    </w:p>
    <w:p w:rsidR="00515D1D" w:rsidRPr="008749F8" w:rsidRDefault="002B2667" w:rsidP="006F5BED">
      <w:pPr>
        <w:spacing w:after="0"/>
        <w:rPr>
          <w:rFonts w:ascii="Arial" w:eastAsia="Segoe UI" w:hAnsi="Arial" w:cs="Arial"/>
          <w:b/>
          <w:color w:val="333333"/>
          <w:sz w:val="28"/>
          <w:szCs w:val="28"/>
        </w:rPr>
      </w:pPr>
      <w:r w:rsidRPr="008749F8">
        <w:rPr>
          <w:rFonts w:ascii="Arial" w:eastAsia="Segoe UI" w:hAnsi="Arial" w:cs="Arial"/>
          <w:b/>
          <w:color w:val="333333"/>
          <w:sz w:val="28"/>
          <w:szCs w:val="28"/>
        </w:rPr>
        <w:lastRenderedPageBreak/>
        <w:t>Reference:</w:t>
      </w:r>
    </w:p>
    <w:p w:rsidR="00DB020A" w:rsidRDefault="002B2667" w:rsidP="006F5BED">
      <w:pPr>
        <w:spacing w:after="0"/>
      </w:pPr>
      <w:r>
        <w:t xml:space="preserve">  </w:t>
      </w:r>
    </w:p>
    <w:p w:rsidR="00DB020A" w:rsidRDefault="002B2667">
      <w:pPr>
        <w:spacing w:after="19" w:line="269" w:lineRule="auto"/>
        <w:ind w:left="9" w:right="523" w:hanging="10"/>
      </w:pPr>
      <w:r>
        <w:rPr>
          <w:rFonts w:ascii="Arial" w:eastAsia="Arial" w:hAnsi="Arial" w:cs="Arial"/>
          <w:sz w:val="24"/>
        </w:rPr>
        <w:t xml:space="preserve">One of the action items from the meeting was to provide you with the calculation of time it takes to perform a resynchronization when a node fails. I have included the calculations and the assumptions.  </w:t>
      </w:r>
      <w:r>
        <w:t xml:space="preserve">   </w:t>
      </w:r>
    </w:p>
    <w:p w:rsidR="00DB020A" w:rsidRDefault="002B2667">
      <w:pPr>
        <w:spacing w:after="31"/>
        <w:ind w:left="43"/>
      </w:pPr>
      <w:r>
        <w:rPr>
          <w:rFonts w:ascii="Arial" w:eastAsia="Arial" w:hAnsi="Arial" w:cs="Arial"/>
          <w:sz w:val="24"/>
        </w:rPr>
        <w:t xml:space="preserve"> </w:t>
      </w:r>
      <w:r>
        <w:t xml:space="preserve">   </w:t>
      </w:r>
    </w:p>
    <w:p w:rsidR="00800894" w:rsidRDefault="002B2667">
      <w:pPr>
        <w:spacing w:after="19" w:line="269" w:lineRule="auto"/>
        <w:ind w:left="9" w:right="523" w:hanging="10"/>
        <w:rPr>
          <w:rFonts w:ascii="Arial" w:eastAsia="Arial" w:hAnsi="Arial" w:cs="Arial"/>
          <w:sz w:val="24"/>
        </w:rPr>
      </w:pPr>
      <w:r>
        <w:rPr>
          <w:rFonts w:ascii="Arial" w:eastAsia="Arial" w:hAnsi="Arial" w:cs="Arial"/>
          <w:sz w:val="24"/>
        </w:rPr>
        <w:t>I am also including our technical whitepaper. Please let me know if you have any questions.</w:t>
      </w:r>
    </w:p>
    <w:p w:rsidR="00DB020A" w:rsidRDefault="002B2667">
      <w:pPr>
        <w:spacing w:after="19" w:line="269" w:lineRule="auto"/>
        <w:ind w:left="9" w:right="523" w:hanging="10"/>
      </w:pPr>
      <w:r>
        <w:rPr>
          <w:rFonts w:ascii="Arial" w:eastAsia="Arial" w:hAnsi="Arial" w:cs="Arial"/>
          <w:sz w:val="24"/>
        </w:rPr>
        <w:t xml:space="preserve"> </w:t>
      </w:r>
      <w:r>
        <w:t xml:space="preserve">   </w:t>
      </w:r>
    </w:p>
    <w:p w:rsidR="00DB020A" w:rsidRDefault="002B2667" w:rsidP="00AB3AF6">
      <w:pPr>
        <w:spacing w:after="33"/>
      </w:pPr>
      <w:r>
        <w:rPr>
          <w:rFonts w:ascii="Arial" w:eastAsia="Arial" w:hAnsi="Arial" w:cs="Arial"/>
          <w:b/>
          <w:sz w:val="24"/>
          <w:u w:val="single" w:color="000000"/>
        </w:rPr>
        <w:t>Assumptions</w:t>
      </w:r>
      <w:r>
        <w:rPr>
          <w:rFonts w:ascii="Arial" w:eastAsia="Arial" w:hAnsi="Arial" w:cs="Arial"/>
          <w:sz w:val="24"/>
        </w:rPr>
        <w:t xml:space="preserve"> </w:t>
      </w:r>
      <w:r>
        <w:rPr>
          <w:rFonts w:ascii="Arial" w:eastAsia="Arial" w:hAnsi="Arial" w:cs="Arial"/>
          <w:b/>
          <w:sz w:val="24"/>
        </w:rPr>
        <w:t xml:space="preserve">  </w:t>
      </w:r>
      <w:r>
        <w:t xml:space="preserve"> </w:t>
      </w:r>
    </w:p>
    <w:p w:rsidR="00DB020A" w:rsidRDefault="002B2667">
      <w:pPr>
        <w:spacing w:after="35"/>
        <w:ind w:left="43"/>
      </w:pPr>
      <w:r>
        <w:rPr>
          <w:rFonts w:ascii="Arial" w:eastAsia="Arial" w:hAnsi="Arial" w:cs="Arial"/>
          <w:sz w:val="24"/>
        </w:rPr>
        <w:t xml:space="preserve"> </w:t>
      </w:r>
      <w:r>
        <w:t xml:space="preserve">   </w:t>
      </w:r>
    </w:p>
    <w:p w:rsidR="00DB020A" w:rsidRDefault="002B2667">
      <w:pPr>
        <w:spacing w:after="19" w:line="269" w:lineRule="auto"/>
        <w:ind w:left="9" w:right="523" w:hanging="10"/>
      </w:pPr>
      <w:r>
        <w:rPr>
          <w:rFonts w:ascii="Arial" w:eastAsia="Arial" w:hAnsi="Arial" w:cs="Arial"/>
          <w:sz w:val="24"/>
        </w:rPr>
        <w:t xml:space="preserve">Total Amount of data to be resynchronized = 12 TB </w:t>
      </w:r>
      <w:r>
        <w:t xml:space="preserve">   </w:t>
      </w:r>
    </w:p>
    <w:p w:rsidR="00DB020A" w:rsidRDefault="002B2667">
      <w:pPr>
        <w:spacing w:after="19" w:line="269" w:lineRule="auto"/>
        <w:ind w:left="9" w:right="523" w:hanging="10"/>
      </w:pPr>
      <w:r>
        <w:rPr>
          <w:rFonts w:ascii="Arial" w:eastAsia="Arial" w:hAnsi="Arial" w:cs="Arial"/>
          <w:sz w:val="24"/>
        </w:rPr>
        <w:t xml:space="preserve">Maxta Storage Network = 10Gbps </w:t>
      </w:r>
      <w:r>
        <w:t xml:space="preserve">   </w:t>
      </w:r>
    </w:p>
    <w:p w:rsidR="00AF1E80" w:rsidRDefault="002B2667">
      <w:pPr>
        <w:spacing w:after="19" w:line="269" w:lineRule="auto"/>
        <w:ind w:left="9" w:right="523" w:hanging="10"/>
        <w:rPr>
          <w:rFonts w:ascii="Arial" w:eastAsia="Arial" w:hAnsi="Arial" w:cs="Arial"/>
          <w:sz w:val="24"/>
        </w:rPr>
      </w:pPr>
      <w:r>
        <w:rPr>
          <w:rFonts w:ascii="Arial" w:eastAsia="Arial" w:hAnsi="Arial" w:cs="Arial"/>
          <w:sz w:val="24"/>
        </w:rPr>
        <w:t xml:space="preserve">Rebuild priority = Average (set to 5 on a scale from 1 to 10 where 1 is the </w:t>
      </w:r>
      <w:r w:rsidR="00AF1E80">
        <w:rPr>
          <w:rFonts w:ascii="Arial" w:eastAsia="Arial" w:hAnsi="Arial" w:cs="Arial"/>
          <w:sz w:val="24"/>
        </w:rPr>
        <w:t>slowest)</w:t>
      </w:r>
    </w:p>
    <w:p w:rsidR="00AF1E80" w:rsidRDefault="00AF1E80">
      <w:pPr>
        <w:spacing w:after="19" w:line="269" w:lineRule="auto"/>
        <w:ind w:left="9" w:right="523" w:hanging="10"/>
        <w:rPr>
          <w:rFonts w:ascii="Arial" w:eastAsia="Arial" w:hAnsi="Arial" w:cs="Arial"/>
          <w:sz w:val="24"/>
        </w:rPr>
      </w:pPr>
    </w:p>
    <w:p w:rsidR="00DB020A" w:rsidRDefault="002B2667">
      <w:pPr>
        <w:spacing w:after="19" w:line="269" w:lineRule="auto"/>
        <w:ind w:left="9" w:right="523" w:hanging="10"/>
      </w:pPr>
      <w:r>
        <w:rPr>
          <w:rFonts w:ascii="Arial" w:eastAsia="Arial" w:hAnsi="Arial" w:cs="Arial"/>
          <w:b/>
          <w:sz w:val="24"/>
          <w:u w:val="single" w:color="000000"/>
        </w:rPr>
        <w:t>Calculation</w:t>
      </w:r>
      <w:r>
        <w:rPr>
          <w:rFonts w:ascii="Arial" w:eastAsia="Arial" w:hAnsi="Arial" w:cs="Arial"/>
          <w:sz w:val="24"/>
        </w:rPr>
        <w:t xml:space="preserve"> </w:t>
      </w:r>
      <w:r>
        <w:rPr>
          <w:rFonts w:ascii="Arial" w:eastAsia="Arial" w:hAnsi="Arial" w:cs="Arial"/>
          <w:b/>
          <w:sz w:val="24"/>
        </w:rPr>
        <w:t xml:space="preserve">  </w:t>
      </w:r>
      <w:r>
        <w:t xml:space="preserve"> </w:t>
      </w:r>
    </w:p>
    <w:p w:rsidR="00DB020A" w:rsidRDefault="002B2667">
      <w:pPr>
        <w:spacing w:after="40"/>
        <w:ind w:left="43"/>
      </w:pPr>
      <w:r>
        <w:rPr>
          <w:rFonts w:ascii="Arial" w:eastAsia="Arial" w:hAnsi="Arial" w:cs="Arial"/>
          <w:sz w:val="24"/>
        </w:rPr>
        <w:t xml:space="preserve"> </w:t>
      </w:r>
      <w:r>
        <w:t xml:space="preserve">   </w:t>
      </w:r>
    </w:p>
    <w:p w:rsidR="00DB020A" w:rsidRDefault="002B2667">
      <w:pPr>
        <w:pStyle w:val="Heading1"/>
        <w:ind w:left="9"/>
      </w:pPr>
      <w:r>
        <w:t>Average case</w:t>
      </w:r>
      <w:r>
        <w:rPr>
          <w:b w:val="0"/>
        </w:rPr>
        <w:t xml:space="preserve"> </w:t>
      </w:r>
      <w:r>
        <w:t xml:space="preserve"> </w:t>
      </w:r>
      <w:r>
        <w:rPr>
          <w:rFonts w:ascii="Calibri" w:eastAsia="Calibri" w:hAnsi="Calibri" w:cs="Calibri"/>
          <w:b w:val="0"/>
          <w:sz w:val="22"/>
        </w:rPr>
        <w:t xml:space="preserve"> </w:t>
      </w:r>
      <w:r>
        <w:t xml:space="preserve"> </w:t>
      </w:r>
    </w:p>
    <w:p w:rsidR="00DB020A" w:rsidRDefault="002B2667">
      <w:pPr>
        <w:spacing w:after="19" w:line="269" w:lineRule="auto"/>
        <w:ind w:left="9" w:right="523" w:hanging="10"/>
      </w:pPr>
      <w:r>
        <w:rPr>
          <w:rFonts w:ascii="Arial" w:eastAsia="Arial" w:hAnsi="Arial" w:cs="Arial"/>
          <w:sz w:val="24"/>
        </w:rPr>
        <w:t xml:space="preserve">Resynchronization bandwidth = 200MB/sec (This means in 1 sec we can synchronize 200 MB) </w:t>
      </w:r>
      <w:r>
        <w:t xml:space="preserve">   </w:t>
      </w:r>
    </w:p>
    <w:p w:rsidR="00DB020A" w:rsidRDefault="002B2667">
      <w:pPr>
        <w:spacing w:after="40"/>
        <w:ind w:left="43"/>
      </w:pPr>
      <w:r>
        <w:rPr>
          <w:rFonts w:ascii="Arial" w:eastAsia="Arial" w:hAnsi="Arial" w:cs="Arial"/>
          <w:sz w:val="24"/>
        </w:rPr>
        <w:t xml:space="preserve"> </w:t>
      </w:r>
      <w:r>
        <w:t xml:space="preserve">   </w:t>
      </w:r>
    </w:p>
    <w:p w:rsidR="00DB020A" w:rsidRDefault="002B2667">
      <w:pPr>
        <w:spacing w:after="19" w:line="269" w:lineRule="auto"/>
        <w:ind w:left="9" w:right="523" w:hanging="10"/>
      </w:pPr>
      <w:r>
        <w:rPr>
          <w:rFonts w:ascii="Arial" w:eastAsia="Arial" w:hAnsi="Arial" w:cs="Arial"/>
          <w:sz w:val="24"/>
        </w:rPr>
        <w:t xml:space="preserve">In 1-Second resynchronized capacity = 200 MB </w:t>
      </w:r>
      <w:r>
        <w:t xml:space="preserve">   </w:t>
      </w:r>
    </w:p>
    <w:p w:rsidR="00DB020A" w:rsidRDefault="002B2667">
      <w:pPr>
        <w:spacing w:after="19" w:line="269" w:lineRule="auto"/>
        <w:ind w:left="9" w:right="523" w:hanging="10"/>
      </w:pPr>
      <w:r>
        <w:rPr>
          <w:rFonts w:ascii="Arial" w:eastAsia="Arial" w:hAnsi="Arial" w:cs="Arial"/>
          <w:sz w:val="24"/>
        </w:rPr>
        <w:t xml:space="preserve">In 1-Minute resynchronize capacity = (200 x 60) = 12000 MB = 12 GB </w:t>
      </w:r>
      <w:r w:rsidR="002E2216">
        <w:rPr>
          <w:rFonts w:ascii="Arial" w:eastAsia="Arial" w:hAnsi="Arial" w:cs="Arial"/>
          <w:sz w:val="24"/>
        </w:rPr>
        <w:t xml:space="preserve">in </w:t>
      </w:r>
      <w:r w:rsidR="002E2216">
        <w:t>1</w:t>
      </w:r>
      <w:r>
        <w:rPr>
          <w:rFonts w:ascii="Arial" w:eastAsia="Arial" w:hAnsi="Arial" w:cs="Arial"/>
          <w:sz w:val="24"/>
        </w:rPr>
        <w:t xml:space="preserve">-Hour resynchronize capacity = 12GB x 60 = 720 </w:t>
      </w:r>
      <w:r w:rsidR="002E2216">
        <w:rPr>
          <w:rFonts w:ascii="Arial" w:eastAsia="Arial" w:hAnsi="Arial" w:cs="Arial"/>
          <w:sz w:val="24"/>
        </w:rPr>
        <w:t xml:space="preserve">GB </w:t>
      </w:r>
      <w:r w:rsidR="002E2216">
        <w:t>to</w:t>
      </w:r>
      <w:r>
        <w:rPr>
          <w:rFonts w:ascii="Arial" w:eastAsia="Arial" w:hAnsi="Arial" w:cs="Arial"/>
          <w:sz w:val="24"/>
        </w:rPr>
        <w:t xml:space="preserve"> Resynchronize </w:t>
      </w:r>
      <w:r>
        <w:t xml:space="preserve"> </w:t>
      </w:r>
    </w:p>
    <w:p w:rsidR="00DB020A" w:rsidRDefault="002B2667">
      <w:pPr>
        <w:spacing w:after="19" w:line="269" w:lineRule="auto"/>
        <w:ind w:left="9" w:right="523" w:hanging="10"/>
      </w:pPr>
      <w:r>
        <w:rPr>
          <w:rFonts w:ascii="Arial" w:eastAsia="Arial" w:hAnsi="Arial" w:cs="Arial"/>
          <w:sz w:val="24"/>
        </w:rPr>
        <w:t xml:space="preserve">12TB = 12000 GB = 12000/720 = 16.6 Hours     ~ 17hours </w:t>
      </w:r>
      <w:r>
        <w:t xml:space="preserve">   </w:t>
      </w:r>
    </w:p>
    <w:p w:rsidR="00DB020A" w:rsidRDefault="002B2667">
      <w:pPr>
        <w:spacing w:after="38"/>
        <w:ind w:left="43"/>
      </w:pPr>
      <w:r>
        <w:rPr>
          <w:rFonts w:ascii="Arial" w:eastAsia="Arial" w:hAnsi="Arial" w:cs="Arial"/>
          <w:sz w:val="24"/>
        </w:rPr>
        <w:t xml:space="preserve"> </w:t>
      </w:r>
      <w:r>
        <w:t xml:space="preserve">   </w:t>
      </w:r>
    </w:p>
    <w:p w:rsidR="00800894" w:rsidRDefault="002B2667">
      <w:pPr>
        <w:pStyle w:val="Heading1"/>
        <w:ind w:left="9"/>
        <w:rPr>
          <w:b w:val="0"/>
        </w:rPr>
      </w:pPr>
      <w:r>
        <w:t>Good case</w:t>
      </w:r>
    </w:p>
    <w:p w:rsidR="00DB020A" w:rsidRDefault="002B2667">
      <w:pPr>
        <w:pStyle w:val="Heading1"/>
        <w:ind w:left="9"/>
      </w:pPr>
      <w:r>
        <w:t xml:space="preserve"> </w:t>
      </w:r>
      <w:r>
        <w:rPr>
          <w:rFonts w:ascii="Calibri" w:eastAsia="Calibri" w:hAnsi="Calibri" w:cs="Calibri"/>
          <w:b w:val="0"/>
          <w:sz w:val="22"/>
        </w:rPr>
        <w:t xml:space="preserve"> </w:t>
      </w:r>
      <w:r>
        <w:t xml:space="preserve"> </w:t>
      </w:r>
    </w:p>
    <w:p w:rsidR="00DB020A" w:rsidRDefault="002B2667">
      <w:pPr>
        <w:spacing w:after="19" w:line="269" w:lineRule="auto"/>
        <w:ind w:left="9" w:right="523" w:hanging="10"/>
      </w:pPr>
      <w:r>
        <w:rPr>
          <w:rFonts w:ascii="Arial" w:eastAsia="Arial" w:hAnsi="Arial" w:cs="Arial"/>
          <w:sz w:val="24"/>
        </w:rPr>
        <w:t xml:space="preserve">Resynchronization bandwidth = 500MB/sec (This means in 1 sec we can synchronize 500 MB) </w:t>
      </w:r>
      <w:r>
        <w:t xml:space="preserve">   </w:t>
      </w:r>
    </w:p>
    <w:p w:rsidR="00DB020A" w:rsidRDefault="002B2667">
      <w:pPr>
        <w:spacing w:after="49"/>
        <w:ind w:left="43"/>
      </w:pPr>
      <w:r>
        <w:t xml:space="preserve">    </w:t>
      </w:r>
    </w:p>
    <w:p w:rsidR="00DB020A" w:rsidRDefault="002B2667">
      <w:pPr>
        <w:spacing w:after="19" w:line="269" w:lineRule="auto"/>
        <w:ind w:left="9" w:right="523" w:hanging="10"/>
      </w:pPr>
      <w:r>
        <w:rPr>
          <w:rFonts w:ascii="Arial" w:eastAsia="Arial" w:hAnsi="Arial" w:cs="Arial"/>
          <w:sz w:val="24"/>
        </w:rPr>
        <w:t xml:space="preserve">In 1-Second resynchronized capacity = 500 MB </w:t>
      </w:r>
      <w:r>
        <w:t xml:space="preserve">   </w:t>
      </w:r>
    </w:p>
    <w:p w:rsidR="00DB020A" w:rsidRDefault="002B2667">
      <w:pPr>
        <w:spacing w:after="19" w:line="269" w:lineRule="auto"/>
        <w:ind w:left="9" w:right="1450" w:hanging="10"/>
      </w:pPr>
      <w:r>
        <w:rPr>
          <w:rFonts w:ascii="Arial" w:eastAsia="Arial" w:hAnsi="Arial" w:cs="Arial"/>
          <w:sz w:val="24"/>
        </w:rPr>
        <w:t>In 1-Minute resynchronize capacity = (500 x 60) = 30000 MB = 30 GB In 1-</w:t>
      </w:r>
      <w:r>
        <w:t xml:space="preserve">  </w:t>
      </w:r>
      <w:r>
        <w:rPr>
          <w:rFonts w:ascii="Arial" w:eastAsia="Arial" w:hAnsi="Arial" w:cs="Arial"/>
          <w:sz w:val="24"/>
        </w:rPr>
        <w:t xml:space="preserve">Hour resynchronize capacity = 30GB x 60 = 1800 GB (1.8 TB) to </w:t>
      </w:r>
      <w:r>
        <w:t xml:space="preserve">  </w:t>
      </w:r>
    </w:p>
    <w:p w:rsidR="00800894" w:rsidRDefault="002B2667">
      <w:pPr>
        <w:spacing w:after="19" w:line="269" w:lineRule="auto"/>
        <w:ind w:left="9" w:right="523" w:hanging="10"/>
      </w:pPr>
      <w:r>
        <w:rPr>
          <w:rFonts w:ascii="Arial" w:eastAsia="Arial" w:hAnsi="Arial" w:cs="Arial"/>
          <w:sz w:val="24"/>
        </w:rPr>
        <w:t xml:space="preserve">Resynchronize 12TB = 12000 GB = 12000/1800 = 6.6 Hours     ~ 7hours </w:t>
      </w:r>
    </w:p>
    <w:p w:rsidR="00DB020A" w:rsidRDefault="002B2667">
      <w:pPr>
        <w:spacing w:after="19" w:line="269" w:lineRule="auto"/>
        <w:ind w:left="9" w:right="523" w:hanging="10"/>
      </w:pPr>
      <w:r>
        <w:t xml:space="preserve">  </w:t>
      </w:r>
    </w:p>
    <w:p w:rsidR="00800894" w:rsidRDefault="002B2667" w:rsidP="009545AB">
      <w:pPr>
        <w:pStyle w:val="Heading1"/>
        <w:ind w:left="0" w:firstLine="0"/>
        <w:rPr>
          <w:b w:val="0"/>
        </w:rPr>
      </w:pPr>
      <w:r>
        <w:lastRenderedPageBreak/>
        <w:t>Worst case</w:t>
      </w:r>
    </w:p>
    <w:p w:rsidR="00DB020A" w:rsidRDefault="002B2667" w:rsidP="009545AB">
      <w:pPr>
        <w:pStyle w:val="Heading1"/>
        <w:ind w:left="0" w:firstLine="0"/>
      </w:pPr>
      <w:r>
        <w:rPr>
          <w:rFonts w:ascii="Calibri" w:eastAsia="Calibri" w:hAnsi="Calibri" w:cs="Calibri"/>
          <w:b w:val="0"/>
          <w:sz w:val="22"/>
        </w:rPr>
        <w:t xml:space="preserve"> </w:t>
      </w:r>
      <w:r>
        <w:t xml:space="preserve"> </w:t>
      </w:r>
    </w:p>
    <w:p w:rsidR="00DB020A" w:rsidRDefault="002B2667">
      <w:pPr>
        <w:spacing w:after="19" w:line="269" w:lineRule="auto"/>
        <w:ind w:left="9" w:right="523" w:hanging="10"/>
      </w:pPr>
      <w:r>
        <w:rPr>
          <w:rFonts w:ascii="Arial" w:eastAsia="Arial" w:hAnsi="Arial" w:cs="Arial"/>
          <w:sz w:val="24"/>
        </w:rPr>
        <w:t xml:space="preserve">Resynchronization bandwidth = 100MB/sec (This means in 1 sec we can synchronize 100 MB) </w:t>
      </w:r>
      <w:r>
        <w:t xml:space="preserve">   </w:t>
      </w:r>
    </w:p>
    <w:p w:rsidR="00DB020A" w:rsidRDefault="002B2667">
      <w:pPr>
        <w:spacing w:after="40"/>
        <w:ind w:left="43"/>
      </w:pPr>
      <w:r>
        <w:rPr>
          <w:rFonts w:ascii="Arial" w:eastAsia="Arial" w:hAnsi="Arial" w:cs="Arial"/>
          <w:sz w:val="24"/>
        </w:rPr>
        <w:t xml:space="preserve"> </w:t>
      </w:r>
      <w:r>
        <w:t xml:space="preserve">   </w:t>
      </w:r>
    </w:p>
    <w:p w:rsidR="00DB020A" w:rsidRDefault="002B2667" w:rsidP="00942E00">
      <w:pPr>
        <w:spacing w:after="19" w:line="269" w:lineRule="auto"/>
        <w:ind w:right="523"/>
      </w:pPr>
      <w:r>
        <w:rPr>
          <w:rFonts w:ascii="Arial" w:eastAsia="Arial" w:hAnsi="Arial" w:cs="Arial"/>
          <w:sz w:val="24"/>
        </w:rPr>
        <w:t xml:space="preserve">In 1-Second resynchronized capacity = 100 MB </w:t>
      </w:r>
      <w:r>
        <w:t xml:space="preserve">   </w:t>
      </w:r>
    </w:p>
    <w:p w:rsidR="00DB020A" w:rsidRDefault="002B2667">
      <w:pPr>
        <w:spacing w:after="19" w:line="269" w:lineRule="auto"/>
        <w:ind w:left="9" w:right="523" w:hanging="10"/>
      </w:pPr>
      <w:r>
        <w:rPr>
          <w:rFonts w:ascii="Arial" w:eastAsia="Arial" w:hAnsi="Arial" w:cs="Arial"/>
          <w:sz w:val="24"/>
        </w:rPr>
        <w:t xml:space="preserve">In 1-Minute resynchronize capacity = (100 x 60) = 6000 MB = 6 GB In </w:t>
      </w:r>
      <w:r>
        <w:t xml:space="preserve">  </w:t>
      </w:r>
    </w:p>
    <w:p w:rsidR="00DB020A" w:rsidRDefault="002B2667">
      <w:pPr>
        <w:spacing w:after="19" w:line="269" w:lineRule="auto"/>
        <w:ind w:left="9" w:right="523" w:hanging="10"/>
      </w:pPr>
      <w:r>
        <w:rPr>
          <w:rFonts w:ascii="Arial" w:eastAsia="Arial" w:hAnsi="Arial" w:cs="Arial"/>
          <w:sz w:val="24"/>
        </w:rPr>
        <w:t xml:space="preserve">1-Hour resynchronize capacity = 6GB x 60 = 360 </w:t>
      </w:r>
      <w:r w:rsidR="004F3715">
        <w:rPr>
          <w:rFonts w:ascii="Arial" w:eastAsia="Arial" w:hAnsi="Arial" w:cs="Arial"/>
          <w:sz w:val="24"/>
        </w:rPr>
        <w:t xml:space="preserve">GB to </w:t>
      </w:r>
      <w:r>
        <w:rPr>
          <w:rFonts w:ascii="Arial" w:eastAsia="Arial" w:hAnsi="Arial" w:cs="Arial"/>
          <w:sz w:val="24"/>
        </w:rPr>
        <w:t xml:space="preserve">Resynchronize </w:t>
      </w:r>
      <w:r>
        <w:t xml:space="preserve"> </w:t>
      </w:r>
    </w:p>
    <w:p w:rsidR="00DB020A" w:rsidRDefault="002B2667">
      <w:pPr>
        <w:spacing w:after="19" w:line="269" w:lineRule="auto"/>
        <w:ind w:left="9" w:right="523" w:hanging="10"/>
      </w:pPr>
      <w:r>
        <w:rPr>
          <w:rFonts w:ascii="Arial" w:eastAsia="Arial" w:hAnsi="Arial" w:cs="Arial"/>
          <w:sz w:val="24"/>
        </w:rPr>
        <w:t xml:space="preserve">12TB = 12000 GB = 12000/360 = 33.3 Hours     ~ 34hours </w:t>
      </w:r>
      <w:r>
        <w:t xml:space="preserve">   </w:t>
      </w:r>
    </w:p>
    <w:p w:rsidR="00DB020A" w:rsidRDefault="002B2667" w:rsidP="006835AE">
      <w:pPr>
        <w:pStyle w:val="NoSpacing"/>
      </w:pPr>
      <w:r>
        <w:rPr>
          <w:rFonts w:ascii="Arial" w:eastAsia="Arial" w:hAnsi="Arial" w:cs="Arial"/>
          <w:sz w:val="24"/>
        </w:rPr>
        <w:t xml:space="preserve"> </w:t>
      </w:r>
      <w:r>
        <w:t xml:space="preserve">   </w:t>
      </w:r>
    </w:p>
    <w:p w:rsidR="00B9596D" w:rsidRDefault="002B2667" w:rsidP="006835AE">
      <w:pPr>
        <w:pStyle w:val="NoSpacing"/>
        <w:rPr>
          <w:rFonts w:ascii="Arial" w:eastAsia="Arial" w:hAnsi="Arial" w:cs="Arial"/>
          <w:sz w:val="24"/>
        </w:rPr>
      </w:pPr>
      <w:r>
        <w:rPr>
          <w:rFonts w:ascii="Arial" w:eastAsia="Arial" w:hAnsi="Arial" w:cs="Arial"/>
          <w:sz w:val="24"/>
        </w:rPr>
        <w:t>Regards -Kiran S</w:t>
      </w:r>
    </w:p>
    <w:p w:rsidR="006835AE" w:rsidRDefault="006835AE" w:rsidP="006835AE">
      <w:pPr>
        <w:pStyle w:val="NoSpacing"/>
        <w:rPr>
          <w:rFonts w:ascii="Segoe UI" w:eastAsia="Segoe UI" w:hAnsi="Segoe UI" w:cs="Segoe UI"/>
          <w:color w:val="333333"/>
          <w:sz w:val="24"/>
        </w:rPr>
      </w:pPr>
    </w:p>
    <w:p w:rsidR="00B9596D" w:rsidRPr="00B9596D" w:rsidRDefault="00B9596D" w:rsidP="006835AE">
      <w:pPr>
        <w:pStyle w:val="NoSpacing"/>
        <w:rPr>
          <w:rFonts w:ascii="Arial" w:eastAsia="Arial" w:hAnsi="Arial" w:cs="Arial"/>
          <w:b/>
          <w:sz w:val="28"/>
          <w:szCs w:val="28"/>
        </w:rPr>
      </w:pPr>
      <w:r w:rsidRPr="00B9596D">
        <w:rPr>
          <w:rFonts w:ascii="Arial" w:eastAsia="Arial" w:hAnsi="Arial" w:cs="Arial"/>
          <w:b/>
          <w:sz w:val="28"/>
          <w:szCs w:val="28"/>
        </w:rPr>
        <w:t>Jeremy’s response:</w:t>
      </w:r>
    </w:p>
    <w:p w:rsidR="00B9596D" w:rsidRDefault="00B9596D">
      <w:pPr>
        <w:spacing w:after="19" w:line="269" w:lineRule="auto"/>
        <w:ind w:left="9" w:right="523" w:hanging="10"/>
        <w:rPr>
          <w:rFonts w:ascii="Segoe UI" w:eastAsia="Segoe UI" w:hAnsi="Segoe UI" w:cs="Segoe UI"/>
          <w:color w:val="333333"/>
          <w:sz w:val="24"/>
        </w:rPr>
      </w:pPr>
    </w:p>
    <w:p w:rsidR="00B9596D" w:rsidRPr="00B9596D" w:rsidRDefault="009814EF">
      <w:pPr>
        <w:spacing w:after="19" w:line="269" w:lineRule="auto"/>
        <w:ind w:left="9" w:right="523" w:hanging="10"/>
        <w:rPr>
          <w:rFonts w:ascii="Arial" w:eastAsia="Arial" w:hAnsi="Arial" w:cs="Arial"/>
          <w:sz w:val="24"/>
        </w:rPr>
      </w:pPr>
      <w:r w:rsidRPr="009814EF">
        <w:rPr>
          <w:rFonts w:ascii="Arial" w:eastAsia="Arial" w:hAnsi="Arial" w:cs="Arial"/>
          <w:sz w:val="24"/>
        </w:rPr>
        <w:t>I believe that the 3PAR rebuilt-in and passive parallel process</w:t>
      </w:r>
      <w:r w:rsidR="007E6AA1">
        <w:rPr>
          <w:rFonts w:ascii="Arial" w:eastAsia="Arial" w:hAnsi="Arial" w:cs="Arial"/>
          <w:sz w:val="24"/>
        </w:rPr>
        <w:t xml:space="preserve"> for rebuilding a failed drive</w:t>
      </w:r>
      <w:r w:rsidRPr="009814EF">
        <w:rPr>
          <w:rFonts w:ascii="Arial" w:eastAsia="Arial" w:hAnsi="Arial" w:cs="Arial"/>
          <w:sz w:val="24"/>
        </w:rPr>
        <w:t xml:space="preserve"> might be much faster than Maxta’s because of (1) the rebuilding process for a failed drive within 3PAR system does not have to go through external switches that always introduce additional hops and latency; (2) 3PAR uses the 16Gbps Fiber Channel, while Maxta uses 10GbE (10Gbps) that has overhead from Ethernet protocol – see </w:t>
      </w:r>
      <w:hyperlink r:id="rId49" w:history="1">
        <w:r w:rsidRPr="009814EF">
          <w:rPr>
            <w:rStyle w:val="Hyperlink"/>
            <w:rFonts w:ascii="Arial" w:eastAsia="Arial" w:hAnsi="Arial" w:cs="Arial"/>
            <w:sz w:val="24"/>
          </w:rPr>
          <w:t>Carrier sense multiple access with collision detection</w:t>
        </w:r>
      </w:hyperlink>
      <w:r w:rsidRPr="009814EF">
        <w:rPr>
          <w:rFonts w:ascii="Arial" w:eastAsia="Arial" w:hAnsi="Arial" w:cs="Arial"/>
          <w:sz w:val="24"/>
        </w:rPr>
        <w:t xml:space="preserve"> for details.</w:t>
      </w:r>
    </w:p>
    <w:p w:rsidR="00DB020A" w:rsidRDefault="002B2667">
      <w:pPr>
        <w:spacing w:after="0"/>
        <w:ind w:left="43"/>
      </w:pPr>
      <w:r>
        <w:rPr>
          <w:rFonts w:ascii="Segoe UI" w:eastAsia="Segoe UI" w:hAnsi="Segoe UI" w:cs="Segoe UI"/>
          <w:color w:val="333333"/>
          <w:sz w:val="24"/>
        </w:rPr>
        <w:t xml:space="preserve"> </w:t>
      </w:r>
    </w:p>
    <w:p w:rsidR="00DB020A" w:rsidRDefault="002B2667">
      <w:pPr>
        <w:spacing w:after="21" w:line="254" w:lineRule="auto"/>
        <w:ind w:left="9" w:hanging="10"/>
      </w:pPr>
      <w:r>
        <w:rPr>
          <w:rFonts w:ascii="Arial" w:eastAsia="Arial" w:hAnsi="Arial" w:cs="Arial"/>
          <w:b/>
          <w:sz w:val="24"/>
        </w:rPr>
        <w:t>Q18: Visibility - Telemetry</w:t>
      </w:r>
      <w:r w:rsidR="002F50F7">
        <w:rPr>
          <w:rFonts w:ascii="Arial" w:eastAsia="Arial" w:hAnsi="Arial" w:cs="Arial"/>
          <w:b/>
          <w:sz w:val="24"/>
        </w:rPr>
        <w:t xml:space="preserve"> Data Visib</w:t>
      </w:r>
      <w:r w:rsidR="0024087B">
        <w:rPr>
          <w:rFonts w:ascii="Arial" w:eastAsia="Arial" w:hAnsi="Arial" w:cs="Arial"/>
          <w:b/>
          <w:sz w:val="24"/>
        </w:rPr>
        <w:t>ility for e</w:t>
      </w:r>
      <w:r w:rsidR="002F50F7">
        <w:rPr>
          <w:rFonts w:ascii="Arial" w:eastAsia="Arial" w:hAnsi="Arial" w:cs="Arial"/>
          <w:b/>
          <w:sz w:val="24"/>
        </w:rPr>
        <w:t>ach VM - C</w:t>
      </w:r>
      <w:r>
        <w:rPr>
          <w:rFonts w:ascii="Arial" w:eastAsia="Arial" w:hAnsi="Arial" w:cs="Arial"/>
          <w:b/>
          <w:sz w:val="24"/>
        </w:rPr>
        <w:t xml:space="preserve">an you tell me how Maxta provides more statistics than vVOLs in details? </w:t>
      </w:r>
      <w:r>
        <w:t xml:space="preserve"> </w:t>
      </w:r>
    </w:p>
    <w:p w:rsidR="00DB020A" w:rsidRDefault="002B2667">
      <w:pPr>
        <w:spacing w:after="38"/>
        <w:ind w:left="43"/>
      </w:pPr>
      <w:r>
        <w:rPr>
          <w:rFonts w:ascii="Arial" w:eastAsia="Arial" w:hAnsi="Arial" w:cs="Arial"/>
          <w:b/>
          <w:sz w:val="24"/>
        </w:rPr>
        <w:t xml:space="preserve"> </w:t>
      </w:r>
      <w:r>
        <w:t xml:space="preserve">   </w:t>
      </w:r>
    </w:p>
    <w:p w:rsidR="00EC7912" w:rsidRDefault="002B2667" w:rsidP="00EC7912">
      <w:pPr>
        <w:spacing w:after="19" w:line="269" w:lineRule="auto"/>
        <w:ind w:left="9" w:right="523" w:hanging="10"/>
        <w:rPr>
          <w:rFonts w:ascii="Arial" w:eastAsia="Arial" w:hAnsi="Arial" w:cs="Arial"/>
          <w:sz w:val="24"/>
        </w:rPr>
      </w:pPr>
      <w:r>
        <w:rPr>
          <w:rFonts w:ascii="Arial" w:eastAsia="Arial" w:hAnsi="Arial" w:cs="Arial"/>
          <w:sz w:val="24"/>
        </w:rPr>
        <w:t>For example, Tintri’s VM aware or App aware storage capability is able to display more granular storage statistics per VM level</w:t>
      </w:r>
      <w:r w:rsidR="0024087B">
        <w:rPr>
          <w:rFonts w:ascii="Arial" w:eastAsia="Arial" w:hAnsi="Arial" w:cs="Arial"/>
          <w:sz w:val="24"/>
        </w:rPr>
        <w:t>.</w:t>
      </w:r>
      <w:r>
        <w:rPr>
          <w:rFonts w:ascii="Arial" w:eastAsia="Arial" w:hAnsi="Arial" w:cs="Arial"/>
          <w:sz w:val="24"/>
        </w:rPr>
        <w:t xml:space="preserve"> The vVOLs technology, which only supports VMware OS</w:t>
      </w:r>
      <w:r w:rsidR="00EC7912">
        <w:rPr>
          <w:rFonts w:ascii="Arial" w:eastAsia="Arial" w:hAnsi="Arial" w:cs="Arial"/>
          <w:sz w:val="24"/>
        </w:rPr>
        <w:t xml:space="preserve"> and </w:t>
      </w:r>
      <w:r w:rsidR="00EC7912" w:rsidRPr="0024087B">
        <w:rPr>
          <w:rFonts w:ascii="Arial" w:eastAsia="Arial" w:hAnsi="Arial" w:cs="Arial"/>
          <w:sz w:val="24"/>
        </w:rPr>
        <w:t>makes storage arrays aware of individual VMDK files from which more granular info can be</w:t>
      </w:r>
      <w:r w:rsidR="00EC7912">
        <w:rPr>
          <w:rFonts w:ascii="Arial" w:eastAsia="Arial" w:hAnsi="Arial" w:cs="Arial"/>
          <w:sz w:val="24"/>
        </w:rPr>
        <w:t xml:space="preserve"> obtained,</w:t>
      </w:r>
      <w:r>
        <w:rPr>
          <w:rFonts w:ascii="Arial" w:eastAsia="Arial" w:hAnsi="Arial" w:cs="Arial"/>
          <w:sz w:val="24"/>
        </w:rPr>
        <w:t xml:space="preserve"> provides a similar feature in the aforementioned VM aware storage</w:t>
      </w:r>
      <w:r w:rsidR="00EC7912">
        <w:rPr>
          <w:rFonts w:ascii="Arial" w:eastAsia="Arial" w:hAnsi="Arial" w:cs="Arial"/>
          <w:sz w:val="24"/>
        </w:rPr>
        <w:t xml:space="preserve"> (see the second picture below for details.)</w:t>
      </w:r>
    </w:p>
    <w:p w:rsidR="00DB020A" w:rsidRDefault="002B2667" w:rsidP="00EC7912">
      <w:pPr>
        <w:spacing w:after="19" w:line="269" w:lineRule="auto"/>
        <w:ind w:left="9" w:right="523" w:hanging="10"/>
      </w:pPr>
      <w:r>
        <w:t xml:space="preserve"> </w:t>
      </w:r>
    </w:p>
    <w:p w:rsidR="00800894" w:rsidRDefault="002B2667" w:rsidP="00800894">
      <w:pPr>
        <w:spacing w:after="19" w:line="269" w:lineRule="auto"/>
        <w:ind w:left="9" w:right="523" w:hanging="10"/>
        <w:rPr>
          <w:rFonts w:ascii="Arial" w:eastAsia="Arial" w:hAnsi="Arial" w:cs="Arial"/>
          <w:i/>
          <w:sz w:val="24"/>
        </w:rPr>
      </w:pPr>
      <w:r w:rsidRPr="00800894">
        <w:rPr>
          <w:rFonts w:ascii="Arial" w:eastAsia="Arial" w:hAnsi="Arial" w:cs="Arial"/>
          <w:i/>
          <w:sz w:val="24"/>
        </w:rPr>
        <w:t>Note: In a converged infrastructure, the vVol or Tintri’s VMstore is used to see a granular visibility, throughput, IOPS, and even latency across the three segments (host, network and storage) for every virtual machine – an end-to-end visibility in a single pane of glass without needing a third party tool.</w:t>
      </w:r>
    </w:p>
    <w:p w:rsidR="00465B9A" w:rsidRDefault="00465B9A" w:rsidP="00800894">
      <w:pPr>
        <w:spacing w:after="19" w:line="269" w:lineRule="auto"/>
        <w:ind w:left="9" w:right="523" w:hanging="10"/>
        <w:rPr>
          <w:rFonts w:ascii="Arial" w:eastAsia="Arial" w:hAnsi="Arial" w:cs="Arial"/>
          <w:i/>
          <w:sz w:val="24"/>
        </w:rPr>
      </w:pPr>
    </w:p>
    <w:p w:rsidR="00465B9A" w:rsidRDefault="00465B9A" w:rsidP="00800894">
      <w:pPr>
        <w:spacing w:after="19" w:line="269" w:lineRule="auto"/>
        <w:ind w:left="9" w:right="523" w:hanging="10"/>
        <w:rPr>
          <w:rFonts w:ascii="Arial" w:eastAsia="Arial" w:hAnsi="Arial" w:cs="Arial"/>
          <w:i/>
          <w:sz w:val="24"/>
        </w:rPr>
      </w:pPr>
      <w:r>
        <w:rPr>
          <w:noProof/>
        </w:rPr>
        <w:lastRenderedPageBreak/>
        <w:drawing>
          <wp:inline distT="0" distB="0" distL="0" distR="0" wp14:anchorId="6EBF68B3" wp14:editId="40208906">
            <wp:extent cx="3924300" cy="4119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34665" cy="4130213"/>
                    </a:xfrm>
                    <a:prstGeom prst="rect">
                      <a:avLst/>
                    </a:prstGeom>
                    <a:noFill/>
                    <a:ln>
                      <a:noFill/>
                    </a:ln>
                  </pic:spPr>
                </pic:pic>
              </a:graphicData>
            </a:graphic>
          </wp:inline>
        </w:drawing>
      </w:r>
    </w:p>
    <w:p w:rsidR="00465B9A" w:rsidRDefault="00465B9A" w:rsidP="00800894">
      <w:pPr>
        <w:spacing w:after="19" w:line="269" w:lineRule="auto"/>
        <w:ind w:left="9" w:right="523" w:hanging="10"/>
        <w:rPr>
          <w:rFonts w:ascii="Arial" w:eastAsia="Arial" w:hAnsi="Arial" w:cs="Arial"/>
          <w:i/>
          <w:sz w:val="24"/>
        </w:rPr>
      </w:pPr>
      <w:r>
        <w:rPr>
          <w:noProof/>
        </w:rPr>
        <w:drawing>
          <wp:inline distT="0" distB="0" distL="0" distR="0" wp14:anchorId="7D22FA14" wp14:editId="41E0CB66">
            <wp:extent cx="6362065" cy="3409610"/>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62065" cy="3409610"/>
                    </a:xfrm>
                    <a:prstGeom prst="rect">
                      <a:avLst/>
                    </a:prstGeom>
                    <a:noFill/>
                    <a:ln>
                      <a:noFill/>
                    </a:ln>
                  </pic:spPr>
                </pic:pic>
              </a:graphicData>
            </a:graphic>
          </wp:inline>
        </w:drawing>
      </w:r>
    </w:p>
    <w:p w:rsidR="00DB020A" w:rsidRDefault="002B2667" w:rsidP="008575DA">
      <w:pPr>
        <w:spacing w:after="19" w:line="269" w:lineRule="auto"/>
        <w:ind w:left="9" w:right="523" w:hanging="10"/>
      </w:pPr>
      <w:r>
        <w:rPr>
          <w:rFonts w:ascii="Segoe UI" w:eastAsia="Segoe UI" w:hAnsi="Segoe UI" w:cs="Segoe UI"/>
          <w:color w:val="333333"/>
          <w:sz w:val="24"/>
        </w:rPr>
        <w:t xml:space="preserve"> </w:t>
      </w:r>
      <w:r>
        <w:t xml:space="preserve">   </w:t>
      </w:r>
      <w:r w:rsidR="008575DA" w:rsidRPr="000F08B7">
        <w:rPr>
          <w:rFonts w:ascii="Arial" w:eastAsia="Arial" w:hAnsi="Arial" w:cs="Arial"/>
          <w:sz w:val="24"/>
        </w:rPr>
        <w:t xml:space="preserve">Courtesy of </w:t>
      </w:r>
      <w:hyperlink r:id="rId52" w:history="1">
        <w:r w:rsidR="008575DA" w:rsidRPr="000156D1">
          <w:rPr>
            <w:rStyle w:val="Hyperlink"/>
            <w:rFonts w:ascii="Arial" w:eastAsia="Arial" w:hAnsi="Arial" w:cs="Arial"/>
            <w:i/>
            <w:sz w:val="24"/>
          </w:rPr>
          <w:t>www.wooditwork.com</w:t>
        </w:r>
      </w:hyperlink>
      <w:r w:rsidR="008575DA">
        <w:rPr>
          <w:rFonts w:ascii="Arial" w:eastAsia="Arial" w:hAnsi="Arial" w:cs="Arial"/>
          <w:i/>
          <w:sz w:val="24"/>
        </w:rPr>
        <w:t xml:space="preserve">  | </w:t>
      </w:r>
      <w:hyperlink r:id="rId53" w:history="1">
        <w:r w:rsidR="008575DA" w:rsidRPr="00A91444">
          <w:rPr>
            <w:rStyle w:val="Hyperlink"/>
            <w:rFonts w:ascii="Arial" w:eastAsia="Arial" w:hAnsi="Arial" w:cs="Arial"/>
            <w:i/>
            <w:sz w:val="24"/>
          </w:rPr>
          <w:t>What’s New in vSphere 6.0: Virtual Volumes</w:t>
        </w:r>
      </w:hyperlink>
    </w:p>
    <w:p w:rsidR="00DB020A" w:rsidRPr="00573D6E" w:rsidRDefault="002B2667" w:rsidP="009545AB">
      <w:pPr>
        <w:spacing w:after="0"/>
        <w:ind w:left="24" w:hanging="10"/>
        <w:rPr>
          <w:rFonts w:ascii="Arial" w:hAnsi="Arial" w:cs="Arial"/>
          <w:color w:val="0070C0"/>
          <w:sz w:val="24"/>
          <w:szCs w:val="24"/>
        </w:rPr>
      </w:pPr>
      <w:r w:rsidRPr="00800894">
        <w:rPr>
          <w:rFonts w:ascii="Arial" w:eastAsia="Segoe UI" w:hAnsi="Arial" w:cs="Arial"/>
          <w:color w:val="333333"/>
          <w:sz w:val="24"/>
        </w:rPr>
        <w:lastRenderedPageBreak/>
        <w:t>A18:</w:t>
      </w:r>
      <w:r>
        <w:rPr>
          <w:rFonts w:ascii="Segoe UI" w:eastAsia="Segoe UI" w:hAnsi="Segoe UI" w:cs="Segoe UI"/>
          <w:color w:val="333333"/>
          <w:sz w:val="24"/>
        </w:rPr>
        <w:t xml:space="preserve"> </w:t>
      </w:r>
      <w:r w:rsidRPr="00573D6E">
        <w:rPr>
          <w:rFonts w:ascii="Arial" w:hAnsi="Arial" w:cs="Arial"/>
          <w:color w:val="0070C0"/>
          <w:sz w:val="24"/>
          <w:szCs w:val="24"/>
        </w:rPr>
        <w:t xml:space="preserve">[KS] The main goal of VVOL was to bring parity between NFS and block (VMFS). In block storage there was no way to get VM level granularity since VMFS was a closed filesystem. The only thing we would know is the number of VMs that were on a LUN. Even before VVOLs VMware tried to provide some level of granularity in a block storage environment by supporting VAAI </w:t>
      </w:r>
      <w:r w:rsidR="00934FBB">
        <w:rPr>
          <w:rFonts w:ascii="Arial" w:hAnsi="Arial" w:cs="Arial"/>
          <w:color w:val="0070C0"/>
          <w:sz w:val="24"/>
          <w:szCs w:val="24"/>
        </w:rPr>
        <w:t xml:space="preserve">protocol </w:t>
      </w:r>
      <w:r w:rsidRPr="00573D6E">
        <w:rPr>
          <w:rFonts w:ascii="Arial" w:hAnsi="Arial" w:cs="Arial"/>
          <w:color w:val="0070C0"/>
          <w:sz w:val="24"/>
          <w:szCs w:val="24"/>
        </w:rPr>
        <w:t>for block with features like “Hardware assisted locking” where the block storage devices could lock a region of a LUN and not the whole LUN.</w:t>
      </w:r>
    </w:p>
    <w:p w:rsidR="009545AB" w:rsidRPr="00573D6E" w:rsidRDefault="009545AB" w:rsidP="009545AB">
      <w:pPr>
        <w:spacing w:after="0"/>
        <w:ind w:left="24" w:hanging="10"/>
        <w:rPr>
          <w:rFonts w:ascii="Arial" w:hAnsi="Arial" w:cs="Arial"/>
          <w:color w:val="0070C0"/>
          <w:sz w:val="24"/>
          <w:szCs w:val="24"/>
        </w:rPr>
      </w:pPr>
    </w:p>
    <w:p w:rsidR="00396BAA" w:rsidRDefault="002B2667" w:rsidP="00014FD6">
      <w:pPr>
        <w:spacing w:after="278" w:line="268" w:lineRule="auto"/>
        <w:ind w:left="9" w:right="511" w:hanging="10"/>
        <w:rPr>
          <w:rFonts w:ascii="Arial" w:hAnsi="Arial" w:cs="Arial"/>
          <w:color w:val="0070C0"/>
          <w:sz w:val="24"/>
          <w:szCs w:val="24"/>
        </w:rPr>
      </w:pPr>
      <w:r w:rsidRPr="00573D6E">
        <w:rPr>
          <w:rFonts w:ascii="Arial" w:hAnsi="Arial" w:cs="Arial"/>
          <w:color w:val="0070C0"/>
          <w:sz w:val="24"/>
          <w:szCs w:val="24"/>
        </w:rPr>
        <w:t xml:space="preserve">Maxta supports VM level management and VM level stats which is much better than </w:t>
      </w:r>
      <w:r w:rsidR="00396BAA">
        <w:rPr>
          <w:rFonts w:ascii="Arial" w:hAnsi="Arial" w:cs="Arial"/>
          <w:color w:val="0070C0"/>
          <w:sz w:val="24"/>
          <w:szCs w:val="24"/>
        </w:rPr>
        <w:t>vVOLS.</w:t>
      </w:r>
    </w:p>
    <w:p w:rsidR="00DB020A" w:rsidRDefault="002B2667" w:rsidP="009A45AC">
      <w:pPr>
        <w:spacing w:after="278" w:line="268" w:lineRule="auto"/>
        <w:ind w:right="511"/>
      </w:pPr>
      <w:r>
        <w:rPr>
          <w:rFonts w:ascii="Arial" w:eastAsia="Arial" w:hAnsi="Arial" w:cs="Arial"/>
          <w:b/>
          <w:color w:val="333333"/>
          <w:sz w:val="24"/>
        </w:rPr>
        <w:t>Q19: What’s the difference between Maxta’s hyperconverged and converged infrastructure that comprises VMware vSAN, which can provide a st</w:t>
      </w:r>
      <w:r w:rsidR="005A4D52">
        <w:rPr>
          <w:rFonts w:ascii="Arial" w:eastAsia="Arial" w:hAnsi="Arial" w:cs="Arial"/>
          <w:b/>
          <w:color w:val="333333"/>
          <w:sz w:val="24"/>
        </w:rPr>
        <w:t>orage choice for each customer?</w:t>
      </w:r>
    </w:p>
    <w:p w:rsidR="00DB020A" w:rsidRDefault="002B2667">
      <w:pPr>
        <w:spacing w:after="4" w:line="267" w:lineRule="auto"/>
        <w:ind w:left="9" w:right="583" w:hanging="10"/>
      </w:pPr>
      <w:r>
        <w:rPr>
          <w:rFonts w:ascii="Arial" w:eastAsia="Arial" w:hAnsi="Arial" w:cs="Arial"/>
          <w:color w:val="333333"/>
          <w:sz w:val="24"/>
        </w:rPr>
        <w:t xml:space="preserve">A19: A converged infrastructure still comprises of complex layered components separately, as illustrated in the picture below, while the Hyperconverged infrastructure combines both commodity servers and storage into one unit.  As a result, an additional layer from servers to an external storage system can be illuminated. </w:t>
      </w:r>
      <w:r>
        <w:t xml:space="preserve">   </w:t>
      </w:r>
    </w:p>
    <w:p w:rsidR="00DB020A" w:rsidRDefault="002B2667">
      <w:pPr>
        <w:spacing w:after="0"/>
        <w:ind w:left="43"/>
      </w:pPr>
      <w:r>
        <w:rPr>
          <w:rFonts w:ascii="Segoe UI" w:eastAsia="Segoe UI" w:hAnsi="Segoe UI" w:cs="Segoe UI"/>
          <w:color w:val="333333"/>
          <w:sz w:val="24"/>
        </w:rPr>
        <w:t xml:space="preserve"> </w:t>
      </w:r>
      <w:r>
        <w:t xml:space="preserve">   </w:t>
      </w:r>
    </w:p>
    <w:p w:rsidR="00DB020A" w:rsidRDefault="002B2667">
      <w:pPr>
        <w:spacing w:after="0"/>
        <w:ind w:right="26"/>
        <w:jc w:val="right"/>
      </w:pPr>
      <w:r>
        <w:rPr>
          <w:noProof/>
        </w:rPr>
        <w:drawing>
          <wp:inline distT="0" distB="0" distL="0" distR="0">
            <wp:extent cx="5879338" cy="2740025"/>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54"/>
                    <a:stretch>
                      <a:fillRect/>
                    </a:stretch>
                  </pic:blipFill>
                  <pic:spPr>
                    <a:xfrm>
                      <a:off x="0" y="0"/>
                      <a:ext cx="5879338" cy="2740025"/>
                    </a:xfrm>
                    <a:prstGeom prst="rect">
                      <a:avLst/>
                    </a:prstGeom>
                  </pic:spPr>
                </pic:pic>
              </a:graphicData>
            </a:graphic>
          </wp:inline>
        </w:drawing>
      </w:r>
      <w:r>
        <w:rPr>
          <w:rFonts w:ascii="Segoe UI" w:eastAsia="Segoe UI" w:hAnsi="Segoe UI" w:cs="Segoe UI"/>
          <w:color w:val="333333"/>
          <w:sz w:val="24"/>
        </w:rPr>
        <w:t xml:space="preserve"> </w:t>
      </w:r>
      <w:r>
        <w:t xml:space="preserve"> </w:t>
      </w:r>
      <w:r>
        <w:rPr>
          <w:rFonts w:ascii="Arial" w:eastAsia="Arial" w:hAnsi="Arial" w:cs="Arial"/>
          <w:color w:val="333333"/>
          <w:sz w:val="24"/>
        </w:rPr>
        <w:t xml:space="preserve"> </w:t>
      </w:r>
      <w:r>
        <w:t xml:space="preserve">   </w:t>
      </w:r>
    </w:p>
    <w:p w:rsidR="00DB020A" w:rsidRDefault="002B2667">
      <w:pPr>
        <w:spacing w:after="23" w:line="267" w:lineRule="auto"/>
        <w:ind w:left="9" w:right="583" w:hanging="10"/>
      </w:pPr>
      <w:r>
        <w:rPr>
          <w:rFonts w:ascii="Arial" w:eastAsia="Arial" w:hAnsi="Arial" w:cs="Arial"/>
          <w:color w:val="333333"/>
          <w:sz w:val="24"/>
        </w:rPr>
        <w:t>On the other hand, converged infrastructure can support more than 200 VMs easily, a demarcation line from Gartner’s report titled “</w:t>
      </w:r>
      <w:r>
        <w:rPr>
          <w:rFonts w:ascii="Arial" w:eastAsia="Arial" w:hAnsi="Arial" w:cs="Arial"/>
          <w:b/>
          <w:color w:val="333333"/>
          <w:sz w:val="24"/>
        </w:rPr>
        <w:t xml:space="preserve">Simplify the Midmarket Data Center with </w:t>
      </w:r>
    </w:p>
    <w:p w:rsidR="00DB020A" w:rsidRDefault="002B2667">
      <w:pPr>
        <w:spacing w:after="78" w:line="266" w:lineRule="auto"/>
        <w:ind w:left="33" w:right="419" w:hanging="10"/>
      </w:pPr>
      <w:r>
        <w:rPr>
          <w:rFonts w:ascii="Arial" w:eastAsia="Arial" w:hAnsi="Arial" w:cs="Arial"/>
          <w:b/>
          <w:color w:val="333333"/>
          <w:sz w:val="24"/>
        </w:rPr>
        <w:t>Hyperconverged Infrastructure Solutions</w:t>
      </w:r>
      <w:r>
        <w:rPr>
          <w:rFonts w:ascii="Arial" w:eastAsia="Arial" w:hAnsi="Arial" w:cs="Arial"/>
          <w:color w:val="333333"/>
          <w:sz w:val="24"/>
        </w:rPr>
        <w:t xml:space="preserve">.” (Report published June 24, 2015) </w:t>
      </w:r>
      <w:r>
        <w:t xml:space="preserve">   </w:t>
      </w:r>
    </w:p>
    <w:p w:rsidR="00DB020A" w:rsidRDefault="002B2667">
      <w:pPr>
        <w:spacing w:after="40"/>
        <w:ind w:left="43"/>
      </w:pPr>
      <w:r>
        <w:rPr>
          <w:rFonts w:ascii="Arial" w:eastAsia="Arial" w:hAnsi="Arial" w:cs="Arial"/>
          <w:color w:val="333333"/>
          <w:sz w:val="24"/>
        </w:rPr>
        <w:t xml:space="preserve"> </w:t>
      </w:r>
      <w:r>
        <w:t xml:space="preserve">   </w:t>
      </w:r>
    </w:p>
    <w:p w:rsidR="00DB020A" w:rsidRDefault="002B2667" w:rsidP="00C820C0">
      <w:pPr>
        <w:pStyle w:val="NoSpacing"/>
        <w:rPr>
          <w:rFonts w:ascii="Arial" w:hAnsi="Arial" w:cs="Arial"/>
          <w:sz w:val="24"/>
          <w:szCs w:val="24"/>
        </w:rPr>
      </w:pPr>
      <w:r w:rsidRPr="00C820C0">
        <w:rPr>
          <w:rFonts w:ascii="Arial" w:hAnsi="Arial" w:cs="Arial"/>
          <w:sz w:val="24"/>
          <w:szCs w:val="24"/>
        </w:rPr>
        <w:t xml:space="preserve">Below is an excerpt from the </w:t>
      </w:r>
      <w:r w:rsidR="003D6E7C">
        <w:rPr>
          <w:rFonts w:ascii="Arial" w:hAnsi="Arial" w:cs="Arial"/>
          <w:sz w:val="24"/>
          <w:szCs w:val="24"/>
        </w:rPr>
        <w:t xml:space="preserve">above Gartner </w:t>
      </w:r>
      <w:r w:rsidRPr="00C820C0">
        <w:rPr>
          <w:rFonts w:ascii="Arial" w:hAnsi="Arial" w:cs="Arial"/>
          <w:sz w:val="24"/>
          <w:szCs w:val="24"/>
        </w:rPr>
        <w:t>report</w:t>
      </w:r>
      <w:r w:rsidR="003A1A27">
        <w:rPr>
          <w:rFonts w:ascii="Arial" w:hAnsi="Arial" w:cs="Arial"/>
          <w:sz w:val="24"/>
          <w:szCs w:val="24"/>
        </w:rPr>
        <w:t xml:space="preserve"> </w:t>
      </w:r>
      <w:r w:rsidR="003A1A27" w:rsidRPr="003A1A27">
        <w:rPr>
          <w:rFonts w:ascii="Arial" w:hAnsi="Arial" w:cs="Arial"/>
          <w:sz w:val="24"/>
          <w:szCs w:val="24"/>
        </w:rPr>
        <w:t>(emphasis added)</w:t>
      </w:r>
      <w:r w:rsidRPr="003A1A27">
        <w:rPr>
          <w:rFonts w:ascii="Arial" w:hAnsi="Arial" w:cs="Arial"/>
          <w:sz w:val="24"/>
          <w:szCs w:val="24"/>
        </w:rPr>
        <w:t>:</w:t>
      </w:r>
    </w:p>
    <w:p w:rsidR="009545AB" w:rsidRDefault="009A45AC" w:rsidP="00C820C0">
      <w:pPr>
        <w:pStyle w:val="NoSpacing"/>
        <w:rPr>
          <w:rFonts w:ascii="Arial" w:hAnsi="Arial" w:cs="Arial"/>
          <w:sz w:val="24"/>
          <w:szCs w:val="24"/>
        </w:rPr>
      </w:pPr>
      <w:r>
        <w:rPr>
          <w:rFonts w:ascii="Arial" w:hAnsi="Arial" w:cs="Arial"/>
          <w:sz w:val="24"/>
          <w:szCs w:val="24"/>
        </w:rPr>
        <w:lastRenderedPageBreak/>
        <w:t>“</w:t>
      </w:r>
      <w:r w:rsidR="002B2667" w:rsidRPr="00C820C0">
        <w:rPr>
          <w:rFonts w:ascii="Arial" w:hAnsi="Arial" w:cs="Arial"/>
          <w:sz w:val="24"/>
          <w:szCs w:val="24"/>
        </w:rPr>
        <w:t xml:space="preserve">The costs associated with refreshing data center hardware, at midmarket scale </w:t>
      </w:r>
      <w:r w:rsidR="002B2667" w:rsidRPr="007110D3">
        <w:rPr>
          <w:rFonts w:ascii="Arial" w:hAnsi="Arial" w:cs="Arial"/>
          <w:b/>
          <w:sz w:val="24"/>
          <w:szCs w:val="24"/>
        </w:rPr>
        <w:t>(80 to 120 production virtual machines (VMs) and 30 to 50 TBs of storage, coupled with their high levels of virtualization (80% to 90%)</w:t>
      </w:r>
      <w:r w:rsidR="002B2667" w:rsidRPr="00C820C0">
        <w:rPr>
          <w:rFonts w:ascii="Arial" w:hAnsi="Arial" w:cs="Arial"/>
          <w:sz w:val="24"/>
          <w:szCs w:val="24"/>
        </w:rPr>
        <w:t xml:space="preserve"> are piquing midmarket I&amp;O leaders’ int</w:t>
      </w:r>
      <w:r w:rsidR="00C820C0">
        <w:rPr>
          <w:rFonts w:ascii="Arial" w:hAnsi="Arial" w:cs="Arial"/>
          <w:sz w:val="24"/>
          <w:szCs w:val="24"/>
        </w:rPr>
        <w:t>erest in HCIS</w:t>
      </w:r>
      <w:r>
        <w:rPr>
          <w:rFonts w:ascii="Arial" w:hAnsi="Arial" w:cs="Arial"/>
          <w:sz w:val="24"/>
          <w:szCs w:val="24"/>
        </w:rPr>
        <w:t>.”</w:t>
      </w:r>
    </w:p>
    <w:p w:rsidR="00C820C0" w:rsidRPr="00C820C0" w:rsidRDefault="00C820C0" w:rsidP="00C820C0">
      <w:pPr>
        <w:pStyle w:val="NoSpacing"/>
        <w:rPr>
          <w:rFonts w:ascii="Arial" w:hAnsi="Arial" w:cs="Arial"/>
          <w:sz w:val="24"/>
          <w:szCs w:val="24"/>
        </w:rPr>
      </w:pPr>
    </w:p>
    <w:p w:rsidR="00DB020A" w:rsidRPr="00D2635E" w:rsidRDefault="002B2667" w:rsidP="000735FE">
      <w:pPr>
        <w:spacing w:after="278" w:line="268" w:lineRule="auto"/>
        <w:ind w:left="-1" w:right="511"/>
        <w:rPr>
          <w:rFonts w:ascii="Arial" w:hAnsi="Arial" w:cs="Arial"/>
          <w:sz w:val="24"/>
          <w:szCs w:val="24"/>
        </w:rPr>
      </w:pPr>
      <w:r w:rsidRPr="00D2635E">
        <w:rPr>
          <w:rFonts w:ascii="Arial" w:hAnsi="Arial" w:cs="Arial"/>
          <w:color w:val="0070C0"/>
          <w:sz w:val="24"/>
          <w:szCs w:val="24"/>
        </w:rPr>
        <w:t xml:space="preserve">[KS] Maxta is a much superior solution than VMware vSAN. I am including some of key benefits that </w:t>
      </w:r>
      <w:r w:rsidRPr="00D2635E">
        <w:rPr>
          <w:rFonts w:ascii="Arial" w:hAnsi="Arial" w:cs="Arial"/>
          <w:sz w:val="24"/>
          <w:szCs w:val="24"/>
        </w:rPr>
        <w:t xml:space="preserve">  </w:t>
      </w:r>
    </w:p>
    <w:p w:rsidR="00966D9F" w:rsidRDefault="002B2667">
      <w:pPr>
        <w:spacing w:after="92" w:line="268" w:lineRule="auto"/>
        <w:ind w:left="371" w:right="5448" w:hanging="372"/>
        <w:rPr>
          <w:rFonts w:ascii="Arial" w:hAnsi="Arial" w:cs="Arial"/>
          <w:color w:val="0070C0"/>
          <w:sz w:val="24"/>
          <w:szCs w:val="24"/>
        </w:rPr>
      </w:pPr>
      <w:r w:rsidRPr="00D2635E">
        <w:rPr>
          <w:rFonts w:ascii="Arial" w:hAnsi="Arial" w:cs="Arial"/>
          <w:color w:val="0070C0"/>
          <w:sz w:val="24"/>
          <w:szCs w:val="24"/>
        </w:rPr>
        <w:t>Maxta provides compared to VMware</w:t>
      </w:r>
      <w:r w:rsidR="00966D9F">
        <w:rPr>
          <w:rFonts w:ascii="Arial" w:hAnsi="Arial" w:cs="Arial"/>
          <w:color w:val="0070C0"/>
          <w:sz w:val="24"/>
          <w:szCs w:val="24"/>
        </w:rPr>
        <w:t>:</w:t>
      </w:r>
    </w:p>
    <w:p w:rsidR="00DB020A" w:rsidRPr="00D2635E" w:rsidRDefault="002B2667" w:rsidP="00966D9F">
      <w:pPr>
        <w:spacing w:after="92" w:line="268" w:lineRule="auto"/>
        <w:ind w:left="371" w:right="5448"/>
        <w:rPr>
          <w:rFonts w:ascii="Arial" w:hAnsi="Arial" w:cs="Arial"/>
          <w:sz w:val="24"/>
          <w:szCs w:val="24"/>
        </w:rPr>
      </w:pPr>
      <w:r w:rsidRPr="00D2635E">
        <w:rPr>
          <w:rFonts w:ascii="Arial" w:hAnsi="Arial" w:cs="Arial"/>
          <w:color w:val="0070C0"/>
          <w:sz w:val="24"/>
          <w:szCs w:val="24"/>
        </w:rPr>
        <w:t xml:space="preserve"> vSAN </w:t>
      </w:r>
      <w:r w:rsidRPr="00D2635E">
        <w:rPr>
          <w:rFonts w:ascii="Arial" w:hAnsi="Arial" w:cs="Arial"/>
          <w:sz w:val="24"/>
          <w:szCs w:val="24"/>
        </w:rPr>
        <w:t xml:space="preserve"> </w:t>
      </w:r>
      <w:r w:rsidRPr="00D2635E">
        <w:rPr>
          <w:rFonts w:ascii="Arial" w:hAnsi="Arial" w:cs="Arial"/>
          <w:noProof/>
          <w:sz w:val="24"/>
          <w:szCs w:val="24"/>
        </w:rPr>
        <w:drawing>
          <wp:inline distT="0" distB="0" distL="0" distR="0">
            <wp:extent cx="142468" cy="113665"/>
            <wp:effectExtent l="0" t="0" r="0" b="0"/>
            <wp:docPr id="1908" name="Picture 1908"/>
            <wp:cNvGraphicFramePr/>
            <a:graphic xmlns:a="http://schemas.openxmlformats.org/drawingml/2006/main">
              <a:graphicData uri="http://schemas.openxmlformats.org/drawingml/2006/picture">
                <pic:pic xmlns:pic="http://schemas.openxmlformats.org/drawingml/2006/picture">
                  <pic:nvPicPr>
                    <pic:cNvPr id="1908" name="Picture 1908"/>
                    <pic:cNvPicPr/>
                  </pic:nvPicPr>
                  <pic:blipFill>
                    <a:blip r:embed="rId55"/>
                    <a:stretch>
                      <a:fillRect/>
                    </a:stretch>
                  </pic:blipFill>
                  <pic:spPr>
                    <a:xfrm>
                      <a:off x="0" y="0"/>
                      <a:ext cx="142468" cy="113665"/>
                    </a:xfrm>
                    <a:prstGeom prst="rect">
                      <a:avLst/>
                    </a:prstGeom>
                  </pic:spPr>
                </pic:pic>
              </a:graphicData>
            </a:graphic>
          </wp:inline>
        </w:drawing>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No Choice in Hypervisor </w:t>
      </w:r>
      <w:r w:rsidRPr="00D2635E">
        <w:rPr>
          <w:rFonts w:ascii="Arial" w:hAnsi="Arial" w:cs="Arial"/>
          <w:sz w:val="24"/>
          <w:szCs w:val="24"/>
        </w:rPr>
        <w:t xml:space="preserve">  </w:t>
      </w:r>
    </w:p>
    <w:p w:rsidR="00DB020A" w:rsidRPr="00D2635E" w:rsidRDefault="002B2667">
      <w:pPr>
        <w:spacing w:after="82" w:line="268" w:lineRule="auto"/>
        <w:ind w:left="1133" w:right="511" w:hanging="10"/>
        <w:rPr>
          <w:rFonts w:ascii="Arial" w:hAnsi="Arial" w:cs="Arial"/>
          <w:sz w:val="24"/>
          <w:szCs w:val="24"/>
        </w:rPr>
      </w:pPr>
      <w:r w:rsidRPr="00D2635E">
        <w:rPr>
          <w:rFonts w:ascii="Arial" w:hAnsi="Arial" w:cs="Arial"/>
          <w:color w:val="0070C0"/>
          <w:sz w:val="24"/>
          <w:szCs w:val="24"/>
        </w:rPr>
        <w:t>―</w:t>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VMware vSphere only </w:t>
      </w:r>
      <w:r w:rsidRPr="00D2635E">
        <w:rPr>
          <w:rFonts w:ascii="Arial" w:hAnsi="Arial" w:cs="Arial"/>
          <w:sz w:val="24"/>
          <w:szCs w:val="24"/>
        </w:rPr>
        <w:t xml:space="preserve">  </w:t>
      </w:r>
    </w:p>
    <w:p w:rsidR="00DB020A" w:rsidRPr="00D2635E" w:rsidRDefault="002B2667">
      <w:pPr>
        <w:spacing w:after="92" w:line="268" w:lineRule="auto"/>
        <w:ind w:left="413" w:right="511" w:hanging="10"/>
        <w:rPr>
          <w:rFonts w:ascii="Arial" w:hAnsi="Arial" w:cs="Arial"/>
          <w:sz w:val="24"/>
          <w:szCs w:val="24"/>
        </w:rPr>
      </w:pPr>
      <w:r w:rsidRPr="00D2635E">
        <w:rPr>
          <w:rFonts w:ascii="Arial" w:hAnsi="Arial" w:cs="Arial"/>
          <w:noProof/>
          <w:sz w:val="24"/>
          <w:szCs w:val="24"/>
        </w:rPr>
        <w:drawing>
          <wp:inline distT="0" distB="0" distL="0" distR="0">
            <wp:extent cx="142469" cy="113665"/>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55"/>
                    <a:stretch>
                      <a:fillRect/>
                    </a:stretch>
                  </pic:blipFill>
                  <pic:spPr>
                    <a:xfrm>
                      <a:off x="0" y="0"/>
                      <a:ext cx="142469" cy="113665"/>
                    </a:xfrm>
                    <a:prstGeom prst="rect">
                      <a:avLst/>
                    </a:prstGeom>
                  </pic:spPr>
                </pic:pic>
              </a:graphicData>
            </a:graphic>
          </wp:inline>
        </w:drawing>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Poor implementation of storage data services </w:t>
      </w:r>
      <w:r w:rsidRPr="00D2635E">
        <w:rPr>
          <w:rFonts w:ascii="Arial" w:hAnsi="Arial" w:cs="Arial"/>
          <w:sz w:val="24"/>
          <w:szCs w:val="24"/>
        </w:rPr>
        <w:t xml:space="preserve">  </w:t>
      </w:r>
    </w:p>
    <w:p w:rsidR="00DB020A" w:rsidRPr="00D2635E" w:rsidRDefault="002B2667">
      <w:pPr>
        <w:spacing w:after="82" w:line="268" w:lineRule="auto"/>
        <w:ind w:left="1133" w:right="511" w:hanging="10"/>
        <w:rPr>
          <w:rFonts w:ascii="Arial" w:hAnsi="Arial" w:cs="Arial"/>
          <w:sz w:val="24"/>
          <w:szCs w:val="24"/>
        </w:rPr>
      </w:pPr>
      <w:r w:rsidRPr="00D2635E">
        <w:rPr>
          <w:rFonts w:ascii="Arial" w:hAnsi="Arial" w:cs="Arial"/>
          <w:color w:val="0070C0"/>
          <w:sz w:val="24"/>
          <w:szCs w:val="24"/>
        </w:rPr>
        <w:t>―</w:t>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Massive performance degradation when using their snapshot </w:t>
      </w:r>
      <w:r w:rsidRPr="00D2635E">
        <w:rPr>
          <w:rFonts w:ascii="Arial" w:hAnsi="Arial" w:cs="Arial"/>
          <w:sz w:val="24"/>
          <w:szCs w:val="24"/>
        </w:rPr>
        <w:t xml:space="preserve">  </w:t>
      </w:r>
    </w:p>
    <w:p w:rsidR="00DB020A" w:rsidRPr="00D2635E" w:rsidRDefault="002B2667">
      <w:pPr>
        <w:spacing w:after="57" w:line="268" w:lineRule="auto"/>
        <w:ind w:left="403" w:right="4804" w:firstLine="720"/>
        <w:rPr>
          <w:rFonts w:ascii="Arial" w:hAnsi="Arial" w:cs="Arial"/>
          <w:sz w:val="24"/>
          <w:szCs w:val="24"/>
        </w:rPr>
      </w:pPr>
      <w:r w:rsidRPr="00D2635E">
        <w:rPr>
          <w:rFonts w:ascii="Arial" w:hAnsi="Arial" w:cs="Arial"/>
          <w:color w:val="0070C0"/>
          <w:sz w:val="24"/>
          <w:szCs w:val="24"/>
        </w:rPr>
        <w:t>―</w:t>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Compression is 2:1 or nothing </w:t>
      </w:r>
      <w:r w:rsidRPr="00D2635E">
        <w:rPr>
          <w:rFonts w:ascii="Arial" w:hAnsi="Arial" w:cs="Arial"/>
          <w:sz w:val="24"/>
          <w:szCs w:val="24"/>
        </w:rPr>
        <w:t xml:space="preserve"> </w:t>
      </w:r>
      <w:r w:rsidRPr="00D2635E">
        <w:rPr>
          <w:rFonts w:ascii="Arial" w:hAnsi="Arial" w:cs="Arial"/>
          <w:noProof/>
          <w:sz w:val="24"/>
          <w:szCs w:val="24"/>
        </w:rPr>
        <w:drawing>
          <wp:inline distT="0" distB="0" distL="0" distR="0">
            <wp:extent cx="142468" cy="113665"/>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55"/>
                    <a:stretch>
                      <a:fillRect/>
                    </a:stretch>
                  </pic:blipFill>
                  <pic:spPr>
                    <a:xfrm>
                      <a:off x="0" y="0"/>
                      <a:ext cx="142468" cy="113665"/>
                    </a:xfrm>
                    <a:prstGeom prst="rect">
                      <a:avLst/>
                    </a:prstGeom>
                  </pic:spPr>
                </pic:pic>
              </a:graphicData>
            </a:graphic>
          </wp:inline>
        </w:drawing>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Reduced resiliency </w:t>
      </w:r>
      <w:r w:rsidRPr="00D2635E">
        <w:rPr>
          <w:rFonts w:ascii="Arial" w:hAnsi="Arial" w:cs="Arial"/>
          <w:sz w:val="24"/>
          <w:szCs w:val="24"/>
        </w:rPr>
        <w:t xml:space="preserve">  </w:t>
      </w:r>
    </w:p>
    <w:p w:rsidR="00DB020A" w:rsidRPr="00D2635E" w:rsidRDefault="002B2667">
      <w:pPr>
        <w:spacing w:after="92" w:line="268" w:lineRule="auto"/>
        <w:ind w:left="403" w:right="3538" w:firstLine="720"/>
        <w:rPr>
          <w:rFonts w:ascii="Arial" w:hAnsi="Arial" w:cs="Arial"/>
          <w:sz w:val="24"/>
          <w:szCs w:val="24"/>
        </w:rPr>
      </w:pPr>
      <w:r w:rsidRPr="00D2635E">
        <w:rPr>
          <w:rFonts w:ascii="Arial" w:hAnsi="Arial" w:cs="Arial"/>
          <w:color w:val="0070C0"/>
          <w:sz w:val="24"/>
          <w:szCs w:val="24"/>
        </w:rPr>
        <w:t>―</w:t>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SSD failure will require a full node rebuild </w:t>
      </w:r>
      <w:r w:rsidRPr="00D2635E">
        <w:rPr>
          <w:rFonts w:ascii="Arial" w:hAnsi="Arial" w:cs="Arial"/>
          <w:noProof/>
          <w:sz w:val="24"/>
          <w:szCs w:val="24"/>
        </w:rPr>
        <w:drawing>
          <wp:inline distT="0" distB="0" distL="0" distR="0">
            <wp:extent cx="142468" cy="113665"/>
            <wp:effectExtent l="0" t="0" r="0" b="0"/>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55"/>
                    <a:stretch>
                      <a:fillRect/>
                    </a:stretch>
                  </pic:blipFill>
                  <pic:spPr>
                    <a:xfrm>
                      <a:off x="0" y="0"/>
                      <a:ext cx="142468" cy="113665"/>
                    </a:xfrm>
                    <a:prstGeom prst="rect">
                      <a:avLst/>
                    </a:prstGeom>
                  </pic:spPr>
                </pic:pic>
              </a:graphicData>
            </a:graphic>
          </wp:inline>
        </w:drawing>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No end-end data protection </w:t>
      </w:r>
      <w:r w:rsidRPr="00D2635E">
        <w:rPr>
          <w:rFonts w:ascii="Arial" w:hAnsi="Arial" w:cs="Arial"/>
          <w:sz w:val="24"/>
          <w:szCs w:val="24"/>
        </w:rPr>
        <w:t xml:space="preserve">  </w:t>
      </w:r>
    </w:p>
    <w:p w:rsidR="00DB020A" w:rsidRPr="00D2635E" w:rsidRDefault="002B2667">
      <w:pPr>
        <w:spacing w:after="79" w:line="268" w:lineRule="auto"/>
        <w:ind w:left="1133" w:right="511" w:hanging="10"/>
        <w:rPr>
          <w:rFonts w:ascii="Arial" w:hAnsi="Arial" w:cs="Arial"/>
          <w:sz w:val="24"/>
          <w:szCs w:val="24"/>
        </w:rPr>
      </w:pPr>
      <w:r w:rsidRPr="00D2635E">
        <w:rPr>
          <w:rFonts w:ascii="Arial" w:hAnsi="Arial" w:cs="Arial"/>
          <w:color w:val="0070C0"/>
          <w:sz w:val="24"/>
          <w:szCs w:val="24"/>
        </w:rPr>
        <w:t>―</w:t>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Cannot prevent silent data corruption </w:t>
      </w:r>
      <w:r w:rsidRPr="00D2635E">
        <w:rPr>
          <w:rFonts w:ascii="Arial" w:hAnsi="Arial" w:cs="Arial"/>
          <w:sz w:val="24"/>
          <w:szCs w:val="24"/>
        </w:rPr>
        <w:t xml:space="preserve">  </w:t>
      </w:r>
    </w:p>
    <w:p w:rsidR="00DB020A" w:rsidRPr="00D2635E" w:rsidRDefault="002B2667">
      <w:pPr>
        <w:spacing w:after="95" w:line="268" w:lineRule="auto"/>
        <w:ind w:left="413" w:right="511" w:hanging="10"/>
        <w:rPr>
          <w:rFonts w:ascii="Arial" w:hAnsi="Arial" w:cs="Arial"/>
          <w:sz w:val="24"/>
          <w:szCs w:val="24"/>
        </w:rPr>
      </w:pPr>
      <w:r w:rsidRPr="00D2635E">
        <w:rPr>
          <w:rFonts w:ascii="Arial" w:hAnsi="Arial" w:cs="Arial"/>
          <w:noProof/>
          <w:sz w:val="24"/>
          <w:szCs w:val="24"/>
        </w:rPr>
        <w:drawing>
          <wp:inline distT="0" distB="0" distL="0" distR="0">
            <wp:extent cx="142875" cy="113997"/>
            <wp:effectExtent l="0" t="0" r="0" b="0"/>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55"/>
                    <a:stretch>
                      <a:fillRect/>
                    </a:stretch>
                  </pic:blipFill>
                  <pic:spPr>
                    <a:xfrm>
                      <a:off x="0" y="0"/>
                      <a:ext cx="142875" cy="113997"/>
                    </a:xfrm>
                    <a:prstGeom prst="rect">
                      <a:avLst/>
                    </a:prstGeom>
                  </pic:spPr>
                </pic:pic>
              </a:graphicData>
            </a:graphic>
          </wp:inline>
        </w:drawing>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Rebuilds due not node/disk failures cannot be prioritized </w:t>
      </w:r>
      <w:r w:rsidRPr="00D2635E">
        <w:rPr>
          <w:rFonts w:ascii="Arial" w:hAnsi="Arial" w:cs="Arial"/>
          <w:sz w:val="24"/>
          <w:szCs w:val="24"/>
        </w:rPr>
        <w:t xml:space="preserve">  </w:t>
      </w:r>
    </w:p>
    <w:p w:rsidR="00DB020A" w:rsidRPr="00D2635E" w:rsidRDefault="002B2667">
      <w:pPr>
        <w:spacing w:after="20" w:line="268" w:lineRule="auto"/>
        <w:ind w:left="1133" w:right="511" w:hanging="10"/>
        <w:rPr>
          <w:rFonts w:ascii="Arial" w:hAnsi="Arial" w:cs="Arial"/>
          <w:sz w:val="24"/>
          <w:szCs w:val="24"/>
        </w:rPr>
      </w:pPr>
      <w:r w:rsidRPr="00D2635E">
        <w:rPr>
          <w:rFonts w:ascii="Arial" w:hAnsi="Arial" w:cs="Arial"/>
          <w:color w:val="0070C0"/>
          <w:sz w:val="24"/>
          <w:szCs w:val="24"/>
        </w:rPr>
        <w:t>―</w:t>
      </w:r>
      <w:r w:rsidRPr="00D2635E">
        <w:rPr>
          <w:rFonts w:ascii="Arial" w:eastAsia="Arial" w:hAnsi="Arial" w:cs="Arial"/>
          <w:color w:val="0070C0"/>
          <w:sz w:val="24"/>
          <w:szCs w:val="24"/>
        </w:rPr>
        <w:t xml:space="preserve"> </w:t>
      </w:r>
      <w:r w:rsidRPr="00D2635E">
        <w:rPr>
          <w:rFonts w:ascii="Arial" w:hAnsi="Arial" w:cs="Arial"/>
          <w:color w:val="0070C0"/>
          <w:sz w:val="24"/>
          <w:szCs w:val="24"/>
        </w:rPr>
        <w:t xml:space="preserve">Consumes a lot of resources, affecting production IO </w:t>
      </w:r>
      <w:r w:rsidRPr="00D2635E">
        <w:rPr>
          <w:rFonts w:ascii="Arial" w:hAnsi="Arial" w:cs="Arial"/>
          <w:sz w:val="24"/>
          <w:szCs w:val="24"/>
        </w:rPr>
        <w:t xml:space="preserve">  </w:t>
      </w:r>
    </w:p>
    <w:p w:rsidR="00DB020A" w:rsidRDefault="002B2667">
      <w:pPr>
        <w:spacing w:after="0"/>
        <w:ind w:left="43"/>
      </w:pPr>
      <w:r>
        <w:rPr>
          <w:rFonts w:ascii="Segoe UI" w:eastAsia="Segoe UI" w:hAnsi="Segoe UI" w:cs="Segoe UI"/>
          <w:color w:val="0070C0"/>
          <w:sz w:val="24"/>
        </w:rPr>
        <w:t xml:space="preserve"> </w:t>
      </w:r>
      <w:r>
        <w:rPr>
          <w:rFonts w:ascii="Segoe UI" w:eastAsia="Segoe UI" w:hAnsi="Segoe UI" w:cs="Segoe UI"/>
          <w:color w:val="333333"/>
          <w:sz w:val="24"/>
        </w:rPr>
        <w:t xml:space="preserve"> </w:t>
      </w:r>
      <w:r>
        <w:t xml:space="preserve">   </w:t>
      </w:r>
    </w:p>
    <w:p w:rsidR="00DB020A" w:rsidRDefault="002B2667">
      <w:pPr>
        <w:spacing w:after="83" w:line="266" w:lineRule="auto"/>
        <w:ind w:left="33" w:right="419" w:hanging="10"/>
      </w:pPr>
      <w:r>
        <w:rPr>
          <w:rFonts w:ascii="Arial" w:eastAsia="Arial" w:hAnsi="Arial" w:cs="Arial"/>
          <w:b/>
          <w:color w:val="333333"/>
          <w:sz w:val="24"/>
        </w:rPr>
        <w:t xml:space="preserve">Q20: Can you tell me what does the enterprise class data services mean? </w:t>
      </w:r>
      <w:r>
        <w:t xml:space="preserve">   </w:t>
      </w:r>
    </w:p>
    <w:p w:rsidR="00DB020A" w:rsidRDefault="002B2667">
      <w:pPr>
        <w:spacing w:after="33"/>
        <w:ind w:left="43"/>
      </w:pPr>
      <w:r>
        <w:rPr>
          <w:rFonts w:ascii="Arial" w:eastAsia="Arial" w:hAnsi="Arial" w:cs="Arial"/>
          <w:b/>
          <w:color w:val="333333"/>
          <w:sz w:val="24"/>
        </w:rPr>
        <w:t xml:space="preserve"> </w:t>
      </w:r>
      <w:r>
        <w:t xml:space="preserve">   </w:t>
      </w:r>
    </w:p>
    <w:p w:rsidR="00DB020A" w:rsidRDefault="002B2667">
      <w:pPr>
        <w:spacing w:after="237" w:line="267" w:lineRule="auto"/>
        <w:ind w:left="9" w:right="583" w:hanging="10"/>
      </w:pPr>
      <w:r>
        <w:rPr>
          <w:rFonts w:ascii="Arial" w:eastAsia="Arial" w:hAnsi="Arial" w:cs="Arial"/>
          <w:color w:val="333333"/>
          <w:sz w:val="24"/>
        </w:rPr>
        <w:t>A20: Enterprise class data services often refer to as (1) high availability; (2) resiliency; (3) scalability; (4) multi-tenancy; (5) replication; (6) inline deduplication; (7) multilevel data protection; (8) thin provisioning; and etc.</w:t>
      </w:r>
      <w:r>
        <w:rPr>
          <w:color w:val="1F497D"/>
        </w:rPr>
        <w:t xml:space="preserve">  </w:t>
      </w:r>
      <w:r>
        <w:t xml:space="preserve">  </w:t>
      </w:r>
    </w:p>
    <w:p w:rsidR="00DB020A" w:rsidRPr="00D61085" w:rsidRDefault="002B2667" w:rsidP="00B25E8C">
      <w:pPr>
        <w:spacing w:after="278" w:line="268" w:lineRule="auto"/>
        <w:ind w:left="9" w:right="511" w:hanging="10"/>
        <w:rPr>
          <w:rFonts w:ascii="Arial" w:hAnsi="Arial" w:cs="Arial"/>
          <w:color w:val="0070C0"/>
          <w:sz w:val="24"/>
          <w:szCs w:val="24"/>
        </w:rPr>
      </w:pPr>
      <w:r w:rsidRPr="00D61085">
        <w:rPr>
          <w:rFonts w:ascii="Arial" w:hAnsi="Arial" w:cs="Arial"/>
          <w:color w:val="0070C0"/>
          <w:sz w:val="24"/>
          <w:szCs w:val="24"/>
        </w:rPr>
        <w:t xml:space="preserve">[KS] I would also include    </w:t>
      </w:r>
    </w:p>
    <w:p w:rsidR="00DB020A" w:rsidRPr="00D61085" w:rsidRDefault="002B2667" w:rsidP="00B25E8C">
      <w:pPr>
        <w:spacing w:after="278" w:line="268" w:lineRule="auto"/>
        <w:ind w:left="9" w:right="511" w:hanging="10"/>
        <w:rPr>
          <w:rFonts w:ascii="Arial" w:hAnsi="Arial" w:cs="Arial"/>
          <w:color w:val="0070C0"/>
          <w:sz w:val="24"/>
          <w:szCs w:val="24"/>
        </w:rPr>
      </w:pPr>
      <w:r w:rsidRPr="00D61085">
        <w:rPr>
          <w:rFonts w:ascii="Arial" w:hAnsi="Arial" w:cs="Arial"/>
          <w:color w:val="0070C0"/>
          <w:sz w:val="24"/>
          <w:szCs w:val="24"/>
        </w:rPr>
        <w:t xml:space="preserve">Data Integrity   </w:t>
      </w:r>
    </w:p>
    <w:p w:rsidR="00DB020A" w:rsidRPr="00D61085" w:rsidRDefault="002B2667" w:rsidP="00B25E8C">
      <w:pPr>
        <w:spacing w:after="278" w:line="268" w:lineRule="auto"/>
        <w:ind w:left="9" w:right="511" w:hanging="10"/>
        <w:rPr>
          <w:rFonts w:ascii="Arial" w:hAnsi="Arial" w:cs="Arial"/>
          <w:color w:val="0070C0"/>
          <w:sz w:val="24"/>
          <w:szCs w:val="24"/>
        </w:rPr>
      </w:pPr>
      <w:r w:rsidRPr="00D61085">
        <w:rPr>
          <w:rFonts w:ascii="Arial" w:hAnsi="Arial" w:cs="Arial"/>
          <w:color w:val="0070C0"/>
          <w:sz w:val="24"/>
          <w:szCs w:val="24"/>
        </w:rPr>
        <w:t xml:space="preserve">Call Home Capability   </w:t>
      </w:r>
    </w:p>
    <w:p w:rsidR="00DB020A" w:rsidRPr="00D61085" w:rsidRDefault="002B2667" w:rsidP="003A69A7">
      <w:pPr>
        <w:spacing w:after="278" w:line="268" w:lineRule="auto"/>
        <w:ind w:left="9" w:right="511" w:hanging="10"/>
        <w:rPr>
          <w:rFonts w:ascii="Arial" w:hAnsi="Arial" w:cs="Arial"/>
          <w:color w:val="0070C0"/>
          <w:sz w:val="24"/>
          <w:szCs w:val="24"/>
        </w:rPr>
      </w:pPr>
      <w:r w:rsidRPr="00D61085">
        <w:rPr>
          <w:rFonts w:ascii="Arial" w:hAnsi="Arial" w:cs="Arial"/>
          <w:color w:val="0070C0"/>
          <w:sz w:val="24"/>
          <w:szCs w:val="24"/>
        </w:rPr>
        <w:t xml:space="preserve">Auto Rebalance when drive or nodes are added/removed/replaced   </w:t>
      </w:r>
    </w:p>
    <w:p w:rsidR="00DB020A" w:rsidRDefault="002B2667">
      <w:pPr>
        <w:spacing w:after="246" w:line="254" w:lineRule="auto"/>
        <w:ind w:left="9" w:hanging="10"/>
      </w:pPr>
      <w:r>
        <w:rPr>
          <w:rFonts w:ascii="Arial" w:eastAsia="Arial" w:hAnsi="Arial" w:cs="Arial"/>
          <w:b/>
          <w:sz w:val="24"/>
        </w:rPr>
        <w:t xml:space="preserve">Q21: How does Maxta use SSD as Read Only or both Read and Write? </w:t>
      </w:r>
      <w:r>
        <w:rPr>
          <w:rFonts w:ascii="Arial" w:eastAsia="Arial" w:hAnsi="Arial" w:cs="Arial"/>
          <w:sz w:val="24"/>
        </w:rPr>
        <w:t xml:space="preserve"> </w:t>
      </w:r>
      <w:r>
        <w:t xml:space="preserve">  </w:t>
      </w:r>
    </w:p>
    <w:p w:rsidR="00DB020A" w:rsidRPr="00500AD6" w:rsidRDefault="002B2667" w:rsidP="00500AD6">
      <w:pPr>
        <w:spacing w:after="187" w:line="269" w:lineRule="auto"/>
        <w:ind w:left="9" w:right="523" w:hanging="10"/>
        <w:rPr>
          <w:sz w:val="24"/>
          <w:szCs w:val="24"/>
        </w:rPr>
      </w:pPr>
      <w:r>
        <w:rPr>
          <w:rFonts w:ascii="Arial" w:eastAsia="Arial" w:hAnsi="Arial" w:cs="Arial"/>
          <w:sz w:val="24"/>
        </w:rPr>
        <w:t xml:space="preserve">A21: </w:t>
      </w:r>
      <w:r w:rsidRPr="00D61085">
        <w:rPr>
          <w:rFonts w:ascii="Arial" w:hAnsi="Arial" w:cs="Arial"/>
          <w:color w:val="0070C0"/>
          <w:sz w:val="24"/>
          <w:szCs w:val="24"/>
        </w:rPr>
        <w:t xml:space="preserve">[KS] Maxta utilizes SSD for read/write cache and also for metadata. Maxta has introduced a new class of device called Metadev that will be used to store metadata on the SSD.    </w:t>
      </w:r>
    </w:p>
    <w:p w:rsidR="00DB020A" w:rsidRDefault="002B2667" w:rsidP="00500AD6">
      <w:pPr>
        <w:spacing w:after="259"/>
      </w:pPr>
      <w:r>
        <w:rPr>
          <w:rFonts w:ascii="Arial" w:eastAsia="Arial" w:hAnsi="Arial" w:cs="Arial"/>
          <w:b/>
          <w:sz w:val="24"/>
        </w:rPr>
        <w:lastRenderedPageBreak/>
        <w:t xml:space="preserve">Q22: Does Maxta resolve an I/O Blender Effect in a VMware environment? </w:t>
      </w:r>
      <w:r>
        <w:rPr>
          <w:rFonts w:ascii="Arial" w:eastAsia="Arial" w:hAnsi="Arial" w:cs="Arial"/>
          <w:sz w:val="24"/>
        </w:rPr>
        <w:t xml:space="preserve"> </w:t>
      </w:r>
      <w:r>
        <w:t xml:space="preserve">  </w:t>
      </w:r>
    </w:p>
    <w:p w:rsidR="00DB020A" w:rsidRDefault="002B2667" w:rsidP="0031101A">
      <w:pPr>
        <w:spacing w:after="188" w:line="269" w:lineRule="auto"/>
        <w:ind w:left="9" w:right="523" w:hanging="10"/>
      </w:pPr>
      <w:r>
        <w:rPr>
          <w:rFonts w:ascii="Arial" w:eastAsia="Arial" w:hAnsi="Arial" w:cs="Arial"/>
          <w:sz w:val="24"/>
        </w:rPr>
        <w:t>A22</w:t>
      </w:r>
      <w:r w:rsidR="009A5819">
        <w:rPr>
          <w:rFonts w:ascii="Arial" w:eastAsia="Arial" w:hAnsi="Arial" w:cs="Arial"/>
          <w:sz w:val="24"/>
        </w:rPr>
        <w:t>: [</w:t>
      </w:r>
      <w:r w:rsidRPr="00D61085">
        <w:rPr>
          <w:rFonts w:ascii="Arial" w:hAnsi="Arial" w:cs="Arial"/>
          <w:color w:val="0070C0"/>
          <w:sz w:val="24"/>
          <w:szCs w:val="24"/>
        </w:rPr>
        <w:t>KS] Yes, Maxta addresses the IO Blender Effect. Maxta File System is a log structured file system leveraging flash for read/write caching and metadata. Maxta file systems writes sequentially to the SSDs and also de-stages data sequentially to the HDD.</w:t>
      </w:r>
      <w:r>
        <w:rPr>
          <w:rFonts w:ascii="Arial" w:eastAsia="Arial" w:hAnsi="Arial" w:cs="Arial"/>
          <w:sz w:val="24"/>
        </w:rPr>
        <w:t xml:space="preserve"> </w:t>
      </w:r>
      <w:r>
        <w:t xml:space="preserve">  </w:t>
      </w:r>
    </w:p>
    <w:p w:rsidR="00714CAB" w:rsidRDefault="002B2667">
      <w:pPr>
        <w:spacing w:after="21" w:line="254" w:lineRule="auto"/>
        <w:ind w:left="9" w:hanging="10"/>
        <w:rPr>
          <w:rFonts w:ascii="Arial" w:eastAsia="Arial" w:hAnsi="Arial" w:cs="Arial"/>
          <w:b/>
          <w:sz w:val="24"/>
        </w:rPr>
      </w:pPr>
      <w:r>
        <w:rPr>
          <w:rFonts w:ascii="Arial" w:eastAsia="Arial" w:hAnsi="Arial" w:cs="Arial"/>
          <w:b/>
          <w:sz w:val="24"/>
        </w:rPr>
        <w:t>Q23: Which cloud provider Maxta Cloud (MxCloudConnect) rely on?</w:t>
      </w:r>
    </w:p>
    <w:p w:rsidR="00DB020A" w:rsidRDefault="002B2667">
      <w:pPr>
        <w:spacing w:after="21" w:line="254" w:lineRule="auto"/>
        <w:ind w:left="9" w:hanging="10"/>
      </w:pPr>
      <w:r>
        <w:rPr>
          <w:rFonts w:ascii="Arial" w:eastAsia="Arial" w:hAnsi="Arial" w:cs="Arial"/>
          <w:sz w:val="24"/>
        </w:rPr>
        <w:t xml:space="preserve"> </w:t>
      </w:r>
      <w:r>
        <w:t xml:space="preserve">  </w:t>
      </w:r>
    </w:p>
    <w:p w:rsidR="00DB020A" w:rsidRDefault="002B2667">
      <w:pPr>
        <w:spacing w:after="11" w:line="261" w:lineRule="auto"/>
        <w:ind w:left="19" w:hanging="10"/>
      </w:pPr>
      <w:r>
        <w:rPr>
          <w:rFonts w:ascii="Arial" w:eastAsia="Arial" w:hAnsi="Arial" w:cs="Arial"/>
          <w:i/>
          <w:sz w:val="24"/>
        </w:rPr>
        <w:t xml:space="preserve">Note: Google spend 10 billion to beef up its data centers in Google cloud in 2016, while </w:t>
      </w:r>
      <w:r>
        <w:t xml:space="preserve"> </w:t>
      </w:r>
    </w:p>
    <w:p w:rsidR="00DB020A" w:rsidRDefault="002B2667">
      <w:pPr>
        <w:spacing w:after="279" w:line="261" w:lineRule="auto"/>
        <w:ind w:left="19" w:hanging="10"/>
      </w:pPr>
      <w:r>
        <w:rPr>
          <w:rFonts w:ascii="Arial" w:eastAsia="Arial" w:hAnsi="Arial" w:cs="Arial"/>
          <w:i/>
          <w:sz w:val="24"/>
        </w:rPr>
        <w:t xml:space="preserve">Microsoft spend 7.5 billion in the past four quarters. Source: WSJ </w:t>
      </w:r>
      <w:r>
        <w:rPr>
          <w:rFonts w:ascii="Arial" w:eastAsia="Arial" w:hAnsi="Arial" w:cs="Arial"/>
          <w:sz w:val="24"/>
        </w:rPr>
        <w:t xml:space="preserve"> </w:t>
      </w:r>
      <w:r>
        <w:t xml:space="preserve">  </w:t>
      </w:r>
    </w:p>
    <w:p w:rsidR="006F1E44" w:rsidRDefault="002B2667">
      <w:pPr>
        <w:spacing w:after="221" w:line="261" w:lineRule="auto"/>
        <w:ind w:left="19" w:hanging="10"/>
        <w:rPr>
          <w:rFonts w:ascii="Arial" w:eastAsia="Arial" w:hAnsi="Arial" w:cs="Arial"/>
          <w:sz w:val="24"/>
        </w:rPr>
      </w:pPr>
      <w:r>
        <w:rPr>
          <w:rFonts w:ascii="Arial" w:eastAsia="Arial" w:hAnsi="Arial" w:cs="Arial"/>
          <w:i/>
          <w:sz w:val="24"/>
        </w:rPr>
        <w:t xml:space="preserve">Microsoft’s Cloud Trip Is No Free Ride (Source: WSJ) </w:t>
      </w:r>
      <w:r>
        <w:rPr>
          <w:rFonts w:ascii="Arial" w:eastAsia="Arial" w:hAnsi="Arial" w:cs="Arial"/>
          <w:sz w:val="24"/>
        </w:rPr>
        <w:t xml:space="preserve"> </w:t>
      </w:r>
    </w:p>
    <w:p w:rsidR="00DB020A" w:rsidRPr="009F703D" w:rsidRDefault="002B2667" w:rsidP="009F703D">
      <w:pPr>
        <w:spacing w:after="221" w:line="261" w:lineRule="auto"/>
        <w:ind w:left="19" w:hanging="10"/>
        <w:rPr>
          <w:sz w:val="24"/>
          <w:szCs w:val="24"/>
        </w:rPr>
      </w:pPr>
      <w:r>
        <w:rPr>
          <w:rFonts w:ascii="Arial" w:eastAsia="Arial" w:hAnsi="Arial" w:cs="Arial"/>
          <w:sz w:val="24"/>
        </w:rPr>
        <w:t>A23</w:t>
      </w:r>
      <w:r w:rsidR="00D65624">
        <w:rPr>
          <w:rFonts w:ascii="Arial" w:eastAsia="Arial" w:hAnsi="Arial" w:cs="Arial"/>
          <w:sz w:val="24"/>
        </w:rPr>
        <w:t>: [</w:t>
      </w:r>
      <w:r w:rsidRPr="008D1084">
        <w:rPr>
          <w:rFonts w:ascii="Arial" w:hAnsi="Arial" w:cs="Arial"/>
          <w:color w:val="0070C0"/>
          <w:sz w:val="24"/>
          <w:szCs w:val="24"/>
        </w:rPr>
        <w:t>KS] Additionally, Maxta has developed MxCloudConnect, a cloud based proactive reporting and alerting system which is included as part of the standard MxSP installation. This service provides administrators with access to a web-based portal which has information on alerts and events across multiple Maxta clusters. Maxta’s support team uses MxCloudConnect to check on the state of all MxSP deployments and respond immediately to any alerts. This quickens response time on support calls and reduces customer headaches. MxCloudConnect can also be used by managed service providers to monitor client deployments of MxSP and ensure that all clusters are functioning properly.</w:t>
      </w:r>
    </w:p>
    <w:p w:rsidR="00DB020A" w:rsidRDefault="002B2667">
      <w:pPr>
        <w:pStyle w:val="Heading1"/>
        <w:spacing w:after="241"/>
        <w:ind w:left="9"/>
      </w:pPr>
      <w:r>
        <w:t xml:space="preserve">Q24: May </w:t>
      </w:r>
      <w:r w:rsidR="00643444">
        <w:t>y</w:t>
      </w:r>
      <w:r>
        <w:t xml:space="preserve">ou </w:t>
      </w:r>
      <w:r w:rsidR="00643444">
        <w:t>e</w:t>
      </w:r>
      <w:r>
        <w:t xml:space="preserve">xplain to me </w:t>
      </w:r>
      <w:r w:rsidR="00643444">
        <w:t>h</w:t>
      </w:r>
      <w:r>
        <w:t xml:space="preserve">ow Maxta Write I/O </w:t>
      </w:r>
      <w:r w:rsidR="00643444">
        <w:t>P</w:t>
      </w:r>
      <w:r>
        <w:t>ath &amp; Read I/O Path work</w:t>
      </w:r>
      <w:r w:rsidR="005113D7">
        <w:t>?</w:t>
      </w:r>
      <w:r>
        <w:t xml:space="preserve"> </w:t>
      </w:r>
      <w:r>
        <w:rPr>
          <w:b w:val="0"/>
        </w:rPr>
        <w:t xml:space="preserve"> </w:t>
      </w:r>
      <w:r>
        <w:rPr>
          <w:rFonts w:ascii="Calibri" w:eastAsia="Calibri" w:hAnsi="Calibri" w:cs="Calibri"/>
          <w:b w:val="0"/>
          <w:sz w:val="22"/>
        </w:rPr>
        <w:t xml:space="preserve"> </w:t>
      </w:r>
      <w:r>
        <w:t xml:space="preserve"> </w:t>
      </w:r>
    </w:p>
    <w:p w:rsidR="005113D7" w:rsidRDefault="005113D7" w:rsidP="005113D7">
      <w:pPr>
        <w:spacing w:after="237" w:line="267" w:lineRule="auto"/>
        <w:ind w:left="9" w:right="583" w:hanging="10"/>
        <w:rPr>
          <w:rFonts w:ascii="Arial" w:eastAsia="Arial" w:hAnsi="Arial" w:cs="Arial"/>
          <w:color w:val="333333"/>
          <w:sz w:val="24"/>
        </w:rPr>
      </w:pPr>
      <w:r w:rsidRPr="005113D7">
        <w:rPr>
          <w:rFonts w:ascii="Arial" w:eastAsia="Arial" w:hAnsi="Arial" w:cs="Arial"/>
          <w:color w:val="333333"/>
          <w:sz w:val="24"/>
        </w:rPr>
        <w:t>For example, Nimble</w:t>
      </w:r>
      <w:r>
        <w:rPr>
          <w:rFonts w:ascii="Arial" w:eastAsia="Arial" w:hAnsi="Arial" w:cs="Arial"/>
          <w:color w:val="333333"/>
          <w:sz w:val="24"/>
        </w:rPr>
        <w:t xml:space="preserve"> Storage uses</w:t>
      </w:r>
      <w:r w:rsidRPr="005113D7">
        <w:rPr>
          <w:rFonts w:ascii="Arial" w:eastAsia="Arial" w:hAnsi="Arial" w:cs="Arial"/>
          <w:color w:val="333333"/>
          <w:sz w:val="24"/>
        </w:rPr>
        <w:t xml:space="preserve"> </w:t>
      </w:r>
      <w:hyperlink r:id="rId56" w:history="1">
        <w:r w:rsidRPr="005113D7">
          <w:rPr>
            <w:rStyle w:val="Hyperlink"/>
            <w:rFonts w:ascii="Arial" w:eastAsia="Arial" w:hAnsi="Arial" w:cs="Arial"/>
            <w:sz w:val="24"/>
          </w:rPr>
          <w:t>Cache Accelerated Sequential Layout Architecture (CASL)</w:t>
        </w:r>
      </w:hyperlink>
      <w:r>
        <w:rPr>
          <w:rFonts w:ascii="Arial" w:eastAsia="Arial" w:hAnsi="Arial" w:cs="Arial"/>
          <w:color w:val="333333"/>
          <w:sz w:val="24"/>
        </w:rPr>
        <w:t xml:space="preserve"> </w:t>
      </w:r>
      <w:r w:rsidR="00B2683C">
        <w:rPr>
          <w:rFonts w:ascii="Arial" w:eastAsia="Arial" w:hAnsi="Arial" w:cs="Arial"/>
          <w:color w:val="333333"/>
          <w:sz w:val="24"/>
        </w:rPr>
        <w:t xml:space="preserve">with in-line compression in NVRAM </w:t>
      </w:r>
      <w:r>
        <w:rPr>
          <w:rFonts w:ascii="Arial" w:eastAsia="Arial" w:hAnsi="Arial" w:cs="Arial"/>
          <w:color w:val="333333"/>
          <w:sz w:val="24"/>
        </w:rPr>
        <w:t>to form a full write stripe, CASL writes the data to disk and will determine whether it should also write to SSD for cache for faster reads</w:t>
      </w:r>
      <w:r w:rsidRPr="005113D7">
        <w:rPr>
          <w:rFonts w:ascii="Arial" w:eastAsia="Arial" w:hAnsi="Arial" w:cs="Arial"/>
          <w:color w:val="333333"/>
          <w:sz w:val="24"/>
        </w:rPr>
        <w:t>.</w:t>
      </w:r>
    </w:p>
    <w:p w:rsidR="00DB020A" w:rsidRPr="000866D8" w:rsidRDefault="002B2667" w:rsidP="005113D7">
      <w:pPr>
        <w:spacing w:after="237" w:line="267" w:lineRule="auto"/>
        <w:ind w:left="9" w:right="583" w:hanging="10"/>
        <w:rPr>
          <w:sz w:val="24"/>
          <w:szCs w:val="24"/>
        </w:rPr>
      </w:pPr>
      <w:r>
        <w:rPr>
          <w:rFonts w:ascii="Arial" w:eastAsia="Arial" w:hAnsi="Arial" w:cs="Arial"/>
          <w:sz w:val="24"/>
        </w:rPr>
        <w:t xml:space="preserve">A24: </w:t>
      </w:r>
      <w:r w:rsidR="00174CB1" w:rsidRPr="008D1084">
        <w:rPr>
          <w:rFonts w:ascii="Arial" w:hAnsi="Arial" w:cs="Arial"/>
          <w:color w:val="0070C0"/>
          <w:sz w:val="24"/>
          <w:szCs w:val="24"/>
        </w:rPr>
        <w:t xml:space="preserve">[KS] </w:t>
      </w:r>
      <w:r w:rsidRPr="009C0FC0">
        <w:rPr>
          <w:rFonts w:ascii="Arial" w:hAnsi="Arial" w:cs="Arial"/>
          <w:color w:val="0070C0"/>
          <w:sz w:val="24"/>
          <w:szCs w:val="24"/>
        </w:rPr>
        <w:t>A write I/O proceeds as follows:</w:t>
      </w:r>
      <w:r w:rsidRPr="000866D8">
        <w:rPr>
          <w:color w:val="0070C0"/>
          <w:sz w:val="24"/>
          <w:szCs w:val="24"/>
        </w:rPr>
        <w:t xml:space="preserve"> </w:t>
      </w:r>
      <w:r w:rsidRPr="000866D8">
        <w:rPr>
          <w:sz w:val="24"/>
          <w:szCs w:val="24"/>
        </w:rPr>
        <w:t xml:space="preserve">  </w:t>
      </w:r>
    </w:p>
    <w:p w:rsidR="00DB020A" w:rsidRPr="009C0FC0" w:rsidRDefault="002B2667">
      <w:pPr>
        <w:numPr>
          <w:ilvl w:val="0"/>
          <w:numId w:val="5"/>
        </w:numPr>
        <w:spacing w:after="93" w:line="268" w:lineRule="auto"/>
        <w:ind w:right="511" w:hanging="360"/>
        <w:rPr>
          <w:rFonts w:ascii="Arial" w:hAnsi="Arial" w:cs="Arial"/>
          <w:sz w:val="24"/>
          <w:szCs w:val="24"/>
        </w:rPr>
      </w:pPr>
      <w:r w:rsidRPr="009C0FC0">
        <w:rPr>
          <w:rFonts w:ascii="Arial" w:hAnsi="Arial" w:cs="Arial"/>
          <w:color w:val="0070C0"/>
          <w:sz w:val="24"/>
          <w:szCs w:val="24"/>
        </w:rPr>
        <w:t xml:space="preserve">A Maxta write I/O is processed through the local MxSP instance closest to the VM guest. </w:t>
      </w:r>
      <w:r w:rsidRPr="009C0FC0">
        <w:rPr>
          <w:rFonts w:ascii="Arial" w:hAnsi="Arial" w:cs="Arial"/>
          <w:sz w:val="24"/>
          <w:szCs w:val="24"/>
        </w:rPr>
        <w:t xml:space="preserve">  </w:t>
      </w:r>
    </w:p>
    <w:p w:rsidR="00DB020A" w:rsidRPr="009C0FC0" w:rsidRDefault="002B2667">
      <w:pPr>
        <w:numPr>
          <w:ilvl w:val="0"/>
          <w:numId w:val="5"/>
        </w:numPr>
        <w:spacing w:after="85" w:line="268" w:lineRule="auto"/>
        <w:ind w:right="511" w:hanging="360"/>
        <w:rPr>
          <w:rFonts w:ascii="Arial" w:hAnsi="Arial" w:cs="Arial"/>
          <w:sz w:val="24"/>
          <w:szCs w:val="24"/>
        </w:rPr>
      </w:pPr>
      <w:r w:rsidRPr="009C0FC0">
        <w:rPr>
          <w:rFonts w:ascii="Arial" w:hAnsi="Arial" w:cs="Arial"/>
          <w:color w:val="0070C0"/>
          <w:sz w:val="24"/>
          <w:szCs w:val="24"/>
        </w:rPr>
        <w:t xml:space="preserve">The data is striped as widely as possible and replica copies are created. The data and its replicas are written across the network to MxIL residing on flash media on at least two different nodes. </w:t>
      </w:r>
      <w:r w:rsidRPr="009C0FC0">
        <w:rPr>
          <w:rFonts w:ascii="Arial" w:hAnsi="Arial" w:cs="Arial"/>
          <w:sz w:val="24"/>
          <w:szCs w:val="24"/>
        </w:rPr>
        <w:t xml:space="preserve">  </w:t>
      </w:r>
      <w:r w:rsidRPr="009C0FC0">
        <w:rPr>
          <w:rFonts w:ascii="Arial" w:hAnsi="Arial" w:cs="Arial"/>
          <w:color w:val="0070C0"/>
          <w:sz w:val="24"/>
          <w:szCs w:val="24"/>
        </w:rPr>
        <w:t>3)</w:t>
      </w:r>
      <w:r w:rsidRPr="009C0FC0">
        <w:rPr>
          <w:rFonts w:ascii="Arial" w:eastAsia="Arial" w:hAnsi="Arial" w:cs="Arial"/>
          <w:color w:val="0070C0"/>
          <w:sz w:val="24"/>
          <w:szCs w:val="24"/>
        </w:rPr>
        <w:t xml:space="preserve"> </w:t>
      </w:r>
      <w:r w:rsidRPr="009C0FC0">
        <w:rPr>
          <w:rFonts w:ascii="Arial" w:hAnsi="Arial" w:cs="Arial"/>
          <w:color w:val="0070C0"/>
          <w:sz w:val="24"/>
          <w:szCs w:val="24"/>
        </w:rPr>
        <w:t xml:space="preserve">Each node acknowledges that data has been written to flash media. </w:t>
      </w:r>
      <w:r w:rsidRPr="009C0FC0">
        <w:rPr>
          <w:rFonts w:ascii="Arial" w:hAnsi="Arial" w:cs="Arial"/>
          <w:sz w:val="24"/>
          <w:szCs w:val="24"/>
        </w:rPr>
        <w:t xml:space="preserve">  </w:t>
      </w:r>
    </w:p>
    <w:p w:rsidR="00DB020A" w:rsidRPr="009C0FC0" w:rsidRDefault="002B2667" w:rsidP="009C0FC0">
      <w:pPr>
        <w:numPr>
          <w:ilvl w:val="0"/>
          <w:numId w:val="5"/>
        </w:numPr>
        <w:spacing w:after="93" w:line="268" w:lineRule="auto"/>
        <w:ind w:right="511" w:hanging="360"/>
        <w:rPr>
          <w:rFonts w:ascii="Arial" w:hAnsi="Arial" w:cs="Arial"/>
          <w:color w:val="0070C0"/>
          <w:sz w:val="24"/>
          <w:szCs w:val="24"/>
        </w:rPr>
      </w:pPr>
      <w:r w:rsidRPr="009C0FC0">
        <w:rPr>
          <w:rFonts w:ascii="Arial" w:hAnsi="Arial" w:cs="Arial"/>
          <w:color w:val="0070C0"/>
          <w:sz w:val="24"/>
          <w:szCs w:val="24"/>
        </w:rPr>
        <w:t xml:space="preserve">The write I/O is acknowledged back to the application after all data, including replicas, has been written to flash.   </w:t>
      </w:r>
    </w:p>
    <w:p w:rsidR="00DB020A" w:rsidRPr="009C0FC0" w:rsidRDefault="002B2667">
      <w:pPr>
        <w:numPr>
          <w:ilvl w:val="0"/>
          <w:numId w:val="6"/>
        </w:numPr>
        <w:spacing w:after="278" w:line="268" w:lineRule="auto"/>
        <w:ind w:right="511" w:hanging="360"/>
        <w:rPr>
          <w:rFonts w:ascii="Arial" w:hAnsi="Arial" w:cs="Arial"/>
          <w:sz w:val="24"/>
          <w:szCs w:val="24"/>
        </w:rPr>
      </w:pPr>
      <w:r w:rsidRPr="009C0FC0">
        <w:rPr>
          <w:rFonts w:ascii="Arial" w:hAnsi="Arial" w:cs="Arial"/>
          <w:color w:val="0070C0"/>
          <w:sz w:val="24"/>
          <w:szCs w:val="24"/>
        </w:rPr>
        <w:t xml:space="preserve">Data is eventually de-staged onto spinning disk. </w:t>
      </w:r>
      <w:r w:rsidRPr="009C0FC0">
        <w:rPr>
          <w:rFonts w:ascii="Arial" w:hAnsi="Arial" w:cs="Arial"/>
          <w:sz w:val="24"/>
          <w:szCs w:val="24"/>
        </w:rPr>
        <w:t xml:space="preserve">  </w:t>
      </w:r>
    </w:p>
    <w:p w:rsidR="00DB020A" w:rsidRPr="009C0FC0" w:rsidRDefault="002B2667" w:rsidP="000866D8">
      <w:pPr>
        <w:spacing w:after="198"/>
        <w:ind w:left="43"/>
        <w:rPr>
          <w:rFonts w:ascii="Arial" w:hAnsi="Arial" w:cs="Arial"/>
          <w:sz w:val="24"/>
          <w:szCs w:val="24"/>
        </w:rPr>
      </w:pPr>
      <w:r w:rsidRPr="009C0FC0">
        <w:rPr>
          <w:rFonts w:ascii="Arial" w:hAnsi="Arial" w:cs="Arial"/>
          <w:color w:val="0070C0"/>
          <w:sz w:val="24"/>
          <w:szCs w:val="24"/>
        </w:rPr>
        <w:lastRenderedPageBreak/>
        <w:t xml:space="preserve">A read I/O proceeds as follows (note that if the original copy of data is marked as stale then the data is fetched from its replica copy): </w:t>
      </w:r>
      <w:r w:rsidRPr="009C0FC0">
        <w:rPr>
          <w:rFonts w:ascii="Arial" w:hAnsi="Arial" w:cs="Arial"/>
          <w:sz w:val="24"/>
          <w:szCs w:val="24"/>
        </w:rPr>
        <w:t xml:space="preserve">  </w:t>
      </w:r>
    </w:p>
    <w:p w:rsidR="00DB020A" w:rsidRPr="009C0FC0" w:rsidRDefault="002B2667">
      <w:pPr>
        <w:numPr>
          <w:ilvl w:val="0"/>
          <w:numId w:val="7"/>
        </w:numPr>
        <w:spacing w:after="95" w:line="268" w:lineRule="auto"/>
        <w:ind w:right="511" w:hanging="360"/>
        <w:rPr>
          <w:rFonts w:ascii="Arial" w:hAnsi="Arial" w:cs="Arial"/>
          <w:sz w:val="24"/>
          <w:szCs w:val="24"/>
        </w:rPr>
      </w:pPr>
      <w:r w:rsidRPr="009C0FC0">
        <w:rPr>
          <w:rFonts w:ascii="Arial" w:hAnsi="Arial" w:cs="Arial"/>
          <w:color w:val="0070C0"/>
          <w:sz w:val="24"/>
          <w:szCs w:val="24"/>
        </w:rPr>
        <w:t xml:space="preserve">A Maxta read I/O is processed through the local MxSP instance closest to the VM guest. </w:t>
      </w:r>
      <w:r w:rsidRPr="009C0FC0">
        <w:rPr>
          <w:rFonts w:ascii="Arial" w:hAnsi="Arial" w:cs="Arial"/>
          <w:sz w:val="24"/>
          <w:szCs w:val="24"/>
        </w:rPr>
        <w:t xml:space="preserve">  </w:t>
      </w:r>
    </w:p>
    <w:p w:rsidR="00DB020A" w:rsidRPr="009C0FC0" w:rsidRDefault="002B2667">
      <w:pPr>
        <w:numPr>
          <w:ilvl w:val="0"/>
          <w:numId w:val="7"/>
        </w:numPr>
        <w:spacing w:after="93" w:line="268" w:lineRule="auto"/>
        <w:ind w:right="511" w:hanging="360"/>
        <w:rPr>
          <w:rFonts w:ascii="Arial" w:hAnsi="Arial" w:cs="Arial"/>
          <w:sz w:val="24"/>
          <w:szCs w:val="24"/>
        </w:rPr>
      </w:pPr>
      <w:r w:rsidRPr="009C0FC0">
        <w:rPr>
          <w:rFonts w:ascii="Arial" w:hAnsi="Arial" w:cs="Arial"/>
          <w:color w:val="0070C0"/>
          <w:sz w:val="24"/>
          <w:szCs w:val="24"/>
        </w:rPr>
        <w:t xml:space="preserve">If the data is dirty (has not yet been moved from MxIL to spinning disk) then it is read directly from MxIL. </w:t>
      </w:r>
      <w:r w:rsidRPr="009C0FC0">
        <w:rPr>
          <w:rFonts w:ascii="Arial" w:hAnsi="Arial" w:cs="Arial"/>
          <w:sz w:val="24"/>
          <w:szCs w:val="24"/>
        </w:rPr>
        <w:t xml:space="preserve">  </w:t>
      </w:r>
    </w:p>
    <w:p w:rsidR="00DB020A" w:rsidRPr="009C0FC0" w:rsidRDefault="002B2667">
      <w:pPr>
        <w:numPr>
          <w:ilvl w:val="0"/>
          <w:numId w:val="7"/>
        </w:numPr>
        <w:spacing w:after="95" w:line="268" w:lineRule="auto"/>
        <w:ind w:right="511" w:hanging="360"/>
        <w:rPr>
          <w:rFonts w:ascii="Arial" w:hAnsi="Arial" w:cs="Arial"/>
          <w:sz w:val="24"/>
          <w:szCs w:val="24"/>
        </w:rPr>
      </w:pPr>
      <w:r w:rsidRPr="009C0FC0">
        <w:rPr>
          <w:rFonts w:ascii="Arial" w:hAnsi="Arial" w:cs="Arial"/>
          <w:color w:val="0070C0"/>
          <w:sz w:val="24"/>
          <w:szCs w:val="24"/>
        </w:rPr>
        <w:t xml:space="preserve">The next level of read caching is the MxSP memory. </w:t>
      </w:r>
      <w:r w:rsidRPr="009C0FC0">
        <w:rPr>
          <w:rFonts w:ascii="Arial" w:hAnsi="Arial" w:cs="Arial"/>
          <w:sz w:val="24"/>
          <w:szCs w:val="24"/>
        </w:rPr>
        <w:t xml:space="preserve">  </w:t>
      </w:r>
    </w:p>
    <w:p w:rsidR="00DB020A" w:rsidRPr="009C0FC0" w:rsidRDefault="002B2667">
      <w:pPr>
        <w:numPr>
          <w:ilvl w:val="0"/>
          <w:numId w:val="7"/>
        </w:numPr>
        <w:spacing w:after="278" w:line="268" w:lineRule="auto"/>
        <w:ind w:right="511" w:hanging="360"/>
        <w:rPr>
          <w:rFonts w:ascii="Arial" w:hAnsi="Arial" w:cs="Arial"/>
          <w:sz w:val="24"/>
          <w:szCs w:val="24"/>
        </w:rPr>
      </w:pPr>
      <w:r w:rsidRPr="009C0FC0">
        <w:rPr>
          <w:rFonts w:ascii="Arial" w:hAnsi="Arial" w:cs="Arial"/>
          <w:color w:val="0070C0"/>
          <w:sz w:val="24"/>
          <w:szCs w:val="24"/>
        </w:rPr>
        <w:t xml:space="preserve">If there is a cache miss from memory then the data is fetched from the read cache residing on flash media. </w:t>
      </w:r>
      <w:r w:rsidRPr="009C0FC0">
        <w:rPr>
          <w:rFonts w:ascii="Arial" w:hAnsi="Arial" w:cs="Arial"/>
          <w:sz w:val="24"/>
          <w:szCs w:val="24"/>
        </w:rPr>
        <w:t xml:space="preserve">  </w:t>
      </w:r>
    </w:p>
    <w:p w:rsidR="00DB020A" w:rsidRPr="009C0FC0" w:rsidRDefault="002B2667">
      <w:pPr>
        <w:numPr>
          <w:ilvl w:val="0"/>
          <w:numId w:val="7"/>
        </w:numPr>
        <w:spacing w:after="95" w:line="268" w:lineRule="auto"/>
        <w:ind w:right="511" w:hanging="360"/>
        <w:rPr>
          <w:rFonts w:ascii="Arial" w:hAnsi="Arial" w:cs="Arial"/>
          <w:sz w:val="24"/>
          <w:szCs w:val="24"/>
        </w:rPr>
      </w:pPr>
      <w:r w:rsidRPr="009C0FC0">
        <w:rPr>
          <w:rFonts w:ascii="Arial" w:hAnsi="Arial" w:cs="Arial"/>
          <w:color w:val="0070C0"/>
          <w:sz w:val="24"/>
          <w:szCs w:val="24"/>
        </w:rPr>
        <w:t xml:space="preserve">If the data is not found in flash, MxSP will read the data from HDD. </w:t>
      </w:r>
      <w:r w:rsidRPr="009C0FC0">
        <w:rPr>
          <w:rFonts w:ascii="Arial" w:hAnsi="Arial" w:cs="Arial"/>
          <w:sz w:val="24"/>
          <w:szCs w:val="24"/>
        </w:rPr>
        <w:t xml:space="preserve">  </w:t>
      </w:r>
    </w:p>
    <w:p w:rsidR="00DB020A" w:rsidRPr="009C0FC0" w:rsidRDefault="002B2667">
      <w:pPr>
        <w:numPr>
          <w:ilvl w:val="0"/>
          <w:numId w:val="7"/>
        </w:numPr>
        <w:spacing w:after="278" w:line="268" w:lineRule="auto"/>
        <w:ind w:right="511" w:hanging="360"/>
        <w:rPr>
          <w:rFonts w:ascii="Arial" w:hAnsi="Arial" w:cs="Arial"/>
          <w:sz w:val="24"/>
          <w:szCs w:val="24"/>
        </w:rPr>
      </w:pPr>
      <w:r w:rsidRPr="009C0FC0">
        <w:rPr>
          <w:rFonts w:ascii="Arial" w:hAnsi="Arial" w:cs="Arial"/>
          <w:color w:val="0070C0"/>
          <w:sz w:val="24"/>
          <w:szCs w:val="24"/>
        </w:rPr>
        <w:t xml:space="preserve">The read I/O is acknowledged back to the application VM after striped data has been read from all nodes. </w:t>
      </w:r>
      <w:r w:rsidRPr="009C0FC0">
        <w:rPr>
          <w:rFonts w:ascii="Arial" w:hAnsi="Arial" w:cs="Arial"/>
          <w:sz w:val="24"/>
          <w:szCs w:val="24"/>
        </w:rPr>
        <w:t xml:space="preserve">  </w:t>
      </w:r>
    </w:p>
    <w:p w:rsidR="008E7D75" w:rsidRDefault="002B2667" w:rsidP="003A69A7">
      <w:pPr>
        <w:spacing w:after="10" w:line="266" w:lineRule="auto"/>
        <w:ind w:right="419"/>
        <w:rPr>
          <w:rFonts w:ascii="Arial" w:eastAsia="Arial" w:hAnsi="Arial" w:cs="Arial"/>
          <w:b/>
          <w:color w:val="333333"/>
          <w:sz w:val="24"/>
        </w:rPr>
      </w:pPr>
      <w:r>
        <w:rPr>
          <w:rFonts w:ascii="Arial" w:eastAsia="Arial" w:hAnsi="Arial" w:cs="Arial"/>
          <w:b/>
          <w:color w:val="333333"/>
          <w:sz w:val="24"/>
        </w:rPr>
        <w:t>Q2</w:t>
      </w:r>
      <w:r w:rsidR="001A50C5">
        <w:rPr>
          <w:rFonts w:ascii="Arial" w:eastAsia="Arial" w:hAnsi="Arial" w:cs="Arial"/>
          <w:b/>
          <w:color w:val="333333"/>
          <w:sz w:val="24"/>
        </w:rPr>
        <w:t>5</w:t>
      </w:r>
      <w:r w:rsidR="00E62962">
        <w:rPr>
          <w:rFonts w:ascii="Arial" w:eastAsia="Arial" w:hAnsi="Arial" w:cs="Arial"/>
          <w:b/>
          <w:color w:val="333333"/>
          <w:sz w:val="24"/>
        </w:rPr>
        <w:t xml:space="preserve">: </w:t>
      </w:r>
      <w:r w:rsidR="00372F7A">
        <w:rPr>
          <w:rFonts w:ascii="Arial" w:eastAsia="Arial" w:hAnsi="Arial" w:cs="Arial"/>
          <w:b/>
          <w:color w:val="333333"/>
          <w:sz w:val="24"/>
        </w:rPr>
        <w:tab/>
        <w:t>Can you tell me a u</w:t>
      </w:r>
      <w:r w:rsidR="008E7D75">
        <w:rPr>
          <w:rFonts w:ascii="Arial" w:eastAsia="Arial" w:hAnsi="Arial" w:cs="Arial"/>
          <w:b/>
          <w:color w:val="333333"/>
          <w:sz w:val="24"/>
        </w:rPr>
        <w:t xml:space="preserve">se </w:t>
      </w:r>
      <w:r w:rsidR="00372F7A">
        <w:rPr>
          <w:rFonts w:ascii="Arial" w:eastAsia="Arial" w:hAnsi="Arial" w:cs="Arial"/>
          <w:b/>
          <w:color w:val="333333"/>
          <w:sz w:val="24"/>
        </w:rPr>
        <w:t>c</w:t>
      </w:r>
      <w:r w:rsidR="008E7D75">
        <w:rPr>
          <w:rFonts w:ascii="Arial" w:eastAsia="Arial" w:hAnsi="Arial" w:cs="Arial"/>
          <w:b/>
          <w:color w:val="333333"/>
          <w:sz w:val="24"/>
        </w:rPr>
        <w:t xml:space="preserve">ase when enterprises </w:t>
      </w:r>
      <w:r w:rsidR="00823681">
        <w:rPr>
          <w:rFonts w:ascii="Arial" w:eastAsia="Arial" w:hAnsi="Arial" w:cs="Arial"/>
          <w:b/>
          <w:color w:val="333333"/>
          <w:sz w:val="24"/>
        </w:rPr>
        <w:t>must purchase a NAS (</w:t>
      </w:r>
      <w:r w:rsidR="008E7D75">
        <w:rPr>
          <w:rFonts w:ascii="Arial" w:eastAsia="Arial" w:hAnsi="Arial" w:cs="Arial"/>
          <w:b/>
          <w:color w:val="333333"/>
          <w:sz w:val="24"/>
        </w:rPr>
        <w:t>NFS/CIFS</w:t>
      </w:r>
      <w:r w:rsidR="00823681">
        <w:rPr>
          <w:rFonts w:ascii="Arial" w:eastAsia="Arial" w:hAnsi="Arial" w:cs="Arial"/>
          <w:b/>
          <w:color w:val="333333"/>
          <w:sz w:val="24"/>
        </w:rPr>
        <w:t>)</w:t>
      </w:r>
      <w:r w:rsidR="008E7D75">
        <w:rPr>
          <w:rFonts w:ascii="Arial" w:eastAsia="Arial" w:hAnsi="Arial" w:cs="Arial"/>
          <w:b/>
          <w:color w:val="333333"/>
          <w:sz w:val="24"/>
        </w:rPr>
        <w:t xml:space="preserve"> gateway when a block-level storage (e.g., VMAX and 3PAR) is deployed as a converged infrastructure, in other words, does any enterprise still need to purchase it when Maxta HCI is deployed?</w:t>
      </w:r>
    </w:p>
    <w:p w:rsidR="008E7D75" w:rsidRDefault="008E7D75" w:rsidP="003A69A7">
      <w:pPr>
        <w:spacing w:after="10" w:line="266" w:lineRule="auto"/>
        <w:ind w:right="419"/>
        <w:rPr>
          <w:rFonts w:ascii="Arial" w:eastAsia="Arial" w:hAnsi="Arial" w:cs="Arial"/>
          <w:b/>
          <w:color w:val="333333"/>
          <w:sz w:val="24"/>
        </w:rPr>
      </w:pPr>
      <w:r>
        <w:rPr>
          <w:noProof/>
        </w:rPr>
        <w:drawing>
          <wp:inline distT="0" distB="0" distL="0" distR="0">
            <wp:extent cx="6348730" cy="2026920"/>
            <wp:effectExtent l="0" t="0" r="0" b="0"/>
            <wp:docPr id="5" name="Picture 5" descr="cid:image003.jpg@01D1E8BE.1C58F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jpg@01D1E8BE.1C58FFC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6348730" cy="2026920"/>
                    </a:xfrm>
                    <a:prstGeom prst="rect">
                      <a:avLst/>
                    </a:prstGeom>
                    <a:noFill/>
                    <a:ln>
                      <a:noFill/>
                    </a:ln>
                  </pic:spPr>
                </pic:pic>
              </a:graphicData>
            </a:graphic>
          </wp:inline>
        </w:drawing>
      </w:r>
    </w:p>
    <w:p w:rsidR="008E7D75" w:rsidRPr="00FA35DA" w:rsidRDefault="008E7D75" w:rsidP="008E7D75">
      <w:pPr>
        <w:spacing w:after="237" w:line="267" w:lineRule="auto"/>
        <w:ind w:left="9" w:right="583" w:hanging="10"/>
        <w:rPr>
          <w:rFonts w:ascii="Arial" w:eastAsia="Arial" w:hAnsi="Arial" w:cs="Arial"/>
          <w:i/>
          <w:color w:val="333333"/>
          <w:sz w:val="24"/>
        </w:rPr>
      </w:pPr>
      <w:r w:rsidRPr="00FA35DA">
        <w:rPr>
          <w:rFonts w:ascii="Arial" w:eastAsia="Arial" w:hAnsi="Arial" w:cs="Arial"/>
          <w:i/>
          <w:color w:val="333333"/>
          <w:sz w:val="24"/>
        </w:rPr>
        <w:t>Note:</w:t>
      </w:r>
      <w:r w:rsidRPr="00FA35DA">
        <w:rPr>
          <w:rFonts w:ascii="Arial" w:eastAsia="Arial" w:hAnsi="Arial" w:cs="Arial"/>
          <w:i/>
          <w:color w:val="333333"/>
          <w:sz w:val="24"/>
        </w:rPr>
        <w:tab/>
        <w:t>Both 3PAR and Dell Complement engineers told me that an NFS/CIFS gateway must be purchased if their block-level storages are deployed when the NFS/CIFS access is required.</w:t>
      </w:r>
    </w:p>
    <w:p w:rsidR="00AF5940" w:rsidRDefault="00AF5940" w:rsidP="00AF5940">
      <w:pPr>
        <w:pStyle w:val="NormalWeb"/>
        <w:shd w:val="clear" w:color="auto" w:fill="FFFFFF"/>
        <w:rPr>
          <w:rFonts w:ascii="Calibri" w:eastAsia="Calibri" w:hAnsi="Calibri" w:cs="Calibri"/>
          <w:color w:val="0070C0"/>
        </w:rPr>
      </w:pPr>
      <w:r>
        <w:rPr>
          <w:rFonts w:ascii="Arial" w:eastAsia="Arial" w:hAnsi="Arial" w:cs="Arial"/>
          <w:color w:val="333333"/>
        </w:rPr>
        <w:t>A25:</w:t>
      </w:r>
      <w:r>
        <w:rPr>
          <w:rFonts w:ascii="Arial" w:eastAsia="Arial" w:hAnsi="Arial" w:cs="Arial"/>
          <w:color w:val="333333"/>
        </w:rPr>
        <w:tab/>
      </w:r>
      <w:r w:rsidR="00174CB1" w:rsidRPr="008D1084">
        <w:rPr>
          <w:rFonts w:ascii="Arial" w:hAnsi="Arial" w:cs="Arial"/>
          <w:color w:val="0070C0"/>
        </w:rPr>
        <w:t xml:space="preserve">[KS] </w:t>
      </w:r>
      <w:r w:rsidRPr="00014FD6">
        <w:rPr>
          <w:rFonts w:ascii="Arial" w:eastAsia="Calibri" w:hAnsi="Arial" w:cs="Arial"/>
          <w:color w:val="0070C0"/>
        </w:rPr>
        <w:t>Maxta presents a VM storage to the guest applications. There is no need to have a NFS/CIFS gateway to access Maxta storage.</w:t>
      </w:r>
    </w:p>
    <w:p w:rsidR="006B2599" w:rsidRDefault="006B2599" w:rsidP="00AF5940">
      <w:pPr>
        <w:pStyle w:val="NormalWeb"/>
        <w:shd w:val="clear" w:color="auto" w:fill="FFFFFF"/>
        <w:rPr>
          <w:rFonts w:ascii="Calibri" w:hAnsi="Calibri"/>
          <w:color w:val="000000"/>
          <w:sz w:val="22"/>
          <w:szCs w:val="22"/>
        </w:rPr>
      </w:pPr>
    </w:p>
    <w:p w:rsidR="00AF5940" w:rsidRPr="00F50EEA" w:rsidRDefault="003C1522" w:rsidP="00F50EEA">
      <w:pPr>
        <w:spacing w:after="10" w:line="266" w:lineRule="auto"/>
        <w:ind w:right="419"/>
        <w:rPr>
          <w:rFonts w:ascii="Arial" w:eastAsia="Arial" w:hAnsi="Arial" w:cs="Arial"/>
          <w:b/>
          <w:color w:val="333333"/>
          <w:sz w:val="24"/>
        </w:rPr>
      </w:pPr>
      <w:r w:rsidRPr="00F50EEA">
        <w:rPr>
          <w:rFonts w:ascii="Arial" w:eastAsia="Arial" w:hAnsi="Arial" w:cs="Arial"/>
          <w:b/>
          <w:color w:val="333333"/>
          <w:sz w:val="24"/>
        </w:rPr>
        <w:t>Q26:</w:t>
      </w:r>
      <w:r w:rsidR="00EC3443" w:rsidRPr="00F50EEA">
        <w:rPr>
          <w:rFonts w:ascii="Arial" w:eastAsia="Arial" w:hAnsi="Arial" w:cs="Arial"/>
          <w:b/>
          <w:color w:val="333333"/>
          <w:sz w:val="24"/>
        </w:rPr>
        <w:tab/>
        <w:t xml:space="preserve">Can you tell me which architecture (Maxta vs. HP 3PAR) will be able to recover a </w:t>
      </w:r>
      <w:r w:rsidR="003650B9">
        <w:rPr>
          <w:rFonts w:ascii="Arial" w:eastAsia="Arial" w:hAnsi="Arial" w:cs="Arial"/>
          <w:b/>
          <w:color w:val="333333"/>
          <w:sz w:val="24"/>
        </w:rPr>
        <w:t xml:space="preserve">failed </w:t>
      </w:r>
      <w:r w:rsidR="00EC3443" w:rsidRPr="00F50EEA">
        <w:rPr>
          <w:rFonts w:ascii="Arial" w:eastAsia="Arial" w:hAnsi="Arial" w:cs="Arial"/>
          <w:b/>
          <w:color w:val="333333"/>
          <w:sz w:val="24"/>
        </w:rPr>
        <w:t>drive faster?</w:t>
      </w:r>
    </w:p>
    <w:p w:rsidR="00F50EEA" w:rsidRDefault="00F50EEA" w:rsidP="00F50EEA">
      <w:pPr>
        <w:pStyle w:val="NormalWeb"/>
        <w:shd w:val="clear" w:color="auto" w:fill="FFFFFF"/>
        <w:rPr>
          <w:rFonts w:ascii="Arial" w:eastAsia="Arial" w:hAnsi="Arial" w:cs="Arial"/>
          <w:color w:val="333333"/>
        </w:rPr>
      </w:pPr>
    </w:p>
    <w:p w:rsidR="00A85FF1" w:rsidRDefault="000618A4" w:rsidP="00F50EEA">
      <w:pPr>
        <w:pStyle w:val="NormalWeb"/>
        <w:shd w:val="clear" w:color="auto" w:fill="FFFFFF"/>
        <w:rPr>
          <w:rFonts w:ascii="Arial" w:eastAsia="Arial" w:hAnsi="Arial" w:cs="Arial"/>
          <w:color w:val="333333"/>
        </w:rPr>
      </w:pPr>
      <w:r>
        <w:rPr>
          <w:rFonts w:ascii="Arial" w:eastAsia="Arial" w:hAnsi="Arial" w:cs="Arial"/>
          <w:color w:val="333333"/>
        </w:rPr>
        <w:lastRenderedPageBreak/>
        <w:t xml:space="preserve">3PAR does not rely on an external </w:t>
      </w:r>
      <w:r w:rsidR="005741BC">
        <w:rPr>
          <w:rFonts w:ascii="Arial" w:eastAsia="Arial" w:hAnsi="Arial" w:cs="Arial"/>
          <w:color w:val="333333"/>
        </w:rPr>
        <w:t xml:space="preserve">Ethernet </w:t>
      </w:r>
      <w:r>
        <w:rPr>
          <w:rFonts w:ascii="Arial" w:eastAsia="Arial" w:hAnsi="Arial" w:cs="Arial"/>
          <w:color w:val="333333"/>
        </w:rPr>
        <w:t xml:space="preserve">network </w:t>
      </w:r>
      <w:r w:rsidR="0041521F">
        <w:rPr>
          <w:rFonts w:ascii="Arial" w:eastAsia="Arial" w:hAnsi="Arial" w:cs="Arial"/>
          <w:color w:val="333333"/>
        </w:rPr>
        <w:t xml:space="preserve">to recover a failed drive. </w:t>
      </w:r>
      <w:r w:rsidR="002F35EF">
        <w:rPr>
          <w:rFonts w:ascii="Arial" w:eastAsia="Arial" w:hAnsi="Arial" w:cs="Arial"/>
          <w:color w:val="333333"/>
        </w:rPr>
        <w:t xml:space="preserve">Instead, it relies on its internal </w:t>
      </w:r>
      <w:r w:rsidR="005741BC" w:rsidRPr="002F35EF">
        <w:rPr>
          <w:rFonts w:ascii="Arial" w:eastAsia="Arial" w:hAnsi="Arial" w:cs="Arial"/>
          <w:color w:val="333333"/>
        </w:rPr>
        <w:t xml:space="preserve">direct-attach </w:t>
      </w:r>
      <w:r w:rsidR="005741BC">
        <w:rPr>
          <w:rFonts w:ascii="Arial" w:eastAsia="Arial" w:hAnsi="Arial" w:cs="Arial"/>
          <w:color w:val="333333"/>
        </w:rPr>
        <w:t xml:space="preserve">fiber channel connections, often known as </w:t>
      </w:r>
      <w:r w:rsidR="0041521F">
        <w:rPr>
          <w:rFonts w:ascii="Arial" w:eastAsia="Arial" w:hAnsi="Arial" w:cs="Arial"/>
          <w:color w:val="333333"/>
        </w:rPr>
        <w:t>HP Virtual C</w:t>
      </w:r>
      <w:r w:rsidR="002F35EF" w:rsidRPr="002F35EF">
        <w:rPr>
          <w:rFonts w:ascii="Arial" w:eastAsia="Arial" w:hAnsi="Arial" w:cs="Arial"/>
          <w:color w:val="333333"/>
        </w:rPr>
        <w:t>onnect</w:t>
      </w:r>
      <w:r w:rsidR="002F35EF" w:rsidRPr="005741BC">
        <w:rPr>
          <w:rFonts w:ascii="Arial" w:eastAsia="Arial" w:hAnsi="Arial" w:cs="Arial"/>
          <w:color w:val="333333"/>
        </w:rPr>
        <w:t> FlexFabric </w:t>
      </w:r>
      <w:r w:rsidR="002F35EF" w:rsidRPr="002F35EF">
        <w:rPr>
          <w:rFonts w:ascii="Arial" w:eastAsia="Arial" w:hAnsi="Arial" w:cs="Arial"/>
          <w:color w:val="333333"/>
        </w:rPr>
        <w:t>modules</w:t>
      </w:r>
      <w:r w:rsidR="00126536">
        <w:rPr>
          <w:rFonts w:ascii="Arial" w:eastAsia="Arial" w:hAnsi="Arial" w:cs="Arial"/>
          <w:color w:val="333333"/>
        </w:rPr>
        <w:t>,</w:t>
      </w:r>
      <w:r w:rsidR="002F35EF" w:rsidRPr="002F35EF">
        <w:rPr>
          <w:rFonts w:ascii="Arial" w:eastAsia="Arial" w:hAnsi="Arial" w:cs="Arial"/>
          <w:color w:val="333333"/>
        </w:rPr>
        <w:t xml:space="preserve"> to connect directly to </w:t>
      </w:r>
      <w:r w:rsidR="005741BC">
        <w:rPr>
          <w:rFonts w:ascii="Arial" w:eastAsia="Arial" w:hAnsi="Arial" w:cs="Arial"/>
          <w:color w:val="333333"/>
        </w:rPr>
        <w:t>its s</w:t>
      </w:r>
      <w:r w:rsidR="002F35EF" w:rsidRPr="002F35EF">
        <w:rPr>
          <w:rFonts w:ascii="Arial" w:eastAsia="Arial" w:hAnsi="Arial" w:cs="Arial"/>
          <w:color w:val="333333"/>
        </w:rPr>
        <w:t>torage system</w:t>
      </w:r>
      <w:r w:rsidR="005741BC">
        <w:rPr>
          <w:rFonts w:ascii="Arial" w:eastAsia="Arial" w:hAnsi="Arial" w:cs="Arial"/>
          <w:color w:val="333333"/>
        </w:rPr>
        <w:t xml:space="preserve">.  As a result, there will be no </w:t>
      </w:r>
      <w:r w:rsidR="00CF3DE4">
        <w:rPr>
          <w:rFonts w:ascii="Arial" w:eastAsia="Arial" w:hAnsi="Arial" w:cs="Arial"/>
          <w:color w:val="333333"/>
        </w:rPr>
        <w:t>Ethernet</w:t>
      </w:r>
      <w:r w:rsidR="005741BC">
        <w:rPr>
          <w:rFonts w:ascii="Arial" w:eastAsia="Arial" w:hAnsi="Arial" w:cs="Arial"/>
          <w:color w:val="333333"/>
        </w:rPr>
        <w:t xml:space="preserve"> collision and a shared network bandwidth</w:t>
      </w:r>
      <w:r w:rsidR="00CF3DE4">
        <w:rPr>
          <w:rFonts w:ascii="Arial" w:eastAsia="Arial" w:hAnsi="Arial" w:cs="Arial"/>
          <w:color w:val="333333"/>
        </w:rPr>
        <w:t xml:space="preserve"> </w:t>
      </w:r>
      <w:r w:rsidR="005741BC">
        <w:rPr>
          <w:rFonts w:ascii="Arial" w:eastAsia="Arial" w:hAnsi="Arial" w:cs="Arial"/>
          <w:color w:val="333333"/>
        </w:rPr>
        <w:t>issue that in turn a very fast performance</w:t>
      </w:r>
      <w:r w:rsidR="00CF3DE4">
        <w:rPr>
          <w:rFonts w:ascii="Arial" w:eastAsia="Arial" w:hAnsi="Arial" w:cs="Arial"/>
          <w:color w:val="333333"/>
        </w:rPr>
        <w:t xml:space="preserve"> will be achieve</w:t>
      </w:r>
      <w:r w:rsidR="00466F4B">
        <w:rPr>
          <w:rFonts w:ascii="Arial" w:eastAsia="Arial" w:hAnsi="Arial" w:cs="Arial"/>
          <w:color w:val="333333"/>
        </w:rPr>
        <w:t>d</w:t>
      </w:r>
      <w:r w:rsidR="00CF3DE4">
        <w:rPr>
          <w:rFonts w:ascii="Arial" w:eastAsia="Arial" w:hAnsi="Arial" w:cs="Arial"/>
          <w:color w:val="333333"/>
        </w:rPr>
        <w:t xml:space="preserve"> during the recovery process</w:t>
      </w:r>
      <w:r w:rsidR="005741BC">
        <w:rPr>
          <w:rFonts w:ascii="Arial" w:eastAsia="Arial" w:hAnsi="Arial" w:cs="Arial"/>
          <w:color w:val="333333"/>
        </w:rPr>
        <w:t xml:space="preserve"> by using all available drives configured for the volume</w:t>
      </w:r>
      <w:r w:rsidR="00466F4B">
        <w:rPr>
          <w:rFonts w:ascii="Arial" w:eastAsia="Arial" w:hAnsi="Arial" w:cs="Arial"/>
          <w:color w:val="333333"/>
        </w:rPr>
        <w:t xml:space="preserve"> – </w:t>
      </w:r>
      <w:r w:rsidR="00466F4B" w:rsidRPr="00466F4B">
        <w:rPr>
          <w:rFonts w:ascii="Arial" w:eastAsia="Arial" w:hAnsi="Arial" w:cs="Arial"/>
          <w:b/>
          <w:color w:val="333333"/>
        </w:rPr>
        <w:t>a massive parallel architecture</w:t>
      </w:r>
      <w:r w:rsidR="005741BC">
        <w:rPr>
          <w:rFonts w:ascii="Arial" w:eastAsia="Arial" w:hAnsi="Arial" w:cs="Arial"/>
          <w:color w:val="333333"/>
        </w:rPr>
        <w:t>.</w:t>
      </w:r>
    </w:p>
    <w:p w:rsidR="007B3B65" w:rsidRDefault="007B3B65" w:rsidP="00F50EEA">
      <w:pPr>
        <w:pStyle w:val="NormalWeb"/>
        <w:shd w:val="clear" w:color="auto" w:fill="FFFFFF"/>
        <w:rPr>
          <w:rFonts w:ascii="Arial" w:eastAsia="Arial" w:hAnsi="Arial" w:cs="Arial"/>
          <w:color w:val="333333"/>
        </w:rPr>
      </w:pPr>
    </w:p>
    <w:p w:rsidR="007B3B65" w:rsidRDefault="0041521F" w:rsidP="00F50EEA">
      <w:pPr>
        <w:pStyle w:val="NormalWeb"/>
        <w:shd w:val="clear" w:color="auto" w:fill="FFFFFF"/>
        <w:rPr>
          <w:rFonts w:ascii="Arial" w:eastAsia="Arial" w:hAnsi="Arial" w:cs="Arial"/>
          <w:color w:val="333333"/>
        </w:rPr>
      </w:pPr>
      <w:r>
        <w:rPr>
          <w:rFonts w:ascii="Arial" w:eastAsia="Arial" w:hAnsi="Arial" w:cs="Arial"/>
          <w:noProof/>
          <w:color w:val="333333"/>
        </w:rPr>
        <w:drawing>
          <wp:inline distT="0" distB="0" distL="0" distR="0">
            <wp:extent cx="636270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62700" cy="2295525"/>
                    </a:xfrm>
                    <a:prstGeom prst="rect">
                      <a:avLst/>
                    </a:prstGeom>
                    <a:noFill/>
                    <a:ln>
                      <a:noFill/>
                    </a:ln>
                  </pic:spPr>
                </pic:pic>
              </a:graphicData>
            </a:graphic>
          </wp:inline>
        </w:drawing>
      </w:r>
    </w:p>
    <w:p w:rsidR="00A85FF1" w:rsidRDefault="00A85FF1" w:rsidP="00F50EEA">
      <w:pPr>
        <w:pStyle w:val="NormalWeb"/>
        <w:shd w:val="clear" w:color="auto" w:fill="FFFFFF"/>
        <w:rPr>
          <w:rFonts w:ascii="Arial" w:eastAsia="Arial" w:hAnsi="Arial" w:cs="Arial"/>
          <w:color w:val="333333"/>
        </w:rPr>
      </w:pPr>
    </w:p>
    <w:p w:rsidR="006F148E" w:rsidRDefault="00A85FF1" w:rsidP="00F50EEA">
      <w:pPr>
        <w:pStyle w:val="NormalWeb"/>
        <w:shd w:val="clear" w:color="auto" w:fill="FFFFFF"/>
        <w:rPr>
          <w:rFonts w:ascii="Arial" w:eastAsia="Arial" w:hAnsi="Arial" w:cs="Arial"/>
          <w:color w:val="333333"/>
        </w:rPr>
      </w:pPr>
      <w:r>
        <w:rPr>
          <w:rFonts w:ascii="Arial" w:eastAsia="Arial" w:hAnsi="Arial" w:cs="Arial"/>
          <w:color w:val="333333"/>
        </w:rPr>
        <w:t>In addition, 3PAR has a built-in dedupe capability, meaning, it only sends a unique block, never sends a repeated block to a newly inserted drive, but Maxta must send duplicated blocks, while rebuilding takes place.</w:t>
      </w:r>
      <w:r w:rsidR="006F148E">
        <w:rPr>
          <w:rFonts w:ascii="Arial" w:eastAsia="Arial" w:hAnsi="Arial" w:cs="Arial"/>
          <w:color w:val="333333"/>
        </w:rPr>
        <w:t xml:space="preserve"> </w:t>
      </w:r>
    </w:p>
    <w:p w:rsidR="006F148E" w:rsidRDefault="006F148E" w:rsidP="00F50EEA">
      <w:pPr>
        <w:pStyle w:val="NormalWeb"/>
        <w:shd w:val="clear" w:color="auto" w:fill="FFFFFF"/>
        <w:rPr>
          <w:rFonts w:ascii="Arial" w:eastAsia="Arial" w:hAnsi="Arial" w:cs="Arial"/>
          <w:color w:val="333333"/>
        </w:rPr>
      </w:pPr>
    </w:p>
    <w:p w:rsidR="000618A4" w:rsidRDefault="006F148E" w:rsidP="00F50EEA">
      <w:pPr>
        <w:pStyle w:val="NormalWeb"/>
        <w:shd w:val="clear" w:color="auto" w:fill="FFFFFF"/>
        <w:rPr>
          <w:rFonts w:ascii="Arial" w:eastAsia="Arial" w:hAnsi="Arial" w:cs="Arial"/>
          <w:color w:val="333333"/>
        </w:rPr>
      </w:pPr>
      <w:r>
        <w:rPr>
          <w:rFonts w:ascii="Arial" w:eastAsia="Arial" w:hAnsi="Arial" w:cs="Arial"/>
          <w:color w:val="333333"/>
        </w:rPr>
        <w:t xml:space="preserve">With the above facts, </w:t>
      </w:r>
      <w:r w:rsidR="00C139B7">
        <w:rPr>
          <w:rFonts w:ascii="Arial" w:eastAsia="Arial" w:hAnsi="Arial" w:cs="Arial"/>
          <w:color w:val="333333"/>
        </w:rPr>
        <w:t>a failed drive recovery</w:t>
      </w:r>
      <w:r w:rsidR="00EA0482">
        <w:rPr>
          <w:rFonts w:ascii="Arial" w:eastAsia="Arial" w:hAnsi="Arial" w:cs="Arial"/>
          <w:color w:val="333333"/>
        </w:rPr>
        <w:t xml:space="preserve"> </w:t>
      </w:r>
      <w:r>
        <w:rPr>
          <w:rFonts w:ascii="Arial" w:eastAsia="Arial" w:hAnsi="Arial" w:cs="Arial"/>
          <w:color w:val="333333"/>
        </w:rPr>
        <w:t xml:space="preserve">time </w:t>
      </w:r>
      <w:r w:rsidR="00EA0482">
        <w:rPr>
          <w:rFonts w:ascii="Arial" w:eastAsia="Arial" w:hAnsi="Arial" w:cs="Arial"/>
          <w:color w:val="333333"/>
        </w:rPr>
        <w:t>from 3PAR</w:t>
      </w:r>
      <w:r w:rsidR="00C139B7">
        <w:rPr>
          <w:rFonts w:ascii="Arial" w:eastAsia="Arial" w:hAnsi="Arial" w:cs="Arial"/>
          <w:color w:val="333333"/>
        </w:rPr>
        <w:t xml:space="preserve"> will be faster than Maxta’s.</w:t>
      </w:r>
    </w:p>
    <w:p w:rsidR="006F148E" w:rsidRDefault="006F148E" w:rsidP="00F50EEA">
      <w:pPr>
        <w:pStyle w:val="NormalWeb"/>
        <w:shd w:val="clear" w:color="auto" w:fill="FFFFFF"/>
        <w:rPr>
          <w:rFonts w:ascii="Arial" w:eastAsia="Arial" w:hAnsi="Arial" w:cs="Arial"/>
          <w:color w:val="333333"/>
        </w:rPr>
      </w:pPr>
    </w:p>
    <w:p w:rsidR="006F148E" w:rsidRDefault="006F148E" w:rsidP="00F50EEA">
      <w:pPr>
        <w:pStyle w:val="NormalWeb"/>
        <w:shd w:val="clear" w:color="auto" w:fill="FFFFFF"/>
        <w:rPr>
          <w:rFonts w:ascii="Arial" w:eastAsia="Arial" w:hAnsi="Arial" w:cs="Arial"/>
          <w:color w:val="333333"/>
        </w:rPr>
      </w:pPr>
      <w:r>
        <w:rPr>
          <w:rFonts w:ascii="Arial" w:eastAsia="Arial" w:hAnsi="Arial" w:cs="Arial"/>
          <w:color w:val="333333"/>
        </w:rPr>
        <w:t xml:space="preserve">The more disks installed in the system, the shorter the recovery time because the </w:t>
      </w:r>
      <w:r w:rsidR="00A149FB">
        <w:rPr>
          <w:rFonts w:ascii="Arial" w:eastAsia="Arial" w:hAnsi="Arial" w:cs="Arial"/>
          <w:color w:val="333333"/>
        </w:rPr>
        <w:t>contents</w:t>
      </w:r>
      <w:r>
        <w:rPr>
          <w:rFonts w:ascii="Arial" w:eastAsia="Arial" w:hAnsi="Arial" w:cs="Arial"/>
          <w:color w:val="333333"/>
        </w:rPr>
        <w:t xml:space="preserve"> written to </w:t>
      </w:r>
      <w:r w:rsidR="00A149FB">
        <w:rPr>
          <w:rFonts w:ascii="Arial" w:eastAsia="Arial" w:hAnsi="Arial" w:cs="Arial"/>
          <w:color w:val="333333"/>
        </w:rPr>
        <w:t xml:space="preserve">each </w:t>
      </w:r>
      <w:r>
        <w:rPr>
          <w:rFonts w:ascii="Arial" w:eastAsia="Arial" w:hAnsi="Arial" w:cs="Arial"/>
          <w:color w:val="333333"/>
        </w:rPr>
        <w:t xml:space="preserve">disk will be spread to all </w:t>
      </w:r>
      <w:r w:rsidR="00A149FB">
        <w:rPr>
          <w:rFonts w:ascii="Arial" w:eastAsia="Arial" w:hAnsi="Arial" w:cs="Arial"/>
          <w:color w:val="333333"/>
        </w:rPr>
        <w:t xml:space="preserve">available </w:t>
      </w:r>
      <w:r>
        <w:rPr>
          <w:rFonts w:ascii="Arial" w:eastAsia="Arial" w:hAnsi="Arial" w:cs="Arial"/>
          <w:color w:val="333333"/>
        </w:rPr>
        <w:t xml:space="preserve">disks </w:t>
      </w:r>
      <w:r w:rsidR="00A149FB">
        <w:rPr>
          <w:rFonts w:ascii="Arial" w:eastAsia="Arial" w:hAnsi="Arial" w:cs="Arial"/>
          <w:color w:val="333333"/>
        </w:rPr>
        <w:t>configured for the volume</w:t>
      </w:r>
      <w:r>
        <w:rPr>
          <w:rFonts w:ascii="Arial" w:eastAsia="Arial" w:hAnsi="Arial" w:cs="Arial"/>
          <w:color w:val="333333"/>
        </w:rPr>
        <w:t>!</w:t>
      </w:r>
    </w:p>
    <w:p w:rsidR="00205BFB" w:rsidRDefault="00205BFB" w:rsidP="00F50EEA">
      <w:pPr>
        <w:pStyle w:val="NormalWeb"/>
        <w:shd w:val="clear" w:color="auto" w:fill="FFFFFF"/>
        <w:rPr>
          <w:rFonts w:ascii="Arial" w:eastAsia="Arial" w:hAnsi="Arial" w:cs="Arial"/>
          <w:color w:val="333333"/>
        </w:rPr>
      </w:pPr>
    </w:p>
    <w:p w:rsidR="00205BFB" w:rsidRDefault="00205BFB" w:rsidP="00205BFB">
      <w:pPr>
        <w:pStyle w:val="NormalWeb"/>
        <w:shd w:val="clear" w:color="auto" w:fill="FFFFFF"/>
        <w:rPr>
          <w:rFonts w:ascii="Arial" w:eastAsia="Arial" w:hAnsi="Arial" w:cs="Arial"/>
          <w:color w:val="333333"/>
        </w:rPr>
      </w:pPr>
      <w:r>
        <w:rPr>
          <w:rFonts w:ascii="Arial" w:eastAsia="Arial" w:hAnsi="Arial" w:cs="Arial"/>
          <w:color w:val="333333"/>
        </w:rPr>
        <w:t>T</w:t>
      </w:r>
      <w:r w:rsidRPr="00205BFB">
        <w:rPr>
          <w:rFonts w:ascii="Arial" w:eastAsia="Arial" w:hAnsi="Arial" w:cs="Arial"/>
          <w:color w:val="333333"/>
        </w:rPr>
        <w:t xml:space="preserve">here </w:t>
      </w:r>
      <w:r>
        <w:rPr>
          <w:rFonts w:ascii="Arial" w:eastAsia="Arial" w:hAnsi="Arial" w:cs="Arial"/>
          <w:color w:val="333333"/>
        </w:rPr>
        <w:t xml:space="preserve">will be a lot of </w:t>
      </w:r>
      <w:r w:rsidRPr="00205BFB">
        <w:rPr>
          <w:rFonts w:ascii="Arial" w:eastAsia="Arial" w:hAnsi="Arial" w:cs="Arial"/>
          <w:color w:val="333333"/>
        </w:rPr>
        <w:t>I/O request</w:t>
      </w:r>
      <w:r>
        <w:rPr>
          <w:rFonts w:ascii="Arial" w:eastAsia="Arial" w:hAnsi="Arial" w:cs="Arial"/>
          <w:color w:val="333333"/>
        </w:rPr>
        <w:t>s</w:t>
      </w:r>
      <w:r w:rsidRPr="00205BFB">
        <w:rPr>
          <w:rFonts w:ascii="Arial" w:eastAsia="Arial" w:hAnsi="Arial" w:cs="Arial"/>
          <w:color w:val="333333"/>
        </w:rPr>
        <w:t xml:space="preserve"> </w:t>
      </w:r>
      <w:r>
        <w:rPr>
          <w:rFonts w:ascii="Arial" w:eastAsia="Arial" w:hAnsi="Arial" w:cs="Arial"/>
          <w:color w:val="333333"/>
        </w:rPr>
        <w:t xml:space="preserve">or activities </w:t>
      </w:r>
      <w:r w:rsidRPr="00205BFB">
        <w:rPr>
          <w:rFonts w:ascii="Arial" w:eastAsia="Arial" w:hAnsi="Arial" w:cs="Arial"/>
          <w:color w:val="333333"/>
        </w:rPr>
        <w:t xml:space="preserve">sent from each VM </w:t>
      </w:r>
      <w:r w:rsidR="00EA0482">
        <w:rPr>
          <w:rFonts w:ascii="Arial" w:eastAsia="Arial" w:hAnsi="Arial" w:cs="Arial"/>
          <w:color w:val="333333"/>
        </w:rPr>
        <w:t>(</w:t>
      </w:r>
      <w:r>
        <w:rPr>
          <w:rFonts w:ascii="Arial" w:eastAsia="Arial" w:hAnsi="Arial" w:cs="Arial"/>
          <w:color w:val="333333"/>
        </w:rPr>
        <w:t>g</w:t>
      </w:r>
      <w:r w:rsidRPr="00205BFB">
        <w:rPr>
          <w:rFonts w:ascii="Arial" w:eastAsia="Arial" w:hAnsi="Arial" w:cs="Arial"/>
          <w:color w:val="333333"/>
        </w:rPr>
        <w:t>uest</w:t>
      </w:r>
      <w:r>
        <w:rPr>
          <w:rFonts w:ascii="Arial" w:eastAsia="Arial" w:hAnsi="Arial" w:cs="Arial"/>
          <w:color w:val="333333"/>
        </w:rPr>
        <w:t xml:space="preserve"> OS</w:t>
      </w:r>
      <w:r w:rsidR="00EA0482">
        <w:rPr>
          <w:rFonts w:ascii="Arial" w:eastAsia="Arial" w:hAnsi="Arial" w:cs="Arial"/>
          <w:color w:val="333333"/>
        </w:rPr>
        <w:t>)</w:t>
      </w:r>
      <w:r>
        <w:rPr>
          <w:rFonts w:ascii="Arial" w:eastAsia="Arial" w:hAnsi="Arial" w:cs="Arial"/>
          <w:color w:val="333333"/>
        </w:rPr>
        <w:t xml:space="preserve"> among all nodes within a cluster</w:t>
      </w:r>
      <w:r w:rsidR="001A5415">
        <w:rPr>
          <w:rFonts w:ascii="Arial" w:eastAsia="Arial" w:hAnsi="Arial" w:cs="Arial"/>
          <w:color w:val="333333"/>
        </w:rPr>
        <w:t>: e</w:t>
      </w:r>
      <w:r>
        <w:rPr>
          <w:rFonts w:ascii="Arial" w:eastAsia="Arial" w:hAnsi="Arial" w:cs="Arial"/>
          <w:color w:val="333333"/>
        </w:rPr>
        <w:t>ach VM guest OS</w:t>
      </w:r>
      <w:r w:rsidRPr="00205BFB">
        <w:rPr>
          <w:rFonts w:ascii="Arial" w:eastAsia="Arial" w:hAnsi="Arial" w:cs="Arial"/>
          <w:color w:val="333333"/>
        </w:rPr>
        <w:t xml:space="preserve"> to the </w:t>
      </w:r>
      <w:r w:rsidRPr="00205BFB">
        <w:rPr>
          <w:rFonts w:ascii="Arial" w:eastAsia="Arial" w:hAnsi="Arial" w:cs="Arial"/>
          <w:b/>
          <w:color w:val="333333"/>
        </w:rPr>
        <w:t>Hypervisor-&gt;Host-&gt;Network-&gt;Another VM</w:t>
      </w:r>
      <w:r>
        <w:rPr>
          <w:rFonts w:ascii="Arial" w:eastAsia="Arial" w:hAnsi="Arial" w:cs="Arial"/>
          <w:color w:val="333333"/>
        </w:rPr>
        <w:t xml:space="preserve"> from another node via an external network and etc</w:t>
      </w:r>
      <w:r w:rsidRPr="00205BFB">
        <w:rPr>
          <w:rFonts w:ascii="Arial" w:eastAsia="Arial" w:hAnsi="Arial" w:cs="Arial"/>
          <w:color w:val="333333"/>
        </w:rPr>
        <w:t>.</w:t>
      </w:r>
    </w:p>
    <w:p w:rsidR="00D56E15" w:rsidRDefault="00D56E15" w:rsidP="00205BFB">
      <w:pPr>
        <w:pStyle w:val="NormalWeb"/>
        <w:shd w:val="clear" w:color="auto" w:fill="FFFFFF"/>
        <w:rPr>
          <w:rFonts w:ascii="Arial" w:eastAsia="Arial" w:hAnsi="Arial" w:cs="Arial"/>
          <w:color w:val="333333"/>
        </w:rPr>
      </w:pPr>
    </w:p>
    <w:p w:rsidR="00D56E15" w:rsidRDefault="007C21C7" w:rsidP="00EA0482">
      <w:pPr>
        <w:pStyle w:val="NormalWeb"/>
        <w:shd w:val="clear" w:color="auto" w:fill="FFFFFF"/>
        <w:rPr>
          <w:rFonts w:ascii="Arial" w:eastAsia="Arial" w:hAnsi="Arial" w:cs="Arial"/>
          <w:color w:val="333333"/>
        </w:rPr>
      </w:pPr>
      <w:hyperlink r:id="rId60" w:history="1">
        <w:r w:rsidR="00D56E15" w:rsidRPr="00D56E15">
          <w:rPr>
            <w:rStyle w:val="Hyperlink"/>
            <w:rFonts w:ascii="Arial" w:eastAsia="Arial" w:hAnsi="Arial" w:cs="Arial"/>
          </w:rPr>
          <w:t>Infinio</w:t>
        </w:r>
      </w:hyperlink>
      <w:r w:rsidR="00D56E15">
        <w:rPr>
          <w:rFonts w:ascii="Arial" w:eastAsia="Arial" w:hAnsi="Arial" w:cs="Arial"/>
          <w:color w:val="333333"/>
        </w:rPr>
        <w:t xml:space="preserve"> (</w:t>
      </w:r>
      <w:hyperlink r:id="rId61" w:history="1">
        <w:r w:rsidR="00D56E15" w:rsidRPr="00B35633">
          <w:rPr>
            <w:rStyle w:val="Hyperlink"/>
            <w:rFonts w:ascii="Arial" w:eastAsia="Arial" w:hAnsi="Arial" w:cs="Arial"/>
          </w:rPr>
          <w:t>www.infinio.com</w:t>
        </w:r>
      </w:hyperlink>
      <w:r w:rsidR="00D56E15">
        <w:rPr>
          <w:rFonts w:ascii="Arial" w:eastAsia="Arial" w:hAnsi="Arial" w:cs="Arial"/>
          <w:color w:val="333333"/>
        </w:rPr>
        <w:t>)</w:t>
      </w:r>
      <w:r w:rsidR="00E94DAD">
        <w:rPr>
          <w:rFonts w:ascii="Arial" w:eastAsia="Arial" w:hAnsi="Arial" w:cs="Arial"/>
          <w:color w:val="333333"/>
        </w:rPr>
        <w:t>, a market leader in storage acceleration,</w:t>
      </w:r>
      <w:r w:rsidR="00D56E15">
        <w:rPr>
          <w:rFonts w:ascii="Arial" w:eastAsia="Arial" w:hAnsi="Arial" w:cs="Arial"/>
          <w:color w:val="333333"/>
        </w:rPr>
        <w:t xml:space="preserve"> claims to deliver 20X improvement in latency by keeping storage traffic within each node</w:t>
      </w:r>
      <w:r w:rsidR="00EA0482">
        <w:rPr>
          <w:rFonts w:ascii="Arial" w:eastAsia="Arial" w:hAnsi="Arial" w:cs="Arial"/>
          <w:color w:val="333333"/>
        </w:rPr>
        <w:t xml:space="preserve"> (or server side cache)</w:t>
      </w:r>
      <w:r w:rsidR="00D56E15">
        <w:rPr>
          <w:rFonts w:ascii="Arial" w:eastAsia="Arial" w:hAnsi="Arial" w:cs="Arial"/>
          <w:color w:val="333333"/>
        </w:rPr>
        <w:t>, avoiding the massive unnecessary traffic moving from the node to an external storage due t</w:t>
      </w:r>
      <w:r w:rsidR="00EA0482">
        <w:rPr>
          <w:rFonts w:ascii="Arial" w:eastAsia="Arial" w:hAnsi="Arial" w:cs="Arial"/>
          <w:color w:val="333333"/>
        </w:rPr>
        <w:t xml:space="preserve">o extra hops and high latency </w:t>
      </w:r>
      <w:r w:rsidR="00611BB5">
        <w:rPr>
          <w:rFonts w:ascii="Arial" w:eastAsia="Arial" w:hAnsi="Arial" w:cs="Arial"/>
          <w:color w:val="333333"/>
        </w:rPr>
        <w:t xml:space="preserve">or </w:t>
      </w:r>
      <w:r w:rsidR="00611BB5" w:rsidRPr="00611BB5">
        <w:rPr>
          <w:rFonts w:ascii="Arial" w:eastAsia="Arial" w:hAnsi="Arial" w:cs="Arial"/>
          <w:b/>
          <w:color w:val="333333"/>
        </w:rPr>
        <w:t>microseconds (us)</w:t>
      </w:r>
      <w:r w:rsidR="00611BB5">
        <w:rPr>
          <w:rFonts w:ascii="Arial" w:eastAsia="Arial" w:hAnsi="Arial" w:cs="Arial"/>
          <w:color w:val="333333"/>
        </w:rPr>
        <w:t xml:space="preserve"> vs. </w:t>
      </w:r>
      <w:r w:rsidR="00611BB5" w:rsidRPr="00611BB5">
        <w:rPr>
          <w:rFonts w:ascii="Arial" w:eastAsia="Arial" w:hAnsi="Arial" w:cs="Arial"/>
          <w:b/>
          <w:color w:val="333333"/>
        </w:rPr>
        <w:t>milliseconds (ms).</w:t>
      </w:r>
      <w:r w:rsidR="00EA0482">
        <w:rPr>
          <w:rFonts w:ascii="Arial" w:eastAsia="Arial" w:hAnsi="Arial" w:cs="Arial"/>
          <w:b/>
          <w:color w:val="333333"/>
        </w:rPr>
        <w:t xml:space="preserve"> </w:t>
      </w:r>
      <w:r w:rsidR="00EA0482">
        <w:rPr>
          <w:rFonts w:ascii="Arial" w:eastAsia="Arial" w:hAnsi="Arial" w:cs="Arial"/>
          <w:color w:val="333333"/>
        </w:rPr>
        <w:t>The same concept applies here.</w:t>
      </w:r>
    </w:p>
    <w:p w:rsidR="00A85FF1" w:rsidRDefault="00A85FF1" w:rsidP="00EA0482">
      <w:pPr>
        <w:pStyle w:val="NormalWeb"/>
        <w:shd w:val="clear" w:color="auto" w:fill="FFFFFF"/>
        <w:rPr>
          <w:rFonts w:ascii="Arial" w:eastAsia="Arial" w:hAnsi="Arial" w:cs="Arial"/>
          <w:color w:val="333333"/>
        </w:rPr>
      </w:pPr>
    </w:p>
    <w:p w:rsidR="008246ED" w:rsidRDefault="003C1522" w:rsidP="0046411C">
      <w:pPr>
        <w:spacing w:after="10" w:line="266" w:lineRule="auto"/>
        <w:ind w:right="419"/>
        <w:rPr>
          <w:rFonts w:ascii="Arial" w:hAnsi="Arial" w:cs="Arial"/>
          <w:color w:val="0070C0"/>
        </w:rPr>
      </w:pPr>
      <w:r w:rsidRPr="0046411C">
        <w:rPr>
          <w:rFonts w:ascii="Arial" w:eastAsia="Arial" w:hAnsi="Arial" w:cs="Arial"/>
          <w:b/>
          <w:color w:val="333333"/>
          <w:sz w:val="24"/>
        </w:rPr>
        <w:t>A26</w:t>
      </w:r>
      <w:r>
        <w:rPr>
          <w:rFonts w:ascii="Arial" w:eastAsia="Arial" w:hAnsi="Arial" w:cs="Arial"/>
          <w:color w:val="333333"/>
        </w:rPr>
        <w:t>:</w:t>
      </w:r>
      <w:r>
        <w:rPr>
          <w:rFonts w:ascii="Arial" w:eastAsia="Arial" w:hAnsi="Arial" w:cs="Arial"/>
          <w:color w:val="333333"/>
        </w:rPr>
        <w:tab/>
      </w:r>
      <w:r w:rsidR="008246ED" w:rsidRPr="008246ED">
        <w:rPr>
          <w:rFonts w:ascii="Arial" w:hAnsi="Arial" w:cs="Arial"/>
          <w:color w:val="0070C0"/>
        </w:rPr>
        <w:t>3PAR storage platform has a mesh backplane that communicates at 4GiB/sec. That is good and very beneficial between node-node communication. For the rebuild of data the bottleneck is not on the backplane. It is at the speed you can write to the disk. </w:t>
      </w:r>
    </w:p>
    <w:p w:rsidR="001779AA" w:rsidRDefault="001779AA" w:rsidP="008246ED">
      <w:pPr>
        <w:pStyle w:val="NormalWeb"/>
        <w:shd w:val="clear" w:color="auto" w:fill="FFFFFF"/>
        <w:rPr>
          <w:rFonts w:ascii="Arial" w:eastAsia="Calibri" w:hAnsi="Arial" w:cs="Arial"/>
          <w:color w:val="0070C0"/>
        </w:rPr>
      </w:pPr>
    </w:p>
    <w:p w:rsidR="001779AA" w:rsidRDefault="001779AA" w:rsidP="001779AA">
      <w:pPr>
        <w:pStyle w:val="NormalWeb"/>
        <w:shd w:val="clear" w:color="auto" w:fill="FFFFFF"/>
        <w:rPr>
          <w:rFonts w:ascii="Arial" w:eastAsia="Calibri" w:hAnsi="Arial" w:cs="Arial"/>
          <w:color w:val="0070C0"/>
        </w:rPr>
      </w:pPr>
      <w:r>
        <w:rPr>
          <w:rFonts w:ascii="Arial" w:eastAsia="Calibri" w:hAnsi="Arial" w:cs="Arial"/>
          <w:color w:val="0070C0"/>
        </w:rPr>
        <w:lastRenderedPageBreak/>
        <w:t xml:space="preserve">See </w:t>
      </w:r>
      <w:hyperlink r:id="rId62" w:history="1">
        <w:r w:rsidRPr="001779AA">
          <w:rPr>
            <w:rStyle w:val="Hyperlink"/>
            <w:rFonts w:ascii="Arial" w:eastAsia="Arial" w:hAnsi="Arial" w:cs="Arial"/>
          </w:rPr>
          <w:t>HP 3PAR REPLACING A FAILED DISK</w:t>
        </w:r>
      </w:hyperlink>
      <w:r>
        <w:rPr>
          <w:rFonts w:ascii="Arial" w:eastAsia="Arial" w:hAnsi="Arial" w:cs="Arial"/>
          <w:color w:val="333333"/>
        </w:rPr>
        <w:t xml:space="preserve"> </w:t>
      </w:r>
      <w:r w:rsidRPr="001779AA">
        <w:rPr>
          <w:rFonts w:ascii="Arial" w:eastAsia="Calibri" w:hAnsi="Arial" w:cs="Arial"/>
          <w:color w:val="0070C0"/>
        </w:rPr>
        <w:t>for details.</w:t>
      </w:r>
    </w:p>
    <w:p w:rsidR="0046411C" w:rsidRDefault="0046411C" w:rsidP="001779AA">
      <w:pPr>
        <w:pStyle w:val="NormalWeb"/>
        <w:shd w:val="clear" w:color="auto" w:fill="FFFFFF"/>
        <w:rPr>
          <w:rFonts w:ascii="Arial" w:eastAsia="Calibri" w:hAnsi="Arial" w:cs="Arial"/>
          <w:color w:val="0070C0"/>
        </w:rPr>
      </w:pPr>
    </w:p>
    <w:p w:rsidR="0046411C" w:rsidRDefault="0046411C" w:rsidP="0046411C">
      <w:pPr>
        <w:rPr>
          <w:rFonts w:eastAsiaTheme="minorHAnsi" w:cs="Times New Roman"/>
          <w:color w:val="auto"/>
        </w:rPr>
      </w:pPr>
      <w:r w:rsidRPr="0046411C">
        <w:rPr>
          <w:rFonts w:ascii="Arial" w:hAnsi="Arial" w:cs="Arial"/>
          <w:b/>
          <w:color w:val="auto"/>
        </w:rPr>
        <w:t>Q27:</w:t>
      </w:r>
      <w:r>
        <w:rPr>
          <w:rFonts w:ascii="Arial" w:hAnsi="Arial" w:cs="Arial"/>
          <w:color w:val="0070C0"/>
        </w:rPr>
        <w:tab/>
      </w:r>
      <w:r w:rsidRPr="0046411C">
        <w:rPr>
          <w:rFonts w:ascii="Arial" w:eastAsia="Arial" w:hAnsi="Arial" w:cs="Arial"/>
          <w:b/>
          <w:color w:val="333333"/>
          <w:sz w:val="24"/>
        </w:rPr>
        <w:t xml:space="preserve">Since </w:t>
      </w:r>
      <w:r w:rsidRPr="0046411C">
        <w:rPr>
          <w:rFonts w:ascii="Arial" w:eastAsia="Arial" w:hAnsi="Arial" w:cs="Arial"/>
          <w:b/>
          <w:color w:val="333333"/>
          <w:sz w:val="24"/>
        </w:rPr>
        <w:t>many on-prem cloud</w:t>
      </w:r>
      <w:r w:rsidR="00B620AF">
        <w:rPr>
          <w:rFonts w:ascii="Arial" w:eastAsia="Arial" w:hAnsi="Arial" w:cs="Arial"/>
          <w:b/>
          <w:color w:val="333333"/>
          <w:sz w:val="24"/>
        </w:rPr>
        <w:t>s</w:t>
      </w:r>
      <w:r w:rsidRPr="0046411C">
        <w:rPr>
          <w:rFonts w:ascii="Arial" w:eastAsia="Arial" w:hAnsi="Arial" w:cs="Arial"/>
          <w:b/>
          <w:color w:val="333333"/>
          <w:sz w:val="24"/>
        </w:rPr>
        <w:t xml:space="preserve"> </w:t>
      </w:r>
      <w:r w:rsidRPr="0046411C">
        <w:rPr>
          <w:rFonts w:ascii="Arial" w:eastAsia="Arial" w:hAnsi="Arial" w:cs="Arial"/>
          <w:b/>
          <w:color w:val="333333"/>
          <w:sz w:val="24"/>
        </w:rPr>
        <w:t xml:space="preserve">rely on vSAN, which works with any x86 servers and pools all local disks (either SSDs or HDDs)  among all hosts (or nodes) together to form a storage pool, what’s the advantage to use the Maxta technology? </w:t>
      </w:r>
    </w:p>
    <w:p w:rsidR="0046411C" w:rsidRDefault="0046411C" w:rsidP="0046411C">
      <w:r w:rsidRPr="00B620AF">
        <w:rPr>
          <w:rFonts w:ascii="Arial" w:eastAsia="Arial" w:hAnsi="Arial" w:cs="Arial"/>
          <w:b/>
          <w:color w:val="333333"/>
          <w:sz w:val="24"/>
        </w:rPr>
        <w:t> See the link to the most popular ready nodes -</w:t>
      </w:r>
      <w:r>
        <w:t xml:space="preserve"> </w:t>
      </w:r>
      <w:hyperlink r:id="rId63" w:history="1">
        <w:r w:rsidRPr="00B620AF">
          <w:rPr>
            <w:rStyle w:val="Hyperlink"/>
            <w:sz w:val="24"/>
            <w:szCs w:val="24"/>
          </w:rPr>
          <w:t>http://vsanreadynode.vmware.com/RN/RN</w:t>
        </w:r>
      </w:hyperlink>
      <w:r>
        <w:t xml:space="preserve"> </w:t>
      </w:r>
    </w:p>
    <w:p w:rsidR="0046411C" w:rsidRDefault="00B620AF" w:rsidP="00B620AF">
      <w:pPr>
        <w:rPr>
          <w:rFonts w:ascii="Arial" w:hAnsi="Arial" w:cs="Arial"/>
          <w:color w:val="0070C0"/>
        </w:rPr>
      </w:pPr>
      <w:r>
        <w:t>Note:</w:t>
      </w:r>
      <w:r>
        <w:tab/>
        <w:t>T</w:t>
      </w:r>
      <w:r w:rsidR="0046411C">
        <w:t>he vSAN is already installed along with the vSphere, as long as click</w:t>
      </w:r>
      <w:r>
        <w:t>ing on</w:t>
      </w:r>
      <w:r w:rsidR="00C54AD4">
        <w:t xml:space="preserve"> a check box to turn it on, as illustrated in the screenshot below:</w:t>
      </w:r>
    </w:p>
    <w:p w:rsidR="0046411C" w:rsidRDefault="0046411C" w:rsidP="001779AA">
      <w:pPr>
        <w:pStyle w:val="NormalWeb"/>
        <w:shd w:val="clear" w:color="auto" w:fill="FFFFFF"/>
        <w:rPr>
          <w:rFonts w:ascii="Arial" w:eastAsia="Calibri" w:hAnsi="Arial" w:cs="Arial"/>
          <w:color w:val="0070C0"/>
        </w:rPr>
      </w:pPr>
      <w:r>
        <w:rPr>
          <w:noProof/>
        </w:rPr>
        <w:drawing>
          <wp:inline distT="0" distB="0" distL="0" distR="0">
            <wp:extent cx="6362065" cy="2777566"/>
            <wp:effectExtent l="0" t="0" r="635" b="3810"/>
            <wp:docPr id="7" name="Picture 7" descr="cid:image004.jpg@01D24179.E9937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5f_x0020_2" descr="cid:image004.jpg@01D24179.E99378D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362065" cy="2777566"/>
                    </a:xfrm>
                    <a:prstGeom prst="rect">
                      <a:avLst/>
                    </a:prstGeom>
                    <a:noFill/>
                    <a:ln>
                      <a:noFill/>
                    </a:ln>
                  </pic:spPr>
                </pic:pic>
              </a:graphicData>
            </a:graphic>
          </wp:inline>
        </w:drawing>
      </w:r>
    </w:p>
    <w:p w:rsidR="0046411C" w:rsidRDefault="0046411C" w:rsidP="001779AA">
      <w:pPr>
        <w:pStyle w:val="NormalWeb"/>
        <w:shd w:val="clear" w:color="auto" w:fill="FFFFFF"/>
        <w:rPr>
          <w:rFonts w:ascii="Arial" w:eastAsia="Calibri" w:hAnsi="Arial" w:cs="Arial"/>
          <w:color w:val="0070C0"/>
        </w:rPr>
      </w:pPr>
    </w:p>
    <w:p w:rsidR="0046411C" w:rsidRDefault="0046411C" w:rsidP="00C54AD4">
      <w:pPr>
        <w:pStyle w:val="NormalWeb"/>
        <w:shd w:val="clear" w:color="auto" w:fill="FFFFFF"/>
        <w:rPr>
          <w:rFonts w:ascii="Calibri" w:hAnsi="Calibri"/>
        </w:rPr>
      </w:pPr>
      <w:r>
        <w:rPr>
          <w:rFonts w:ascii="Arial" w:eastAsia="Calibri" w:hAnsi="Arial" w:cs="Arial"/>
          <w:color w:val="0070C0"/>
        </w:rPr>
        <w:t>A27:</w:t>
      </w:r>
      <w:r>
        <w:rPr>
          <w:rFonts w:ascii="Arial" w:eastAsia="Calibri" w:hAnsi="Arial" w:cs="Arial"/>
          <w:color w:val="0070C0"/>
        </w:rPr>
        <w:tab/>
      </w:r>
      <w:r w:rsidRPr="00C54AD4">
        <w:rPr>
          <w:rFonts w:ascii="Arial" w:eastAsia="Calibri" w:hAnsi="Arial" w:cs="Arial"/>
          <w:color w:val="0070C0"/>
          <w:sz w:val="22"/>
          <w:szCs w:val="22"/>
        </w:rPr>
        <w:t>To be clear VMware VSAN is not an included feature in v</w:t>
      </w:r>
      <w:r w:rsidR="00C54AD4">
        <w:rPr>
          <w:rFonts w:ascii="Arial" w:eastAsia="Calibri" w:hAnsi="Arial" w:cs="Arial"/>
          <w:color w:val="0070C0"/>
          <w:sz w:val="22"/>
          <w:szCs w:val="22"/>
        </w:rPr>
        <w:t>S</w:t>
      </w:r>
      <w:r w:rsidRPr="00C54AD4">
        <w:rPr>
          <w:rFonts w:ascii="Arial" w:eastAsia="Calibri" w:hAnsi="Arial" w:cs="Arial"/>
          <w:color w:val="0070C0"/>
          <w:sz w:val="22"/>
          <w:szCs w:val="22"/>
        </w:rPr>
        <w:t>phere standard, advanced or enterprise plus. It is licensed per socket with separate support contracts.</w:t>
      </w:r>
    </w:p>
    <w:p w:rsidR="00652D91" w:rsidRDefault="00652D91" w:rsidP="00652D91">
      <w:pPr>
        <w:pStyle w:val="NoSpacing"/>
      </w:pPr>
    </w:p>
    <w:p w:rsidR="0046411C" w:rsidRDefault="0046411C" w:rsidP="00652D91">
      <w:pPr>
        <w:pStyle w:val="NoSpacing"/>
      </w:pPr>
      <w:r>
        <w:t xml:space="preserve">Maxta is a superior alternative to VSAN for </w:t>
      </w:r>
      <w:r w:rsidR="000020A8">
        <w:t>a number of different reasons:</w:t>
      </w:r>
    </w:p>
    <w:p w:rsidR="000020A8" w:rsidRDefault="000020A8" w:rsidP="00652D91">
      <w:pPr>
        <w:pStyle w:val="NoSpacing"/>
      </w:pPr>
    </w:p>
    <w:p w:rsidR="0046411C" w:rsidRDefault="0046411C" w:rsidP="0046411C">
      <w:pPr>
        <w:pStyle w:val="ListParagraph"/>
        <w:numPr>
          <w:ilvl w:val="0"/>
          <w:numId w:val="25"/>
        </w:numPr>
        <w:spacing w:after="0" w:line="240" w:lineRule="auto"/>
        <w:contextualSpacing w:val="0"/>
      </w:pPr>
      <w:r>
        <w:t>Resiliency</w:t>
      </w:r>
    </w:p>
    <w:p w:rsidR="0046411C" w:rsidRDefault="0046411C" w:rsidP="0046411C">
      <w:pPr>
        <w:pStyle w:val="ListParagraph"/>
        <w:numPr>
          <w:ilvl w:val="1"/>
          <w:numId w:val="25"/>
        </w:numPr>
        <w:spacing w:after="0" w:line="240" w:lineRule="auto"/>
        <w:contextualSpacing w:val="0"/>
      </w:pPr>
      <w:r>
        <w:t>Maxta can withstand an SSD failure without the need to rebuild a node or a disk group across the network.  VSAN cannot achieve this and sees crippling performance during SSD failure.</w:t>
      </w:r>
    </w:p>
    <w:p w:rsidR="0046411C" w:rsidRDefault="0046411C" w:rsidP="0046411C">
      <w:pPr>
        <w:pStyle w:val="ListParagraph"/>
        <w:numPr>
          <w:ilvl w:val="1"/>
          <w:numId w:val="25"/>
        </w:numPr>
        <w:spacing w:after="0" w:line="240" w:lineRule="auto"/>
        <w:contextualSpacing w:val="0"/>
      </w:pPr>
      <w:r>
        <w:t>Maxta can take unlimited snapshots without penalty to provide restore points of your VMs throughout the day.  VSAN has massive performance hits when using their snapshots and they limit you at 32.</w:t>
      </w:r>
    </w:p>
    <w:p w:rsidR="000020A8" w:rsidRDefault="000020A8" w:rsidP="000020A8">
      <w:pPr>
        <w:pStyle w:val="ListParagraph"/>
        <w:spacing w:after="0" w:line="240" w:lineRule="auto"/>
        <w:ind w:left="1440"/>
        <w:contextualSpacing w:val="0"/>
      </w:pPr>
    </w:p>
    <w:p w:rsidR="0046411C" w:rsidRDefault="0046411C" w:rsidP="0046411C">
      <w:pPr>
        <w:pStyle w:val="ListParagraph"/>
        <w:numPr>
          <w:ilvl w:val="0"/>
          <w:numId w:val="25"/>
        </w:numPr>
        <w:spacing w:after="0" w:line="240" w:lineRule="auto"/>
        <w:contextualSpacing w:val="0"/>
      </w:pPr>
      <w:r>
        <w:t>Effective usable capacity in a hybrid flash setup</w:t>
      </w:r>
    </w:p>
    <w:p w:rsidR="0046411C" w:rsidRDefault="0046411C" w:rsidP="0046411C">
      <w:pPr>
        <w:pStyle w:val="ListParagraph"/>
        <w:numPr>
          <w:ilvl w:val="1"/>
          <w:numId w:val="25"/>
        </w:numPr>
        <w:spacing w:after="0" w:line="240" w:lineRule="auto"/>
        <w:contextualSpacing w:val="0"/>
      </w:pPr>
      <w:r>
        <w:t>Maxta uses a powerful variable block in-line compression algorithm reducing data footprint 2 to 1 on average.</w:t>
      </w:r>
    </w:p>
    <w:p w:rsidR="0046411C" w:rsidRDefault="0046411C" w:rsidP="0046411C">
      <w:pPr>
        <w:pStyle w:val="ListParagraph"/>
        <w:numPr>
          <w:ilvl w:val="1"/>
          <w:numId w:val="25"/>
        </w:numPr>
        <w:spacing w:after="0" w:line="240" w:lineRule="auto"/>
        <w:contextualSpacing w:val="0"/>
      </w:pPr>
      <w:r>
        <w:t>VSAN does not offer any data reduction with a hybrid install.  If you are looking at a 4 node VSAN setup with hybrid and you want 30TB usable, you will need to purchase roughly 90TB of capacity and associated SSD to achieve this.</w:t>
      </w:r>
    </w:p>
    <w:p w:rsidR="0046411C" w:rsidRDefault="0046411C" w:rsidP="0046411C">
      <w:pPr>
        <w:pStyle w:val="ListParagraph"/>
        <w:numPr>
          <w:ilvl w:val="0"/>
          <w:numId w:val="25"/>
        </w:numPr>
        <w:spacing w:after="0" w:line="240" w:lineRule="auto"/>
        <w:contextualSpacing w:val="0"/>
      </w:pPr>
      <w:r>
        <w:lastRenderedPageBreak/>
        <w:t>Superior data integrity</w:t>
      </w:r>
    </w:p>
    <w:p w:rsidR="0046411C" w:rsidRDefault="0046411C" w:rsidP="0046411C">
      <w:pPr>
        <w:pStyle w:val="ListParagraph"/>
        <w:numPr>
          <w:ilvl w:val="1"/>
          <w:numId w:val="25"/>
        </w:numPr>
        <w:spacing w:after="0" w:line="240" w:lineRule="auto"/>
        <w:contextualSpacing w:val="0"/>
      </w:pPr>
      <w:r>
        <w:t>Maxta employs an end to end metadata based checksum methodology to ensure data corruption does not happen due to block rot or bad block reads.</w:t>
      </w:r>
    </w:p>
    <w:p w:rsidR="0046411C" w:rsidRDefault="0046411C" w:rsidP="0046411C">
      <w:pPr>
        <w:pStyle w:val="ListParagraph"/>
        <w:numPr>
          <w:ilvl w:val="1"/>
          <w:numId w:val="25"/>
        </w:numPr>
        <w:spacing w:after="0" w:line="240" w:lineRule="auto"/>
        <w:contextualSpacing w:val="0"/>
      </w:pPr>
      <w:r>
        <w:t>VSAN simply appends a checksum to the data block.  This will not help in the event of a block read misdirect.  *a very large coffee company saw massive data corruption on VSAN and is actively working on a shift to Maxta</w:t>
      </w:r>
      <w:r w:rsidR="000020A8">
        <w:t>.</w:t>
      </w:r>
    </w:p>
    <w:p w:rsidR="000020A8" w:rsidRDefault="000020A8" w:rsidP="000020A8">
      <w:pPr>
        <w:pStyle w:val="ListParagraph"/>
        <w:spacing w:after="0" w:line="240" w:lineRule="auto"/>
        <w:ind w:left="1440"/>
        <w:contextualSpacing w:val="0"/>
      </w:pPr>
    </w:p>
    <w:p w:rsidR="0046411C" w:rsidRDefault="0046411C" w:rsidP="0046411C">
      <w:pPr>
        <w:pStyle w:val="ListParagraph"/>
        <w:numPr>
          <w:ilvl w:val="0"/>
          <w:numId w:val="25"/>
        </w:numPr>
        <w:spacing w:after="0" w:line="240" w:lineRule="auto"/>
        <w:contextualSpacing w:val="0"/>
      </w:pPr>
      <w:r>
        <w:t>More flexibility and choice</w:t>
      </w:r>
    </w:p>
    <w:p w:rsidR="0046411C" w:rsidRDefault="0046411C" w:rsidP="0046411C">
      <w:pPr>
        <w:pStyle w:val="ListParagraph"/>
        <w:numPr>
          <w:ilvl w:val="1"/>
          <w:numId w:val="25"/>
        </w:numPr>
        <w:spacing w:after="0" w:line="240" w:lineRule="auto"/>
        <w:contextualSpacing w:val="0"/>
      </w:pPr>
      <w:r>
        <w:t>Maxta controller VM runs in user space, not in the kernel.  This allows us to use the much more flexible Vsphere HCL for server options vs. the limited VSAN HCL.  This is often very beneficial when customers have some existing investments that they want to use.</w:t>
      </w:r>
    </w:p>
    <w:p w:rsidR="0046411C" w:rsidRDefault="0046411C" w:rsidP="0046411C">
      <w:pPr>
        <w:pStyle w:val="ListParagraph"/>
        <w:numPr>
          <w:ilvl w:val="1"/>
          <w:numId w:val="25"/>
        </w:numPr>
        <w:spacing w:after="0" w:line="240" w:lineRule="auto"/>
        <w:contextualSpacing w:val="0"/>
      </w:pPr>
      <w:r>
        <w:t>Maxta is not limited to VMware.  Maxta is not restricted to 1 hypervisor and will provide the flexibility to move to KVM for example if that becomes an option down the road.</w:t>
      </w:r>
    </w:p>
    <w:p w:rsidR="000020A8" w:rsidRDefault="000020A8" w:rsidP="000020A8">
      <w:pPr>
        <w:pStyle w:val="ListParagraph"/>
        <w:spacing w:after="0" w:line="240" w:lineRule="auto"/>
        <w:ind w:left="1440"/>
        <w:contextualSpacing w:val="0"/>
      </w:pPr>
    </w:p>
    <w:p w:rsidR="0046411C" w:rsidRDefault="0046411C" w:rsidP="0046411C">
      <w:r>
        <w:t>These are just a few important items I wanted to point out.  On a demo I can show you how our comprehensive UI is so easy to navigate and provides VM-centric policies that allow you to align the storage block size with the application page size for additional storage efficiencies.</w:t>
      </w:r>
    </w:p>
    <w:p w:rsidR="009720EB" w:rsidRDefault="009720EB">
      <w:pPr>
        <w:spacing w:after="9"/>
        <w:ind w:left="29"/>
        <w:rPr>
          <w:rFonts w:ascii="Arial" w:eastAsia="Arial" w:hAnsi="Arial" w:cs="Arial"/>
          <w:b/>
          <w:sz w:val="28"/>
          <w:szCs w:val="28"/>
        </w:rPr>
      </w:pPr>
      <w:r w:rsidRPr="009720EB">
        <w:rPr>
          <w:rFonts w:ascii="Arial" w:eastAsia="Arial" w:hAnsi="Arial" w:cs="Arial"/>
          <w:b/>
          <w:sz w:val="28"/>
          <w:szCs w:val="28"/>
        </w:rPr>
        <w:t>Challenge:</w:t>
      </w:r>
    </w:p>
    <w:p w:rsidR="00EE7385" w:rsidRDefault="00EE7385">
      <w:pPr>
        <w:spacing w:after="9"/>
        <w:ind w:left="29"/>
        <w:rPr>
          <w:rFonts w:ascii="Arial" w:eastAsia="Arial" w:hAnsi="Arial" w:cs="Arial"/>
          <w:sz w:val="24"/>
        </w:rPr>
      </w:pPr>
    </w:p>
    <w:p w:rsidR="0090305E" w:rsidRDefault="004F61BC" w:rsidP="00C06836">
      <w:pPr>
        <w:pStyle w:val="ListParagraph"/>
        <w:numPr>
          <w:ilvl w:val="0"/>
          <w:numId w:val="15"/>
        </w:numPr>
        <w:spacing w:after="9"/>
        <w:rPr>
          <w:rFonts w:ascii="Arial" w:eastAsia="Arial" w:hAnsi="Arial" w:cs="Arial"/>
          <w:sz w:val="24"/>
        </w:rPr>
      </w:pPr>
      <w:r>
        <w:rPr>
          <w:rFonts w:ascii="Arial" w:eastAsia="Arial" w:hAnsi="Arial" w:cs="Arial"/>
          <w:sz w:val="24"/>
        </w:rPr>
        <w:t xml:space="preserve">Maxta is </w:t>
      </w:r>
      <w:r w:rsidR="00DC4219" w:rsidRPr="0090305E">
        <w:rPr>
          <w:rFonts w:ascii="Arial" w:eastAsia="Arial" w:hAnsi="Arial" w:cs="Arial"/>
          <w:sz w:val="24"/>
        </w:rPr>
        <w:t xml:space="preserve">an </w:t>
      </w:r>
      <w:r w:rsidR="00084821" w:rsidRPr="0090305E">
        <w:rPr>
          <w:rFonts w:ascii="Arial" w:eastAsia="Arial" w:hAnsi="Arial" w:cs="Arial"/>
          <w:sz w:val="24"/>
        </w:rPr>
        <w:t xml:space="preserve">emerging HCI </w:t>
      </w:r>
      <w:r w:rsidR="00DC4219" w:rsidRPr="0090305E">
        <w:rPr>
          <w:rFonts w:ascii="Arial" w:eastAsia="Arial" w:hAnsi="Arial" w:cs="Arial"/>
          <w:sz w:val="24"/>
        </w:rPr>
        <w:t xml:space="preserve">software </w:t>
      </w:r>
      <w:r w:rsidR="00084821" w:rsidRPr="0090305E">
        <w:rPr>
          <w:rFonts w:ascii="Arial" w:eastAsia="Arial" w:hAnsi="Arial" w:cs="Arial"/>
          <w:sz w:val="24"/>
        </w:rPr>
        <w:t>vendor.  As a result, it will take time to prove its platform.</w:t>
      </w:r>
    </w:p>
    <w:p w:rsidR="007656B6" w:rsidRDefault="007656B6" w:rsidP="007656B6">
      <w:pPr>
        <w:pStyle w:val="ListParagraph"/>
        <w:spacing w:after="9"/>
        <w:ind w:left="389"/>
        <w:rPr>
          <w:rFonts w:ascii="Arial" w:eastAsia="Arial" w:hAnsi="Arial" w:cs="Arial"/>
          <w:sz w:val="24"/>
        </w:rPr>
      </w:pPr>
    </w:p>
    <w:p w:rsidR="00377949" w:rsidRDefault="00DC4219" w:rsidP="00C06836">
      <w:pPr>
        <w:pStyle w:val="ListParagraph"/>
        <w:numPr>
          <w:ilvl w:val="0"/>
          <w:numId w:val="15"/>
        </w:numPr>
        <w:spacing w:after="9"/>
        <w:rPr>
          <w:rFonts w:ascii="Arial" w:eastAsia="Arial" w:hAnsi="Arial" w:cs="Arial"/>
          <w:sz w:val="24"/>
        </w:rPr>
      </w:pPr>
      <w:r w:rsidRPr="00377949">
        <w:rPr>
          <w:rFonts w:ascii="Arial" w:eastAsia="Arial" w:hAnsi="Arial" w:cs="Arial"/>
          <w:sz w:val="24"/>
        </w:rPr>
        <w:t xml:space="preserve">In the public sector here, it is almost impossible to use a </w:t>
      </w:r>
      <w:r w:rsidR="004F61BC" w:rsidRPr="00377949">
        <w:rPr>
          <w:rFonts w:ascii="Arial" w:eastAsia="Arial" w:hAnsi="Arial" w:cs="Arial"/>
          <w:sz w:val="24"/>
        </w:rPr>
        <w:t>white box</w:t>
      </w:r>
      <w:r w:rsidRPr="00377949">
        <w:rPr>
          <w:rFonts w:ascii="Arial" w:eastAsia="Arial" w:hAnsi="Arial" w:cs="Arial"/>
          <w:sz w:val="24"/>
        </w:rPr>
        <w:t xml:space="preserve"> vendor (e.g., Super</w:t>
      </w:r>
      <w:r w:rsidR="004F61BC" w:rsidRPr="00377949">
        <w:rPr>
          <w:rFonts w:ascii="Arial" w:eastAsia="Arial" w:hAnsi="Arial" w:cs="Arial"/>
          <w:sz w:val="24"/>
        </w:rPr>
        <w:t xml:space="preserve"> M</w:t>
      </w:r>
      <w:r w:rsidRPr="00377949">
        <w:rPr>
          <w:rFonts w:ascii="Arial" w:eastAsia="Arial" w:hAnsi="Arial" w:cs="Arial"/>
          <w:sz w:val="24"/>
        </w:rPr>
        <w:t xml:space="preserve">icro or </w:t>
      </w:r>
      <w:r w:rsidR="00B15F2A" w:rsidRPr="00377949">
        <w:rPr>
          <w:rFonts w:ascii="Arial" w:eastAsia="Arial" w:hAnsi="Arial" w:cs="Arial"/>
          <w:sz w:val="24"/>
        </w:rPr>
        <w:t>Quanta).  Therefore, the server vendors will be C</w:t>
      </w:r>
      <w:r w:rsidR="004F61BC" w:rsidRPr="00377949">
        <w:rPr>
          <w:rFonts w:ascii="Arial" w:eastAsia="Arial" w:hAnsi="Arial" w:cs="Arial"/>
          <w:sz w:val="24"/>
        </w:rPr>
        <w:t>isco, Dell or</w:t>
      </w:r>
      <w:r w:rsidR="00B15F2A" w:rsidRPr="00377949">
        <w:rPr>
          <w:rFonts w:ascii="Arial" w:eastAsia="Arial" w:hAnsi="Arial" w:cs="Arial"/>
          <w:sz w:val="24"/>
        </w:rPr>
        <w:t xml:space="preserve"> HP, while Lenovo has a difficult time to enter into the public sector.</w:t>
      </w:r>
    </w:p>
    <w:p w:rsidR="007656B6" w:rsidRPr="007656B6" w:rsidRDefault="007656B6" w:rsidP="007656B6">
      <w:pPr>
        <w:spacing w:after="9"/>
        <w:rPr>
          <w:rFonts w:ascii="Arial" w:eastAsia="Arial" w:hAnsi="Arial" w:cs="Arial"/>
          <w:sz w:val="24"/>
        </w:rPr>
      </w:pPr>
    </w:p>
    <w:p w:rsidR="00377949" w:rsidRDefault="009720EB" w:rsidP="00E609D2">
      <w:pPr>
        <w:pStyle w:val="ListParagraph"/>
        <w:numPr>
          <w:ilvl w:val="0"/>
          <w:numId w:val="15"/>
        </w:numPr>
        <w:spacing w:after="9"/>
        <w:rPr>
          <w:rFonts w:ascii="Arial" w:eastAsia="Arial" w:hAnsi="Arial" w:cs="Arial"/>
          <w:sz w:val="24"/>
        </w:rPr>
      </w:pPr>
      <w:r w:rsidRPr="00377949">
        <w:rPr>
          <w:rFonts w:ascii="Arial" w:eastAsia="Arial" w:hAnsi="Arial" w:cs="Arial"/>
          <w:color w:val="333333"/>
          <w:sz w:val="24"/>
        </w:rPr>
        <w:t xml:space="preserve">Maxta </w:t>
      </w:r>
      <w:r w:rsidR="004F61BC" w:rsidRPr="00377949">
        <w:rPr>
          <w:rFonts w:ascii="Arial" w:eastAsia="Arial" w:hAnsi="Arial" w:cs="Arial"/>
          <w:color w:val="333333"/>
          <w:sz w:val="24"/>
        </w:rPr>
        <w:t xml:space="preserve">HCI does not offer </w:t>
      </w:r>
      <w:r w:rsidR="009861F8">
        <w:rPr>
          <w:rFonts w:ascii="Arial" w:eastAsia="Arial" w:hAnsi="Arial" w:cs="Arial"/>
          <w:sz w:val="24"/>
        </w:rPr>
        <w:t xml:space="preserve">a block-level dedupe. </w:t>
      </w:r>
      <w:r w:rsidR="00C34B09">
        <w:rPr>
          <w:rFonts w:ascii="Arial" w:eastAsia="Arial" w:hAnsi="Arial" w:cs="Arial"/>
          <w:sz w:val="24"/>
        </w:rPr>
        <w:t xml:space="preserve">It will have a disadvantage </w:t>
      </w:r>
      <w:r w:rsidR="00EC2835">
        <w:rPr>
          <w:rFonts w:ascii="Arial" w:eastAsia="Arial" w:hAnsi="Arial" w:cs="Arial"/>
          <w:sz w:val="24"/>
        </w:rPr>
        <w:t xml:space="preserve">in comparison to </w:t>
      </w:r>
      <w:r w:rsidR="00C34B09">
        <w:rPr>
          <w:rFonts w:ascii="Arial" w:eastAsia="Arial" w:hAnsi="Arial" w:cs="Arial"/>
          <w:sz w:val="24"/>
        </w:rPr>
        <w:t xml:space="preserve">most HCI vendors that offer a block-level dedupe (e.g., </w:t>
      </w:r>
      <w:r w:rsidR="002759F9">
        <w:rPr>
          <w:rFonts w:ascii="Arial" w:eastAsia="Arial" w:hAnsi="Arial" w:cs="Arial"/>
          <w:sz w:val="24"/>
        </w:rPr>
        <w:t>SimpliVity</w:t>
      </w:r>
      <w:r w:rsidR="00C34B09">
        <w:rPr>
          <w:rFonts w:ascii="Arial" w:eastAsia="Arial" w:hAnsi="Arial" w:cs="Arial"/>
          <w:sz w:val="24"/>
        </w:rPr>
        <w:t xml:space="preserve">). Please note that all HCI vendors that rely on </w:t>
      </w:r>
      <w:hyperlink r:id="rId66" w:history="1">
        <w:r w:rsidR="00EC2835" w:rsidRPr="00377949">
          <w:rPr>
            <w:rStyle w:val="Hyperlink"/>
            <w:rFonts w:ascii="Arial" w:eastAsia="Arial" w:hAnsi="Arial" w:cs="Arial"/>
            <w:sz w:val="24"/>
          </w:rPr>
          <w:t>RAIN technology</w:t>
        </w:r>
      </w:hyperlink>
      <w:r w:rsidR="00C34B09">
        <w:rPr>
          <w:rFonts w:ascii="Arial" w:eastAsia="Arial" w:hAnsi="Arial" w:cs="Arial"/>
          <w:sz w:val="24"/>
        </w:rPr>
        <w:t xml:space="preserve"> </w:t>
      </w:r>
      <w:r w:rsidR="00EC2835">
        <w:rPr>
          <w:rFonts w:ascii="Arial" w:eastAsia="Arial" w:hAnsi="Arial" w:cs="Arial"/>
          <w:sz w:val="24"/>
        </w:rPr>
        <w:t xml:space="preserve">will </w:t>
      </w:r>
      <w:r w:rsidR="00C34B09">
        <w:rPr>
          <w:rFonts w:ascii="Arial" w:eastAsia="Arial" w:hAnsi="Arial" w:cs="Arial"/>
          <w:sz w:val="24"/>
        </w:rPr>
        <w:t xml:space="preserve">have </w:t>
      </w:r>
      <w:r w:rsidR="00C34B09" w:rsidRPr="00C34B09">
        <w:rPr>
          <w:rFonts w:ascii="Arial" w:eastAsia="Arial" w:hAnsi="Arial" w:cs="Arial"/>
          <w:b/>
          <w:sz w:val="24"/>
        </w:rPr>
        <w:t>a massive storage overhead</w:t>
      </w:r>
      <w:r w:rsidR="00C34B09" w:rsidRPr="00377949">
        <w:rPr>
          <w:rFonts w:ascii="Arial" w:eastAsia="Arial" w:hAnsi="Arial" w:cs="Arial"/>
          <w:sz w:val="24"/>
        </w:rPr>
        <w:t xml:space="preserve"> </w:t>
      </w:r>
      <w:r w:rsidR="00C34B09">
        <w:rPr>
          <w:rFonts w:ascii="Arial" w:eastAsia="Arial" w:hAnsi="Arial" w:cs="Arial"/>
          <w:sz w:val="24"/>
        </w:rPr>
        <w:t xml:space="preserve">-  </w:t>
      </w:r>
      <w:r w:rsidR="00EC2835">
        <w:rPr>
          <w:rFonts w:ascii="Arial" w:eastAsia="Arial" w:hAnsi="Arial" w:cs="Arial"/>
          <w:sz w:val="24"/>
        </w:rPr>
        <w:t xml:space="preserve">2X with </w:t>
      </w:r>
      <w:r w:rsidR="00574361" w:rsidRPr="00377949">
        <w:rPr>
          <w:rFonts w:ascii="Arial" w:eastAsia="Arial" w:hAnsi="Arial" w:cs="Arial"/>
          <w:sz w:val="24"/>
        </w:rPr>
        <w:t xml:space="preserve">RF2 or 3X </w:t>
      </w:r>
      <w:r w:rsidR="00EC2835">
        <w:rPr>
          <w:rFonts w:ascii="Arial" w:eastAsia="Arial" w:hAnsi="Arial" w:cs="Arial"/>
          <w:sz w:val="24"/>
        </w:rPr>
        <w:t>with RF3</w:t>
      </w:r>
      <w:r w:rsidR="00574361" w:rsidRPr="00377949">
        <w:rPr>
          <w:rFonts w:ascii="Arial" w:eastAsia="Arial" w:hAnsi="Arial" w:cs="Arial"/>
          <w:sz w:val="24"/>
        </w:rPr>
        <w:t>, respectively</w:t>
      </w:r>
      <w:r w:rsidR="00C26918">
        <w:rPr>
          <w:rFonts w:ascii="Arial" w:eastAsia="Arial" w:hAnsi="Arial" w:cs="Arial"/>
          <w:sz w:val="24"/>
        </w:rPr>
        <w:t xml:space="preserve">, including </w:t>
      </w:r>
      <w:r w:rsidR="002759F9">
        <w:rPr>
          <w:rFonts w:ascii="Arial" w:eastAsia="Arial" w:hAnsi="Arial" w:cs="Arial"/>
          <w:sz w:val="24"/>
        </w:rPr>
        <w:t>SimpliVity</w:t>
      </w:r>
      <w:r w:rsidR="00EC2835">
        <w:rPr>
          <w:rFonts w:ascii="Arial" w:eastAsia="Arial" w:hAnsi="Arial" w:cs="Arial"/>
          <w:sz w:val="24"/>
        </w:rPr>
        <w:t>.  For example, if 100TB raw storage is purc</w:t>
      </w:r>
      <w:r w:rsidR="00E609D2">
        <w:rPr>
          <w:rFonts w:ascii="Arial" w:eastAsia="Arial" w:hAnsi="Arial" w:cs="Arial"/>
          <w:sz w:val="24"/>
        </w:rPr>
        <w:t>hased, the usable disk space is</w:t>
      </w:r>
      <w:r w:rsidR="00EC2835">
        <w:rPr>
          <w:rFonts w:ascii="Arial" w:eastAsia="Arial" w:hAnsi="Arial" w:cs="Arial"/>
          <w:sz w:val="24"/>
        </w:rPr>
        <w:t xml:space="preserve"> only </w:t>
      </w:r>
      <w:r w:rsidR="00E609D2">
        <w:rPr>
          <w:rFonts w:ascii="Arial" w:eastAsia="Arial" w:hAnsi="Arial" w:cs="Arial"/>
          <w:sz w:val="24"/>
        </w:rPr>
        <w:t xml:space="preserve">at </w:t>
      </w:r>
      <w:r w:rsidR="00EC2835">
        <w:rPr>
          <w:rFonts w:ascii="Arial" w:eastAsia="Arial" w:hAnsi="Arial" w:cs="Arial"/>
          <w:sz w:val="24"/>
        </w:rPr>
        <w:t>33.3TB with RF3 prior to any data reduction technology applied.</w:t>
      </w:r>
      <w:r w:rsidR="00E609D2">
        <w:rPr>
          <w:rFonts w:ascii="Arial" w:eastAsia="Arial" w:hAnsi="Arial" w:cs="Arial"/>
          <w:sz w:val="24"/>
        </w:rPr>
        <w:t xml:space="preserve"> </w:t>
      </w:r>
      <w:r w:rsidR="00EC2835">
        <w:rPr>
          <w:rFonts w:ascii="Arial" w:eastAsia="Arial" w:hAnsi="Arial" w:cs="Arial"/>
          <w:sz w:val="24"/>
        </w:rPr>
        <w:t>Therefore, the data reduction technology</w:t>
      </w:r>
      <w:r w:rsidR="00CD6903">
        <w:rPr>
          <w:rFonts w:ascii="Arial" w:eastAsia="Arial" w:hAnsi="Arial" w:cs="Arial"/>
          <w:sz w:val="24"/>
        </w:rPr>
        <w:t xml:space="preserve"> (or software differentiation of </w:t>
      </w:r>
      <w:r w:rsidR="00FD5581">
        <w:rPr>
          <w:rFonts w:ascii="Arial" w:eastAsia="Arial" w:hAnsi="Arial" w:cs="Arial"/>
          <w:sz w:val="24"/>
        </w:rPr>
        <w:t xml:space="preserve">each </w:t>
      </w:r>
      <w:r w:rsidR="00CD6903">
        <w:rPr>
          <w:rFonts w:ascii="Arial" w:eastAsia="Arial" w:hAnsi="Arial" w:cs="Arial"/>
          <w:sz w:val="24"/>
        </w:rPr>
        <w:t>HCI solution)</w:t>
      </w:r>
      <w:r w:rsidR="00EC2835">
        <w:rPr>
          <w:rFonts w:ascii="Arial" w:eastAsia="Arial" w:hAnsi="Arial" w:cs="Arial"/>
          <w:sz w:val="24"/>
        </w:rPr>
        <w:t xml:space="preserve"> will be used to minimize its massive storage loss –</w:t>
      </w:r>
      <w:r w:rsidR="00E609D2">
        <w:rPr>
          <w:rFonts w:ascii="Arial" w:eastAsia="Arial" w:hAnsi="Arial" w:cs="Arial"/>
          <w:sz w:val="24"/>
        </w:rPr>
        <w:t xml:space="preserve"> one of the </w:t>
      </w:r>
      <w:r w:rsidR="00E609D2" w:rsidRPr="00E609D2">
        <w:rPr>
          <w:rFonts w:ascii="Arial" w:eastAsia="Arial" w:hAnsi="Arial" w:cs="Arial"/>
          <w:sz w:val="24"/>
        </w:rPr>
        <w:t>key differentiators</w:t>
      </w:r>
      <w:r w:rsidR="00E609D2">
        <w:rPr>
          <w:rFonts w:ascii="Arial" w:eastAsia="Arial" w:hAnsi="Arial" w:cs="Arial"/>
          <w:sz w:val="24"/>
        </w:rPr>
        <w:t xml:space="preserve"> </w:t>
      </w:r>
      <w:r w:rsidR="00CD6903">
        <w:rPr>
          <w:rFonts w:ascii="Arial" w:eastAsia="Arial" w:hAnsi="Arial" w:cs="Arial"/>
          <w:sz w:val="24"/>
        </w:rPr>
        <w:t>–</w:t>
      </w:r>
      <w:r w:rsidR="00E609D2">
        <w:rPr>
          <w:rFonts w:ascii="Arial" w:eastAsia="Arial" w:hAnsi="Arial" w:cs="Arial"/>
          <w:sz w:val="24"/>
        </w:rPr>
        <w:t>wh</w:t>
      </w:r>
      <w:r w:rsidR="00553C8E">
        <w:rPr>
          <w:rFonts w:ascii="Arial" w:eastAsia="Arial" w:hAnsi="Arial" w:cs="Arial"/>
          <w:sz w:val="24"/>
        </w:rPr>
        <w:t xml:space="preserve">en evaluating the HCI solutions since the servers (hardware) is </w:t>
      </w:r>
      <w:r w:rsidR="0078064E">
        <w:rPr>
          <w:rFonts w:ascii="Arial" w:eastAsia="Arial" w:hAnsi="Arial" w:cs="Arial"/>
          <w:sz w:val="24"/>
        </w:rPr>
        <w:t xml:space="preserve">highly </w:t>
      </w:r>
      <w:r w:rsidR="00553C8E">
        <w:rPr>
          <w:rFonts w:ascii="Arial" w:eastAsia="Arial" w:hAnsi="Arial" w:cs="Arial"/>
          <w:sz w:val="24"/>
        </w:rPr>
        <w:t>commoditized.</w:t>
      </w:r>
    </w:p>
    <w:p w:rsidR="007656B6" w:rsidRPr="007656B6" w:rsidRDefault="007656B6" w:rsidP="007656B6">
      <w:pPr>
        <w:spacing w:after="9"/>
        <w:rPr>
          <w:rFonts w:ascii="Arial" w:eastAsia="Arial" w:hAnsi="Arial" w:cs="Arial"/>
          <w:sz w:val="24"/>
        </w:rPr>
      </w:pPr>
    </w:p>
    <w:p w:rsidR="00724986" w:rsidRPr="002271F8" w:rsidRDefault="00574361" w:rsidP="00330C05">
      <w:pPr>
        <w:pStyle w:val="ListParagraph"/>
        <w:numPr>
          <w:ilvl w:val="0"/>
          <w:numId w:val="15"/>
        </w:numPr>
        <w:spacing w:after="9"/>
        <w:rPr>
          <w:rFonts w:ascii="Arial" w:eastAsia="Arial" w:hAnsi="Arial" w:cs="Arial"/>
          <w:sz w:val="24"/>
        </w:rPr>
      </w:pPr>
      <w:r w:rsidRPr="002271F8">
        <w:rPr>
          <w:rFonts w:ascii="Arial" w:eastAsia="Arial" w:hAnsi="Arial" w:cs="Arial"/>
          <w:sz w:val="24"/>
        </w:rPr>
        <w:t xml:space="preserve">Maxta does not offer </w:t>
      </w:r>
      <w:r w:rsidR="009720EB" w:rsidRPr="002271F8">
        <w:rPr>
          <w:rFonts w:ascii="Arial" w:eastAsia="Arial" w:hAnsi="Arial" w:cs="Arial"/>
          <w:sz w:val="24"/>
        </w:rPr>
        <w:t>any replication</w:t>
      </w:r>
      <w:r w:rsidR="00E609D2" w:rsidRPr="002271F8">
        <w:rPr>
          <w:rFonts w:ascii="Arial" w:eastAsia="Arial" w:hAnsi="Arial" w:cs="Arial"/>
          <w:sz w:val="24"/>
        </w:rPr>
        <w:t xml:space="preserve"> technology at this time, meaning it </w:t>
      </w:r>
      <w:r w:rsidR="0077077C" w:rsidRPr="002271F8">
        <w:rPr>
          <w:rFonts w:ascii="Arial" w:eastAsia="Arial" w:hAnsi="Arial" w:cs="Arial"/>
          <w:sz w:val="24"/>
        </w:rPr>
        <w:t>must rely on a third party solution</w:t>
      </w:r>
      <w:r w:rsidR="00E609D2" w:rsidRPr="002271F8">
        <w:rPr>
          <w:rFonts w:ascii="Arial" w:eastAsia="Arial" w:hAnsi="Arial" w:cs="Arial"/>
          <w:sz w:val="24"/>
        </w:rPr>
        <w:t xml:space="preserve"> such as Veeam</w:t>
      </w:r>
      <w:r w:rsidR="00724986" w:rsidRPr="002271F8">
        <w:rPr>
          <w:rFonts w:ascii="Arial" w:eastAsia="Arial" w:hAnsi="Arial" w:cs="Arial"/>
          <w:sz w:val="24"/>
        </w:rPr>
        <w:t>, although it offers a local snapshot</w:t>
      </w:r>
      <w:r w:rsidR="00330C05" w:rsidRPr="002271F8">
        <w:rPr>
          <w:rFonts w:ascii="Arial" w:eastAsia="Arial" w:hAnsi="Arial" w:cs="Arial"/>
          <w:sz w:val="24"/>
        </w:rPr>
        <w:t>.</w:t>
      </w:r>
    </w:p>
    <w:p w:rsidR="00330C05" w:rsidRPr="00131CB1" w:rsidRDefault="00330C05" w:rsidP="00330C05">
      <w:pPr>
        <w:spacing w:after="9"/>
        <w:rPr>
          <w:rFonts w:ascii="Arial" w:eastAsia="Arial" w:hAnsi="Arial" w:cs="Arial"/>
          <w:color w:val="333333"/>
          <w:sz w:val="24"/>
          <w:highlight w:val="yellow"/>
        </w:rPr>
      </w:pPr>
    </w:p>
    <w:p w:rsidR="00377949" w:rsidRPr="002271F8" w:rsidRDefault="00724986" w:rsidP="00330C05">
      <w:pPr>
        <w:pStyle w:val="NoSpacing"/>
        <w:rPr>
          <w:rFonts w:ascii="Arial" w:hAnsi="Arial" w:cs="Arial"/>
          <w:i/>
          <w:color w:val="auto"/>
          <w:sz w:val="24"/>
          <w:szCs w:val="24"/>
        </w:rPr>
      </w:pPr>
      <w:r w:rsidRPr="002271F8">
        <w:rPr>
          <w:rFonts w:ascii="Arial" w:hAnsi="Arial" w:cs="Arial"/>
          <w:i/>
          <w:color w:val="auto"/>
          <w:sz w:val="24"/>
          <w:szCs w:val="24"/>
        </w:rPr>
        <w:t>Note:</w:t>
      </w:r>
      <w:r w:rsidRPr="002271F8">
        <w:rPr>
          <w:rFonts w:ascii="Arial" w:hAnsi="Arial" w:cs="Arial"/>
          <w:i/>
          <w:color w:val="auto"/>
          <w:sz w:val="24"/>
          <w:szCs w:val="24"/>
        </w:rPr>
        <w:tab/>
        <w:t xml:space="preserve">Maxta claims that it is Rack awareness, meaning a cluster can be across </w:t>
      </w:r>
      <w:r w:rsidR="005060FA" w:rsidRPr="002271F8">
        <w:rPr>
          <w:rFonts w:ascii="Arial" w:hAnsi="Arial" w:cs="Arial"/>
          <w:i/>
          <w:color w:val="auto"/>
          <w:sz w:val="24"/>
          <w:szCs w:val="24"/>
        </w:rPr>
        <w:t>two (</w:t>
      </w:r>
      <w:r w:rsidRPr="002271F8">
        <w:rPr>
          <w:rFonts w:ascii="Arial" w:hAnsi="Arial" w:cs="Arial"/>
          <w:i/>
          <w:color w:val="auto"/>
          <w:sz w:val="24"/>
          <w:szCs w:val="24"/>
        </w:rPr>
        <w:t>2</w:t>
      </w:r>
      <w:r w:rsidR="005060FA" w:rsidRPr="002271F8">
        <w:rPr>
          <w:rFonts w:ascii="Arial" w:hAnsi="Arial" w:cs="Arial"/>
          <w:i/>
          <w:color w:val="auto"/>
          <w:sz w:val="24"/>
          <w:szCs w:val="24"/>
        </w:rPr>
        <w:t>)</w:t>
      </w:r>
      <w:r w:rsidRPr="002271F8">
        <w:rPr>
          <w:rFonts w:ascii="Arial" w:hAnsi="Arial" w:cs="Arial"/>
          <w:i/>
          <w:color w:val="auto"/>
          <w:sz w:val="24"/>
          <w:szCs w:val="24"/>
        </w:rPr>
        <w:t xml:space="preserve"> sites as long as the latency between the sites is &lt;=5ms.  In the real worl</w:t>
      </w:r>
      <w:r w:rsidR="005060FA" w:rsidRPr="002271F8">
        <w:rPr>
          <w:rFonts w:ascii="Arial" w:hAnsi="Arial" w:cs="Arial"/>
          <w:i/>
          <w:color w:val="auto"/>
          <w:sz w:val="24"/>
          <w:szCs w:val="24"/>
        </w:rPr>
        <w:t>d scenario, it is not practical, but problematic.</w:t>
      </w:r>
    </w:p>
    <w:p w:rsidR="00897B3A" w:rsidRPr="00897B3A" w:rsidRDefault="002759F9" w:rsidP="00372F7A">
      <w:pPr>
        <w:pStyle w:val="ListParagraph"/>
        <w:numPr>
          <w:ilvl w:val="0"/>
          <w:numId w:val="15"/>
        </w:numPr>
        <w:spacing w:after="9"/>
        <w:rPr>
          <w:rFonts w:ascii="Arial" w:eastAsia="Arial" w:hAnsi="Arial" w:cs="Arial"/>
          <w:sz w:val="24"/>
        </w:rPr>
      </w:pPr>
      <w:r>
        <w:rPr>
          <w:rFonts w:ascii="Arial" w:eastAsia="Arial" w:hAnsi="Arial" w:cs="Arial"/>
          <w:color w:val="333333"/>
          <w:sz w:val="24"/>
        </w:rPr>
        <w:lastRenderedPageBreak/>
        <w:t>SimpliVity</w:t>
      </w:r>
      <w:r w:rsidR="00B15F2A" w:rsidRPr="00377949">
        <w:rPr>
          <w:rFonts w:ascii="Arial" w:eastAsia="Arial" w:hAnsi="Arial" w:cs="Arial"/>
          <w:color w:val="333333"/>
          <w:sz w:val="24"/>
        </w:rPr>
        <w:t xml:space="preserve"> will pose a big challenge to Maxta’s solution because</w:t>
      </w:r>
      <w:r w:rsidR="003C0B96">
        <w:rPr>
          <w:rFonts w:ascii="Arial" w:eastAsia="Arial" w:hAnsi="Arial" w:cs="Arial"/>
          <w:color w:val="333333"/>
          <w:sz w:val="24"/>
        </w:rPr>
        <w:t>:</w:t>
      </w:r>
      <w:r w:rsidR="00B15F2A" w:rsidRPr="00377949">
        <w:rPr>
          <w:rFonts w:ascii="Arial" w:eastAsia="Arial" w:hAnsi="Arial" w:cs="Arial"/>
          <w:color w:val="333333"/>
          <w:sz w:val="24"/>
        </w:rPr>
        <w:t xml:space="preserve"> </w:t>
      </w:r>
      <w:r w:rsidR="0090305E" w:rsidRPr="00377949">
        <w:rPr>
          <w:rFonts w:ascii="Arial" w:eastAsia="Arial" w:hAnsi="Arial" w:cs="Arial"/>
          <w:color w:val="333333"/>
          <w:sz w:val="24"/>
        </w:rPr>
        <w:t xml:space="preserve">(1) it provides </w:t>
      </w:r>
      <w:r w:rsidR="00574361" w:rsidRPr="00377949">
        <w:rPr>
          <w:rFonts w:ascii="Arial" w:eastAsia="Arial" w:hAnsi="Arial" w:cs="Arial"/>
          <w:color w:val="333333"/>
          <w:sz w:val="24"/>
        </w:rPr>
        <w:t xml:space="preserve">highly efficient </w:t>
      </w:r>
      <w:r w:rsidR="0090305E" w:rsidRPr="00377949">
        <w:rPr>
          <w:rFonts w:ascii="Arial" w:eastAsia="Arial" w:hAnsi="Arial" w:cs="Arial"/>
          <w:color w:val="333333"/>
          <w:sz w:val="24"/>
        </w:rPr>
        <w:t xml:space="preserve">deduplication </w:t>
      </w:r>
      <w:r w:rsidR="00574361" w:rsidRPr="00377949">
        <w:rPr>
          <w:rFonts w:ascii="Arial" w:eastAsia="Arial" w:hAnsi="Arial" w:cs="Arial"/>
          <w:color w:val="333333"/>
          <w:sz w:val="24"/>
        </w:rPr>
        <w:t xml:space="preserve">technology or </w:t>
      </w:r>
      <w:r w:rsidR="0090305E" w:rsidRPr="00377949">
        <w:rPr>
          <w:rFonts w:ascii="Arial" w:eastAsia="Arial" w:hAnsi="Arial" w:cs="Arial"/>
          <w:color w:val="333333"/>
          <w:sz w:val="24"/>
        </w:rPr>
        <w:t>appliances</w:t>
      </w:r>
      <w:r w:rsidR="00DD25BE" w:rsidRPr="00377949">
        <w:rPr>
          <w:rFonts w:ascii="Arial" w:eastAsia="Arial" w:hAnsi="Arial" w:cs="Arial"/>
          <w:color w:val="333333"/>
          <w:sz w:val="24"/>
        </w:rPr>
        <w:t xml:space="preserve">, results </w:t>
      </w:r>
      <w:r w:rsidR="00DD25BE" w:rsidRPr="00377949">
        <w:rPr>
          <w:rFonts w:ascii="Arial" w:eastAsia="Arial" w:hAnsi="Arial" w:cs="Arial"/>
          <w:b/>
          <w:color w:val="333333"/>
          <w:sz w:val="24"/>
        </w:rPr>
        <w:t>90% capacity savings</w:t>
      </w:r>
      <w:r w:rsidR="00DD25BE" w:rsidRPr="00377949">
        <w:rPr>
          <w:rFonts w:ascii="Arial" w:eastAsia="Arial" w:hAnsi="Arial" w:cs="Arial"/>
          <w:color w:val="333333"/>
          <w:sz w:val="24"/>
        </w:rPr>
        <w:t xml:space="preserve"> across all of its customers’ storage including backup</w:t>
      </w:r>
      <w:r w:rsidR="00107A6F" w:rsidRPr="00377949">
        <w:rPr>
          <w:rFonts w:ascii="Arial" w:eastAsia="Arial" w:hAnsi="Arial" w:cs="Arial"/>
          <w:color w:val="333333"/>
          <w:sz w:val="24"/>
        </w:rPr>
        <w:t>, whose effect is referred to as HyperEfficient</w:t>
      </w:r>
      <w:r w:rsidR="00CE3E41" w:rsidRPr="00377949">
        <w:rPr>
          <w:rFonts w:ascii="Arial" w:eastAsia="Arial" w:hAnsi="Arial" w:cs="Arial"/>
          <w:color w:val="333333"/>
          <w:sz w:val="24"/>
        </w:rPr>
        <w:t xml:space="preserve">, while Maxta lacks a true block-level dedupe, thus, it can only gain the best </w:t>
      </w:r>
      <w:r w:rsidR="007202AC" w:rsidRPr="00377949">
        <w:rPr>
          <w:rFonts w:ascii="Arial" w:eastAsia="Arial" w:hAnsi="Arial" w:cs="Arial"/>
          <w:color w:val="333333"/>
          <w:sz w:val="24"/>
        </w:rPr>
        <w:t xml:space="preserve">data reduction </w:t>
      </w:r>
      <w:r w:rsidR="00CE3E41" w:rsidRPr="00377949">
        <w:rPr>
          <w:rFonts w:ascii="Arial" w:eastAsia="Arial" w:hAnsi="Arial" w:cs="Arial"/>
          <w:color w:val="333333"/>
          <w:sz w:val="24"/>
        </w:rPr>
        <w:t xml:space="preserve">at </w:t>
      </w:r>
      <w:r w:rsidR="00CE3E41" w:rsidRPr="00377949">
        <w:rPr>
          <w:rFonts w:ascii="Arial" w:eastAsia="Arial" w:hAnsi="Arial" w:cs="Arial"/>
          <w:b/>
          <w:color w:val="333333"/>
          <w:sz w:val="24"/>
        </w:rPr>
        <w:t xml:space="preserve">2:1 </w:t>
      </w:r>
      <w:r w:rsidR="007202AC" w:rsidRPr="00377949">
        <w:rPr>
          <w:rFonts w:ascii="Arial" w:eastAsia="Arial" w:hAnsi="Arial" w:cs="Arial"/>
          <w:b/>
          <w:color w:val="333333"/>
          <w:sz w:val="24"/>
        </w:rPr>
        <w:t xml:space="preserve">(50%) </w:t>
      </w:r>
      <w:r w:rsidR="007202AC" w:rsidRPr="00377949">
        <w:rPr>
          <w:rFonts w:ascii="Arial" w:eastAsia="Arial" w:hAnsi="Arial" w:cs="Arial"/>
          <w:color w:val="333333"/>
          <w:sz w:val="24"/>
        </w:rPr>
        <w:t>on average</w:t>
      </w:r>
      <w:r w:rsidR="007202AC" w:rsidRPr="00377949">
        <w:rPr>
          <w:rFonts w:ascii="Arial" w:eastAsia="Arial" w:hAnsi="Arial" w:cs="Arial"/>
          <w:b/>
          <w:color w:val="333333"/>
          <w:sz w:val="24"/>
        </w:rPr>
        <w:t xml:space="preserve"> </w:t>
      </w:r>
      <w:r w:rsidR="00CE3E41" w:rsidRPr="00377949">
        <w:rPr>
          <w:rFonts w:ascii="Arial" w:eastAsia="Arial" w:hAnsi="Arial" w:cs="Arial"/>
          <w:color w:val="333333"/>
          <w:sz w:val="24"/>
        </w:rPr>
        <w:t xml:space="preserve">through its inline compression; </w:t>
      </w:r>
    </w:p>
    <w:p w:rsidR="00897B3A" w:rsidRDefault="00897B3A" w:rsidP="00897B3A">
      <w:pPr>
        <w:pStyle w:val="ListParagraph"/>
        <w:spacing w:after="9"/>
        <w:ind w:left="389"/>
        <w:rPr>
          <w:rFonts w:ascii="Arial" w:eastAsia="Arial" w:hAnsi="Arial" w:cs="Arial"/>
          <w:color w:val="333333"/>
          <w:sz w:val="24"/>
        </w:rPr>
      </w:pPr>
    </w:p>
    <w:p w:rsidR="00897B3A" w:rsidRPr="00897B3A" w:rsidRDefault="00897B3A" w:rsidP="00897B3A">
      <w:pPr>
        <w:pStyle w:val="ListParagraph"/>
        <w:spacing w:after="9"/>
        <w:ind w:left="389"/>
        <w:rPr>
          <w:rFonts w:ascii="Arial" w:eastAsia="Arial" w:hAnsi="Arial" w:cs="Arial"/>
          <w:color w:val="333333"/>
          <w:sz w:val="24"/>
        </w:rPr>
      </w:pPr>
      <w:r w:rsidRPr="00897B3A">
        <w:rPr>
          <w:rFonts w:ascii="Arial" w:eastAsia="Arial" w:hAnsi="Arial" w:cs="Arial"/>
          <w:color w:val="333333"/>
          <w:sz w:val="24"/>
        </w:rPr>
        <w:t xml:space="preserve">Data efficiency/Resiliency: </w:t>
      </w:r>
    </w:p>
    <w:p w:rsidR="00897B3A" w:rsidRPr="00897B3A" w:rsidRDefault="00897B3A" w:rsidP="00897B3A">
      <w:pPr>
        <w:pStyle w:val="ListParagraph"/>
        <w:spacing w:after="9"/>
        <w:ind w:left="389"/>
        <w:rPr>
          <w:rFonts w:ascii="Arial" w:eastAsia="Arial" w:hAnsi="Arial" w:cs="Arial"/>
          <w:color w:val="333333"/>
          <w:sz w:val="24"/>
        </w:rPr>
      </w:pPr>
      <w:r w:rsidRPr="00897B3A">
        <w:rPr>
          <w:rFonts w:ascii="Arial" w:eastAsia="Arial" w:hAnsi="Arial" w:cs="Arial"/>
          <w:color w:val="333333"/>
          <w:sz w:val="24"/>
        </w:rPr>
        <w:t xml:space="preserve">·        More than 1/3 of </w:t>
      </w:r>
      <w:r>
        <w:rPr>
          <w:rFonts w:ascii="Arial" w:eastAsia="Arial" w:hAnsi="Arial" w:cs="Arial"/>
          <w:color w:val="333333"/>
          <w:sz w:val="24"/>
        </w:rPr>
        <w:t xml:space="preserve">SimpliVity </w:t>
      </w:r>
      <w:r w:rsidRPr="00897B3A">
        <w:rPr>
          <w:rFonts w:ascii="Arial" w:eastAsia="Arial" w:hAnsi="Arial" w:cs="Arial"/>
          <w:color w:val="333333"/>
          <w:sz w:val="24"/>
        </w:rPr>
        <w:t>custom</w:t>
      </w:r>
      <w:r>
        <w:rPr>
          <w:rFonts w:ascii="Arial" w:eastAsia="Arial" w:hAnsi="Arial" w:cs="Arial"/>
          <w:color w:val="333333"/>
          <w:sz w:val="24"/>
        </w:rPr>
        <w:t>ers see &gt;100:1 data efficiency</w:t>
      </w:r>
    </w:p>
    <w:p w:rsidR="00897B3A" w:rsidRPr="00897B3A" w:rsidRDefault="00897B3A" w:rsidP="00897B3A">
      <w:pPr>
        <w:pStyle w:val="ListParagraph"/>
        <w:spacing w:after="9"/>
        <w:ind w:left="389"/>
        <w:rPr>
          <w:rFonts w:ascii="Arial" w:eastAsia="Arial" w:hAnsi="Arial" w:cs="Arial"/>
          <w:color w:val="333333"/>
          <w:sz w:val="24"/>
        </w:rPr>
      </w:pPr>
      <w:r w:rsidRPr="00897B3A">
        <w:rPr>
          <w:rFonts w:ascii="Arial" w:eastAsia="Arial" w:hAnsi="Arial" w:cs="Arial"/>
          <w:color w:val="333333"/>
          <w:sz w:val="24"/>
        </w:rPr>
        <w:t xml:space="preserve">·        </w:t>
      </w:r>
      <w:r>
        <w:rPr>
          <w:rFonts w:ascii="Arial" w:eastAsia="Arial" w:hAnsi="Arial" w:cs="Arial"/>
          <w:color w:val="333333"/>
          <w:sz w:val="24"/>
        </w:rPr>
        <w:t>Typical ratio is at 40/50:1</w:t>
      </w:r>
    </w:p>
    <w:p w:rsidR="00897B3A" w:rsidRPr="00897B3A" w:rsidRDefault="00897B3A" w:rsidP="00897B3A">
      <w:pPr>
        <w:pStyle w:val="ListParagraph"/>
        <w:spacing w:after="9"/>
        <w:ind w:left="389"/>
        <w:rPr>
          <w:rFonts w:ascii="Arial" w:eastAsia="Arial" w:hAnsi="Arial" w:cs="Arial"/>
          <w:color w:val="333333"/>
          <w:sz w:val="24"/>
        </w:rPr>
      </w:pPr>
      <w:r w:rsidRPr="00897B3A">
        <w:rPr>
          <w:rFonts w:ascii="Arial" w:eastAsia="Arial" w:hAnsi="Arial" w:cs="Arial"/>
          <w:color w:val="333333"/>
          <w:sz w:val="24"/>
        </w:rPr>
        <w:t xml:space="preserve">·        Efficiency ratio 10:1 guaranteed.  </w:t>
      </w:r>
    </w:p>
    <w:p w:rsidR="00897B3A" w:rsidRDefault="00897B3A" w:rsidP="00897B3A">
      <w:pPr>
        <w:pStyle w:val="ListParagraph"/>
        <w:spacing w:after="9"/>
        <w:ind w:left="389"/>
        <w:rPr>
          <w:rFonts w:ascii="Arial" w:eastAsia="Arial" w:hAnsi="Arial" w:cs="Arial"/>
          <w:color w:val="333333"/>
          <w:sz w:val="24"/>
        </w:rPr>
      </w:pPr>
      <w:r w:rsidRPr="00897B3A">
        <w:rPr>
          <w:rFonts w:ascii="Arial" w:eastAsia="Arial" w:hAnsi="Arial" w:cs="Arial"/>
          <w:color w:val="333333"/>
          <w:sz w:val="24"/>
        </w:rPr>
        <w:t>·        RF3 requires only 1 node minimum, 2 for physical redundancy (ability to fail more than 1 drive at a time)</w:t>
      </w:r>
    </w:p>
    <w:p w:rsidR="002755E8" w:rsidRPr="00897B3A" w:rsidRDefault="002755E8" w:rsidP="00897B3A">
      <w:pPr>
        <w:pStyle w:val="ListParagraph"/>
        <w:spacing w:after="9"/>
        <w:ind w:left="389"/>
        <w:rPr>
          <w:rFonts w:ascii="Arial" w:eastAsia="Arial" w:hAnsi="Arial" w:cs="Arial"/>
          <w:color w:val="333333"/>
          <w:sz w:val="24"/>
        </w:rPr>
      </w:pPr>
    </w:p>
    <w:p w:rsidR="00CE67C8" w:rsidRPr="00804256" w:rsidRDefault="0090305E" w:rsidP="00804256">
      <w:pPr>
        <w:spacing w:after="9"/>
        <w:rPr>
          <w:rFonts w:ascii="Arial" w:eastAsia="Arial" w:hAnsi="Arial" w:cs="Arial"/>
          <w:sz w:val="24"/>
        </w:rPr>
      </w:pPr>
      <w:r w:rsidRPr="00804256">
        <w:rPr>
          <w:rFonts w:ascii="Arial" w:eastAsia="Arial" w:hAnsi="Arial" w:cs="Arial"/>
          <w:color w:val="333333"/>
          <w:sz w:val="24"/>
        </w:rPr>
        <w:t>(2) backup software</w:t>
      </w:r>
      <w:r w:rsidR="00372F7A" w:rsidRPr="00804256">
        <w:rPr>
          <w:rFonts w:ascii="Arial" w:eastAsia="Arial" w:hAnsi="Arial" w:cs="Arial"/>
          <w:color w:val="333333"/>
          <w:sz w:val="24"/>
        </w:rPr>
        <w:t xml:space="preserve"> (e.g., file/folder-level as well as VM-level backup/restore capabilities)</w:t>
      </w:r>
      <w:r w:rsidRPr="00804256">
        <w:rPr>
          <w:rFonts w:ascii="Arial" w:eastAsia="Arial" w:hAnsi="Arial" w:cs="Arial"/>
          <w:color w:val="333333"/>
          <w:sz w:val="24"/>
        </w:rPr>
        <w:t xml:space="preserve">; (3) replication; (4) WAN optimization technologies; (5) cloud gateways; and (6) a secondary storage that </w:t>
      </w:r>
      <w:r w:rsidR="00B15F2A" w:rsidRPr="00804256">
        <w:rPr>
          <w:rFonts w:ascii="Arial" w:eastAsia="Arial" w:hAnsi="Arial" w:cs="Arial"/>
          <w:color w:val="333333"/>
          <w:sz w:val="24"/>
        </w:rPr>
        <w:t>can achieve two birds with one stone</w:t>
      </w:r>
      <w:r w:rsidR="000B3BC3" w:rsidRPr="00804256">
        <w:rPr>
          <w:rFonts w:ascii="Arial" w:eastAsia="Arial" w:hAnsi="Arial" w:cs="Arial"/>
          <w:color w:val="333333"/>
          <w:sz w:val="24"/>
        </w:rPr>
        <w:t xml:space="preserve">, meaning providing both </w:t>
      </w:r>
      <w:r w:rsidR="00B15F2A" w:rsidRPr="00804256">
        <w:rPr>
          <w:rFonts w:ascii="Arial" w:eastAsia="Arial" w:hAnsi="Arial" w:cs="Arial"/>
          <w:color w:val="333333"/>
          <w:sz w:val="24"/>
        </w:rPr>
        <w:t xml:space="preserve">HCI </w:t>
      </w:r>
      <w:r w:rsidR="00574361" w:rsidRPr="00804256">
        <w:rPr>
          <w:rFonts w:ascii="Arial" w:eastAsia="Arial" w:hAnsi="Arial" w:cs="Arial"/>
          <w:color w:val="333333"/>
          <w:sz w:val="24"/>
        </w:rPr>
        <w:t xml:space="preserve">as </w:t>
      </w:r>
      <w:r w:rsidR="00B15F2A" w:rsidRPr="00804256">
        <w:rPr>
          <w:rFonts w:ascii="Arial" w:eastAsia="Arial" w:hAnsi="Arial" w:cs="Arial"/>
          <w:color w:val="333333"/>
          <w:sz w:val="24"/>
        </w:rPr>
        <w:t>a primary storage as well as a secondary storage</w:t>
      </w:r>
      <w:r w:rsidR="00574361" w:rsidRPr="00804256">
        <w:rPr>
          <w:rFonts w:ascii="Arial" w:eastAsia="Arial" w:hAnsi="Arial" w:cs="Arial"/>
          <w:color w:val="333333"/>
          <w:sz w:val="24"/>
        </w:rPr>
        <w:t xml:space="preserve"> for backup and restore</w:t>
      </w:r>
      <w:r w:rsidRPr="00804256">
        <w:rPr>
          <w:rFonts w:ascii="Arial" w:eastAsia="Arial" w:hAnsi="Arial" w:cs="Arial"/>
          <w:color w:val="333333"/>
          <w:sz w:val="24"/>
        </w:rPr>
        <w:t xml:space="preserve"> in a single platform</w:t>
      </w:r>
      <w:r w:rsidR="00B15F2A" w:rsidRPr="00804256">
        <w:rPr>
          <w:rFonts w:ascii="Arial" w:eastAsia="Arial" w:hAnsi="Arial" w:cs="Arial"/>
          <w:color w:val="333333"/>
          <w:sz w:val="24"/>
        </w:rPr>
        <w:t>.</w:t>
      </w:r>
      <w:r w:rsidR="000B3BC3" w:rsidRPr="00804256">
        <w:rPr>
          <w:rFonts w:ascii="Arial" w:eastAsia="Arial" w:hAnsi="Arial" w:cs="Arial"/>
          <w:color w:val="333333"/>
          <w:sz w:val="24"/>
        </w:rPr>
        <w:t xml:space="preserve">  As a result, a potential</w:t>
      </w:r>
      <w:r w:rsidR="007E03B0" w:rsidRPr="00804256">
        <w:rPr>
          <w:rFonts w:ascii="Arial" w:eastAsia="Arial" w:hAnsi="Arial" w:cs="Arial"/>
          <w:color w:val="333333"/>
          <w:sz w:val="24"/>
        </w:rPr>
        <w:t xml:space="preserve"> </w:t>
      </w:r>
      <w:r w:rsidR="000B3BC3" w:rsidRPr="00804256">
        <w:rPr>
          <w:rFonts w:ascii="Arial" w:eastAsia="Arial" w:hAnsi="Arial" w:cs="Arial"/>
          <w:color w:val="333333"/>
          <w:sz w:val="24"/>
        </w:rPr>
        <w:t xml:space="preserve">traditional secondary storage either will be completely or </w:t>
      </w:r>
      <w:r w:rsidR="00513E51" w:rsidRPr="00804256">
        <w:rPr>
          <w:rFonts w:ascii="Arial" w:eastAsia="Arial" w:hAnsi="Arial" w:cs="Arial"/>
          <w:color w:val="333333"/>
          <w:sz w:val="24"/>
        </w:rPr>
        <w:t>partially</w:t>
      </w:r>
      <w:r w:rsidR="000B3BC3" w:rsidRPr="00804256">
        <w:rPr>
          <w:rFonts w:ascii="Arial" w:eastAsia="Arial" w:hAnsi="Arial" w:cs="Arial"/>
          <w:color w:val="333333"/>
          <w:sz w:val="24"/>
        </w:rPr>
        <w:t xml:space="preserve"> eliminated</w:t>
      </w:r>
      <w:r w:rsidR="00CE4925" w:rsidRPr="00804256">
        <w:rPr>
          <w:rFonts w:ascii="Arial" w:eastAsia="Arial" w:hAnsi="Arial" w:cs="Arial"/>
          <w:color w:val="333333"/>
          <w:sz w:val="24"/>
        </w:rPr>
        <w:t xml:space="preserve">, as illustrated in the two pictures below, </w:t>
      </w:r>
      <w:r w:rsidR="000B3BC3" w:rsidRPr="00804256">
        <w:rPr>
          <w:rFonts w:ascii="Arial" w:eastAsia="Arial" w:hAnsi="Arial" w:cs="Arial"/>
          <w:color w:val="333333"/>
          <w:sz w:val="24"/>
        </w:rPr>
        <w:t xml:space="preserve">that in turn reducing massive </w:t>
      </w:r>
      <w:r w:rsidR="00513E51" w:rsidRPr="00804256">
        <w:rPr>
          <w:rFonts w:ascii="Arial" w:eastAsia="Arial" w:hAnsi="Arial" w:cs="Arial"/>
          <w:color w:val="333333"/>
          <w:sz w:val="24"/>
        </w:rPr>
        <w:t xml:space="preserve">software </w:t>
      </w:r>
      <w:r w:rsidR="000B3BC3" w:rsidRPr="00804256">
        <w:rPr>
          <w:rFonts w:ascii="Arial" w:eastAsia="Arial" w:hAnsi="Arial" w:cs="Arial"/>
          <w:color w:val="333333"/>
          <w:sz w:val="24"/>
        </w:rPr>
        <w:t xml:space="preserve">licensing costs </w:t>
      </w:r>
      <w:r w:rsidR="00513E51" w:rsidRPr="00804256">
        <w:rPr>
          <w:rFonts w:ascii="Arial" w:eastAsia="Arial" w:hAnsi="Arial" w:cs="Arial"/>
          <w:color w:val="333333"/>
          <w:sz w:val="24"/>
        </w:rPr>
        <w:t xml:space="preserve">as well as infrastructure </w:t>
      </w:r>
      <w:r w:rsidR="000B3BC3" w:rsidRPr="00804256">
        <w:rPr>
          <w:rFonts w:ascii="Arial" w:eastAsia="Arial" w:hAnsi="Arial" w:cs="Arial"/>
          <w:color w:val="333333"/>
          <w:sz w:val="24"/>
        </w:rPr>
        <w:t>costs</w:t>
      </w:r>
      <w:r w:rsidR="00903553" w:rsidRPr="00804256">
        <w:rPr>
          <w:rFonts w:ascii="Arial" w:eastAsia="Arial" w:hAnsi="Arial" w:cs="Arial"/>
          <w:color w:val="333333"/>
          <w:sz w:val="24"/>
        </w:rPr>
        <w:t xml:space="preserve"> wi</w:t>
      </w:r>
      <w:r w:rsidR="0070575F" w:rsidRPr="00804256">
        <w:rPr>
          <w:rFonts w:ascii="Arial" w:eastAsia="Arial" w:hAnsi="Arial" w:cs="Arial"/>
          <w:color w:val="333333"/>
          <w:sz w:val="24"/>
        </w:rPr>
        <w:t>th a unified single pane of glass</w:t>
      </w:r>
      <w:r w:rsidR="00574361" w:rsidRPr="00804256">
        <w:rPr>
          <w:rFonts w:ascii="Arial" w:eastAsia="Arial" w:hAnsi="Arial" w:cs="Arial"/>
          <w:color w:val="333333"/>
          <w:sz w:val="24"/>
        </w:rPr>
        <w:t xml:space="preserve"> for management</w:t>
      </w:r>
      <w:r w:rsidR="000B3BC3" w:rsidRPr="00804256">
        <w:rPr>
          <w:rFonts w:ascii="Arial" w:eastAsia="Arial" w:hAnsi="Arial" w:cs="Arial"/>
          <w:color w:val="333333"/>
          <w:sz w:val="24"/>
        </w:rPr>
        <w:t>.</w:t>
      </w:r>
      <w:r w:rsidR="00390E0C" w:rsidRPr="00804256">
        <w:rPr>
          <w:rFonts w:ascii="Arial" w:eastAsia="Arial" w:hAnsi="Arial" w:cs="Arial"/>
          <w:color w:val="333333"/>
          <w:sz w:val="24"/>
        </w:rPr>
        <w:t xml:space="preserve"> </w:t>
      </w:r>
    </w:p>
    <w:p w:rsidR="00CE67C8" w:rsidRPr="00CE67C8" w:rsidRDefault="00CE67C8" w:rsidP="00CE67C8">
      <w:pPr>
        <w:pStyle w:val="ListParagraph"/>
        <w:spacing w:after="9"/>
        <w:ind w:left="389"/>
        <w:rPr>
          <w:rFonts w:ascii="Arial" w:eastAsia="Arial" w:hAnsi="Arial" w:cs="Arial"/>
          <w:sz w:val="24"/>
        </w:rPr>
      </w:pPr>
    </w:p>
    <w:p w:rsidR="00FA3385" w:rsidRDefault="00C56B91" w:rsidP="005E4AF5">
      <w:pPr>
        <w:spacing w:after="9"/>
        <w:rPr>
          <w:rFonts w:ascii="Arial" w:eastAsia="Arial" w:hAnsi="Arial" w:cs="Arial"/>
          <w:color w:val="333333"/>
          <w:sz w:val="24"/>
        </w:rPr>
      </w:pPr>
      <w:r w:rsidRPr="005E4AF5">
        <w:rPr>
          <w:rFonts w:ascii="Arial" w:eastAsia="Arial" w:hAnsi="Arial" w:cs="Arial"/>
          <w:i/>
          <w:color w:val="333333"/>
          <w:sz w:val="24"/>
        </w:rPr>
        <w:t xml:space="preserve">Note: </w:t>
      </w:r>
      <w:r w:rsidR="00574361" w:rsidRPr="005E4AF5">
        <w:rPr>
          <w:rFonts w:ascii="Arial" w:eastAsia="Arial" w:hAnsi="Arial" w:cs="Arial"/>
          <w:i/>
          <w:color w:val="333333"/>
          <w:sz w:val="24"/>
        </w:rPr>
        <w:t xml:space="preserve">51% of </w:t>
      </w:r>
      <w:r w:rsidR="002759F9" w:rsidRPr="005E4AF5">
        <w:rPr>
          <w:rFonts w:ascii="Arial" w:eastAsia="Arial" w:hAnsi="Arial" w:cs="Arial"/>
          <w:i/>
          <w:color w:val="333333"/>
          <w:sz w:val="24"/>
        </w:rPr>
        <w:t>SimpliVity</w:t>
      </w:r>
      <w:r w:rsidR="00390E0C" w:rsidRPr="005E4AF5">
        <w:rPr>
          <w:rFonts w:ascii="Arial" w:eastAsia="Arial" w:hAnsi="Arial" w:cs="Arial"/>
          <w:i/>
          <w:color w:val="333333"/>
          <w:sz w:val="24"/>
        </w:rPr>
        <w:t xml:space="preserve"> customers choose to get rid of the traditional secondary storage at this time</w:t>
      </w:r>
      <w:r w:rsidR="00390E0C" w:rsidRPr="005E4AF5">
        <w:rPr>
          <w:rFonts w:ascii="Arial" w:eastAsia="Arial" w:hAnsi="Arial" w:cs="Arial"/>
          <w:color w:val="333333"/>
          <w:sz w:val="24"/>
        </w:rPr>
        <w:t>.</w:t>
      </w:r>
    </w:p>
    <w:p w:rsidR="00FA3385" w:rsidRPr="005E4AF5" w:rsidRDefault="00FA3385" w:rsidP="005E4AF5">
      <w:pPr>
        <w:pStyle w:val="ListParagraph"/>
        <w:spacing w:after="9"/>
        <w:ind w:left="0"/>
        <w:rPr>
          <w:rFonts w:ascii="Arial" w:eastAsia="Arial" w:hAnsi="Arial" w:cs="Arial"/>
          <w:color w:val="333333"/>
          <w:sz w:val="24"/>
        </w:rPr>
      </w:pPr>
      <w:r>
        <w:rPr>
          <w:noProof/>
        </w:rPr>
        <w:drawing>
          <wp:inline distT="0" distB="0" distL="0" distR="0" wp14:anchorId="61554E39" wp14:editId="20A6C5F0">
            <wp:extent cx="5937756" cy="347353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8876" cy="3526836"/>
                    </a:xfrm>
                    <a:prstGeom prst="rect">
                      <a:avLst/>
                    </a:prstGeom>
                    <a:noFill/>
                    <a:ln>
                      <a:noFill/>
                    </a:ln>
                  </pic:spPr>
                </pic:pic>
              </a:graphicData>
            </a:graphic>
          </wp:inline>
        </w:drawing>
      </w:r>
    </w:p>
    <w:p w:rsidR="00F2352C" w:rsidRDefault="00BD4F81" w:rsidP="00D35CB9">
      <w:pPr>
        <w:pStyle w:val="ListParagraph"/>
        <w:spacing w:after="9"/>
        <w:ind w:left="0"/>
        <w:rPr>
          <w:rFonts w:ascii="Arial" w:eastAsia="Arial" w:hAnsi="Arial" w:cs="Arial"/>
          <w:b/>
          <w:sz w:val="24"/>
        </w:rPr>
      </w:pPr>
      <w:bookmarkStart w:id="0" w:name="_GoBack"/>
      <w:r>
        <w:rPr>
          <w:noProof/>
        </w:rPr>
        <w:lastRenderedPageBreak/>
        <w:drawing>
          <wp:inline distT="0" distB="0" distL="0" distR="0" wp14:anchorId="3ED3928E" wp14:editId="55AA30F8">
            <wp:extent cx="6071191" cy="353763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98103" cy="3553316"/>
                    </a:xfrm>
                    <a:prstGeom prst="rect">
                      <a:avLst/>
                    </a:prstGeom>
                  </pic:spPr>
                </pic:pic>
              </a:graphicData>
            </a:graphic>
          </wp:inline>
        </w:drawing>
      </w:r>
      <w:bookmarkEnd w:id="0"/>
    </w:p>
    <w:p w:rsidR="005A1E4D" w:rsidRPr="00D35CB9" w:rsidRDefault="00D35CB9" w:rsidP="00D35CB9">
      <w:pPr>
        <w:spacing w:after="9"/>
        <w:rPr>
          <w:rStyle w:val="Hyperlink"/>
          <w:rFonts w:ascii="Arial" w:eastAsia="Arial" w:hAnsi="Arial" w:cs="Arial"/>
          <w:sz w:val="24"/>
        </w:rPr>
      </w:pPr>
      <w:r>
        <w:rPr>
          <w:rFonts w:ascii="Arial" w:eastAsia="Arial" w:hAnsi="Arial" w:cs="Arial"/>
          <w:b/>
          <w:sz w:val="24"/>
        </w:rPr>
        <w:t xml:space="preserve">  </w:t>
      </w:r>
      <w:r w:rsidR="00C77C8F" w:rsidRPr="00D35CB9">
        <w:rPr>
          <w:rFonts w:ascii="Arial" w:eastAsia="Arial" w:hAnsi="Arial" w:cs="Arial"/>
          <w:b/>
          <w:sz w:val="24"/>
        </w:rPr>
        <w:t xml:space="preserve"> </w:t>
      </w:r>
      <w:r w:rsidR="00984286" w:rsidRPr="00D35CB9">
        <w:rPr>
          <w:rFonts w:ascii="Arial" w:eastAsia="Arial" w:hAnsi="Arial" w:cs="Arial"/>
          <w:b/>
          <w:sz w:val="24"/>
        </w:rPr>
        <w:t>Source:</w:t>
      </w:r>
      <w:r w:rsidR="00984286" w:rsidRPr="00D35CB9">
        <w:rPr>
          <w:rFonts w:ascii="Arial" w:eastAsia="Arial" w:hAnsi="Arial" w:cs="Arial"/>
          <w:sz w:val="24"/>
        </w:rPr>
        <w:tab/>
      </w:r>
      <w:hyperlink r:id="rId69" w:history="1">
        <w:r w:rsidR="00984286" w:rsidRPr="00D35CB9">
          <w:rPr>
            <w:rStyle w:val="Hyperlink"/>
            <w:rFonts w:ascii="Arial" w:eastAsia="Arial" w:hAnsi="Arial" w:cs="Arial"/>
            <w:sz w:val="24"/>
          </w:rPr>
          <w:t>www.Cohesity.com</w:t>
        </w:r>
      </w:hyperlink>
    </w:p>
    <w:p w:rsidR="00EC7912" w:rsidRPr="00EC7912" w:rsidRDefault="00EC7912" w:rsidP="00EC7912">
      <w:pPr>
        <w:spacing w:after="9"/>
        <w:rPr>
          <w:rStyle w:val="Hyperlink"/>
          <w:rFonts w:ascii="Arial" w:eastAsia="Arial" w:hAnsi="Arial" w:cs="Arial"/>
          <w:color w:val="000000"/>
          <w:sz w:val="24"/>
          <w:u w:val="none"/>
        </w:rPr>
      </w:pPr>
    </w:p>
    <w:p w:rsidR="009720EB" w:rsidRPr="00BD4F81" w:rsidRDefault="00F33AAB" w:rsidP="00BD4F81">
      <w:pPr>
        <w:pStyle w:val="ListParagraph"/>
        <w:numPr>
          <w:ilvl w:val="0"/>
          <w:numId w:val="15"/>
        </w:numPr>
        <w:spacing w:after="9"/>
        <w:ind w:left="0" w:firstLine="29"/>
        <w:rPr>
          <w:rFonts w:ascii="Arial" w:eastAsia="Arial" w:hAnsi="Arial" w:cs="Arial"/>
          <w:sz w:val="24"/>
        </w:rPr>
      </w:pPr>
      <w:r>
        <w:rPr>
          <w:rFonts w:ascii="Arial" w:eastAsia="Arial" w:hAnsi="Arial" w:cs="Arial"/>
          <w:sz w:val="24"/>
        </w:rPr>
        <w:t>Other HCI vendors try to include networking</w:t>
      </w:r>
      <w:r w:rsidR="003E392E">
        <w:rPr>
          <w:rFonts w:ascii="Arial" w:eastAsia="Arial" w:hAnsi="Arial" w:cs="Arial"/>
          <w:sz w:val="24"/>
        </w:rPr>
        <w:t xml:space="preserve"> in addition to </w:t>
      </w:r>
      <w:r>
        <w:rPr>
          <w:rFonts w:ascii="Arial" w:eastAsia="Arial" w:hAnsi="Arial" w:cs="Arial"/>
          <w:sz w:val="24"/>
        </w:rPr>
        <w:t>computing and storage:</w:t>
      </w:r>
    </w:p>
    <w:p w:rsidR="0089155F" w:rsidRPr="00EB6617" w:rsidRDefault="0089155F" w:rsidP="009861F8">
      <w:pPr>
        <w:spacing w:after="0" w:line="260" w:lineRule="auto"/>
        <w:ind w:right="359"/>
        <w:rPr>
          <w:rFonts w:ascii="Arial" w:eastAsia="Arial" w:hAnsi="Arial" w:cs="Arial"/>
          <w:i/>
          <w:color w:val="333333"/>
          <w:sz w:val="24"/>
          <w:szCs w:val="24"/>
        </w:rPr>
      </w:pPr>
      <w:r>
        <w:rPr>
          <w:rFonts w:ascii="Arial" w:eastAsia="Arial" w:hAnsi="Arial" w:cs="Arial"/>
          <w:color w:val="333333"/>
          <w:sz w:val="24"/>
        </w:rPr>
        <w:t xml:space="preserve">Here’s the pertinent part from the </w:t>
      </w:r>
      <w:r w:rsidR="008764DD">
        <w:rPr>
          <w:rFonts w:ascii="Arial" w:eastAsia="Arial" w:hAnsi="Arial" w:cs="Arial"/>
          <w:color w:val="333333"/>
          <w:sz w:val="24"/>
        </w:rPr>
        <w:t xml:space="preserve">recent </w:t>
      </w:r>
      <w:r>
        <w:rPr>
          <w:rFonts w:ascii="Arial" w:eastAsia="Arial" w:hAnsi="Arial" w:cs="Arial"/>
          <w:color w:val="333333"/>
          <w:sz w:val="24"/>
        </w:rPr>
        <w:t xml:space="preserve">TechTarget report </w:t>
      </w:r>
      <w:r w:rsidR="00E63C78">
        <w:rPr>
          <w:rFonts w:ascii="Arial" w:eastAsia="Arial" w:hAnsi="Arial" w:cs="Arial"/>
          <w:color w:val="333333"/>
          <w:sz w:val="24"/>
        </w:rPr>
        <w:t xml:space="preserve">dated June, 2016 </w:t>
      </w:r>
      <w:r>
        <w:rPr>
          <w:rFonts w:ascii="Arial" w:eastAsia="Arial" w:hAnsi="Arial" w:cs="Arial"/>
          <w:color w:val="333333"/>
          <w:sz w:val="24"/>
        </w:rPr>
        <w:t>(emphasis added)</w:t>
      </w:r>
      <w:r w:rsidR="00EB6617">
        <w:rPr>
          <w:rFonts w:ascii="Arial" w:eastAsia="Arial" w:hAnsi="Arial" w:cs="Arial"/>
          <w:color w:val="333333"/>
          <w:sz w:val="24"/>
        </w:rPr>
        <w:t xml:space="preserve"> - </w:t>
      </w:r>
      <w:r w:rsidR="00EB6617" w:rsidRPr="001A50C5">
        <w:rPr>
          <w:rFonts w:ascii="Arial" w:eastAsia="Arial" w:hAnsi="Arial" w:cs="Arial"/>
          <w:i/>
          <w:color w:val="333333"/>
          <w:sz w:val="24"/>
          <w:szCs w:val="24"/>
        </w:rPr>
        <w:t>Source: TechTarget-Comparing-Hyperconverged-Infrastructure-Options.pdf</w:t>
      </w:r>
      <w:r w:rsidR="00EB6617">
        <w:rPr>
          <w:rFonts w:ascii="Arial" w:eastAsia="Arial" w:hAnsi="Arial" w:cs="Arial"/>
          <w:color w:val="333333"/>
          <w:sz w:val="24"/>
        </w:rPr>
        <w:t>:</w:t>
      </w:r>
    </w:p>
    <w:p w:rsidR="0089155F" w:rsidRDefault="0089155F" w:rsidP="009720EB">
      <w:pPr>
        <w:spacing w:after="9"/>
        <w:ind w:left="29"/>
      </w:pPr>
    </w:p>
    <w:p w:rsidR="00DB020A" w:rsidRPr="001A50C5" w:rsidRDefault="002B2667">
      <w:pPr>
        <w:spacing w:after="0" w:line="260" w:lineRule="auto"/>
        <w:ind w:left="24" w:right="359" w:hanging="10"/>
        <w:rPr>
          <w:sz w:val="24"/>
          <w:szCs w:val="24"/>
        </w:rPr>
      </w:pPr>
      <w:r w:rsidRPr="001A50C5">
        <w:rPr>
          <w:rFonts w:ascii="Arial" w:eastAsia="Arial" w:hAnsi="Arial" w:cs="Arial"/>
          <w:i/>
          <w:color w:val="333333"/>
          <w:sz w:val="24"/>
          <w:szCs w:val="24"/>
        </w:rPr>
        <w:t xml:space="preserve">“Hyperconvergence replaces the need for disparate hardware components in a legacy stack with a software-centric architecture that includes compute, storage, </w:t>
      </w:r>
      <w:r w:rsidRPr="00F33AAB">
        <w:rPr>
          <w:rFonts w:ascii="Arial" w:eastAsia="Arial" w:hAnsi="Arial" w:cs="Arial"/>
          <w:b/>
          <w:i/>
          <w:color w:val="333333"/>
          <w:sz w:val="24"/>
          <w:szCs w:val="24"/>
        </w:rPr>
        <w:t>networking,</w:t>
      </w:r>
      <w:r w:rsidRPr="001A50C5">
        <w:rPr>
          <w:rFonts w:ascii="Arial" w:eastAsia="Arial" w:hAnsi="Arial" w:cs="Arial"/>
          <w:i/>
          <w:color w:val="333333"/>
          <w:sz w:val="24"/>
          <w:szCs w:val="24"/>
        </w:rPr>
        <w:t xml:space="preserve"> hypervisor and unified management in a single box.</w:t>
      </w:r>
      <w:r w:rsidRPr="001A50C5">
        <w:rPr>
          <w:rFonts w:ascii="Arial" w:eastAsia="Arial" w:hAnsi="Arial" w:cs="Arial"/>
          <w:i/>
          <w:sz w:val="24"/>
          <w:szCs w:val="24"/>
          <w:vertAlign w:val="subscript"/>
        </w:rPr>
        <w:t>”</w:t>
      </w:r>
      <w:r w:rsidRPr="001A50C5">
        <w:rPr>
          <w:rFonts w:ascii="Arial" w:eastAsia="Arial" w:hAnsi="Arial" w:cs="Arial"/>
          <w:i/>
          <w:sz w:val="24"/>
          <w:szCs w:val="24"/>
        </w:rPr>
        <w:t xml:space="preserve"> </w:t>
      </w:r>
      <w:r w:rsidRPr="001A50C5">
        <w:rPr>
          <w:sz w:val="24"/>
          <w:szCs w:val="24"/>
        </w:rPr>
        <w:t xml:space="preserve"> </w:t>
      </w:r>
    </w:p>
    <w:p w:rsidR="001A50C5" w:rsidRPr="001A50C5" w:rsidRDefault="001A50C5" w:rsidP="00EB6617">
      <w:pPr>
        <w:spacing w:after="0" w:line="260" w:lineRule="auto"/>
        <w:ind w:right="359"/>
        <w:rPr>
          <w:sz w:val="24"/>
          <w:szCs w:val="24"/>
        </w:rPr>
      </w:pPr>
    </w:p>
    <w:p w:rsidR="00606585" w:rsidRDefault="00606585" w:rsidP="00AB2686">
      <w:pPr>
        <w:pStyle w:val="ListParagraph"/>
        <w:numPr>
          <w:ilvl w:val="0"/>
          <w:numId w:val="15"/>
        </w:numPr>
        <w:spacing w:after="9"/>
        <w:ind w:left="0" w:firstLine="29"/>
        <w:rPr>
          <w:rFonts w:ascii="Arial" w:eastAsia="Arial" w:hAnsi="Arial" w:cs="Arial"/>
          <w:sz w:val="24"/>
        </w:rPr>
      </w:pPr>
      <w:r>
        <w:rPr>
          <w:rFonts w:ascii="Arial" w:eastAsia="Arial" w:hAnsi="Arial" w:cs="Arial"/>
          <w:sz w:val="24"/>
        </w:rPr>
        <w:t xml:space="preserve">Although Maxta </w:t>
      </w:r>
      <w:r w:rsidRPr="00606585">
        <w:rPr>
          <w:rFonts w:ascii="Arial" w:eastAsia="Arial" w:hAnsi="Arial" w:cs="Arial"/>
          <w:sz w:val="24"/>
        </w:rPr>
        <w:t>presents a VM storage to the guest applications</w:t>
      </w:r>
      <w:r>
        <w:rPr>
          <w:rFonts w:ascii="Arial" w:eastAsia="Arial" w:hAnsi="Arial" w:cs="Arial"/>
          <w:sz w:val="24"/>
        </w:rPr>
        <w:t xml:space="preserve"> and manage</w:t>
      </w:r>
      <w:r w:rsidR="00F73974">
        <w:rPr>
          <w:rFonts w:ascii="Arial" w:eastAsia="Arial" w:hAnsi="Arial" w:cs="Arial"/>
          <w:sz w:val="24"/>
        </w:rPr>
        <w:t>s</w:t>
      </w:r>
      <w:r>
        <w:rPr>
          <w:rFonts w:ascii="Arial" w:eastAsia="Arial" w:hAnsi="Arial" w:cs="Arial"/>
          <w:sz w:val="24"/>
        </w:rPr>
        <w:t xml:space="preserve"> VM-level storage</w:t>
      </w:r>
      <w:r w:rsidR="00F73974">
        <w:rPr>
          <w:rFonts w:ascii="Arial" w:eastAsia="Arial" w:hAnsi="Arial" w:cs="Arial"/>
          <w:sz w:val="24"/>
        </w:rPr>
        <w:t xml:space="preserve"> via a single management console</w:t>
      </w:r>
      <w:r>
        <w:rPr>
          <w:rFonts w:ascii="Arial" w:eastAsia="Arial" w:hAnsi="Arial" w:cs="Arial"/>
          <w:sz w:val="24"/>
        </w:rPr>
        <w:t>, it lacks the capab</w:t>
      </w:r>
      <w:r w:rsidR="00F73974">
        <w:rPr>
          <w:rFonts w:ascii="Arial" w:eastAsia="Arial" w:hAnsi="Arial" w:cs="Arial"/>
          <w:sz w:val="24"/>
        </w:rPr>
        <w:t>ility to view a flash hit ratio.</w:t>
      </w:r>
    </w:p>
    <w:p w:rsidR="00AB0C97" w:rsidRDefault="00AB0C97" w:rsidP="00AB0C97">
      <w:pPr>
        <w:pStyle w:val="NoSpacing"/>
      </w:pPr>
    </w:p>
    <w:p w:rsidR="006D43CF" w:rsidRDefault="006D43CF" w:rsidP="00AB0C97">
      <w:pPr>
        <w:pStyle w:val="NoSpacing"/>
        <w:rPr>
          <w:rFonts w:ascii="Arial" w:hAnsi="Arial" w:cs="Arial"/>
          <w:sz w:val="24"/>
          <w:szCs w:val="24"/>
        </w:rPr>
      </w:pPr>
      <w:r w:rsidRPr="00AB0C97">
        <w:rPr>
          <w:rFonts w:ascii="Arial" w:hAnsi="Arial" w:cs="Arial"/>
          <w:sz w:val="24"/>
          <w:szCs w:val="24"/>
        </w:rPr>
        <w:t>Below is a screenshot from a single pane</w:t>
      </w:r>
      <w:r w:rsidR="0076130A" w:rsidRPr="00AB0C97">
        <w:rPr>
          <w:rFonts w:ascii="Arial" w:hAnsi="Arial" w:cs="Arial"/>
          <w:sz w:val="24"/>
          <w:szCs w:val="24"/>
        </w:rPr>
        <w:t xml:space="preserve"> of glass via</w:t>
      </w:r>
      <w:r w:rsidRPr="00AB0C97">
        <w:rPr>
          <w:rFonts w:ascii="Arial" w:hAnsi="Arial" w:cs="Arial"/>
          <w:sz w:val="24"/>
          <w:szCs w:val="24"/>
        </w:rPr>
        <w:t xml:space="preserve"> Tintri management console to view most important telemetry data, including </w:t>
      </w:r>
      <w:r w:rsidRPr="00AB0C97">
        <w:rPr>
          <w:rFonts w:ascii="Arial" w:hAnsi="Arial" w:cs="Arial"/>
          <w:sz w:val="24"/>
          <w:szCs w:val="24"/>
          <w:u w:val="single"/>
        </w:rPr>
        <w:t>a flash hit</w:t>
      </w:r>
      <w:r w:rsidRPr="00AB0C97">
        <w:rPr>
          <w:rFonts w:ascii="Arial" w:hAnsi="Arial" w:cs="Arial"/>
          <w:sz w:val="24"/>
          <w:szCs w:val="24"/>
        </w:rPr>
        <w:t xml:space="preserve"> ratio:</w:t>
      </w:r>
    </w:p>
    <w:p w:rsidR="00AB0C97" w:rsidRPr="00AB0C97" w:rsidRDefault="00AB0C97" w:rsidP="00AB0C97">
      <w:pPr>
        <w:pStyle w:val="NoSpacing"/>
        <w:rPr>
          <w:rFonts w:ascii="Arial" w:hAnsi="Arial" w:cs="Arial"/>
          <w:sz w:val="24"/>
          <w:szCs w:val="24"/>
        </w:rPr>
      </w:pPr>
    </w:p>
    <w:p w:rsidR="00F73974" w:rsidRDefault="00F73974" w:rsidP="00F73974">
      <w:pPr>
        <w:pStyle w:val="ListParagraph"/>
        <w:spacing w:after="9"/>
        <w:ind w:left="29"/>
        <w:rPr>
          <w:rFonts w:ascii="Arial" w:eastAsia="Arial" w:hAnsi="Arial" w:cs="Arial"/>
          <w:sz w:val="24"/>
        </w:rPr>
      </w:pPr>
      <w:r>
        <w:rPr>
          <w:noProof/>
          <w:color w:val="FF0000"/>
        </w:rPr>
        <w:drawing>
          <wp:inline distT="0" distB="0" distL="0" distR="0" wp14:anchorId="76FA9A99" wp14:editId="0709E7F5">
            <wp:extent cx="6080125" cy="1306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80125" cy="1306195"/>
                    </a:xfrm>
                    <a:prstGeom prst="rect">
                      <a:avLst/>
                    </a:prstGeom>
                    <a:noFill/>
                    <a:ln>
                      <a:noFill/>
                    </a:ln>
                  </pic:spPr>
                </pic:pic>
              </a:graphicData>
            </a:graphic>
          </wp:inline>
        </w:drawing>
      </w:r>
    </w:p>
    <w:p w:rsidR="00C46049" w:rsidRDefault="00C46049" w:rsidP="0093081B">
      <w:pPr>
        <w:pStyle w:val="ListParagraph"/>
        <w:numPr>
          <w:ilvl w:val="0"/>
          <w:numId w:val="15"/>
        </w:numPr>
        <w:spacing w:after="9"/>
        <w:ind w:left="0" w:firstLine="29"/>
        <w:rPr>
          <w:rFonts w:ascii="Arial" w:eastAsia="Arial" w:hAnsi="Arial" w:cs="Arial"/>
          <w:sz w:val="24"/>
        </w:rPr>
      </w:pPr>
      <w:r w:rsidRPr="002576BF">
        <w:rPr>
          <w:rFonts w:ascii="Arial" w:eastAsia="Arial" w:hAnsi="Arial" w:cs="Arial"/>
          <w:sz w:val="24"/>
        </w:rPr>
        <w:lastRenderedPageBreak/>
        <w:t>Maxta lacks the cloud connection capability, for example, to move a VM to and from</w:t>
      </w:r>
      <w:r>
        <w:rPr>
          <w:rFonts w:ascii="Arial" w:eastAsia="Arial" w:hAnsi="Arial" w:cs="Arial"/>
          <w:sz w:val="24"/>
        </w:rPr>
        <w:t xml:space="preserve"> the cloud such as Amazon cloud, since most enterprises are looking for a hybrid cloud</w:t>
      </w:r>
      <w:r w:rsidR="008638F9">
        <w:rPr>
          <w:rFonts w:ascii="Arial" w:eastAsia="Arial" w:hAnsi="Arial" w:cs="Arial"/>
          <w:sz w:val="24"/>
        </w:rPr>
        <w:t xml:space="preserve"> solution.</w:t>
      </w:r>
    </w:p>
    <w:p w:rsidR="00B72281" w:rsidRDefault="002576BF" w:rsidP="00B72281">
      <w:pPr>
        <w:pStyle w:val="ListParagraph"/>
        <w:spacing w:after="9"/>
        <w:ind w:left="29"/>
        <w:rPr>
          <w:rFonts w:ascii="Arial" w:eastAsia="Arial" w:hAnsi="Arial" w:cs="Arial"/>
          <w:sz w:val="24"/>
        </w:rPr>
      </w:pPr>
      <w:r>
        <w:rPr>
          <w:rFonts w:ascii="Arial" w:eastAsia="Arial" w:hAnsi="Arial" w:cs="Arial"/>
          <w:noProof/>
          <w:sz w:val="24"/>
        </w:rPr>
        <w:drawing>
          <wp:inline distT="0" distB="0" distL="0" distR="0">
            <wp:extent cx="6142157" cy="1889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3572" cy="1902068"/>
                    </a:xfrm>
                    <a:prstGeom prst="rect">
                      <a:avLst/>
                    </a:prstGeom>
                    <a:noFill/>
                    <a:ln>
                      <a:noFill/>
                    </a:ln>
                  </pic:spPr>
                </pic:pic>
              </a:graphicData>
            </a:graphic>
          </wp:inline>
        </w:drawing>
      </w:r>
    </w:p>
    <w:p w:rsidR="00D6654A" w:rsidRDefault="007138AF" w:rsidP="00D6654A">
      <w:pPr>
        <w:pStyle w:val="ListParagraph"/>
        <w:numPr>
          <w:ilvl w:val="0"/>
          <w:numId w:val="15"/>
        </w:numPr>
        <w:spacing w:after="9"/>
        <w:ind w:left="0" w:firstLine="29"/>
        <w:rPr>
          <w:rFonts w:ascii="Arial" w:eastAsia="Arial" w:hAnsi="Arial" w:cs="Arial"/>
          <w:sz w:val="24"/>
        </w:rPr>
      </w:pPr>
      <w:r w:rsidRPr="006D4DCE">
        <w:rPr>
          <w:rFonts w:ascii="Arial" w:eastAsia="Arial" w:hAnsi="Arial" w:cs="Arial"/>
          <w:sz w:val="24"/>
        </w:rPr>
        <w:t>Some advantages from Maxta may not apply to most</w:t>
      </w:r>
      <w:r w:rsidR="00600FDD">
        <w:rPr>
          <w:rFonts w:ascii="Arial" w:eastAsia="Arial" w:hAnsi="Arial" w:cs="Arial"/>
          <w:sz w:val="24"/>
        </w:rPr>
        <w:t xml:space="preserve"> in</w:t>
      </w:r>
      <w:r w:rsidRPr="006D4DCE">
        <w:rPr>
          <w:rFonts w:ascii="Arial" w:eastAsia="Arial" w:hAnsi="Arial" w:cs="Arial"/>
          <w:sz w:val="24"/>
        </w:rPr>
        <w:t xml:space="preserve"> Public Sector.  For example, </w:t>
      </w:r>
      <w:r w:rsidR="00784267" w:rsidRPr="006D4DCE">
        <w:rPr>
          <w:rFonts w:ascii="Arial" w:eastAsia="Arial" w:hAnsi="Arial" w:cs="Arial"/>
          <w:sz w:val="24"/>
        </w:rPr>
        <w:t xml:space="preserve">the choice of any </w:t>
      </w:r>
      <w:r w:rsidRPr="006D4DCE">
        <w:rPr>
          <w:rFonts w:ascii="Arial" w:eastAsia="Arial" w:hAnsi="Arial" w:cs="Arial"/>
          <w:sz w:val="24"/>
        </w:rPr>
        <w:t>server vendors are</w:t>
      </w:r>
      <w:r w:rsidR="00784267" w:rsidRPr="006D4DCE">
        <w:rPr>
          <w:rFonts w:ascii="Arial" w:eastAsia="Arial" w:hAnsi="Arial" w:cs="Arial"/>
          <w:sz w:val="24"/>
        </w:rPr>
        <w:t xml:space="preserve"> almost</w:t>
      </w:r>
      <w:r w:rsidRPr="006D4DCE">
        <w:rPr>
          <w:rFonts w:ascii="Arial" w:eastAsia="Arial" w:hAnsi="Arial" w:cs="Arial"/>
          <w:sz w:val="24"/>
        </w:rPr>
        <w:t xml:space="preserve"> limited</w:t>
      </w:r>
      <w:r w:rsidR="00C265E7">
        <w:rPr>
          <w:rFonts w:ascii="Arial" w:eastAsia="Arial" w:hAnsi="Arial" w:cs="Arial"/>
          <w:sz w:val="24"/>
        </w:rPr>
        <w:t xml:space="preserve"> among Cisco, Dell and HP</w:t>
      </w:r>
      <w:r w:rsidR="00141055">
        <w:rPr>
          <w:rFonts w:ascii="Arial" w:eastAsia="Arial" w:hAnsi="Arial" w:cs="Arial"/>
          <w:sz w:val="24"/>
        </w:rPr>
        <w:t>.</w:t>
      </w:r>
    </w:p>
    <w:p w:rsidR="00D6654A" w:rsidRDefault="00D6654A" w:rsidP="00D6654A">
      <w:pPr>
        <w:pStyle w:val="ListParagraph"/>
        <w:spacing w:after="9"/>
        <w:ind w:left="29"/>
        <w:rPr>
          <w:rFonts w:ascii="Arial" w:eastAsia="Arial" w:hAnsi="Arial" w:cs="Arial"/>
          <w:sz w:val="24"/>
        </w:rPr>
      </w:pPr>
    </w:p>
    <w:p w:rsidR="003A7684" w:rsidRDefault="00EA6676" w:rsidP="00D6654A">
      <w:pPr>
        <w:pStyle w:val="ListParagraph"/>
        <w:numPr>
          <w:ilvl w:val="0"/>
          <w:numId w:val="15"/>
        </w:numPr>
        <w:spacing w:after="9"/>
        <w:ind w:left="0" w:firstLine="29"/>
        <w:rPr>
          <w:rFonts w:ascii="Arial" w:eastAsia="Arial" w:hAnsi="Arial" w:cs="Arial"/>
          <w:sz w:val="24"/>
        </w:rPr>
      </w:pPr>
      <w:r w:rsidRPr="00D6654A">
        <w:rPr>
          <w:rFonts w:ascii="Arial" w:eastAsia="Arial" w:hAnsi="Arial" w:cs="Arial"/>
          <w:sz w:val="24"/>
        </w:rPr>
        <w:t xml:space="preserve">Cisco introduced </w:t>
      </w:r>
      <w:r w:rsidR="009E549B" w:rsidRPr="00D6654A">
        <w:rPr>
          <w:rFonts w:ascii="Arial" w:eastAsia="Arial" w:hAnsi="Arial" w:cs="Arial"/>
          <w:sz w:val="24"/>
        </w:rPr>
        <w:t xml:space="preserve">its first hyperconverged product </w:t>
      </w:r>
      <w:r w:rsidR="0001576B">
        <w:rPr>
          <w:rFonts w:ascii="Arial" w:eastAsia="Arial" w:hAnsi="Arial" w:cs="Arial"/>
          <w:sz w:val="24"/>
        </w:rPr>
        <w:t xml:space="preserve">based on “RAIN” technology, also known as “Log Structured File System” and named as </w:t>
      </w:r>
      <w:r w:rsidR="009E549B" w:rsidRPr="00D6654A">
        <w:rPr>
          <w:rFonts w:ascii="Arial" w:eastAsia="Arial" w:hAnsi="Arial" w:cs="Arial"/>
          <w:sz w:val="24"/>
        </w:rPr>
        <w:t>“</w:t>
      </w:r>
      <w:r w:rsidRPr="00D6654A">
        <w:rPr>
          <w:rFonts w:ascii="Arial" w:eastAsia="Arial" w:hAnsi="Arial" w:cs="Arial"/>
          <w:sz w:val="24"/>
        </w:rPr>
        <w:t>HyperFlex</w:t>
      </w:r>
      <w:r w:rsidR="009E549B" w:rsidRPr="00D6654A">
        <w:rPr>
          <w:rFonts w:ascii="Arial" w:eastAsia="Arial" w:hAnsi="Arial" w:cs="Arial"/>
          <w:sz w:val="24"/>
        </w:rPr>
        <w:t xml:space="preserve"> Systems</w:t>
      </w:r>
      <w:r w:rsidR="00014A8C" w:rsidRPr="00D6654A">
        <w:rPr>
          <w:rFonts w:ascii="Arial" w:eastAsia="Arial" w:hAnsi="Arial" w:cs="Arial"/>
          <w:sz w:val="24"/>
        </w:rPr>
        <w:t xml:space="preserve">” </w:t>
      </w:r>
      <w:r w:rsidR="00D6654A" w:rsidRPr="00D6654A">
        <w:rPr>
          <w:rFonts w:ascii="Arial" w:eastAsia="Arial" w:hAnsi="Arial" w:cs="Arial"/>
          <w:sz w:val="24"/>
        </w:rPr>
        <w:t xml:space="preserve">in March </w:t>
      </w:r>
      <w:r w:rsidR="009E549B" w:rsidRPr="00D6654A">
        <w:rPr>
          <w:rFonts w:ascii="Arial" w:eastAsia="Arial" w:hAnsi="Arial" w:cs="Arial"/>
          <w:sz w:val="24"/>
        </w:rPr>
        <w:t>2016</w:t>
      </w:r>
      <w:r w:rsidR="0001576B">
        <w:rPr>
          <w:rFonts w:ascii="Arial" w:eastAsia="Arial" w:hAnsi="Arial" w:cs="Arial"/>
          <w:sz w:val="24"/>
        </w:rPr>
        <w:t>. Cisco markets its HCI as</w:t>
      </w:r>
      <w:r w:rsidR="00014A8C" w:rsidRPr="00D6654A">
        <w:rPr>
          <w:rFonts w:ascii="Arial" w:eastAsia="Arial" w:hAnsi="Arial" w:cs="Arial"/>
          <w:sz w:val="24"/>
        </w:rPr>
        <w:t xml:space="preserve"> “</w:t>
      </w:r>
      <w:r w:rsidR="00116079" w:rsidRPr="00116079">
        <w:rPr>
          <w:rFonts w:ascii="Arial" w:eastAsia="Arial" w:hAnsi="Arial" w:cs="Arial"/>
          <w:b/>
          <w:sz w:val="24"/>
        </w:rPr>
        <w:t>2</w:t>
      </w:r>
      <w:r w:rsidR="00116079" w:rsidRPr="00116079">
        <w:rPr>
          <w:rFonts w:ascii="Arial" w:eastAsia="Arial" w:hAnsi="Arial" w:cs="Arial"/>
          <w:b/>
          <w:sz w:val="24"/>
          <w:vertAlign w:val="superscript"/>
        </w:rPr>
        <w:t>nd</w:t>
      </w:r>
      <w:r w:rsidR="00116079" w:rsidRPr="00116079">
        <w:rPr>
          <w:rFonts w:ascii="Arial" w:eastAsia="Arial" w:hAnsi="Arial" w:cs="Arial"/>
          <w:b/>
          <w:sz w:val="24"/>
        </w:rPr>
        <w:t xml:space="preserve"> Gen </w:t>
      </w:r>
      <w:r w:rsidR="00014A8C" w:rsidRPr="00116079">
        <w:rPr>
          <w:rFonts w:ascii="Arial" w:eastAsia="Arial" w:hAnsi="Arial" w:cs="Arial"/>
          <w:b/>
          <w:sz w:val="24"/>
        </w:rPr>
        <w:t>Hyperconvergence</w:t>
      </w:r>
      <w:r w:rsidR="00014A8C" w:rsidRPr="00D6654A">
        <w:rPr>
          <w:rFonts w:ascii="Arial" w:eastAsia="Arial" w:hAnsi="Arial" w:cs="Arial"/>
          <w:sz w:val="24"/>
        </w:rPr>
        <w:t>” that includes</w:t>
      </w:r>
      <w:r w:rsidR="003A7684">
        <w:rPr>
          <w:rFonts w:ascii="Arial" w:eastAsia="Arial" w:hAnsi="Arial" w:cs="Arial"/>
          <w:sz w:val="24"/>
        </w:rPr>
        <w:t>:</w:t>
      </w:r>
    </w:p>
    <w:p w:rsidR="003A7684" w:rsidRPr="003A7684" w:rsidRDefault="003A7684" w:rsidP="003A7684">
      <w:pPr>
        <w:pStyle w:val="ListParagraph"/>
        <w:rPr>
          <w:rFonts w:ascii="Arial" w:eastAsia="Arial" w:hAnsi="Arial" w:cs="Arial"/>
          <w:sz w:val="24"/>
        </w:rPr>
      </w:pPr>
    </w:p>
    <w:p w:rsidR="003A7684" w:rsidRDefault="007663A8" w:rsidP="00C06836">
      <w:pPr>
        <w:pStyle w:val="ListParagraph"/>
        <w:numPr>
          <w:ilvl w:val="0"/>
          <w:numId w:val="24"/>
        </w:numPr>
        <w:spacing w:after="9"/>
        <w:rPr>
          <w:rFonts w:ascii="Arial" w:eastAsia="Arial" w:hAnsi="Arial" w:cs="Arial"/>
          <w:sz w:val="24"/>
        </w:rPr>
      </w:pPr>
      <w:r w:rsidRPr="003A7684">
        <w:rPr>
          <w:rFonts w:ascii="Arial" w:eastAsia="Arial" w:hAnsi="Arial" w:cs="Arial"/>
          <w:sz w:val="24"/>
        </w:rPr>
        <w:t xml:space="preserve">Unified Fabric </w:t>
      </w:r>
      <w:r w:rsidR="00014A8C" w:rsidRPr="003A7684">
        <w:rPr>
          <w:rFonts w:ascii="Arial" w:eastAsia="Arial" w:hAnsi="Arial" w:cs="Arial"/>
          <w:sz w:val="24"/>
        </w:rPr>
        <w:t>Networking</w:t>
      </w:r>
      <w:r w:rsidR="00D6654A" w:rsidRPr="003A7684">
        <w:rPr>
          <w:rFonts w:ascii="Arial" w:eastAsia="Arial" w:hAnsi="Arial" w:cs="Arial"/>
          <w:sz w:val="24"/>
        </w:rPr>
        <w:t>, as illustrated in a picture below</w:t>
      </w:r>
      <w:r w:rsidR="003A7684" w:rsidRPr="003A7684">
        <w:rPr>
          <w:rFonts w:ascii="Arial" w:eastAsia="Arial" w:hAnsi="Arial" w:cs="Arial"/>
          <w:sz w:val="24"/>
        </w:rPr>
        <w:t xml:space="preserve"> or </w:t>
      </w:r>
      <w:r w:rsidR="003A7684">
        <w:rPr>
          <w:rFonts w:ascii="Arial" w:eastAsia="Arial" w:hAnsi="Arial" w:cs="Arial"/>
          <w:sz w:val="24"/>
        </w:rPr>
        <w:t>s</w:t>
      </w:r>
      <w:r w:rsidR="005E7AE9" w:rsidRPr="003A7684">
        <w:rPr>
          <w:rFonts w:ascii="Arial" w:eastAsia="Arial" w:hAnsi="Arial" w:cs="Arial"/>
          <w:sz w:val="24"/>
        </w:rPr>
        <w:t xml:space="preserve">ee a </w:t>
      </w:r>
      <w:hyperlink r:id="rId72" w:history="1">
        <w:r w:rsidR="005E7AE9" w:rsidRPr="003A7684">
          <w:rPr>
            <w:rStyle w:val="Hyperlink"/>
            <w:rFonts w:ascii="Arial" w:eastAsia="Arial" w:hAnsi="Arial" w:cs="Arial"/>
            <w:sz w:val="24"/>
          </w:rPr>
          <w:t>video</w:t>
        </w:r>
      </w:hyperlink>
      <w:r w:rsidR="00D6654A" w:rsidRPr="003A7684">
        <w:rPr>
          <w:rFonts w:ascii="Arial" w:eastAsia="Arial" w:hAnsi="Arial" w:cs="Arial"/>
          <w:sz w:val="24"/>
        </w:rPr>
        <w:t xml:space="preserve"> for details.</w:t>
      </w:r>
      <w:r w:rsidR="00116079" w:rsidRPr="003A7684">
        <w:rPr>
          <w:rFonts w:ascii="Arial" w:eastAsia="Arial" w:hAnsi="Arial" w:cs="Arial"/>
          <w:sz w:val="24"/>
        </w:rPr>
        <w:t xml:space="preserve"> </w:t>
      </w:r>
    </w:p>
    <w:p w:rsidR="003A7684" w:rsidRDefault="00217DED" w:rsidP="00C06836">
      <w:pPr>
        <w:pStyle w:val="ListParagraph"/>
        <w:numPr>
          <w:ilvl w:val="0"/>
          <w:numId w:val="24"/>
        </w:numPr>
        <w:spacing w:after="9"/>
        <w:rPr>
          <w:rFonts w:ascii="Arial" w:eastAsia="Arial" w:hAnsi="Arial" w:cs="Arial"/>
          <w:sz w:val="24"/>
        </w:rPr>
      </w:pPr>
      <w:r>
        <w:rPr>
          <w:rFonts w:ascii="Arial" w:eastAsia="Arial" w:hAnsi="Arial" w:cs="Arial"/>
          <w:sz w:val="24"/>
        </w:rPr>
        <w:t xml:space="preserve">Pre-loaded </w:t>
      </w:r>
      <w:r w:rsidR="00A72B6A">
        <w:rPr>
          <w:rFonts w:ascii="Arial" w:eastAsia="Arial" w:hAnsi="Arial" w:cs="Arial"/>
          <w:sz w:val="24"/>
        </w:rPr>
        <w:t>HX Data Platform</w:t>
      </w:r>
      <w:r>
        <w:rPr>
          <w:rFonts w:ascii="Arial" w:eastAsia="Arial" w:hAnsi="Arial" w:cs="Arial"/>
          <w:sz w:val="24"/>
        </w:rPr>
        <w:t>, a c</w:t>
      </w:r>
      <w:r w:rsidR="00E01729">
        <w:rPr>
          <w:rFonts w:ascii="Arial" w:eastAsia="Arial" w:hAnsi="Arial" w:cs="Arial"/>
          <w:sz w:val="24"/>
        </w:rPr>
        <w:t>ore software</w:t>
      </w:r>
      <w:r>
        <w:rPr>
          <w:rFonts w:ascii="Arial" w:eastAsia="Arial" w:hAnsi="Arial" w:cs="Arial"/>
          <w:sz w:val="24"/>
        </w:rPr>
        <w:t>, which</w:t>
      </w:r>
      <w:r w:rsidR="00A72B6A">
        <w:rPr>
          <w:rFonts w:ascii="Arial" w:eastAsia="Arial" w:hAnsi="Arial" w:cs="Arial"/>
          <w:sz w:val="24"/>
        </w:rPr>
        <w:t xml:space="preserve"> is designed for distributed storage to offer </w:t>
      </w:r>
      <w:r w:rsidR="002B7FEE">
        <w:rPr>
          <w:rFonts w:ascii="Arial" w:eastAsia="Arial" w:hAnsi="Arial" w:cs="Arial"/>
          <w:sz w:val="24"/>
        </w:rPr>
        <w:t>Data Services and Storage Optimization</w:t>
      </w:r>
    </w:p>
    <w:p w:rsidR="00E01729" w:rsidRDefault="00E01729" w:rsidP="00E01729">
      <w:pPr>
        <w:pStyle w:val="ListParagraph"/>
        <w:numPr>
          <w:ilvl w:val="0"/>
          <w:numId w:val="24"/>
        </w:numPr>
        <w:spacing w:after="9"/>
        <w:rPr>
          <w:rFonts w:ascii="Arial" w:eastAsia="Arial" w:hAnsi="Arial" w:cs="Arial"/>
          <w:sz w:val="24"/>
        </w:rPr>
      </w:pPr>
      <w:r w:rsidRPr="003A7684">
        <w:rPr>
          <w:rFonts w:ascii="Arial" w:eastAsia="Arial" w:hAnsi="Arial" w:cs="Arial"/>
          <w:sz w:val="24"/>
        </w:rPr>
        <w:t>Dynamic Data Distribution</w:t>
      </w:r>
      <w:r>
        <w:rPr>
          <w:rFonts w:ascii="Arial" w:eastAsia="Arial" w:hAnsi="Arial" w:cs="Arial"/>
          <w:sz w:val="24"/>
        </w:rPr>
        <w:t xml:space="preserve"> - Elastic</w:t>
      </w:r>
    </w:p>
    <w:p w:rsidR="00C45FEC" w:rsidRPr="00C45FEC" w:rsidRDefault="00C45FEC" w:rsidP="00C45FEC">
      <w:pPr>
        <w:spacing w:after="9"/>
        <w:rPr>
          <w:rFonts w:ascii="Arial" w:eastAsia="Arial" w:hAnsi="Arial" w:cs="Arial"/>
          <w:sz w:val="24"/>
        </w:rPr>
      </w:pPr>
    </w:p>
    <w:p w:rsidR="00D6654A" w:rsidRDefault="008B7698" w:rsidP="00D6654A">
      <w:pPr>
        <w:rPr>
          <w:rFonts w:ascii="Arial" w:eastAsia="Arial" w:hAnsi="Arial" w:cs="Arial"/>
          <w:sz w:val="24"/>
        </w:rPr>
      </w:pPr>
      <w:r>
        <w:rPr>
          <w:rFonts w:ascii="Arial" w:eastAsia="Arial" w:hAnsi="Arial" w:cs="Arial"/>
          <w:noProof/>
          <w:sz w:val="24"/>
        </w:rPr>
        <w:drawing>
          <wp:inline distT="0" distB="0" distL="0" distR="0">
            <wp:extent cx="6019800" cy="314076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25882" cy="3143938"/>
                    </a:xfrm>
                    <a:prstGeom prst="rect">
                      <a:avLst/>
                    </a:prstGeom>
                    <a:noFill/>
                    <a:ln>
                      <a:noFill/>
                    </a:ln>
                  </pic:spPr>
                </pic:pic>
              </a:graphicData>
            </a:graphic>
          </wp:inline>
        </w:drawing>
      </w:r>
    </w:p>
    <w:p w:rsidR="004C4E24" w:rsidRPr="004C2FEA" w:rsidRDefault="004C4E24" w:rsidP="00D6654A">
      <w:pPr>
        <w:rPr>
          <w:rFonts w:ascii="Arial" w:eastAsia="Arial" w:hAnsi="Arial" w:cs="Arial"/>
          <w:i/>
          <w:sz w:val="24"/>
        </w:rPr>
      </w:pPr>
      <w:r w:rsidRPr="004C2FEA">
        <w:rPr>
          <w:rFonts w:ascii="Arial" w:eastAsia="Arial" w:hAnsi="Arial" w:cs="Arial"/>
          <w:i/>
          <w:sz w:val="24"/>
        </w:rPr>
        <w:lastRenderedPageBreak/>
        <w:t>Note:</w:t>
      </w:r>
      <w:r w:rsidRPr="004C2FEA">
        <w:rPr>
          <w:rFonts w:ascii="Arial" w:eastAsia="Arial" w:hAnsi="Arial" w:cs="Arial"/>
          <w:i/>
          <w:sz w:val="24"/>
        </w:rPr>
        <w:tab/>
      </w:r>
      <w:r w:rsidR="0025241A">
        <w:rPr>
          <w:rFonts w:ascii="Arial" w:eastAsia="Arial" w:hAnsi="Arial" w:cs="Arial"/>
          <w:i/>
          <w:sz w:val="24"/>
        </w:rPr>
        <w:t xml:space="preserve">Cisco </w:t>
      </w:r>
      <w:r w:rsidRPr="004C2FEA">
        <w:rPr>
          <w:rFonts w:ascii="Arial" w:eastAsia="Arial" w:hAnsi="Arial" w:cs="Arial"/>
          <w:i/>
          <w:sz w:val="24"/>
        </w:rPr>
        <w:t>B2</w:t>
      </w:r>
      <w:r w:rsidR="00AA5E15" w:rsidRPr="004C2FEA">
        <w:rPr>
          <w:rFonts w:ascii="Arial" w:eastAsia="Arial" w:hAnsi="Arial" w:cs="Arial"/>
          <w:i/>
          <w:sz w:val="24"/>
        </w:rPr>
        <w:t>0</w:t>
      </w:r>
      <w:r w:rsidRPr="004C2FEA">
        <w:rPr>
          <w:rFonts w:ascii="Arial" w:eastAsia="Arial" w:hAnsi="Arial" w:cs="Arial"/>
          <w:i/>
          <w:sz w:val="24"/>
        </w:rPr>
        <w:t xml:space="preserve">0 </w:t>
      </w:r>
      <w:r w:rsidR="00AA5E15" w:rsidRPr="004C2FEA">
        <w:rPr>
          <w:rFonts w:ascii="Arial" w:eastAsia="Arial" w:hAnsi="Arial" w:cs="Arial"/>
          <w:i/>
          <w:sz w:val="24"/>
        </w:rPr>
        <w:t xml:space="preserve">M4 </w:t>
      </w:r>
      <w:r w:rsidR="004C2FEA">
        <w:rPr>
          <w:rFonts w:ascii="Arial" w:eastAsia="Arial" w:hAnsi="Arial" w:cs="Arial"/>
          <w:i/>
          <w:sz w:val="24"/>
        </w:rPr>
        <w:t xml:space="preserve">blades (or </w:t>
      </w:r>
      <w:r w:rsidRPr="004C2FEA">
        <w:rPr>
          <w:rFonts w:ascii="Arial" w:eastAsia="Arial" w:hAnsi="Arial" w:cs="Arial"/>
          <w:i/>
          <w:sz w:val="24"/>
        </w:rPr>
        <w:t>server</w:t>
      </w:r>
      <w:r w:rsidR="004C2FEA">
        <w:rPr>
          <w:rFonts w:ascii="Arial" w:eastAsia="Arial" w:hAnsi="Arial" w:cs="Arial"/>
          <w:i/>
          <w:sz w:val="24"/>
        </w:rPr>
        <w:t>s) are</w:t>
      </w:r>
      <w:r w:rsidRPr="004C2FEA">
        <w:rPr>
          <w:rFonts w:ascii="Arial" w:eastAsia="Arial" w:hAnsi="Arial" w:cs="Arial"/>
          <w:i/>
          <w:sz w:val="24"/>
        </w:rPr>
        <w:t xml:space="preserve"> the </w:t>
      </w:r>
      <w:r w:rsidR="004C2FEA">
        <w:rPr>
          <w:rFonts w:ascii="Arial" w:eastAsia="Arial" w:hAnsi="Arial" w:cs="Arial"/>
          <w:i/>
          <w:sz w:val="24"/>
        </w:rPr>
        <w:t>#</w:t>
      </w:r>
      <w:r w:rsidRPr="004C2FEA">
        <w:rPr>
          <w:rFonts w:ascii="Arial" w:eastAsia="Arial" w:hAnsi="Arial" w:cs="Arial"/>
          <w:i/>
          <w:sz w:val="24"/>
        </w:rPr>
        <w:t xml:space="preserve">1 market share in the U.S. </w:t>
      </w:r>
      <w:r w:rsidR="004C2FEA">
        <w:rPr>
          <w:rFonts w:ascii="Arial" w:eastAsia="Arial" w:hAnsi="Arial" w:cs="Arial"/>
          <w:i/>
          <w:sz w:val="24"/>
        </w:rPr>
        <w:t>in 2016</w:t>
      </w:r>
      <w:r w:rsidR="0025241A">
        <w:rPr>
          <w:rFonts w:ascii="Arial" w:eastAsia="Arial" w:hAnsi="Arial" w:cs="Arial"/>
          <w:i/>
          <w:sz w:val="24"/>
        </w:rPr>
        <w:t>, while its UCS platform has 48,000 customers in March 2016.</w:t>
      </w:r>
    </w:p>
    <w:p w:rsidR="00587A75" w:rsidRPr="00E01729" w:rsidRDefault="00587A75" w:rsidP="00587A75">
      <w:pPr>
        <w:pStyle w:val="ListParagraph"/>
        <w:numPr>
          <w:ilvl w:val="0"/>
          <w:numId w:val="24"/>
        </w:numPr>
        <w:spacing w:after="9"/>
        <w:rPr>
          <w:rFonts w:ascii="Arial" w:eastAsia="Arial" w:hAnsi="Arial" w:cs="Arial"/>
          <w:sz w:val="24"/>
        </w:rPr>
      </w:pPr>
      <w:r>
        <w:rPr>
          <w:rFonts w:ascii="Arial" w:eastAsia="Arial" w:hAnsi="Arial" w:cs="Arial"/>
          <w:sz w:val="24"/>
        </w:rPr>
        <w:t>I</w:t>
      </w:r>
      <w:r w:rsidRPr="003A7684">
        <w:rPr>
          <w:rFonts w:ascii="Arial" w:eastAsia="Arial" w:hAnsi="Arial" w:cs="Arial"/>
          <w:sz w:val="24"/>
        </w:rPr>
        <w:t>ndependently scale-up and scale-out</w:t>
      </w:r>
    </w:p>
    <w:p w:rsidR="00587A75" w:rsidRDefault="00587A75" w:rsidP="00587A75">
      <w:pPr>
        <w:pStyle w:val="ListParagraph"/>
        <w:numPr>
          <w:ilvl w:val="0"/>
          <w:numId w:val="24"/>
        </w:numPr>
        <w:spacing w:after="9"/>
        <w:rPr>
          <w:rFonts w:ascii="Arial" w:eastAsia="Arial" w:hAnsi="Arial" w:cs="Arial"/>
          <w:sz w:val="24"/>
        </w:rPr>
      </w:pPr>
      <w:r>
        <w:rPr>
          <w:rFonts w:ascii="Arial" w:eastAsia="Arial" w:hAnsi="Arial" w:cs="Arial"/>
          <w:sz w:val="24"/>
        </w:rPr>
        <w:t>Security</w:t>
      </w:r>
    </w:p>
    <w:p w:rsidR="00587A75" w:rsidRDefault="00587A75" w:rsidP="00587A75">
      <w:pPr>
        <w:pStyle w:val="ListParagraph"/>
        <w:numPr>
          <w:ilvl w:val="0"/>
          <w:numId w:val="24"/>
        </w:numPr>
        <w:spacing w:after="9"/>
        <w:rPr>
          <w:rFonts w:ascii="Arial" w:eastAsia="Arial" w:hAnsi="Arial" w:cs="Arial"/>
          <w:sz w:val="24"/>
        </w:rPr>
      </w:pPr>
      <w:r>
        <w:rPr>
          <w:rFonts w:ascii="Arial" w:eastAsia="Arial" w:hAnsi="Arial" w:cs="Arial"/>
          <w:sz w:val="24"/>
        </w:rPr>
        <w:t>Call Home and Onsite 24x7 support</w:t>
      </w:r>
    </w:p>
    <w:p w:rsidR="00587A75" w:rsidRDefault="00587A75" w:rsidP="00587A75">
      <w:pPr>
        <w:pStyle w:val="ListParagraph"/>
        <w:numPr>
          <w:ilvl w:val="0"/>
          <w:numId w:val="24"/>
        </w:numPr>
        <w:spacing w:after="9"/>
        <w:rPr>
          <w:rFonts w:ascii="Arial" w:eastAsia="Arial" w:hAnsi="Arial" w:cs="Arial"/>
          <w:sz w:val="24"/>
        </w:rPr>
      </w:pPr>
      <w:r>
        <w:rPr>
          <w:rFonts w:ascii="Arial" w:eastAsia="Arial" w:hAnsi="Arial" w:cs="Arial"/>
          <w:sz w:val="24"/>
        </w:rPr>
        <w:t>Pointer-based snapshot</w:t>
      </w:r>
    </w:p>
    <w:p w:rsidR="00587A75" w:rsidRDefault="00587A75" w:rsidP="00587A75">
      <w:pPr>
        <w:pStyle w:val="ListParagraph"/>
        <w:numPr>
          <w:ilvl w:val="0"/>
          <w:numId w:val="24"/>
        </w:numPr>
        <w:spacing w:after="9"/>
        <w:rPr>
          <w:rFonts w:ascii="Arial" w:eastAsia="Arial" w:hAnsi="Arial" w:cs="Arial"/>
          <w:sz w:val="24"/>
        </w:rPr>
      </w:pPr>
      <w:r>
        <w:rPr>
          <w:rFonts w:ascii="Arial" w:eastAsia="Arial" w:hAnsi="Arial" w:cs="Arial"/>
          <w:sz w:val="24"/>
        </w:rPr>
        <w:t>Near Instant Clones</w:t>
      </w:r>
    </w:p>
    <w:p w:rsidR="00587A75" w:rsidRDefault="00587A75" w:rsidP="00587A75">
      <w:pPr>
        <w:pStyle w:val="ListParagraph"/>
        <w:numPr>
          <w:ilvl w:val="0"/>
          <w:numId w:val="24"/>
        </w:numPr>
        <w:spacing w:after="9"/>
        <w:rPr>
          <w:rFonts w:ascii="Arial" w:eastAsia="Arial" w:hAnsi="Arial" w:cs="Arial"/>
          <w:sz w:val="24"/>
        </w:rPr>
      </w:pPr>
      <w:r w:rsidRPr="00C45FEC">
        <w:rPr>
          <w:rFonts w:ascii="Arial" w:eastAsia="Arial" w:hAnsi="Arial" w:cs="Arial"/>
          <w:sz w:val="24"/>
        </w:rPr>
        <w:t>Inline dedupe and compression</w:t>
      </w:r>
    </w:p>
    <w:p w:rsidR="00E0116A" w:rsidRDefault="00E0116A" w:rsidP="00587A75">
      <w:pPr>
        <w:pStyle w:val="ListParagraph"/>
        <w:numPr>
          <w:ilvl w:val="0"/>
          <w:numId w:val="24"/>
        </w:numPr>
        <w:spacing w:after="9"/>
        <w:rPr>
          <w:rFonts w:ascii="Arial" w:eastAsia="Arial" w:hAnsi="Arial" w:cs="Arial"/>
          <w:sz w:val="24"/>
        </w:rPr>
      </w:pPr>
      <w:r>
        <w:rPr>
          <w:rFonts w:ascii="Arial" w:eastAsia="Arial" w:hAnsi="Arial" w:cs="Arial"/>
          <w:sz w:val="24"/>
        </w:rPr>
        <w:t>Self-healing</w:t>
      </w:r>
    </w:p>
    <w:p w:rsidR="00876BFE" w:rsidRDefault="00876BFE" w:rsidP="00587A75">
      <w:pPr>
        <w:pStyle w:val="ListParagraph"/>
        <w:numPr>
          <w:ilvl w:val="0"/>
          <w:numId w:val="24"/>
        </w:numPr>
        <w:spacing w:after="9"/>
        <w:rPr>
          <w:rFonts w:ascii="Arial" w:eastAsia="Arial" w:hAnsi="Arial" w:cs="Arial"/>
          <w:sz w:val="24"/>
        </w:rPr>
      </w:pPr>
      <w:r>
        <w:rPr>
          <w:rFonts w:ascii="Arial" w:eastAsia="Arial" w:hAnsi="Arial" w:cs="Arial"/>
          <w:sz w:val="24"/>
        </w:rPr>
        <w:t>Single pane of glass for management</w:t>
      </w:r>
    </w:p>
    <w:p w:rsidR="00587A75" w:rsidRDefault="00587A75" w:rsidP="007A665A">
      <w:pPr>
        <w:pStyle w:val="NoSpacing"/>
      </w:pPr>
    </w:p>
    <w:p w:rsidR="004C2FEA" w:rsidRPr="004C2FEA" w:rsidRDefault="004C2FEA" w:rsidP="004C2FEA">
      <w:pPr>
        <w:rPr>
          <w:rFonts w:ascii="Arial" w:eastAsia="Arial" w:hAnsi="Arial" w:cs="Arial"/>
          <w:i/>
          <w:sz w:val="24"/>
        </w:rPr>
      </w:pPr>
      <w:r w:rsidRPr="00591207">
        <w:rPr>
          <w:rFonts w:ascii="Arial" w:eastAsia="Arial" w:hAnsi="Arial" w:cs="Arial"/>
          <w:b/>
          <w:i/>
          <w:sz w:val="24"/>
        </w:rPr>
        <w:t>Special note:</w:t>
      </w:r>
      <w:r w:rsidR="00591207">
        <w:rPr>
          <w:rFonts w:ascii="Arial" w:eastAsia="Arial" w:hAnsi="Arial" w:cs="Arial"/>
          <w:i/>
          <w:sz w:val="24"/>
        </w:rPr>
        <w:t xml:space="preserve"> </w:t>
      </w:r>
      <w:r>
        <w:rPr>
          <w:rFonts w:ascii="Arial" w:eastAsia="Arial" w:hAnsi="Arial" w:cs="Arial"/>
          <w:i/>
          <w:sz w:val="24"/>
        </w:rPr>
        <w:t xml:space="preserve">Cisco </w:t>
      </w:r>
      <w:r w:rsidR="000C4F5E">
        <w:rPr>
          <w:rFonts w:ascii="Arial" w:eastAsia="Arial" w:hAnsi="Arial" w:cs="Arial"/>
          <w:i/>
          <w:sz w:val="24"/>
        </w:rPr>
        <w:t>acknowledges</w:t>
      </w:r>
      <w:r>
        <w:rPr>
          <w:rFonts w:ascii="Arial" w:eastAsia="Arial" w:hAnsi="Arial" w:cs="Arial"/>
          <w:i/>
          <w:sz w:val="24"/>
        </w:rPr>
        <w:t xml:space="preserve"> that HyperFlex is not designed for low latency apps such as databases and</w:t>
      </w:r>
      <w:r w:rsidR="000C4F5E">
        <w:rPr>
          <w:rFonts w:ascii="Arial" w:eastAsia="Arial" w:hAnsi="Arial" w:cs="Arial"/>
          <w:i/>
          <w:sz w:val="24"/>
        </w:rPr>
        <w:t xml:space="preserve"> operational and mission critical applications</w:t>
      </w:r>
      <w:r>
        <w:rPr>
          <w:rFonts w:ascii="Arial" w:eastAsia="Arial" w:hAnsi="Arial" w:cs="Arial"/>
          <w:i/>
          <w:sz w:val="24"/>
        </w:rPr>
        <w:t>.</w:t>
      </w:r>
      <w:r w:rsidR="000C4F5E">
        <w:rPr>
          <w:rFonts w:ascii="Arial" w:eastAsia="Arial" w:hAnsi="Arial" w:cs="Arial"/>
          <w:i/>
          <w:sz w:val="24"/>
        </w:rPr>
        <w:t xml:space="preserve"> It is designed for operational simplicity</w:t>
      </w:r>
      <w:r w:rsidR="00AE4A1F">
        <w:rPr>
          <w:rFonts w:ascii="Arial" w:eastAsia="Arial" w:hAnsi="Arial" w:cs="Arial"/>
          <w:i/>
          <w:sz w:val="24"/>
        </w:rPr>
        <w:t xml:space="preserve"> </w:t>
      </w:r>
      <w:r w:rsidR="000C4F5E">
        <w:rPr>
          <w:rFonts w:ascii="Arial" w:eastAsia="Arial" w:hAnsi="Arial" w:cs="Arial"/>
          <w:i/>
          <w:sz w:val="24"/>
        </w:rPr>
        <w:t>–</w:t>
      </w:r>
      <w:r w:rsidR="00AE4A1F">
        <w:rPr>
          <w:rFonts w:ascii="Arial" w:eastAsia="Arial" w:hAnsi="Arial" w:cs="Arial"/>
          <w:i/>
          <w:sz w:val="24"/>
        </w:rPr>
        <w:t xml:space="preserve"> </w:t>
      </w:r>
      <w:r w:rsidR="000C4F5E">
        <w:rPr>
          <w:rFonts w:ascii="Arial" w:eastAsia="Arial" w:hAnsi="Arial" w:cs="Arial"/>
          <w:i/>
          <w:sz w:val="24"/>
        </w:rPr>
        <w:t xml:space="preserve">see </w:t>
      </w:r>
      <w:hyperlink r:id="rId74" w:history="1">
        <w:r w:rsidR="00AE4A1F" w:rsidRPr="000156D1">
          <w:rPr>
            <w:rStyle w:val="Hyperlink"/>
            <w:rFonts w:ascii="Arial" w:eastAsia="Arial" w:hAnsi="Arial" w:cs="Arial"/>
            <w:i/>
            <w:sz w:val="24"/>
          </w:rPr>
          <w:t>https://www.youtube.com/watch?v=BVMpcitCQcw</w:t>
        </w:r>
      </w:hyperlink>
      <w:r w:rsidR="00AE4A1F">
        <w:rPr>
          <w:rFonts w:ascii="Arial" w:eastAsia="Arial" w:hAnsi="Arial" w:cs="Arial"/>
          <w:i/>
          <w:sz w:val="24"/>
        </w:rPr>
        <w:t xml:space="preserve"> </w:t>
      </w:r>
      <w:r w:rsidR="000C4F5E">
        <w:rPr>
          <w:rFonts w:ascii="Arial" w:eastAsia="Arial" w:hAnsi="Arial" w:cs="Arial"/>
          <w:i/>
          <w:sz w:val="24"/>
        </w:rPr>
        <w:t>for reference!</w:t>
      </w:r>
    </w:p>
    <w:p w:rsidR="004F74FC" w:rsidRDefault="004F74FC" w:rsidP="006D4DCE">
      <w:pPr>
        <w:pStyle w:val="ListParagraph"/>
        <w:numPr>
          <w:ilvl w:val="0"/>
          <w:numId w:val="15"/>
        </w:numPr>
        <w:spacing w:after="9"/>
        <w:ind w:left="0" w:firstLine="29"/>
        <w:rPr>
          <w:rFonts w:ascii="Arial" w:eastAsia="Arial" w:hAnsi="Arial" w:cs="Arial"/>
          <w:sz w:val="24"/>
        </w:rPr>
      </w:pPr>
      <w:r>
        <w:rPr>
          <w:rFonts w:ascii="Arial" w:eastAsia="Arial" w:hAnsi="Arial" w:cs="Arial"/>
          <w:sz w:val="24"/>
        </w:rPr>
        <w:t xml:space="preserve">Most enterprises prefer to </w:t>
      </w:r>
      <w:r w:rsidR="00E531A4">
        <w:rPr>
          <w:rFonts w:ascii="Arial" w:eastAsia="Arial" w:hAnsi="Arial" w:cs="Arial"/>
          <w:sz w:val="24"/>
        </w:rPr>
        <w:t xml:space="preserve">have a single point of support, </w:t>
      </w:r>
      <w:r w:rsidR="002D535E">
        <w:rPr>
          <w:rFonts w:ascii="Arial" w:eastAsia="Arial" w:hAnsi="Arial" w:cs="Arial"/>
          <w:sz w:val="24"/>
        </w:rPr>
        <w:t xml:space="preserve">meaning </w:t>
      </w:r>
      <w:r w:rsidR="00E531A4">
        <w:rPr>
          <w:rFonts w:ascii="Arial" w:eastAsia="Arial" w:hAnsi="Arial" w:cs="Arial"/>
          <w:sz w:val="24"/>
        </w:rPr>
        <w:t>avoid a multi-vendor support for a quicker resolution.</w:t>
      </w:r>
    </w:p>
    <w:p w:rsidR="00141055" w:rsidRPr="00141055" w:rsidRDefault="00141055" w:rsidP="00141055">
      <w:pPr>
        <w:spacing w:after="9"/>
        <w:rPr>
          <w:rFonts w:ascii="Arial" w:eastAsia="Arial" w:hAnsi="Arial" w:cs="Arial"/>
          <w:sz w:val="24"/>
        </w:rPr>
      </w:pPr>
    </w:p>
    <w:p w:rsidR="004A2695" w:rsidRDefault="004A2695">
      <w:pPr>
        <w:rPr>
          <w:rFonts w:ascii="Arial" w:eastAsia="Arial" w:hAnsi="Arial" w:cs="Arial"/>
          <w:sz w:val="24"/>
        </w:rPr>
      </w:pPr>
      <w:r w:rsidRPr="004A2695">
        <w:rPr>
          <w:rFonts w:ascii="Arial" w:eastAsia="Arial" w:hAnsi="Arial" w:cs="Arial"/>
          <w:sz w:val="24"/>
        </w:rPr>
        <w:t>In summary,</w:t>
      </w:r>
      <w:r w:rsidR="00010875">
        <w:rPr>
          <w:rFonts w:ascii="Arial" w:eastAsia="Arial" w:hAnsi="Arial" w:cs="Arial"/>
          <w:sz w:val="24"/>
        </w:rPr>
        <w:t xml:space="preserve"> Maxta h</w:t>
      </w:r>
      <w:r>
        <w:rPr>
          <w:rFonts w:ascii="Arial" w:eastAsia="Arial" w:hAnsi="Arial" w:cs="Arial"/>
          <w:sz w:val="24"/>
        </w:rPr>
        <w:t>yperconverged solutions</w:t>
      </w:r>
      <w:r w:rsidR="000E50D3">
        <w:rPr>
          <w:rFonts w:ascii="Arial" w:eastAsia="Arial" w:hAnsi="Arial" w:cs="Arial"/>
          <w:sz w:val="24"/>
        </w:rPr>
        <w:t xml:space="preserve"> can provide</w:t>
      </w:r>
      <w:r>
        <w:rPr>
          <w:rFonts w:ascii="Arial" w:eastAsia="Arial" w:hAnsi="Arial" w:cs="Arial"/>
          <w:sz w:val="24"/>
        </w:rPr>
        <w:t>:</w:t>
      </w:r>
    </w:p>
    <w:p w:rsidR="00A753EB" w:rsidRPr="00A753EB" w:rsidRDefault="00A753EB" w:rsidP="00A753EB">
      <w:pPr>
        <w:pStyle w:val="ListParagraph"/>
        <w:numPr>
          <w:ilvl w:val="0"/>
          <w:numId w:val="12"/>
        </w:numPr>
        <w:rPr>
          <w:rFonts w:ascii="Arial" w:eastAsia="Arial" w:hAnsi="Arial" w:cs="Arial"/>
          <w:sz w:val="24"/>
        </w:rPr>
      </w:pPr>
      <w:r w:rsidRPr="00A753EB">
        <w:rPr>
          <w:rFonts w:ascii="Arial" w:eastAsia="Arial" w:hAnsi="Arial" w:cs="Arial"/>
          <w:sz w:val="24"/>
        </w:rPr>
        <w:t>Eliminate the Storage Array</w:t>
      </w:r>
    </w:p>
    <w:p w:rsidR="00A753EB" w:rsidRDefault="00A753EB" w:rsidP="00A753EB">
      <w:pPr>
        <w:pStyle w:val="ListParagraph"/>
        <w:numPr>
          <w:ilvl w:val="0"/>
          <w:numId w:val="12"/>
        </w:numPr>
        <w:rPr>
          <w:rFonts w:ascii="Arial" w:eastAsia="Arial" w:hAnsi="Arial" w:cs="Arial"/>
          <w:sz w:val="24"/>
        </w:rPr>
      </w:pPr>
      <w:r w:rsidRPr="00A753EB">
        <w:rPr>
          <w:rFonts w:ascii="Arial" w:eastAsia="Arial" w:hAnsi="Arial" w:cs="Arial"/>
          <w:sz w:val="24"/>
        </w:rPr>
        <w:t>Any Server Vendor</w:t>
      </w:r>
    </w:p>
    <w:p w:rsidR="00E31C50" w:rsidRPr="00E31C50" w:rsidRDefault="00214815" w:rsidP="00C06836">
      <w:pPr>
        <w:pStyle w:val="ListParagraph"/>
        <w:numPr>
          <w:ilvl w:val="0"/>
          <w:numId w:val="12"/>
        </w:numPr>
        <w:rPr>
          <w:rFonts w:ascii="Arial" w:eastAsia="Arial" w:hAnsi="Arial" w:cs="Arial"/>
          <w:sz w:val="24"/>
        </w:rPr>
      </w:pPr>
      <w:r w:rsidRPr="006D4DCE">
        <w:rPr>
          <w:rFonts w:ascii="Arial" w:eastAsia="Arial" w:hAnsi="Arial" w:cs="Arial"/>
          <w:sz w:val="24"/>
        </w:rPr>
        <w:t>Rebalancing of data when you add nodes/drives</w:t>
      </w:r>
    </w:p>
    <w:p w:rsidR="00E31C50" w:rsidRPr="006D4DCE" w:rsidRDefault="00E31C50" w:rsidP="00E31C50">
      <w:pPr>
        <w:ind w:left="360"/>
        <w:rPr>
          <w:rFonts w:ascii="Arial" w:eastAsia="Arial" w:hAnsi="Arial" w:cs="Arial"/>
          <w:sz w:val="24"/>
        </w:rPr>
      </w:pPr>
      <w:r w:rsidRPr="006D4DCE">
        <w:rPr>
          <w:rFonts w:ascii="Arial" w:eastAsia="Arial" w:hAnsi="Arial" w:cs="Arial"/>
          <w:i/>
          <w:sz w:val="24"/>
        </w:rPr>
        <w:t xml:space="preserve">Note: </w:t>
      </w:r>
      <w:r w:rsidR="002759F9">
        <w:rPr>
          <w:rFonts w:ascii="Arial" w:eastAsia="Arial" w:hAnsi="Arial" w:cs="Arial"/>
          <w:i/>
          <w:sz w:val="24"/>
        </w:rPr>
        <w:t>SimpliVity</w:t>
      </w:r>
      <w:r w:rsidRPr="006D4DCE">
        <w:rPr>
          <w:rFonts w:ascii="Arial" w:eastAsia="Arial" w:hAnsi="Arial" w:cs="Arial"/>
          <w:i/>
          <w:sz w:val="24"/>
        </w:rPr>
        <w:t xml:space="preserve"> </w:t>
      </w:r>
      <w:r w:rsidR="008838BE" w:rsidRPr="006D4DCE">
        <w:rPr>
          <w:rFonts w:ascii="Arial" w:eastAsia="Arial" w:hAnsi="Arial" w:cs="Arial"/>
          <w:i/>
          <w:sz w:val="24"/>
        </w:rPr>
        <w:t>does not offer a</w:t>
      </w:r>
      <w:r w:rsidRPr="006D4DCE">
        <w:rPr>
          <w:rFonts w:ascii="Arial" w:eastAsia="Arial" w:hAnsi="Arial" w:cs="Arial"/>
          <w:i/>
          <w:sz w:val="24"/>
        </w:rPr>
        <w:t xml:space="preserve"> rebalancing of data when nodes/drives</w:t>
      </w:r>
      <w:r w:rsidR="008838BE" w:rsidRPr="006D4DCE">
        <w:rPr>
          <w:rFonts w:ascii="Arial" w:eastAsia="Arial" w:hAnsi="Arial" w:cs="Arial"/>
          <w:i/>
          <w:sz w:val="24"/>
        </w:rPr>
        <w:t xml:space="preserve"> are added</w:t>
      </w:r>
      <w:r w:rsidRPr="006D4DCE">
        <w:rPr>
          <w:rFonts w:ascii="Arial" w:eastAsia="Arial" w:hAnsi="Arial" w:cs="Arial"/>
          <w:i/>
          <w:sz w:val="24"/>
        </w:rPr>
        <w:t>. Applications are stuck with what they are provisioned with.</w:t>
      </w:r>
      <w:r w:rsidR="008838BE" w:rsidRPr="006D4DCE">
        <w:rPr>
          <w:rFonts w:ascii="Arial" w:eastAsia="Arial" w:hAnsi="Arial" w:cs="Arial"/>
          <w:i/>
          <w:sz w:val="24"/>
        </w:rPr>
        <w:t xml:space="preserve"> Customers </w:t>
      </w:r>
      <w:r w:rsidRPr="006D4DCE">
        <w:rPr>
          <w:rFonts w:ascii="Arial" w:eastAsia="Arial" w:hAnsi="Arial" w:cs="Arial"/>
          <w:i/>
          <w:sz w:val="24"/>
        </w:rPr>
        <w:t xml:space="preserve">will have a tremendous challenge in scaling beyond what </w:t>
      </w:r>
      <w:r w:rsidR="00DA096C" w:rsidRPr="006D4DCE">
        <w:rPr>
          <w:rFonts w:ascii="Arial" w:eastAsia="Arial" w:hAnsi="Arial" w:cs="Arial"/>
          <w:i/>
          <w:sz w:val="24"/>
        </w:rPr>
        <w:t>they have</w:t>
      </w:r>
      <w:r w:rsidRPr="006D4DCE">
        <w:rPr>
          <w:rFonts w:ascii="Arial" w:eastAsia="Arial" w:hAnsi="Arial" w:cs="Arial"/>
          <w:i/>
          <w:sz w:val="24"/>
        </w:rPr>
        <w:t xml:space="preserve"> deployed with.</w:t>
      </w:r>
    </w:p>
    <w:p w:rsidR="00A753EB" w:rsidRPr="00A753EB" w:rsidRDefault="00A753EB" w:rsidP="00A753EB">
      <w:pPr>
        <w:pStyle w:val="ListParagraph"/>
        <w:numPr>
          <w:ilvl w:val="0"/>
          <w:numId w:val="12"/>
        </w:numPr>
        <w:rPr>
          <w:rFonts w:ascii="Arial" w:eastAsia="Arial" w:hAnsi="Arial" w:cs="Arial"/>
          <w:sz w:val="24"/>
        </w:rPr>
      </w:pPr>
      <w:r w:rsidRPr="00A753EB">
        <w:rPr>
          <w:rFonts w:ascii="Arial" w:eastAsia="Arial" w:hAnsi="Arial" w:cs="Arial"/>
          <w:sz w:val="24"/>
        </w:rPr>
        <w:t>Administer VMs, not Storage</w:t>
      </w:r>
      <w:r w:rsidR="001F2C4D">
        <w:rPr>
          <w:rFonts w:ascii="Arial" w:eastAsia="Arial" w:hAnsi="Arial" w:cs="Arial"/>
          <w:sz w:val="24"/>
        </w:rPr>
        <w:t xml:space="preserve"> (See the following picture</w:t>
      </w:r>
      <w:r w:rsidR="000135B2">
        <w:rPr>
          <w:rFonts w:ascii="Arial" w:eastAsia="Arial" w:hAnsi="Arial" w:cs="Arial"/>
          <w:sz w:val="24"/>
        </w:rPr>
        <w:t>s</w:t>
      </w:r>
      <w:r w:rsidR="001F2C4D">
        <w:rPr>
          <w:rFonts w:ascii="Arial" w:eastAsia="Arial" w:hAnsi="Arial" w:cs="Arial"/>
          <w:sz w:val="24"/>
        </w:rPr>
        <w:t xml:space="preserve"> for details)</w:t>
      </w:r>
    </w:p>
    <w:p w:rsidR="00AB2686" w:rsidRDefault="00A753EB" w:rsidP="00C06836">
      <w:pPr>
        <w:pStyle w:val="ListParagraph"/>
        <w:numPr>
          <w:ilvl w:val="0"/>
          <w:numId w:val="12"/>
        </w:numPr>
        <w:rPr>
          <w:rFonts w:ascii="Arial" w:eastAsia="Arial" w:hAnsi="Arial" w:cs="Arial"/>
          <w:sz w:val="24"/>
        </w:rPr>
      </w:pPr>
      <w:r w:rsidRPr="00AB2686">
        <w:rPr>
          <w:rFonts w:ascii="Arial" w:eastAsia="Arial" w:hAnsi="Arial" w:cs="Arial"/>
          <w:sz w:val="24"/>
        </w:rPr>
        <w:t>Self-Healing &amp; Self-Optimizing</w:t>
      </w:r>
    </w:p>
    <w:p w:rsidR="001F2C4D" w:rsidRDefault="00A753EB" w:rsidP="00C06836">
      <w:pPr>
        <w:pStyle w:val="ListParagraph"/>
        <w:numPr>
          <w:ilvl w:val="0"/>
          <w:numId w:val="12"/>
        </w:numPr>
        <w:rPr>
          <w:rFonts w:ascii="Arial" w:eastAsia="Arial" w:hAnsi="Arial" w:cs="Arial"/>
          <w:sz w:val="24"/>
        </w:rPr>
      </w:pPr>
      <w:r w:rsidRPr="00AB2686">
        <w:rPr>
          <w:rFonts w:ascii="Arial" w:eastAsia="Arial" w:hAnsi="Arial" w:cs="Arial"/>
          <w:sz w:val="24"/>
        </w:rPr>
        <w:t>Lifetime Transferable Maxta License</w:t>
      </w:r>
    </w:p>
    <w:p w:rsidR="00F77591" w:rsidRDefault="00F77591" w:rsidP="00C06836">
      <w:pPr>
        <w:pStyle w:val="ListParagraph"/>
        <w:numPr>
          <w:ilvl w:val="0"/>
          <w:numId w:val="12"/>
        </w:numPr>
        <w:rPr>
          <w:rFonts w:ascii="Arial" w:eastAsia="Arial" w:hAnsi="Arial" w:cs="Arial"/>
          <w:sz w:val="24"/>
        </w:rPr>
      </w:pPr>
      <w:r>
        <w:rPr>
          <w:rFonts w:ascii="Arial" w:eastAsia="Arial" w:hAnsi="Arial" w:cs="Arial"/>
          <w:sz w:val="24"/>
        </w:rPr>
        <w:t xml:space="preserve">Maxta also uses a dedicated tab </w:t>
      </w:r>
      <w:r w:rsidR="000135B2">
        <w:rPr>
          <w:rFonts w:ascii="Arial" w:eastAsia="Arial" w:hAnsi="Arial" w:cs="Arial"/>
          <w:sz w:val="24"/>
        </w:rPr>
        <w:t xml:space="preserve">with a vCenter console </w:t>
      </w:r>
      <w:r>
        <w:rPr>
          <w:rFonts w:ascii="Arial" w:eastAsia="Arial" w:hAnsi="Arial" w:cs="Arial"/>
          <w:sz w:val="24"/>
        </w:rPr>
        <w:t>to view a granular info, as illustrated in the screenshot below</w:t>
      </w:r>
      <w:r w:rsidR="000135B2">
        <w:rPr>
          <w:rFonts w:ascii="Arial" w:eastAsia="Arial" w:hAnsi="Arial" w:cs="Arial"/>
          <w:sz w:val="24"/>
        </w:rPr>
        <w:t>:</w:t>
      </w:r>
    </w:p>
    <w:p w:rsidR="001F2C4D" w:rsidRDefault="001F2C4D" w:rsidP="001F2C4D">
      <w:r>
        <w:rPr>
          <w:noProof/>
        </w:rPr>
        <w:lastRenderedPageBreak/>
        <w:drawing>
          <wp:inline distT="0" distB="0" distL="0" distR="0">
            <wp:extent cx="6353175" cy="3095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53175" cy="3095625"/>
                    </a:xfrm>
                    <a:prstGeom prst="rect">
                      <a:avLst/>
                    </a:prstGeom>
                    <a:noFill/>
                    <a:ln>
                      <a:noFill/>
                    </a:ln>
                  </pic:spPr>
                </pic:pic>
              </a:graphicData>
            </a:graphic>
          </wp:inline>
        </w:drawing>
      </w:r>
    </w:p>
    <w:p w:rsidR="00F77591" w:rsidRDefault="00F77591" w:rsidP="000135B2">
      <w:pPr>
        <w:ind w:left="2160" w:firstLine="720"/>
      </w:pPr>
      <w:r w:rsidRPr="00F77591">
        <w:rPr>
          <w:rFonts w:ascii="Arial" w:eastAsia="Arial" w:hAnsi="Arial" w:cs="Arial"/>
          <w:b/>
          <w:sz w:val="24"/>
        </w:rPr>
        <w:t xml:space="preserve">Viewing an individual </w:t>
      </w:r>
      <w:r>
        <w:rPr>
          <w:rFonts w:ascii="Arial" w:eastAsia="Arial" w:hAnsi="Arial" w:cs="Arial"/>
          <w:b/>
          <w:sz w:val="24"/>
        </w:rPr>
        <w:t>VM and VMDK</w:t>
      </w:r>
      <w:r w:rsidRPr="00F77591">
        <w:rPr>
          <w:rFonts w:ascii="Arial" w:eastAsia="Arial" w:hAnsi="Arial" w:cs="Arial"/>
          <w:b/>
          <w:sz w:val="24"/>
        </w:rPr>
        <w:t xml:space="preserve"> statistic</w:t>
      </w:r>
    </w:p>
    <w:p w:rsidR="00F77591" w:rsidRPr="00F77591" w:rsidRDefault="001B6997" w:rsidP="003D3D5C">
      <w:pPr>
        <w:jc w:val="center"/>
        <w:rPr>
          <w:rFonts w:ascii="Arial" w:eastAsia="Arial" w:hAnsi="Arial" w:cs="Arial"/>
          <w:b/>
          <w:sz w:val="24"/>
        </w:rPr>
      </w:pPr>
      <w:r>
        <w:rPr>
          <w:noProof/>
        </w:rPr>
        <w:drawing>
          <wp:inline distT="0" distB="0" distL="0" distR="0">
            <wp:extent cx="6142007" cy="3012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42007" cy="3012713"/>
                    </a:xfrm>
                    <a:prstGeom prst="rect">
                      <a:avLst/>
                    </a:prstGeom>
                    <a:noFill/>
                    <a:ln>
                      <a:noFill/>
                    </a:ln>
                  </pic:spPr>
                </pic:pic>
              </a:graphicData>
            </a:graphic>
          </wp:inline>
        </w:drawing>
      </w:r>
      <w:r w:rsidR="00F77591" w:rsidRPr="00F77591">
        <w:rPr>
          <w:rFonts w:ascii="Arial" w:eastAsia="Arial" w:hAnsi="Arial" w:cs="Arial"/>
          <w:b/>
          <w:sz w:val="24"/>
        </w:rPr>
        <w:t>Viewing an individual disk statistic</w:t>
      </w:r>
    </w:p>
    <w:p w:rsidR="001F2C4D" w:rsidRDefault="00C00553" w:rsidP="001F2C4D">
      <w:pPr>
        <w:rPr>
          <w:rFonts w:ascii="Arial" w:eastAsia="Arial" w:hAnsi="Arial" w:cs="Arial"/>
          <w:sz w:val="24"/>
        </w:rPr>
      </w:pPr>
      <w:r w:rsidRPr="00C00553">
        <w:rPr>
          <w:rFonts w:ascii="Arial" w:eastAsia="Arial" w:hAnsi="Arial" w:cs="Arial"/>
          <w:sz w:val="24"/>
        </w:rPr>
        <w:t xml:space="preserve">In theory, </w:t>
      </w:r>
      <w:r>
        <w:rPr>
          <w:rFonts w:ascii="Arial" w:eastAsia="Arial" w:hAnsi="Arial" w:cs="Arial"/>
          <w:sz w:val="24"/>
        </w:rPr>
        <w:t>Maxta can offer unlimited scale-out capability per RAIN technology, but it only certifies 12 nodes per cluster at this time.</w:t>
      </w:r>
    </w:p>
    <w:p w:rsidR="001629FC" w:rsidRDefault="001629FC" w:rsidP="001F2C4D">
      <w:pPr>
        <w:rPr>
          <w:rFonts w:ascii="Arial" w:eastAsia="Arial" w:hAnsi="Arial" w:cs="Arial"/>
          <w:sz w:val="24"/>
        </w:rPr>
      </w:pPr>
      <w:r>
        <w:rPr>
          <w:rFonts w:ascii="Arial" w:eastAsia="Arial" w:hAnsi="Arial" w:cs="Arial"/>
          <w:sz w:val="24"/>
        </w:rPr>
        <w:t xml:space="preserve">For those SMBs customers, which would like to keep its existing secondary storage </w:t>
      </w:r>
      <w:r w:rsidR="00BD6D45">
        <w:rPr>
          <w:rFonts w:ascii="Arial" w:eastAsia="Arial" w:hAnsi="Arial" w:cs="Arial"/>
          <w:sz w:val="24"/>
        </w:rPr>
        <w:t>for their backup and restore and</w:t>
      </w:r>
      <w:r w:rsidR="000135B2">
        <w:rPr>
          <w:rFonts w:ascii="Arial" w:eastAsia="Arial" w:hAnsi="Arial" w:cs="Arial"/>
          <w:sz w:val="24"/>
        </w:rPr>
        <w:t xml:space="preserve"> replic</w:t>
      </w:r>
      <w:r w:rsidR="00BD6D45">
        <w:rPr>
          <w:rFonts w:ascii="Arial" w:eastAsia="Arial" w:hAnsi="Arial" w:cs="Arial"/>
          <w:sz w:val="24"/>
        </w:rPr>
        <w:t>ation, you can consider Maxta as your potential vendor</w:t>
      </w:r>
      <w:r w:rsidR="000135B2">
        <w:rPr>
          <w:rFonts w:ascii="Arial" w:eastAsia="Arial" w:hAnsi="Arial" w:cs="Arial"/>
          <w:sz w:val="24"/>
        </w:rPr>
        <w:t xml:space="preserve"> during your POC process.</w:t>
      </w:r>
    </w:p>
    <w:p w:rsidR="00274151" w:rsidRDefault="00274151" w:rsidP="00274151">
      <w:pPr>
        <w:rPr>
          <w:rFonts w:ascii="Arial" w:eastAsia="Arial" w:hAnsi="Arial" w:cs="Arial"/>
          <w:sz w:val="24"/>
        </w:rPr>
      </w:pPr>
      <w:r>
        <w:rPr>
          <w:rFonts w:ascii="Arial" w:eastAsia="Arial" w:hAnsi="Arial" w:cs="Arial"/>
          <w:sz w:val="24"/>
        </w:rPr>
        <w:lastRenderedPageBreak/>
        <w:t>It is worth noting that Maxta has an advantage to adopt a newer technology quicker than other HCI vendors due to its nature of a software-only HCI vendor.  For example, it can quickly support VMware vSphere 6, while it took much longer time for other HCI vendors to support it (e.g., it took Symplivity one year to support it</w:t>
      </w:r>
      <w:r w:rsidR="00A72FAE">
        <w:rPr>
          <w:rFonts w:ascii="Arial" w:eastAsia="Arial" w:hAnsi="Arial" w:cs="Arial"/>
          <w:sz w:val="24"/>
        </w:rPr>
        <w:t>.</w:t>
      </w:r>
      <w:r>
        <w:rPr>
          <w:rFonts w:ascii="Arial" w:eastAsia="Arial" w:hAnsi="Arial" w:cs="Arial"/>
          <w:sz w:val="24"/>
        </w:rPr>
        <w:t>)</w:t>
      </w:r>
    </w:p>
    <w:p w:rsidR="00A54A97" w:rsidRDefault="00A54A97" w:rsidP="001F2C4D">
      <w:pPr>
        <w:rPr>
          <w:rFonts w:ascii="Arial" w:eastAsia="Arial" w:hAnsi="Arial" w:cs="Arial"/>
          <w:sz w:val="24"/>
        </w:rPr>
      </w:pPr>
      <w:r>
        <w:rPr>
          <w:rFonts w:ascii="Arial" w:eastAsia="Arial" w:hAnsi="Arial" w:cs="Arial"/>
          <w:sz w:val="24"/>
        </w:rPr>
        <w:t>Remember, always seek the lowest TCO and highest ROI whenever possible when evaluate your next hyperconverged solution by considering the following facts:</w:t>
      </w:r>
    </w:p>
    <w:p w:rsidR="00A54A97" w:rsidRPr="00A54A97" w:rsidRDefault="00A54A97" w:rsidP="00A54A97">
      <w:pPr>
        <w:pStyle w:val="ListParagraph"/>
        <w:numPr>
          <w:ilvl w:val="0"/>
          <w:numId w:val="20"/>
        </w:numPr>
        <w:rPr>
          <w:rFonts w:ascii="Arial" w:eastAsia="Arial" w:hAnsi="Arial" w:cs="Arial"/>
          <w:sz w:val="24"/>
        </w:rPr>
      </w:pPr>
      <w:r w:rsidRPr="00A54A97">
        <w:rPr>
          <w:rFonts w:ascii="Arial" w:eastAsia="Arial" w:hAnsi="Arial" w:cs="Arial"/>
          <w:sz w:val="24"/>
        </w:rPr>
        <w:t>vSphere licenses</w:t>
      </w:r>
    </w:p>
    <w:p w:rsidR="00A54A97" w:rsidRPr="00A54A97" w:rsidRDefault="00A54A97" w:rsidP="00A54A97">
      <w:pPr>
        <w:pStyle w:val="ListParagraph"/>
        <w:numPr>
          <w:ilvl w:val="0"/>
          <w:numId w:val="20"/>
        </w:numPr>
        <w:rPr>
          <w:rFonts w:ascii="Arial" w:eastAsia="Arial" w:hAnsi="Arial" w:cs="Arial"/>
          <w:sz w:val="24"/>
        </w:rPr>
      </w:pPr>
      <w:r w:rsidRPr="00A54A97">
        <w:rPr>
          <w:rFonts w:ascii="Arial" w:eastAsia="Arial" w:hAnsi="Arial" w:cs="Arial"/>
          <w:sz w:val="24"/>
        </w:rPr>
        <w:t xml:space="preserve">Total cost of ownership. </w:t>
      </w:r>
    </w:p>
    <w:p w:rsidR="00A54A97" w:rsidRPr="00A54A97" w:rsidRDefault="00A54A97" w:rsidP="00A54A97">
      <w:pPr>
        <w:pStyle w:val="ListParagraph"/>
        <w:numPr>
          <w:ilvl w:val="0"/>
          <w:numId w:val="20"/>
        </w:numPr>
        <w:rPr>
          <w:rFonts w:ascii="Arial" w:eastAsia="Arial" w:hAnsi="Arial" w:cs="Arial"/>
          <w:sz w:val="24"/>
        </w:rPr>
      </w:pPr>
      <w:r>
        <w:rPr>
          <w:rFonts w:ascii="Arial" w:eastAsia="Arial" w:hAnsi="Arial" w:cs="Arial"/>
          <w:sz w:val="24"/>
        </w:rPr>
        <w:t xml:space="preserve">Footprint </w:t>
      </w:r>
      <w:r w:rsidRPr="00A54A97">
        <w:rPr>
          <w:rFonts w:ascii="Arial" w:eastAsia="Arial" w:hAnsi="Arial" w:cs="Arial"/>
          <w:sz w:val="24"/>
        </w:rPr>
        <w:t>/Power cooling</w:t>
      </w:r>
    </w:p>
    <w:p w:rsidR="00A54A97" w:rsidRDefault="00A54A97" w:rsidP="00A54A97">
      <w:pPr>
        <w:pStyle w:val="ListParagraph"/>
        <w:numPr>
          <w:ilvl w:val="0"/>
          <w:numId w:val="20"/>
        </w:numPr>
        <w:rPr>
          <w:rFonts w:ascii="Arial" w:eastAsia="Arial" w:hAnsi="Arial" w:cs="Arial"/>
          <w:sz w:val="24"/>
        </w:rPr>
      </w:pPr>
      <w:r w:rsidRPr="00A54A97">
        <w:rPr>
          <w:rFonts w:ascii="Arial" w:eastAsia="Arial" w:hAnsi="Arial" w:cs="Arial"/>
          <w:sz w:val="24"/>
        </w:rPr>
        <w:t xml:space="preserve">Ease of management, etc. </w:t>
      </w:r>
    </w:p>
    <w:p w:rsidR="00784267" w:rsidRDefault="00784267" w:rsidP="00136A87">
      <w:pPr>
        <w:spacing w:after="101"/>
        <w:rPr>
          <w:rFonts w:ascii="Arial" w:eastAsia="Arial" w:hAnsi="Arial" w:cs="Arial"/>
          <w:b/>
          <w:color w:val="333333"/>
          <w:sz w:val="28"/>
        </w:rPr>
      </w:pPr>
      <w:r w:rsidRPr="00784267">
        <w:rPr>
          <w:rFonts w:ascii="Arial" w:eastAsia="Arial" w:hAnsi="Arial" w:cs="Arial"/>
          <w:b/>
          <w:color w:val="333333"/>
          <w:sz w:val="28"/>
        </w:rPr>
        <w:t>Caution:</w:t>
      </w:r>
    </w:p>
    <w:p w:rsidR="00FF7BFC" w:rsidRDefault="006A7D57" w:rsidP="00CA06A0">
      <w:pPr>
        <w:spacing w:after="77" w:line="266" w:lineRule="auto"/>
        <w:ind w:left="33" w:right="419" w:hanging="10"/>
        <w:rPr>
          <w:rFonts w:ascii="Arial" w:eastAsia="Arial" w:hAnsi="Arial" w:cs="Arial"/>
          <w:sz w:val="24"/>
        </w:rPr>
      </w:pPr>
      <w:r w:rsidRPr="006A7D57">
        <w:rPr>
          <w:rFonts w:ascii="Arial" w:eastAsia="Arial" w:hAnsi="Arial" w:cs="Arial"/>
          <w:sz w:val="24"/>
        </w:rPr>
        <w:t xml:space="preserve">Maxta is an emerging </w:t>
      </w:r>
      <w:r>
        <w:rPr>
          <w:rFonts w:ascii="Arial" w:eastAsia="Arial" w:hAnsi="Arial" w:cs="Arial"/>
          <w:sz w:val="24"/>
        </w:rPr>
        <w:t>software-</w:t>
      </w:r>
      <w:r w:rsidRPr="006A7D57">
        <w:rPr>
          <w:rFonts w:ascii="Arial" w:eastAsia="Arial" w:hAnsi="Arial" w:cs="Arial"/>
          <w:sz w:val="24"/>
        </w:rPr>
        <w:t>only hyperconverged vendor</w:t>
      </w:r>
      <w:r w:rsidR="00262E0B">
        <w:rPr>
          <w:rFonts w:ascii="Arial" w:eastAsia="Arial" w:hAnsi="Arial" w:cs="Arial"/>
          <w:sz w:val="24"/>
        </w:rPr>
        <w:t xml:space="preserve"> and </w:t>
      </w:r>
      <w:r w:rsidR="00262E0B">
        <w:rPr>
          <w:rFonts w:ascii="Roboto" w:eastAsiaTheme="minorEastAsia" w:hAnsi="Roboto" w:cs="Roboto"/>
          <w:color w:val="auto"/>
          <w:sz w:val="24"/>
          <w:szCs w:val="24"/>
        </w:rPr>
        <w:t>has not been in the market long enough to establish a reputation in HCIS</w:t>
      </w:r>
      <w:r w:rsidR="004F7576" w:rsidRPr="00CA06A0">
        <w:rPr>
          <w:rFonts w:ascii="Arial" w:eastAsia="Arial" w:hAnsi="Arial" w:cs="Arial"/>
          <w:sz w:val="24"/>
        </w:rPr>
        <w:t>.</w:t>
      </w:r>
      <w:r w:rsidR="00FF7BFC">
        <w:rPr>
          <w:rFonts w:ascii="Arial" w:eastAsia="Arial" w:hAnsi="Arial" w:cs="Arial"/>
          <w:sz w:val="24"/>
        </w:rPr>
        <w:t xml:space="preserve"> It will take time to prove its </w:t>
      </w:r>
      <w:r w:rsidR="007A6692">
        <w:rPr>
          <w:rFonts w:ascii="Arial" w:eastAsia="Arial" w:hAnsi="Arial" w:cs="Arial"/>
          <w:sz w:val="24"/>
        </w:rPr>
        <w:t>solutions</w:t>
      </w:r>
      <w:r w:rsidR="00FF7BFC">
        <w:rPr>
          <w:rFonts w:ascii="Arial" w:eastAsia="Arial" w:hAnsi="Arial" w:cs="Arial"/>
          <w:sz w:val="24"/>
        </w:rPr>
        <w:t xml:space="preserve"> </w:t>
      </w:r>
      <w:r w:rsidR="007A6692">
        <w:rPr>
          <w:rFonts w:ascii="Arial" w:eastAsia="Arial" w:hAnsi="Arial" w:cs="Arial"/>
          <w:sz w:val="24"/>
        </w:rPr>
        <w:t xml:space="preserve">that will </w:t>
      </w:r>
      <w:r w:rsidR="00FF7BFC">
        <w:rPr>
          <w:rFonts w:ascii="Arial" w:eastAsia="Arial" w:hAnsi="Arial" w:cs="Arial"/>
          <w:sz w:val="24"/>
        </w:rPr>
        <w:t>appeal to enterpri</w:t>
      </w:r>
      <w:r w:rsidR="007A6692">
        <w:rPr>
          <w:rFonts w:ascii="Arial" w:eastAsia="Arial" w:hAnsi="Arial" w:cs="Arial"/>
          <w:sz w:val="24"/>
        </w:rPr>
        <w:t xml:space="preserve">ses, especially to </w:t>
      </w:r>
      <w:r w:rsidR="00370282">
        <w:rPr>
          <w:rFonts w:ascii="Arial" w:eastAsia="Arial" w:hAnsi="Arial" w:cs="Arial"/>
          <w:sz w:val="24"/>
        </w:rPr>
        <w:t>the p</w:t>
      </w:r>
      <w:r w:rsidR="007A6692">
        <w:rPr>
          <w:rFonts w:ascii="Arial" w:eastAsia="Arial" w:hAnsi="Arial" w:cs="Arial"/>
          <w:sz w:val="24"/>
        </w:rPr>
        <w:t xml:space="preserve">ublic </w:t>
      </w:r>
      <w:r w:rsidR="00370282">
        <w:rPr>
          <w:rFonts w:ascii="Arial" w:eastAsia="Arial" w:hAnsi="Arial" w:cs="Arial"/>
          <w:sz w:val="24"/>
        </w:rPr>
        <w:t>s</w:t>
      </w:r>
      <w:r w:rsidR="007A6692">
        <w:rPr>
          <w:rFonts w:ascii="Arial" w:eastAsia="Arial" w:hAnsi="Arial" w:cs="Arial"/>
          <w:sz w:val="24"/>
        </w:rPr>
        <w:t>ector, which usually always purchases the best products from the top-tier vendors such as EMC, Cisco and etc.</w:t>
      </w:r>
    </w:p>
    <w:p w:rsidR="004F7576" w:rsidRPr="00775DCA" w:rsidRDefault="00CA06A0" w:rsidP="00775DCA">
      <w:pPr>
        <w:pStyle w:val="NoSpacing"/>
        <w:rPr>
          <w:rFonts w:ascii="Arial" w:hAnsi="Arial" w:cs="Arial"/>
          <w:sz w:val="24"/>
          <w:szCs w:val="24"/>
        </w:rPr>
      </w:pPr>
      <w:r w:rsidRPr="00775DCA">
        <w:rPr>
          <w:rFonts w:ascii="Arial" w:hAnsi="Arial" w:cs="Arial"/>
          <w:sz w:val="24"/>
          <w:szCs w:val="24"/>
        </w:rPr>
        <w:t xml:space="preserve">Here’s the pertinent part from a 451 Research report dated Oct. 20, 2014 - 451_Research_Nutanix_20Oct14.pdf </w:t>
      </w:r>
      <w:r w:rsidR="00A377B6" w:rsidRPr="00775DCA">
        <w:rPr>
          <w:rFonts w:ascii="Arial" w:hAnsi="Arial" w:cs="Arial"/>
          <w:sz w:val="24"/>
          <w:szCs w:val="24"/>
        </w:rPr>
        <w:t>- (</w:t>
      </w:r>
      <w:r w:rsidRPr="00775DCA">
        <w:rPr>
          <w:rFonts w:ascii="Arial" w:hAnsi="Arial" w:cs="Arial"/>
          <w:sz w:val="24"/>
          <w:szCs w:val="24"/>
        </w:rPr>
        <w:t>emphasis added):</w:t>
      </w:r>
    </w:p>
    <w:p w:rsidR="007A6692" w:rsidRDefault="007A6692" w:rsidP="00775DCA">
      <w:pPr>
        <w:pStyle w:val="NoSpacing"/>
        <w:rPr>
          <w:rFonts w:ascii="Thread-00002878-Id-0000000c" w:eastAsiaTheme="minorEastAsia" w:hAnsi="Thread-00002878-Id-0000000c" w:cs="Thread-00002878-Id-0000000c"/>
          <w:color w:val="auto"/>
          <w:szCs w:val="24"/>
        </w:rPr>
      </w:pPr>
    </w:p>
    <w:p w:rsidR="007A6692" w:rsidRDefault="00136A87" w:rsidP="00136A87">
      <w:pPr>
        <w:pStyle w:val="NoSpacing"/>
      </w:pPr>
      <w:r w:rsidRPr="00136A87">
        <w:rPr>
          <w:rFonts w:ascii="Arial" w:hAnsi="Arial" w:cs="Arial"/>
          <w:sz w:val="24"/>
          <w:szCs w:val="24"/>
        </w:rPr>
        <w:t>“</w:t>
      </w:r>
      <w:r w:rsidRPr="00136A87">
        <w:rPr>
          <w:rFonts w:ascii="Arial" w:eastAsia="Arial" w:hAnsi="Arial" w:cs="Arial"/>
          <w:sz w:val="24"/>
        </w:rPr>
        <w:t xml:space="preserve">The startup and specialist space is also getting crowded: </w:t>
      </w:r>
      <w:r w:rsidR="002759F9">
        <w:rPr>
          <w:rFonts w:ascii="Arial" w:eastAsia="Arial" w:hAnsi="Arial" w:cs="Arial"/>
          <w:sz w:val="24"/>
        </w:rPr>
        <w:t>SimpliVity</w:t>
      </w:r>
      <w:r w:rsidRPr="00136A87">
        <w:rPr>
          <w:rFonts w:ascii="Arial" w:eastAsia="Arial" w:hAnsi="Arial" w:cs="Arial"/>
          <w:sz w:val="24"/>
        </w:rPr>
        <w:t xml:space="preserve"> probably trails second behind</w:t>
      </w:r>
      <w:r>
        <w:rPr>
          <w:rFonts w:ascii="Arial" w:eastAsia="Arial" w:hAnsi="Arial" w:cs="Arial"/>
          <w:sz w:val="24"/>
        </w:rPr>
        <w:t xml:space="preserve"> </w:t>
      </w:r>
      <w:r w:rsidRPr="00136A87">
        <w:rPr>
          <w:rFonts w:ascii="Arial" w:eastAsia="Arial" w:hAnsi="Arial" w:cs="Arial"/>
          <w:sz w:val="24"/>
        </w:rPr>
        <w:t xml:space="preserve">Nutanix in terms of deployments and awareness. Although Nutanix recognizes </w:t>
      </w:r>
      <w:r w:rsidR="002759F9">
        <w:rPr>
          <w:rFonts w:ascii="Arial" w:eastAsia="Arial" w:hAnsi="Arial" w:cs="Arial"/>
          <w:sz w:val="24"/>
        </w:rPr>
        <w:t>SimpliVity</w:t>
      </w:r>
      <w:r w:rsidRPr="00136A87">
        <w:rPr>
          <w:rFonts w:ascii="Arial" w:eastAsia="Arial" w:hAnsi="Arial" w:cs="Arial"/>
          <w:sz w:val="24"/>
        </w:rPr>
        <w:t xml:space="preserve"> as a</w:t>
      </w:r>
      <w:r>
        <w:rPr>
          <w:rFonts w:ascii="Arial" w:eastAsia="Arial" w:hAnsi="Arial" w:cs="Arial"/>
          <w:sz w:val="24"/>
        </w:rPr>
        <w:t xml:space="preserve"> </w:t>
      </w:r>
      <w:r w:rsidRPr="00136A87">
        <w:rPr>
          <w:rFonts w:ascii="Arial" w:eastAsia="Arial" w:hAnsi="Arial" w:cs="Arial"/>
          <w:sz w:val="24"/>
        </w:rPr>
        <w:t>lower-end play, it claims it will struggle to scale into larger enterprise deployments. Other startups</w:t>
      </w:r>
      <w:r>
        <w:rPr>
          <w:rFonts w:ascii="Arial" w:eastAsia="Arial" w:hAnsi="Arial" w:cs="Arial"/>
          <w:sz w:val="24"/>
        </w:rPr>
        <w:t xml:space="preserve"> </w:t>
      </w:r>
      <w:r w:rsidRPr="00136A87">
        <w:rPr>
          <w:rFonts w:ascii="Arial" w:eastAsia="Arial" w:hAnsi="Arial" w:cs="Arial"/>
          <w:sz w:val="24"/>
        </w:rPr>
        <w:t xml:space="preserve">include software-only player </w:t>
      </w:r>
      <w:r w:rsidRPr="00136A87">
        <w:rPr>
          <w:rFonts w:ascii="Arial" w:eastAsia="Arial" w:hAnsi="Arial" w:cs="Arial"/>
          <w:b/>
          <w:sz w:val="24"/>
        </w:rPr>
        <w:t>Maxta</w:t>
      </w:r>
      <w:r w:rsidRPr="00136A87">
        <w:rPr>
          <w:rFonts w:ascii="Arial" w:eastAsia="Arial" w:hAnsi="Arial" w:cs="Arial"/>
          <w:sz w:val="24"/>
        </w:rPr>
        <w:t xml:space="preserve">, open source specialist NIMBOXX and a couple more players (at least) </w:t>
      </w:r>
      <w:r w:rsidRPr="00136A87">
        <w:rPr>
          <w:rFonts w:ascii="Arial" w:eastAsia="Arial" w:hAnsi="Arial" w:cs="Arial"/>
          <w:b/>
          <w:sz w:val="24"/>
        </w:rPr>
        <w:t>still in stealth</w:t>
      </w:r>
      <w:r w:rsidRPr="00136A87">
        <w:rPr>
          <w:rFonts w:ascii="Arial" w:eastAsia="Arial" w:hAnsi="Arial" w:cs="Arial"/>
          <w:sz w:val="24"/>
        </w:rPr>
        <w:t>.</w:t>
      </w:r>
      <w:r>
        <w:t>”</w:t>
      </w:r>
    </w:p>
    <w:p w:rsidR="00ED345E" w:rsidRDefault="00ED345E" w:rsidP="00136A87">
      <w:pPr>
        <w:pStyle w:val="NoSpacing"/>
      </w:pPr>
    </w:p>
    <w:p w:rsidR="00ED345E" w:rsidRDefault="00745351" w:rsidP="00ED345E">
      <w:pPr>
        <w:pStyle w:val="NoSpacing"/>
        <w:rPr>
          <w:rFonts w:ascii="Arial" w:hAnsi="Arial" w:cs="Arial"/>
          <w:sz w:val="24"/>
          <w:szCs w:val="24"/>
        </w:rPr>
      </w:pPr>
      <w:r>
        <w:rPr>
          <w:rFonts w:ascii="Arial" w:hAnsi="Arial" w:cs="Arial"/>
          <w:sz w:val="24"/>
          <w:szCs w:val="24"/>
        </w:rPr>
        <w:t xml:space="preserve">Maxta has not yet offered any </w:t>
      </w:r>
      <w:r w:rsidR="00ED345E">
        <w:rPr>
          <w:rFonts w:ascii="Arial" w:hAnsi="Arial" w:cs="Arial"/>
          <w:sz w:val="24"/>
          <w:szCs w:val="24"/>
        </w:rPr>
        <w:t xml:space="preserve">HyperGuarantee similar to the </w:t>
      </w:r>
      <w:r w:rsidR="002759F9">
        <w:rPr>
          <w:rFonts w:ascii="Arial" w:hAnsi="Arial" w:cs="Arial"/>
          <w:sz w:val="24"/>
          <w:szCs w:val="24"/>
        </w:rPr>
        <w:t>SimpliVity</w:t>
      </w:r>
      <w:r w:rsidR="00ED345E">
        <w:rPr>
          <w:rFonts w:ascii="Arial" w:hAnsi="Arial" w:cs="Arial"/>
          <w:sz w:val="24"/>
          <w:szCs w:val="24"/>
        </w:rPr>
        <w:t xml:space="preserve">’s </w:t>
      </w:r>
      <w:hyperlink r:id="rId77" w:history="1">
        <w:r w:rsidR="00ED345E" w:rsidRPr="00031876">
          <w:rPr>
            <w:rStyle w:val="Hyperlink"/>
            <w:rFonts w:ascii="Arial" w:hAnsi="Arial" w:cs="Arial"/>
            <w:sz w:val="24"/>
            <w:szCs w:val="24"/>
          </w:rPr>
          <w:t>HyperGuarantee</w:t>
        </w:r>
      </w:hyperlink>
      <w:r w:rsidR="00F06F77">
        <w:rPr>
          <w:rFonts w:ascii="Arial" w:hAnsi="Arial" w:cs="Arial"/>
          <w:sz w:val="24"/>
          <w:szCs w:val="24"/>
        </w:rPr>
        <w:t xml:space="preserve"> - t</w:t>
      </w:r>
      <w:r w:rsidR="00F06F77" w:rsidRPr="00F06F77">
        <w:rPr>
          <w:rFonts w:ascii="Arial" w:hAnsi="Arial" w:cs="Arial"/>
          <w:sz w:val="24"/>
          <w:szCs w:val="24"/>
        </w:rPr>
        <w:t>he Industry’s Most Complete Guarantee</w:t>
      </w:r>
      <w:r w:rsidR="00F06F77">
        <w:rPr>
          <w:rFonts w:ascii="Arial" w:hAnsi="Arial" w:cs="Arial"/>
          <w:sz w:val="24"/>
          <w:szCs w:val="24"/>
        </w:rPr>
        <w:t>!</w:t>
      </w:r>
    </w:p>
    <w:p w:rsidR="00CD2856" w:rsidRDefault="00CD2856" w:rsidP="00ED345E">
      <w:pPr>
        <w:pStyle w:val="NoSpacing"/>
        <w:rPr>
          <w:rFonts w:ascii="Arial" w:hAnsi="Arial" w:cs="Arial"/>
          <w:sz w:val="24"/>
          <w:szCs w:val="24"/>
        </w:rPr>
      </w:pPr>
    </w:p>
    <w:p w:rsidR="00CD2856" w:rsidRPr="00EC7912" w:rsidRDefault="00CD2856" w:rsidP="00EC7912">
      <w:pPr>
        <w:pStyle w:val="NoSpacing"/>
      </w:pPr>
      <w:r>
        <w:rPr>
          <w:rFonts w:ascii="Arial" w:hAnsi="Arial" w:cs="Arial"/>
          <w:sz w:val="24"/>
          <w:szCs w:val="24"/>
        </w:rPr>
        <w:t>The employees turnover rate is very high in this industry.  Therefore, the public sector usually looks for a more reliable vendor for a long-term support.</w:t>
      </w:r>
      <w:r w:rsidR="00EC7912" w:rsidRPr="00EC7912">
        <w:t xml:space="preserve"> </w:t>
      </w:r>
    </w:p>
    <w:p w:rsidR="00CE3C93" w:rsidRPr="00EC7912" w:rsidRDefault="00CE3C93" w:rsidP="00EC7912">
      <w:pPr>
        <w:pStyle w:val="NoSpacing"/>
      </w:pPr>
    </w:p>
    <w:p w:rsidR="00311057" w:rsidRDefault="00597726" w:rsidP="00311057">
      <w:pPr>
        <w:spacing w:after="101"/>
        <w:ind w:left="43"/>
        <w:rPr>
          <w:rFonts w:ascii="Arial" w:eastAsia="Arial" w:hAnsi="Arial" w:cs="Arial"/>
          <w:b/>
          <w:color w:val="333333"/>
          <w:sz w:val="28"/>
        </w:rPr>
      </w:pPr>
      <w:r>
        <w:rPr>
          <w:rFonts w:ascii="Arial" w:eastAsia="Arial" w:hAnsi="Arial" w:cs="Arial"/>
          <w:b/>
          <w:color w:val="333333"/>
          <w:sz w:val="28"/>
        </w:rPr>
        <w:t>Recommended Reading:</w:t>
      </w:r>
    </w:p>
    <w:p w:rsidR="00BD6D45" w:rsidRPr="003D3D5C" w:rsidRDefault="00BD6D45" w:rsidP="003D3D5C">
      <w:pPr>
        <w:pStyle w:val="ListParagraph"/>
        <w:numPr>
          <w:ilvl w:val="0"/>
          <w:numId w:val="17"/>
        </w:numPr>
        <w:spacing w:after="101"/>
        <w:rPr>
          <w:rFonts w:ascii="Arial" w:eastAsia="Arial" w:hAnsi="Arial" w:cs="Arial"/>
          <w:b/>
          <w:color w:val="333333"/>
          <w:sz w:val="28"/>
        </w:rPr>
      </w:pPr>
      <w:r w:rsidRPr="003D3D5C">
        <w:rPr>
          <w:rFonts w:ascii="Arial" w:eastAsia="Arial" w:hAnsi="Arial" w:cs="Arial"/>
          <w:b/>
          <w:color w:val="333333"/>
          <w:sz w:val="24"/>
          <w:szCs w:val="24"/>
        </w:rPr>
        <w:t>Success –</w:t>
      </w:r>
      <w:r w:rsidRPr="003D3D5C">
        <w:rPr>
          <w:rFonts w:ascii="Arial" w:eastAsia="Arial" w:hAnsi="Arial" w:cs="Arial"/>
          <w:b/>
          <w:color w:val="333333"/>
          <w:sz w:val="28"/>
        </w:rPr>
        <w:t xml:space="preserve"> </w:t>
      </w:r>
      <w:r w:rsidRPr="003D3D5C">
        <w:rPr>
          <w:rFonts w:ascii="Arial" w:eastAsia="Arial" w:hAnsi="Arial" w:cs="Arial"/>
          <w:color w:val="333333"/>
          <w:sz w:val="24"/>
          <w:szCs w:val="24"/>
        </w:rPr>
        <w:t>A project delivers expected business value such as measurable improvement to revenue, profits or net income, automation to improve productivity, new product release, reduce inventory costs or some other targeted outcome.</w:t>
      </w:r>
    </w:p>
    <w:p w:rsidR="00BD6D45" w:rsidRPr="003D3D5C" w:rsidRDefault="00BD6D45" w:rsidP="003D3D5C">
      <w:pPr>
        <w:pStyle w:val="ListParagraph"/>
        <w:numPr>
          <w:ilvl w:val="0"/>
          <w:numId w:val="17"/>
        </w:numPr>
        <w:spacing w:after="101"/>
        <w:rPr>
          <w:rFonts w:ascii="Arial" w:eastAsia="Arial" w:hAnsi="Arial" w:cs="Arial"/>
          <w:b/>
          <w:color w:val="333333"/>
          <w:sz w:val="28"/>
        </w:rPr>
      </w:pPr>
      <w:r w:rsidRPr="003D3D5C">
        <w:rPr>
          <w:rFonts w:ascii="Arial" w:eastAsia="Arial" w:hAnsi="Arial" w:cs="Arial"/>
          <w:b/>
          <w:color w:val="333333"/>
          <w:sz w:val="24"/>
          <w:szCs w:val="24"/>
        </w:rPr>
        <w:t>Failure -</w:t>
      </w:r>
      <w:r w:rsidRPr="003D3D5C">
        <w:rPr>
          <w:rFonts w:ascii="Arial" w:eastAsia="Arial" w:hAnsi="Arial" w:cs="Arial"/>
          <w:b/>
          <w:color w:val="333333"/>
          <w:sz w:val="28"/>
        </w:rPr>
        <w:t xml:space="preserve"> </w:t>
      </w:r>
      <w:r w:rsidRPr="003D3D5C">
        <w:rPr>
          <w:rFonts w:ascii="Arial" w:eastAsia="Arial" w:hAnsi="Arial" w:cs="Arial"/>
          <w:color w:val="333333"/>
          <w:sz w:val="24"/>
          <w:szCs w:val="24"/>
        </w:rPr>
        <w:t>A project that did not meet or exceed expected business value.</w:t>
      </w:r>
    </w:p>
    <w:p w:rsidR="0090310F" w:rsidRDefault="00EC0D97" w:rsidP="003D3D5C">
      <w:pPr>
        <w:spacing w:after="101"/>
        <w:rPr>
          <w:rFonts w:ascii="Arial" w:hAnsi="Arial" w:cs="Arial"/>
          <w:color w:val="1F497D"/>
          <w:sz w:val="24"/>
          <w:szCs w:val="24"/>
        </w:rPr>
      </w:pPr>
      <w:r w:rsidRPr="003D3D5C">
        <w:rPr>
          <w:rFonts w:ascii="Arial" w:eastAsia="Arial" w:hAnsi="Arial" w:cs="Arial"/>
          <w:b/>
          <w:color w:val="333333"/>
          <w:sz w:val="24"/>
        </w:rPr>
        <w:t>Source:</w:t>
      </w:r>
      <w:r w:rsidRPr="003D3D5C">
        <w:rPr>
          <w:rFonts w:ascii="Arial" w:eastAsia="Arial" w:hAnsi="Arial" w:cs="Arial"/>
          <w:color w:val="333333"/>
          <w:sz w:val="24"/>
        </w:rPr>
        <w:t xml:space="preserve"> </w:t>
      </w:r>
      <w:r w:rsidRPr="003D3D5C">
        <w:rPr>
          <w:rFonts w:ascii="Arial" w:eastAsia="Arial" w:hAnsi="Arial" w:cs="Arial"/>
          <w:color w:val="333333"/>
        </w:rPr>
        <w:t xml:space="preserve">Paul Dandurand, CEO of PieMatrix and Lawrence Dillon, Practice Leader of ENKI LLC. </w:t>
      </w:r>
    </w:p>
    <w:p w:rsidR="00C15E4E" w:rsidRPr="00673E57" w:rsidRDefault="00311057" w:rsidP="003D3D5C">
      <w:pPr>
        <w:pStyle w:val="ListParagraph"/>
        <w:numPr>
          <w:ilvl w:val="0"/>
          <w:numId w:val="18"/>
        </w:numPr>
        <w:spacing w:after="101"/>
        <w:rPr>
          <w:rFonts w:ascii="Arial" w:hAnsi="Arial" w:cs="Arial"/>
          <w:color w:val="1F497D"/>
          <w:sz w:val="24"/>
          <w:szCs w:val="24"/>
        </w:rPr>
      </w:pPr>
      <w:r w:rsidRPr="003D3D5C">
        <w:rPr>
          <w:rFonts w:ascii="Arial" w:eastAsia="Arial" w:hAnsi="Arial" w:cs="Arial"/>
          <w:color w:val="333333"/>
          <w:sz w:val="24"/>
          <w:szCs w:val="24"/>
        </w:rPr>
        <w:lastRenderedPageBreak/>
        <w:t>TechTarget White Paper titled</w:t>
      </w:r>
      <w:r w:rsidRPr="003D3D5C">
        <w:rPr>
          <w:rFonts w:ascii="Arial" w:hAnsi="Arial" w:cs="Arial"/>
          <w:color w:val="1F497D"/>
          <w:sz w:val="24"/>
          <w:szCs w:val="24"/>
        </w:rPr>
        <w:t xml:space="preserve"> “</w:t>
      </w:r>
      <w:hyperlink r:id="rId78" w:history="1">
        <w:r w:rsidRPr="003D3D5C">
          <w:rPr>
            <w:rStyle w:val="Hyperlink"/>
            <w:rFonts w:ascii="Arial" w:hAnsi="Arial" w:cs="Arial"/>
            <w:sz w:val="24"/>
            <w:szCs w:val="24"/>
          </w:rPr>
          <w:t>Comparing Hyperconverged Infrastructure Options for Virtualized Environments</w:t>
        </w:r>
      </w:hyperlink>
      <w:r w:rsidRPr="003D3D5C">
        <w:rPr>
          <w:rFonts w:ascii="Arial" w:hAnsi="Arial" w:cs="Arial"/>
          <w:color w:val="1F497D"/>
          <w:sz w:val="24"/>
          <w:szCs w:val="24"/>
        </w:rPr>
        <w:t>”</w:t>
      </w:r>
      <w:r w:rsidR="003D3D5C" w:rsidRPr="003D3D5C">
        <w:rPr>
          <w:rFonts w:ascii="Arial" w:hAnsi="Arial" w:cs="Arial"/>
          <w:color w:val="1F497D"/>
          <w:sz w:val="24"/>
          <w:szCs w:val="24"/>
        </w:rPr>
        <w:t xml:space="preserve">, </w:t>
      </w:r>
      <w:r w:rsidR="003D3D5C" w:rsidRPr="003D3D5C">
        <w:rPr>
          <w:rFonts w:ascii="Arial" w:eastAsia="Arial" w:hAnsi="Arial" w:cs="Arial"/>
          <w:color w:val="333333"/>
          <w:sz w:val="24"/>
          <w:szCs w:val="24"/>
        </w:rPr>
        <w:t>which</w:t>
      </w:r>
      <w:r w:rsidRPr="003D3D5C">
        <w:rPr>
          <w:rFonts w:ascii="Arial" w:eastAsia="Arial" w:hAnsi="Arial" w:cs="Arial"/>
          <w:color w:val="333333"/>
          <w:sz w:val="24"/>
          <w:szCs w:val="24"/>
        </w:rPr>
        <w:t xml:space="preserve"> has</w:t>
      </w:r>
      <w:r w:rsidR="00C15E4E" w:rsidRPr="003D3D5C">
        <w:rPr>
          <w:rFonts w:ascii="Arial" w:eastAsia="Arial" w:hAnsi="Arial" w:cs="Arial"/>
          <w:color w:val="333333"/>
          <w:sz w:val="24"/>
          <w:szCs w:val="24"/>
        </w:rPr>
        <w:t xml:space="preserve"> the following comparison chart</w:t>
      </w:r>
      <w:r w:rsidR="003D3D5C" w:rsidRPr="003D3D5C">
        <w:rPr>
          <w:rFonts w:ascii="Arial" w:eastAsia="Arial" w:hAnsi="Arial" w:cs="Arial"/>
          <w:color w:val="333333"/>
          <w:sz w:val="24"/>
          <w:szCs w:val="24"/>
        </w:rPr>
        <w:t>:</w:t>
      </w:r>
    </w:p>
    <w:p w:rsidR="00673E57" w:rsidRPr="003D3D5C" w:rsidRDefault="00673E57" w:rsidP="003D3D5C">
      <w:pPr>
        <w:pStyle w:val="ListParagraph"/>
        <w:numPr>
          <w:ilvl w:val="0"/>
          <w:numId w:val="18"/>
        </w:numPr>
        <w:spacing w:after="101"/>
        <w:rPr>
          <w:rFonts w:ascii="Arial" w:hAnsi="Arial" w:cs="Arial"/>
          <w:color w:val="1F497D"/>
          <w:sz w:val="24"/>
          <w:szCs w:val="24"/>
        </w:rPr>
      </w:pPr>
      <w:r>
        <w:rPr>
          <w:rFonts w:ascii="Arial" w:eastAsia="Arial" w:hAnsi="Arial" w:cs="Arial"/>
          <w:color w:val="333333"/>
          <w:sz w:val="24"/>
          <w:szCs w:val="24"/>
        </w:rPr>
        <w:t>Gartner Magic Quadrant for Integrated Systems</w:t>
      </w:r>
      <w:r w:rsidR="00AE7DEE">
        <w:rPr>
          <w:rFonts w:ascii="Arial" w:eastAsia="Arial" w:hAnsi="Arial" w:cs="Arial"/>
          <w:color w:val="333333"/>
          <w:sz w:val="24"/>
          <w:szCs w:val="24"/>
        </w:rPr>
        <w:t xml:space="preserve"> - </w:t>
      </w:r>
      <w:r w:rsidR="00AE7DEE" w:rsidRPr="00AE7DEE">
        <w:rPr>
          <w:rFonts w:ascii="Arial" w:eastAsia="Arial" w:hAnsi="Arial" w:cs="Arial"/>
          <w:color w:val="333333"/>
          <w:sz w:val="24"/>
          <w:szCs w:val="24"/>
        </w:rPr>
        <w:t xml:space="preserve">11 August 2015 | </w:t>
      </w:r>
      <w:r w:rsidR="00AE7DEE">
        <w:rPr>
          <w:rFonts w:ascii="Arial" w:eastAsia="Arial" w:hAnsi="Arial" w:cs="Arial"/>
          <w:color w:val="333333"/>
          <w:sz w:val="24"/>
          <w:szCs w:val="24"/>
        </w:rPr>
        <w:t>ID:</w:t>
      </w:r>
      <w:r w:rsidR="00AE7DEE" w:rsidRPr="00AE7DEE">
        <w:rPr>
          <w:rFonts w:ascii="Arial" w:eastAsia="Arial" w:hAnsi="Arial" w:cs="Arial"/>
          <w:color w:val="333333"/>
          <w:sz w:val="24"/>
          <w:szCs w:val="24"/>
        </w:rPr>
        <w:t>G00266749</w:t>
      </w:r>
    </w:p>
    <w:p w:rsidR="003A25F5" w:rsidRPr="00BA4967" w:rsidRDefault="002B2667" w:rsidP="00BA4967">
      <w:pPr>
        <w:spacing w:after="0"/>
        <w:ind w:left="43"/>
        <w:jc w:val="both"/>
      </w:pPr>
      <w:r>
        <w:rPr>
          <w:noProof/>
        </w:rPr>
        <w:drawing>
          <wp:inline distT="0" distB="0" distL="0" distR="0">
            <wp:extent cx="6083999" cy="6934200"/>
            <wp:effectExtent l="0" t="0" r="0"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79"/>
                    <a:stretch>
                      <a:fillRect/>
                    </a:stretch>
                  </pic:blipFill>
                  <pic:spPr>
                    <a:xfrm>
                      <a:off x="0" y="0"/>
                      <a:ext cx="6091596" cy="6942859"/>
                    </a:xfrm>
                    <a:prstGeom prst="rect">
                      <a:avLst/>
                    </a:prstGeom>
                  </pic:spPr>
                </pic:pic>
              </a:graphicData>
            </a:graphic>
          </wp:inline>
        </w:drawing>
      </w:r>
      <w:r>
        <w:t xml:space="preserve">  </w:t>
      </w:r>
    </w:p>
    <w:p w:rsidR="002317F9" w:rsidRPr="006D4DCE" w:rsidRDefault="002317F9" w:rsidP="00ED345E">
      <w:pPr>
        <w:rPr>
          <w:rFonts w:ascii="Arial" w:hAnsi="Arial" w:cs="Arial"/>
          <w:b/>
          <w:color w:val="333333"/>
          <w:sz w:val="28"/>
          <w:szCs w:val="28"/>
        </w:rPr>
      </w:pPr>
      <w:r w:rsidRPr="006D4DCE">
        <w:rPr>
          <w:rFonts w:ascii="Arial" w:hAnsi="Arial" w:cs="Arial"/>
          <w:b/>
          <w:color w:val="333333"/>
          <w:sz w:val="28"/>
          <w:szCs w:val="28"/>
        </w:rPr>
        <w:lastRenderedPageBreak/>
        <w:t>Appendix</w:t>
      </w:r>
    </w:p>
    <w:p w:rsidR="002317F9" w:rsidRPr="00CA73F3" w:rsidRDefault="002759F9" w:rsidP="00CA73F3">
      <w:pPr>
        <w:pStyle w:val="NoSpacing"/>
        <w:numPr>
          <w:ilvl w:val="0"/>
          <w:numId w:val="21"/>
        </w:numPr>
        <w:rPr>
          <w:rFonts w:ascii="Arial" w:hAnsi="Arial" w:cs="Arial"/>
          <w:sz w:val="24"/>
          <w:szCs w:val="24"/>
        </w:rPr>
      </w:pPr>
      <w:r>
        <w:rPr>
          <w:rFonts w:ascii="Arial" w:hAnsi="Arial" w:cs="Arial"/>
          <w:sz w:val="24"/>
          <w:szCs w:val="24"/>
        </w:rPr>
        <w:t>SimpliVity</w:t>
      </w:r>
      <w:r w:rsidR="002317F9" w:rsidRPr="00CA73F3">
        <w:rPr>
          <w:rFonts w:ascii="Arial" w:hAnsi="Arial" w:cs="Arial"/>
          <w:sz w:val="24"/>
          <w:szCs w:val="24"/>
        </w:rPr>
        <w:t xml:space="preserve"> </w:t>
      </w:r>
      <w:r w:rsidR="00AD2FCB" w:rsidRPr="00CA73F3">
        <w:rPr>
          <w:rFonts w:ascii="Arial" w:hAnsi="Arial" w:cs="Arial"/>
          <w:sz w:val="24"/>
          <w:szCs w:val="24"/>
        </w:rPr>
        <w:t>does not offer</w:t>
      </w:r>
      <w:r w:rsidR="002317F9" w:rsidRPr="00CA73F3">
        <w:rPr>
          <w:rFonts w:ascii="Arial" w:hAnsi="Arial" w:cs="Arial"/>
          <w:sz w:val="24"/>
          <w:szCs w:val="24"/>
        </w:rPr>
        <w:t xml:space="preserve"> rebalancing of data </w:t>
      </w:r>
      <w:r w:rsidR="00AD2FCB" w:rsidRPr="00CA73F3">
        <w:rPr>
          <w:rFonts w:ascii="Arial" w:hAnsi="Arial" w:cs="Arial"/>
          <w:sz w:val="24"/>
          <w:szCs w:val="24"/>
        </w:rPr>
        <w:t>when</w:t>
      </w:r>
      <w:r w:rsidR="002317F9" w:rsidRPr="00CA73F3">
        <w:rPr>
          <w:rFonts w:ascii="Arial" w:hAnsi="Arial" w:cs="Arial"/>
          <w:sz w:val="24"/>
          <w:szCs w:val="24"/>
        </w:rPr>
        <w:t xml:space="preserve"> nodes/drives</w:t>
      </w:r>
      <w:r w:rsidR="00AD2FCB" w:rsidRPr="00CA73F3">
        <w:rPr>
          <w:rFonts w:ascii="Arial" w:hAnsi="Arial" w:cs="Arial"/>
          <w:sz w:val="24"/>
          <w:szCs w:val="24"/>
        </w:rPr>
        <w:t xml:space="preserve"> are added, meaning, a</w:t>
      </w:r>
      <w:r w:rsidR="002317F9" w:rsidRPr="00CA73F3">
        <w:rPr>
          <w:rFonts w:ascii="Arial" w:hAnsi="Arial" w:cs="Arial"/>
          <w:sz w:val="24"/>
          <w:szCs w:val="24"/>
        </w:rPr>
        <w:t xml:space="preserve">pplications are stuck with what they are provisioned with. </w:t>
      </w:r>
      <w:r w:rsidR="00AD2FCB" w:rsidRPr="00CA73F3">
        <w:rPr>
          <w:rFonts w:ascii="Arial" w:hAnsi="Arial" w:cs="Arial"/>
          <w:sz w:val="24"/>
          <w:szCs w:val="24"/>
        </w:rPr>
        <w:t xml:space="preserve">Customers </w:t>
      </w:r>
      <w:r w:rsidR="002317F9" w:rsidRPr="00CA73F3">
        <w:rPr>
          <w:rFonts w:ascii="Arial" w:hAnsi="Arial" w:cs="Arial"/>
          <w:sz w:val="24"/>
          <w:szCs w:val="24"/>
        </w:rPr>
        <w:t>will have a tremendous ch</w:t>
      </w:r>
      <w:r w:rsidR="00AD2FCB" w:rsidRPr="00CA73F3">
        <w:rPr>
          <w:rFonts w:ascii="Arial" w:hAnsi="Arial" w:cs="Arial"/>
          <w:sz w:val="24"/>
          <w:szCs w:val="24"/>
        </w:rPr>
        <w:t>allenge in scaling beyond what they have deployed with</w:t>
      </w:r>
    </w:p>
    <w:p w:rsidR="00AD2FCB" w:rsidRPr="00CA73F3" w:rsidRDefault="00AD2FCB" w:rsidP="00CA73F3">
      <w:pPr>
        <w:pStyle w:val="NoSpacing"/>
        <w:rPr>
          <w:rFonts w:ascii="Arial" w:hAnsi="Arial" w:cs="Arial"/>
          <w:sz w:val="24"/>
          <w:szCs w:val="24"/>
        </w:rPr>
      </w:pPr>
    </w:p>
    <w:p w:rsidR="00CA73F3" w:rsidRPr="00CA73F3" w:rsidRDefault="002759F9" w:rsidP="00CA73F3">
      <w:pPr>
        <w:pStyle w:val="NoSpacing"/>
        <w:numPr>
          <w:ilvl w:val="0"/>
          <w:numId w:val="21"/>
        </w:numPr>
        <w:rPr>
          <w:rFonts w:ascii="Arial" w:hAnsi="Arial" w:cs="Arial"/>
          <w:sz w:val="24"/>
          <w:szCs w:val="24"/>
        </w:rPr>
      </w:pPr>
      <w:r>
        <w:rPr>
          <w:rFonts w:ascii="Arial" w:hAnsi="Arial" w:cs="Arial"/>
          <w:sz w:val="24"/>
          <w:szCs w:val="24"/>
        </w:rPr>
        <w:t>SimpliVity</w:t>
      </w:r>
      <w:r w:rsidR="00AD2FCB" w:rsidRPr="00CA73F3">
        <w:rPr>
          <w:rFonts w:ascii="Arial" w:hAnsi="Arial" w:cs="Arial"/>
          <w:sz w:val="24"/>
          <w:szCs w:val="24"/>
        </w:rPr>
        <w:t xml:space="preserve"> may not be able to </w:t>
      </w:r>
      <w:r w:rsidR="002317F9" w:rsidRPr="00CA73F3">
        <w:rPr>
          <w:rFonts w:ascii="Arial" w:hAnsi="Arial" w:cs="Arial"/>
          <w:sz w:val="24"/>
          <w:szCs w:val="24"/>
        </w:rPr>
        <w:t>protect against silent data corruption. This is a huge impedimen</w:t>
      </w:r>
      <w:r w:rsidR="00CA73F3" w:rsidRPr="00CA73F3">
        <w:rPr>
          <w:rFonts w:ascii="Arial" w:hAnsi="Arial" w:cs="Arial"/>
          <w:sz w:val="24"/>
          <w:szCs w:val="24"/>
        </w:rPr>
        <w:t>t to deploy a storage solution</w:t>
      </w:r>
    </w:p>
    <w:p w:rsidR="00CA73F3" w:rsidRPr="00CA73F3" w:rsidRDefault="00CA73F3" w:rsidP="00CA73F3">
      <w:pPr>
        <w:pStyle w:val="NoSpacing"/>
        <w:rPr>
          <w:rFonts w:ascii="Arial" w:hAnsi="Arial" w:cs="Arial"/>
          <w:sz w:val="24"/>
          <w:szCs w:val="24"/>
        </w:rPr>
      </w:pPr>
    </w:p>
    <w:p w:rsidR="00967757" w:rsidRDefault="002759F9" w:rsidP="00C06836">
      <w:pPr>
        <w:pStyle w:val="NoSpacing"/>
        <w:numPr>
          <w:ilvl w:val="0"/>
          <w:numId w:val="21"/>
        </w:numPr>
        <w:rPr>
          <w:rFonts w:ascii="Arial" w:hAnsi="Arial" w:cs="Arial"/>
          <w:sz w:val="24"/>
          <w:szCs w:val="24"/>
        </w:rPr>
      </w:pPr>
      <w:r w:rsidRPr="00967757">
        <w:rPr>
          <w:rFonts w:ascii="Arial" w:hAnsi="Arial" w:cs="Arial"/>
          <w:sz w:val="24"/>
          <w:szCs w:val="24"/>
        </w:rPr>
        <w:t>SimpliVity</w:t>
      </w:r>
      <w:r w:rsidR="002317F9" w:rsidRPr="00967757">
        <w:rPr>
          <w:rFonts w:ascii="Arial" w:hAnsi="Arial" w:cs="Arial"/>
          <w:sz w:val="24"/>
          <w:szCs w:val="24"/>
        </w:rPr>
        <w:t xml:space="preserve"> does not prov</w:t>
      </w:r>
      <w:r w:rsidR="00F00AE3" w:rsidRPr="00967757">
        <w:rPr>
          <w:rFonts w:ascii="Arial" w:hAnsi="Arial" w:cs="Arial"/>
          <w:sz w:val="24"/>
          <w:szCs w:val="24"/>
        </w:rPr>
        <w:t>ide application defined storage, meaning</w:t>
      </w:r>
      <w:r w:rsidR="002317F9" w:rsidRPr="00967757">
        <w:rPr>
          <w:rFonts w:ascii="Arial" w:hAnsi="Arial" w:cs="Arial"/>
          <w:sz w:val="24"/>
          <w:szCs w:val="24"/>
        </w:rPr>
        <w:t xml:space="preserve"> </w:t>
      </w:r>
      <w:r w:rsidR="00F00AE3" w:rsidRPr="00967757">
        <w:rPr>
          <w:rFonts w:ascii="Arial" w:hAnsi="Arial" w:cs="Arial"/>
          <w:sz w:val="24"/>
          <w:szCs w:val="24"/>
        </w:rPr>
        <w:t>(1) the s</w:t>
      </w:r>
      <w:r w:rsidR="002317F9" w:rsidRPr="00967757">
        <w:rPr>
          <w:rFonts w:ascii="Arial" w:hAnsi="Arial" w:cs="Arial"/>
          <w:sz w:val="24"/>
          <w:szCs w:val="24"/>
        </w:rPr>
        <w:t>torage cannot be customized</w:t>
      </w:r>
      <w:r w:rsidR="00F00AE3" w:rsidRPr="00967757">
        <w:rPr>
          <w:rFonts w:ascii="Arial" w:hAnsi="Arial" w:cs="Arial"/>
          <w:sz w:val="24"/>
          <w:szCs w:val="24"/>
        </w:rPr>
        <w:t xml:space="preserve"> based on the application needs; (2)</w:t>
      </w:r>
      <w:r w:rsidR="002317F9" w:rsidRPr="00967757">
        <w:rPr>
          <w:rFonts w:ascii="Arial" w:hAnsi="Arial" w:cs="Arial"/>
          <w:sz w:val="24"/>
          <w:szCs w:val="24"/>
        </w:rPr>
        <w:t xml:space="preserve"> </w:t>
      </w:r>
      <w:r w:rsidR="00F00AE3" w:rsidRPr="00967757">
        <w:rPr>
          <w:rFonts w:ascii="Arial" w:hAnsi="Arial" w:cs="Arial"/>
          <w:sz w:val="24"/>
          <w:szCs w:val="24"/>
        </w:rPr>
        <w:t>c</w:t>
      </w:r>
      <w:r w:rsidR="002317F9" w:rsidRPr="00967757">
        <w:rPr>
          <w:rFonts w:ascii="Arial" w:hAnsi="Arial" w:cs="Arial"/>
          <w:sz w:val="24"/>
          <w:szCs w:val="24"/>
        </w:rPr>
        <w:t>annot customize page size, compression, read caching, s</w:t>
      </w:r>
      <w:r w:rsidR="00CA73F3" w:rsidRPr="00967757">
        <w:rPr>
          <w:rFonts w:ascii="Arial" w:hAnsi="Arial" w:cs="Arial"/>
          <w:sz w:val="24"/>
          <w:szCs w:val="24"/>
        </w:rPr>
        <w:t xml:space="preserve">triping </w:t>
      </w:r>
      <w:r w:rsidR="00F00AE3" w:rsidRPr="00967757">
        <w:rPr>
          <w:rFonts w:ascii="Arial" w:hAnsi="Arial" w:cs="Arial"/>
          <w:sz w:val="24"/>
          <w:szCs w:val="24"/>
        </w:rPr>
        <w:t xml:space="preserve">and </w:t>
      </w:r>
      <w:r w:rsidR="00CA73F3" w:rsidRPr="00967757">
        <w:rPr>
          <w:rFonts w:ascii="Arial" w:hAnsi="Arial" w:cs="Arial"/>
          <w:sz w:val="24"/>
          <w:szCs w:val="24"/>
        </w:rPr>
        <w:t>etc</w:t>
      </w:r>
      <w:r w:rsidR="00F00AE3" w:rsidRPr="00967757">
        <w:rPr>
          <w:rFonts w:ascii="Arial" w:hAnsi="Arial" w:cs="Arial"/>
          <w:sz w:val="24"/>
          <w:szCs w:val="24"/>
        </w:rPr>
        <w:t>.</w:t>
      </w:r>
      <w:r w:rsidR="00CA73F3" w:rsidRPr="00967757">
        <w:rPr>
          <w:rFonts w:ascii="Arial" w:hAnsi="Arial" w:cs="Arial"/>
          <w:sz w:val="24"/>
          <w:szCs w:val="24"/>
        </w:rPr>
        <w:t xml:space="preserve"> on a per VMDK basis</w:t>
      </w:r>
    </w:p>
    <w:p w:rsidR="00967757" w:rsidRPr="00967757" w:rsidRDefault="00967757" w:rsidP="00967757">
      <w:pPr>
        <w:pStyle w:val="NoSpacing"/>
        <w:ind w:left="720"/>
        <w:rPr>
          <w:rFonts w:ascii="Roboto" w:eastAsiaTheme="minorEastAsia" w:hAnsi="Roboto" w:cs="Roboto"/>
          <w:color w:val="auto"/>
          <w:sz w:val="24"/>
          <w:szCs w:val="24"/>
        </w:rPr>
      </w:pPr>
    </w:p>
    <w:p w:rsidR="00031876" w:rsidRPr="00967757" w:rsidRDefault="002759F9" w:rsidP="00967757">
      <w:pPr>
        <w:pStyle w:val="NoSpacing"/>
        <w:numPr>
          <w:ilvl w:val="0"/>
          <w:numId w:val="21"/>
        </w:numPr>
        <w:rPr>
          <w:rFonts w:ascii="Roboto" w:eastAsiaTheme="minorEastAsia" w:hAnsi="Roboto" w:cs="Roboto"/>
          <w:color w:val="auto"/>
          <w:sz w:val="24"/>
          <w:szCs w:val="24"/>
        </w:rPr>
      </w:pPr>
      <w:r>
        <w:rPr>
          <w:rFonts w:ascii="Arial" w:hAnsi="Arial" w:cs="Arial"/>
          <w:sz w:val="24"/>
          <w:szCs w:val="24"/>
        </w:rPr>
        <w:t>SimpliVity</w:t>
      </w:r>
      <w:r w:rsidR="00031876">
        <w:rPr>
          <w:rFonts w:ascii="Arial" w:hAnsi="Arial" w:cs="Arial"/>
          <w:sz w:val="24"/>
          <w:szCs w:val="24"/>
        </w:rPr>
        <w:t xml:space="preserve"> offers </w:t>
      </w:r>
      <w:hyperlink r:id="rId80" w:history="1">
        <w:r w:rsidR="00031876" w:rsidRPr="00031876">
          <w:rPr>
            <w:rStyle w:val="Hyperlink"/>
            <w:rFonts w:ascii="Arial" w:hAnsi="Arial" w:cs="Arial"/>
            <w:sz w:val="24"/>
            <w:szCs w:val="24"/>
          </w:rPr>
          <w:t>HyperGuarantee</w:t>
        </w:r>
      </w:hyperlink>
      <w:r w:rsidR="00967757" w:rsidRPr="00967757">
        <w:rPr>
          <w:rFonts w:ascii="Arial" w:hAnsi="Arial" w:cs="Arial"/>
          <w:sz w:val="24"/>
          <w:szCs w:val="24"/>
        </w:rPr>
        <w:t xml:space="preserve"> </w:t>
      </w:r>
      <w:r w:rsidR="00967757">
        <w:rPr>
          <w:rFonts w:ascii="Arial" w:hAnsi="Arial" w:cs="Arial"/>
          <w:sz w:val="24"/>
          <w:szCs w:val="24"/>
        </w:rPr>
        <w:t xml:space="preserve">, one of the five HyperGuarantee offers </w:t>
      </w:r>
      <w:r w:rsidR="00967757" w:rsidRPr="00CA73F3">
        <w:rPr>
          <w:rFonts w:ascii="Arial" w:hAnsi="Arial" w:cs="Arial"/>
          <w:sz w:val="24"/>
          <w:szCs w:val="24"/>
        </w:rPr>
        <w:t>a</w:t>
      </w:r>
      <w:r w:rsidR="00967757">
        <w:rPr>
          <w:rFonts w:ascii="Arial" w:hAnsi="Arial" w:cs="Arial"/>
          <w:sz w:val="24"/>
          <w:szCs w:val="24"/>
        </w:rPr>
        <w:t xml:space="preserve">n innovative </w:t>
      </w:r>
      <w:r w:rsidR="00967757">
        <w:rPr>
          <w:rFonts w:ascii="Roboto" w:eastAsiaTheme="minorEastAsia" w:hAnsi="Roboto" w:cs="Roboto"/>
          <w:color w:val="auto"/>
          <w:sz w:val="24"/>
          <w:szCs w:val="24"/>
        </w:rPr>
        <w:t>in-line deduplication and data compression at origin with global namespace and native VM backup</w:t>
      </w:r>
    </w:p>
    <w:p w:rsidR="00CA73F3" w:rsidRPr="002317F9" w:rsidRDefault="00CA73F3" w:rsidP="00CA73F3">
      <w:pPr>
        <w:pStyle w:val="NoSpacing"/>
      </w:pPr>
    </w:p>
    <w:p w:rsidR="004073E7" w:rsidRDefault="004073E7" w:rsidP="004073E7">
      <w:pPr>
        <w:spacing w:line="120" w:lineRule="atLeast"/>
        <w:rPr>
          <w:rFonts w:ascii="Arial" w:hAnsi="Arial" w:cs="Arial"/>
          <w:b/>
          <w:color w:val="333333"/>
          <w:sz w:val="28"/>
          <w:szCs w:val="28"/>
        </w:rPr>
      </w:pPr>
      <w:r w:rsidRPr="00AF0FF1">
        <w:rPr>
          <w:rFonts w:ascii="Arial" w:hAnsi="Arial" w:cs="Arial"/>
          <w:b/>
          <w:color w:val="333333"/>
          <w:sz w:val="28"/>
          <w:szCs w:val="28"/>
        </w:rPr>
        <w:t>Acknowledgement</w:t>
      </w:r>
    </w:p>
    <w:p w:rsidR="006678BA" w:rsidRPr="00FD68BC" w:rsidRDefault="004073E7" w:rsidP="00A54A97">
      <w:pPr>
        <w:spacing w:line="120" w:lineRule="atLeast"/>
        <w:rPr>
          <w:rFonts w:ascii="Arial" w:hAnsi="Arial" w:cs="Arial"/>
          <w:color w:val="333333"/>
          <w:spacing w:val="-2"/>
          <w:sz w:val="24"/>
          <w:szCs w:val="24"/>
          <w:shd w:val="clear" w:color="auto" w:fill="FFFFFF"/>
        </w:rPr>
      </w:pPr>
      <w:r w:rsidRPr="00FD68BC">
        <w:rPr>
          <w:rFonts w:ascii="Arial" w:hAnsi="Arial" w:cs="Arial"/>
          <w:color w:val="333333"/>
          <w:spacing w:val="-2"/>
          <w:sz w:val="24"/>
          <w:szCs w:val="24"/>
          <w:shd w:val="clear" w:color="auto" w:fill="FFFFFF"/>
        </w:rPr>
        <w:t xml:space="preserve">Thanks for John Hofdahl, Account Executive, and </w:t>
      </w:r>
      <w:r w:rsidR="009C76A6" w:rsidRPr="00FD68BC">
        <w:rPr>
          <w:rFonts w:ascii="Arial" w:hAnsi="Arial" w:cs="Arial"/>
          <w:color w:val="333333"/>
          <w:spacing w:val="-2"/>
          <w:sz w:val="24"/>
          <w:szCs w:val="24"/>
          <w:shd w:val="clear" w:color="auto" w:fill="FFFFFF"/>
        </w:rPr>
        <w:t>K</w:t>
      </w:r>
      <w:r w:rsidRPr="00FD68BC">
        <w:rPr>
          <w:rFonts w:ascii="Arial" w:hAnsi="Arial" w:cs="Arial"/>
          <w:color w:val="333333"/>
          <w:spacing w:val="-2"/>
          <w:sz w:val="24"/>
          <w:szCs w:val="24"/>
          <w:shd w:val="clear" w:color="auto" w:fill="FFFFFF"/>
        </w:rPr>
        <w:t>iran</w:t>
      </w:r>
      <w:r w:rsidR="009C76A6" w:rsidRPr="00FD68BC">
        <w:rPr>
          <w:rFonts w:ascii="Arial" w:hAnsi="Arial" w:cs="Arial"/>
          <w:color w:val="333333"/>
          <w:spacing w:val="-2"/>
          <w:sz w:val="24"/>
          <w:szCs w:val="24"/>
          <w:shd w:val="clear" w:color="auto" w:fill="FFFFFF"/>
        </w:rPr>
        <w:t xml:space="preserve"> S</w:t>
      </w:r>
      <w:r w:rsidRPr="00FD68BC">
        <w:rPr>
          <w:rFonts w:ascii="Arial" w:hAnsi="Arial" w:cs="Arial"/>
          <w:color w:val="333333"/>
          <w:spacing w:val="-2"/>
          <w:sz w:val="24"/>
          <w:szCs w:val="24"/>
          <w:shd w:val="clear" w:color="auto" w:fill="FFFFFF"/>
        </w:rPr>
        <w:t xml:space="preserve">reenivasamurthy, Sr. engineer at Maxta to provide a </w:t>
      </w:r>
      <w:r w:rsidR="00EE6D43" w:rsidRPr="00FD68BC">
        <w:rPr>
          <w:rFonts w:ascii="Arial" w:hAnsi="Arial" w:cs="Arial"/>
          <w:color w:val="333333"/>
          <w:spacing w:val="-2"/>
          <w:sz w:val="24"/>
          <w:szCs w:val="24"/>
          <w:shd w:val="clear" w:color="auto" w:fill="FFFFFF"/>
        </w:rPr>
        <w:t xml:space="preserve">web session on July </w:t>
      </w:r>
      <w:r w:rsidRPr="00FD68BC">
        <w:rPr>
          <w:rFonts w:ascii="Arial" w:hAnsi="Arial" w:cs="Arial"/>
          <w:color w:val="333333"/>
          <w:spacing w:val="-2"/>
          <w:sz w:val="24"/>
          <w:szCs w:val="24"/>
          <w:shd w:val="clear" w:color="auto" w:fill="FFFFFF"/>
        </w:rPr>
        <w:t>2</w:t>
      </w:r>
      <w:r w:rsidR="00EE6D43" w:rsidRPr="00FD68BC">
        <w:rPr>
          <w:rFonts w:ascii="Arial" w:hAnsi="Arial" w:cs="Arial"/>
          <w:color w:val="333333"/>
          <w:spacing w:val="-2"/>
          <w:sz w:val="24"/>
          <w:szCs w:val="24"/>
          <w:shd w:val="clear" w:color="auto" w:fill="FFFFFF"/>
        </w:rPr>
        <w:t>0</w:t>
      </w:r>
      <w:r w:rsidRPr="00FD68BC">
        <w:rPr>
          <w:rFonts w:ascii="Arial" w:hAnsi="Arial" w:cs="Arial"/>
          <w:color w:val="333333"/>
          <w:spacing w:val="-2"/>
          <w:sz w:val="24"/>
          <w:szCs w:val="24"/>
          <w:shd w:val="clear" w:color="auto" w:fill="FFFFFF"/>
        </w:rPr>
        <w:t>, 2016</w:t>
      </w:r>
      <w:r w:rsidR="00EE6D43" w:rsidRPr="00FD68BC">
        <w:rPr>
          <w:rFonts w:ascii="Arial" w:hAnsi="Arial" w:cs="Arial"/>
          <w:color w:val="333333"/>
          <w:spacing w:val="-2"/>
          <w:sz w:val="24"/>
          <w:szCs w:val="24"/>
          <w:shd w:val="clear" w:color="auto" w:fill="FFFFFF"/>
        </w:rPr>
        <w:t xml:space="preserve"> with a follow-up question-and-answer session</w:t>
      </w:r>
      <w:r w:rsidR="00FD68BC" w:rsidRPr="00FD68BC">
        <w:rPr>
          <w:rFonts w:ascii="Arial" w:hAnsi="Arial" w:cs="Arial"/>
          <w:color w:val="333333"/>
          <w:spacing w:val="-2"/>
          <w:sz w:val="24"/>
          <w:szCs w:val="24"/>
          <w:shd w:val="clear" w:color="auto" w:fill="FFFFFF"/>
        </w:rPr>
        <w:t xml:space="preserve"> </w:t>
      </w:r>
      <w:r w:rsidR="00EE6D43" w:rsidRPr="00FD68BC">
        <w:rPr>
          <w:rFonts w:ascii="Arial" w:hAnsi="Arial" w:cs="Arial"/>
          <w:color w:val="333333"/>
          <w:spacing w:val="-2"/>
          <w:sz w:val="24"/>
          <w:szCs w:val="24"/>
          <w:shd w:val="clear" w:color="auto" w:fill="FFFFFF"/>
        </w:rPr>
        <w:t xml:space="preserve">via email, as well as a second live demo </w:t>
      </w:r>
      <w:r w:rsidR="009C76A6" w:rsidRPr="00FD68BC">
        <w:rPr>
          <w:rFonts w:ascii="Arial" w:hAnsi="Arial" w:cs="Arial"/>
          <w:color w:val="333333"/>
          <w:spacing w:val="-2"/>
          <w:sz w:val="24"/>
          <w:szCs w:val="24"/>
          <w:shd w:val="clear" w:color="auto" w:fill="FFFFFF"/>
        </w:rPr>
        <w:t xml:space="preserve">on July 27, 2016 </w:t>
      </w:r>
      <w:r w:rsidRPr="00FD68BC">
        <w:rPr>
          <w:rFonts w:ascii="Arial" w:hAnsi="Arial" w:cs="Arial"/>
          <w:color w:val="333333"/>
          <w:spacing w:val="-2"/>
          <w:sz w:val="24"/>
          <w:szCs w:val="24"/>
          <w:shd w:val="clear" w:color="auto" w:fill="FFFFFF"/>
        </w:rPr>
        <w:t xml:space="preserve">to have a showcase of </w:t>
      </w:r>
      <w:r w:rsidR="00EE6D43" w:rsidRPr="00FD68BC">
        <w:rPr>
          <w:rFonts w:ascii="Arial" w:hAnsi="Arial" w:cs="Arial"/>
          <w:color w:val="333333"/>
          <w:spacing w:val="-2"/>
          <w:sz w:val="24"/>
          <w:szCs w:val="24"/>
          <w:shd w:val="clear" w:color="auto" w:fill="FFFFFF"/>
        </w:rPr>
        <w:t xml:space="preserve">Maxta hyperconverged software-only </w:t>
      </w:r>
      <w:r w:rsidRPr="00FD68BC">
        <w:rPr>
          <w:rFonts w:ascii="Arial" w:hAnsi="Arial" w:cs="Arial"/>
          <w:color w:val="333333"/>
          <w:spacing w:val="-2"/>
          <w:sz w:val="24"/>
          <w:szCs w:val="24"/>
          <w:shd w:val="clear" w:color="auto" w:fill="FFFFFF"/>
        </w:rPr>
        <w:t>solution</w:t>
      </w:r>
      <w:r w:rsidR="00EE6D43" w:rsidRPr="00FD68BC">
        <w:rPr>
          <w:rFonts w:ascii="Arial" w:hAnsi="Arial" w:cs="Arial"/>
          <w:color w:val="333333"/>
          <w:spacing w:val="-2"/>
          <w:sz w:val="24"/>
          <w:szCs w:val="24"/>
          <w:shd w:val="clear" w:color="auto" w:fill="FFFFFF"/>
        </w:rPr>
        <w:t>s</w:t>
      </w:r>
      <w:r w:rsidRPr="00FD68BC">
        <w:rPr>
          <w:rFonts w:ascii="Arial" w:hAnsi="Arial" w:cs="Arial"/>
          <w:color w:val="333333"/>
          <w:spacing w:val="-2"/>
          <w:sz w:val="24"/>
          <w:szCs w:val="24"/>
          <w:shd w:val="clear" w:color="auto" w:fill="FFFFFF"/>
        </w:rPr>
        <w:t>.</w:t>
      </w:r>
    </w:p>
    <w:sectPr w:rsidR="006678BA" w:rsidRPr="00FD68BC">
      <w:headerReference w:type="even" r:id="rId81"/>
      <w:headerReference w:type="default" r:id="rId82"/>
      <w:footerReference w:type="even" r:id="rId83"/>
      <w:footerReference w:type="default" r:id="rId84"/>
      <w:headerReference w:type="first" r:id="rId85"/>
      <w:footerReference w:type="first" r:id="rId86"/>
      <w:pgSz w:w="12240" w:h="15840"/>
      <w:pgMar w:top="1824" w:right="824" w:bottom="1577" w:left="1397" w:header="1219"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1C7" w:rsidRDefault="007C21C7">
      <w:pPr>
        <w:spacing w:after="0" w:line="240" w:lineRule="auto"/>
      </w:pPr>
      <w:r>
        <w:separator/>
      </w:r>
    </w:p>
  </w:endnote>
  <w:endnote w:type="continuationSeparator" w:id="0">
    <w:p w:rsidR="007C21C7" w:rsidRDefault="007C2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hread-00002878-Id-0000000c">
    <w:panose1 w:val="00000000000000000000"/>
    <w:charset w:val="00"/>
    <w:family w:val="swiss"/>
    <w:notTrueType/>
    <w:pitch w:val="default"/>
    <w:sig w:usb0="00000003" w:usb1="00000000" w:usb2="00000000" w:usb3="00000000" w:csb0="00000001" w:csb1="00000000"/>
  </w:font>
  <w:font w:name="Roboto">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836" w:rsidRDefault="00C06836">
    <w:pPr>
      <w:spacing w:after="0"/>
      <w:ind w:left="43"/>
      <w:jc w:val="both"/>
    </w:pPr>
    <w:r>
      <w:rPr>
        <w:noProof/>
      </w:rPr>
      <mc:AlternateContent>
        <mc:Choice Requires="wpg">
          <w:drawing>
            <wp:anchor distT="0" distB="0" distL="114300" distR="114300" simplePos="0" relativeHeight="251661312" behindDoc="0" locked="0" layoutInCell="1" allowOverlap="1">
              <wp:simplePos x="0" y="0"/>
              <wp:positionH relativeFrom="page">
                <wp:posOffset>895985</wp:posOffset>
              </wp:positionH>
              <wp:positionV relativeFrom="page">
                <wp:posOffset>9183370</wp:posOffset>
              </wp:positionV>
              <wp:extent cx="5981700" cy="55880"/>
              <wp:effectExtent l="0" t="0" r="0" b="0"/>
              <wp:wrapSquare wrapText="bothSides"/>
              <wp:docPr id="18344" name="Group 18344"/>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73" name="Shape 18773"/>
                      <wps:cNvSpPr/>
                      <wps:spPr>
                        <a:xfrm>
                          <a:off x="0" y="0"/>
                          <a:ext cx="5981700" cy="37757"/>
                        </a:xfrm>
                        <a:custGeom>
                          <a:avLst/>
                          <a:gdLst/>
                          <a:ahLst/>
                          <a:cxnLst/>
                          <a:rect l="0" t="0" r="0" b="0"/>
                          <a:pathLst>
                            <a:path w="5981700" h="37757">
                              <a:moveTo>
                                <a:pt x="0" y="0"/>
                              </a:moveTo>
                              <a:lnTo>
                                <a:pt x="5981700" y="0"/>
                              </a:lnTo>
                              <a:lnTo>
                                <a:pt x="5981700"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74" name="Shape 18774"/>
                      <wps:cNvSpPr/>
                      <wps:spPr>
                        <a:xfrm>
                          <a:off x="0" y="46813"/>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344" style="width:471pt;height:4.40002pt;position:absolute;mso-position-horizontal-relative:page;mso-position-horizontal:absolute;margin-left:70.55pt;mso-position-vertical-relative:page;margin-top:723.1pt;" coordsize="59817,558">
              <v:shape id="Shape 18775" style="position:absolute;width:59817;height:377;left:0;top:0;" coordsize="5981700,37757" path="m0,0l5981700,0l5981700,37757l0,37757l0,0">
                <v:stroke weight="0pt" endcap="flat" joinstyle="miter" miterlimit="10" on="false" color="#000000" opacity="0"/>
                <v:fill on="true" color="#622423"/>
              </v:shape>
              <v:shape id="Shape 18776" style="position:absolute;width:59817;height:91;left:0;top:468;" coordsize="5981700,9144" path="m0,0l5981700,0l5981700,9144l0,9144l0,0">
                <v:stroke weight="0pt" endcap="flat" joinstyle="miter" miterlimit="10" on="false" color="#000000" opacity="0"/>
                <v:fill on="true" color="#622423"/>
              </v:shape>
              <w10:wrap type="square"/>
            </v:group>
          </w:pict>
        </mc:Fallback>
      </mc:AlternateContent>
    </w:r>
    <w:r>
      <w:rPr>
        <w:sz w:val="23"/>
      </w:rPr>
      <w:t xml:space="preserve">My notes is my own opinion and does not represent the views of the County of Los Angeles </w:t>
    </w:r>
    <w:r>
      <w:rPr>
        <w:rFonts w:ascii="Cambria" w:eastAsia="Cambria" w:hAnsi="Cambria" w:cs="Cambria"/>
      </w:rPr>
      <w:t xml:space="preserve"> 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r>
      <w:t xml:space="preserve">   </w:t>
    </w:r>
  </w:p>
  <w:p w:rsidR="00C06836" w:rsidRDefault="00C06836">
    <w:pPr>
      <w:spacing w:after="0"/>
      <w:ind w:left="43"/>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836" w:rsidRDefault="00C06836" w:rsidP="006059CB">
    <w:pPr>
      <w:spacing w:after="0"/>
      <w:jc w:val="both"/>
    </w:pPr>
    <w:r w:rsidRPr="00BF3909">
      <w:rPr>
        <w:sz w:val="23"/>
      </w:rPr>
      <w:t xml:space="preserve">Note is my own opinion and does not represent the views of the County of Los Angeles </w:t>
    </w:r>
    <w:r w:rsidRPr="00BF3909">
      <w:rPr>
        <w:rFonts w:ascii="Cambria" w:eastAsia="Cambria" w:hAnsi="Cambria" w:cs="Cambria"/>
      </w:rPr>
      <w:t xml:space="preserve">         Page </w:t>
    </w:r>
    <w:r w:rsidRPr="00BF3909">
      <w:fldChar w:fldCharType="begin"/>
    </w:r>
    <w:r>
      <w:instrText xml:space="preserve"> PAGE   \* MERGEFORMAT </w:instrText>
    </w:r>
    <w:r w:rsidRPr="00BF3909">
      <w:fldChar w:fldCharType="separate"/>
    </w:r>
    <w:r w:rsidR="001C0668" w:rsidRPr="001C0668">
      <w:rPr>
        <w:rFonts w:ascii="Cambria" w:eastAsia="Cambria" w:hAnsi="Cambria" w:cs="Cambria"/>
        <w:noProof/>
      </w:rPr>
      <w:t>22</w:t>
    </w:r>
    <w:r w:rsidRPr="00BF3909">
      <w:rPr>
        <w:rFonts w:ascii="Cambria" w:eastAsia="Cambria" w:hAnsi="Cambria" w:cs="Cambria"/>
      </w:rPr>
      <w:fldChar w:fldCharType="end"/>
    </w:r>
  </w:p>
  <w:p w:rsidR="00C06836" w:rsidRDefault="00C06836" w:rsidP="00BD34BF">
    <w:pPr>
      <w:spacing w:after="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836" w:rsidRDefault="00C06836">
    <w:pPr>
      <w:spacing w:after="0"/>
      <w:ind w:left="43"/>
      <w:jc w:val="both"/>
    </w:pPr>
    <w:r>
      <w:rPr>
        <w:noProof/>
      </w:rPr>
      <mc:AlternateContent>
        <mc:Choice Requires="wpg">
          <w:drawing>
            <wp:anchor distT="0" distB="0" distL="114300" distR="114300" simplePos="0" relativeHeight="251663360" behindDoc="0" locked="0" layoutInCell="1" allowOverlap="1">
              <wp:simplePos x="0" y="0"/>
              <wp:positionH relativeFrom="page">
                <wp:posOffset>895985</wp:posOffset>
              </wp:positionH>
              <wp:positionV relativeFrom="page">
                <wp:posOffset>9183370</wp:posOffset>
              </wp:positionV>
              <wp:extent cx="5981700" cy="55880"/>
              <wp:effectExtent l="0" t="0" r="0" b="0"/>
              <wp:wrapSquare wrapText="bothSides"/>
              <wp:docPr id="18276" name="Group 18276"/>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65" name="Shape 18765"/>
                      <wps:cNvSpPr/>
                      <wps:spPr>
                        <a:xfrm>
                          <a:off x="0" y="0"/>
                          <a:ext cx="5981700" cy="37757"/>
                        </a:xfrm>
                        <a:custGeom>
                          <a:avLst/>
                          <a:gdLst/>
                          <a:ahLst/>
                          <a:cxnLst/>
                          <a:rect l="0" t="0" r="0" b="0"/>
                          <a:pathLst>
                            <a:path w="5981700" h="37757">
                              <a:moveTo>
                                <a:pt x="0" y="0"/>
                              </a:moveTo>
                              <a:lnTo>
                                <a:pt x="5981700" y="0"/>
                              </a:lnTo>
                              <a:lnTo>
                                <a:pt x="5981700"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66" name="Shape 18766"/>
                      <wps:cNvSpPr/>
                      <wps:spPr>
                        <a:xfrm>
                          <a:off x="0" y="46813"/>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276" style="width:471pt;height:4.40002pt;position:absolute;mso-position-horizontal-relative:page;mso-position-horizontal:absolute;margin-left:70.55pt;mso-position-vertical-relative:page;margin-top:723.1pt;" coordsize="59817,558">
              <v:shape id="Shape 18767" style="position:absolute;width:59817;height:377;left:0;top:0;" coordsize="5981700,37757" path="m0,0l5981700,0l5981700,37757l0,37757l0,0">
                <v:stroke weight="0pt" endcap="flat" joinstyle="miter" miterlimit="10" on="false" color="#000000" opacity="0"/>
                <v:fill on="true" color="#622423"/>
              </v:shape>
              <v:shape id="Shape 18768" style="position:absolute;width:59817;height:91;left:0;top:468;" coordsize="5981700,9144" path="m0,0l5981700,0l5981700,9144l0,9144l0,0">
                <v:stroke weight="0pt" endcap="flat" joinstyle="miter" miterlimit="10" on="false" color="#000000" opacity="0"/>
                <v:fill on="true" color="#622423"/>
              </v:shape>
              <w10:wrap type="square"/>
            </v:group>
          </w:pict>
        </mc:Fallback>
      </mc:AlternateContent>
    </w:r>
    <w:r>
      <w:rPr>
        <w:sz w:val="23"/>
      </w:rPr>
      <w:t xml:space="preserve">My notes is my own opinion and does not represent the views of the County of Los Angeles </w:t>
    </w:r>
    <w:r>
      <w:rPr>
        <w:rFonts w:ascii="Cambria" w:eastAsia="Cambria" w:hAnsi="Cambria" w:cs="Cambria"/>
      </w:rPr>
      <w:t xml:space="preserve"> 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r>
      <w:t xml:space="preserve">   </w:t>
    </w:r>
  </w:p>
  <w:p w:rsidR="00C06836" w:rsidRDefault="00C06836">
    <w:pPr>
      <w:spacing w:after="0"/>
      <w:ind w:left="43"/>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1C7" w:rsidRDefault="007C21C7">
      <w:pPr>
        <w:spacing w:after="0" w:line="240" w:lineRule="auto"/>
      </w:pPr>
      <w:r>
        <w:separator/>
      </w:r>
    </w:p>
  </w:footnote>
  <w:footnote w:type="continuationSeparator" w:id="0">
    <w:p w:rsidR="007C21C7" w:rsidRDefault="007C2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836" w:rsidRDefault="00C06836">
    <w:pPr>
      <w:spacing w:after="0"/>
      <w:ind w:right="586"/>
      <w:jc w:val="center"/>
    </w:pPr>
    <w:r>
      <w:rPr>
        <w:noProof/>
      </w:rPr>
      <mc:AlternateContent>
        <mc:Choice Requires="wpg">
          <w:drawing>
            <wp:anchor distT="0" distB="0" distL="114300" distR="114300" simplePos="0" relativeHeight="251658240" behindDoc="0" locked="0" layoutInCell="1" allowOverlap="1">
              <wp:simplePos x="0" y="0"/>
              <wp:positionH relativeFrom="page">
                <wp:posOffset>895985</wp:posOffset>
              </wp:positionH>
              <wp:positionV relativeFrom="page">
                <wp:posOffset>774065</wp:posOffset>
              </wp:positionV>
              <wp:extent cx="5981700" cy="55880"/>
              <wp:effectExtent l="0" t="0" r="0" b="0"/>
              <wp:wrapSquare wrapText="bothSides"/>
              <wp:docPr id="18329" name="Group 18329"/>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61" name="Shape 18761"/>
                      <wps:cNvSpPr/>
                      <wps:spPr>
                        <a:xfrm>
                          <a:off x="0" y="18161"/>
                          <a:ext cx="5981700" cy="37719"/>
                        </a:xfrm>
                        <a:custGeom>
                          <a:avLst/>
                          <a:gdLst/>
                          <a:ahLst/>
                          <a:cxnLst/>
                          <a:rect l="0" t="0" r="0" b="0"/>
                          <a:pathLst>
                            <a:path w="5981700" h="37719">
                              <a:moveTo>
                                <a:pt x="0" y="0"/>
                              </a:moveTo>
                              <a:lnTo>
                                <a:pt x="5981700" y="0"/>
                              </a:lnTo>
                              <a:lnTo>
                                <a:pt x="5981700"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62" name="Shape 18762"/>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329" style="width:471pt;height:4.39996pt;position:absolute;mso-position-horizontal-relative:page;mso-position-horizontal:absolute;margin-left:70.55pt;mso-position-vertical-relative:page;margin-top:60.95pt;" coordsize="59817,558">
              <v:shape id="Shape 18763" style="position:absolute;width:59817;height:377;left:0;top:181;" coordsize="5981700,37719" path="m0,0l5981700,0l5981700,37719l0,37719l0,0">
                <v:stroke weight="0pt" endcap="flat" joinstyle="miter" miterlimit="10" on="false" color="#000000" opacity="0"/>
                <v:fill on="true" color="#622423"/>
              </v:shape>
              <v:shape id="Shape 18764" style="position:absolute;width:59817;height:91;left:0;top:0;" coordsize="5981700,9144" path="m0,0l5981700,0l5981700,9144l0,9144l0,0">
                <v:stroke weight="0pt" endcap="flat" joinstyle="miter" miterlimit="10" on="false" color="#000000" opacity="0"/>
                <v:fill on="true" color="#622423"/>
              </v:shape>
              <w10:wrap type="square"/>
            </v:group>
          </w:pict>
        </mc:Fallback>
      </mc:AlternateContent>
    </w:r>
    <w:r>
      <w:rPr>
        <w:rFonts w:ascii="Segoe UI" w:eastAsia="Segoe UI" w:hAnsi="Segoe UI" w:cs="Segoe UI"/>
        <w:b/>
        <w:color w:val="333333"/>
        <w:sz w:val="36"/>
      </w:rPr>
      <w:t>Maxta Hyper-Converged Solutions Overview</w:t>
    </w:r>
    <w:r>
      <w:t xml:space="preserve"> </w:t>
    </w:r>
    <w:r>
      <w:rPr>
        <w:sz w:val="36"/>
        <w:vertAlign w:val="subscript"/>
      </w:rPr>
      <w:t xml:space="preserve"> </w:t>
    </w:r>
    <w:r>
      <w:t xml:space="preserve"> </w:t>
    </w:r>
    <w:r>
      <w:rPr>
        <w:sz w:val="36"/>
        <w:vertAlign w:val="subscrip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836" w:rsidRDefault="00C06836">
    <w:pPr>
      <w:spacing w:after="0"/>
      <w:ind w:right="586"/>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836" w:rsidRDefault="00C06836">
    <w:pPr>
      <w:spacing w:after="0"/>
      <w:ind w:right="586"/>
      <w:jc w:val="center"/>
    </w:pPr>
    <w:r>
      <w:rPr>
        <w:noProof/>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774065</wp:posOffset>
              </wp:positionV>
              <wp:extent cx="5981700" cy="55880"/>
              <wp:effectExtent l="0" t="0" r="0" b="0"/>
              <wp:wrapSquare wrapText="bothSides"/>
              <wp:docPr id="18261" name="Group 18261"/>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53" name="Shape 18753"/>
                      <wps:cNvSpPr/>
                      <wps:spPr>
                        <a:xfrm>
                          <a:off x="0" y="18161"/>
                          <a:ext cx="5981700" cy="37719"/>
                        </a:xfrm>
                        <a:custGeom>
                          <a:avLst/>
                          <a:gdLst/>
                          <a:ahLst/>
                          <a:cxnLst/>
                          <a:rect l="0" t="0" r="0" b="0"/>
                          <a:pathLst>
                            <a:path w="5981700" h="37719">
                              <a:moveTo>
                                <a:pt x="0" y="0"/>
                              </a:moveTo>
                              <a:lnTo>
                                <a:pt x="5981700" y="0"/>
                              </a:lnTo>
                              <a:lnTo>
                                <a:pt x="5981700"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54" name="Shape 18754"/>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261" style="width:471pt;height:4.39996pt;position:absolute;mso-position-horizontal-relative:page;mso-position-horizontal:absolute;margin-left:70.55pt;mso-position-vertical-relative:page;margin-top:60.95pt;" coordsize="59817,558">
              <v:shape id="Shape 18755" style="position:absolute;width:59817;height:377;left:0;top:181;" coordsize="5981700,37719" path="m0,0l5981700,0l5981700,37719l0,37719l0,0">
                <v:stroke weight="0pt" endcap="flat" joinstyle="miter" miterlimit="10" on="false" color="#000000" opacity="0"/>
                <v:fill on="true" color="#622423"/>
              </v:shape>
              <v:shape id="Shape 18756" style="position:absolute;width:59817;height:91;left:0;top:0;" coordsize="5981700,9144" path="m0,0l5981700,0l5981700,9144l0,9144l0,0">
                <v:stroke weight="0pt" endcap="flat" joinstyle="miter" miterlimit="10" on="false" color="#000000" opacity="0"/>
                <v:fill on="true" color="#622423"/>
              </v:shape>
              <w10:wrap type="square"/>
            </v:group>
          </w:pict>
        </mc:Fallback>
      </mc:AlternateContent>
    </w:r>
    <w:r>
      <w:rPr>
        <w:rFonts w:ascii="Segoe UI" w:eastAsia="Segoe UI" w:hAnsi="Segoe UI" w:cs="Segoe UI"/>
        <w:b/>
        <w:color w:val="333333"/>
        <w:sz w:val="36"/>
      </w:rPr>
      <w:t>Maxta Hyper-Converged Solutions Overview</w:t>
    </w:r>
    <w:r>
      <w:t xml:space="preserve"> </w:t>
    </w:r>
    <w:r>
      <w:rPr>
        <w:sz w:val="36"/>
        <w:vertAlign w:val="subscript"/>
      </w:rPr>
      <w:t xml:space="preserve"> </w:t>
    </w:r>
    <w:r>
      <w:t xml:space="preserve"> </w:t>
    </w:r>
    <w:r>
      <w:rPr>
        <w:sz w:val="36"/>
        <w:vertAlign w:val="subscrip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185D"/>
    <w:multiLevelType w:val="hybridMultilevel"/>
    <w:tmpl w:val="98B873CE"/>
    <w:lvl w:ilvl="0" w:tplc="2CAC38EA">
      <w:start w:val="1"/>
      <w:numFmt w:val="bullet"/>
      <w:lvlText w:val="•"/>
      <w:lvlJc w:val="left"/>
      <w:pPr>
        <w:ind w:left="1123"/>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1" w:tplc="C3F06916">
      <w:start w:val="1"/>
      <w:numFmt w:val="bullet"/>
      <w:lvlText w:val="o"/>
      <w:lvlJc w:val="left"/>
      <w:pPr>
        <w:ind w:left="182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2" w:tplc="CDB647E2">
      <w:start w:val="1"/>
      <w:numFmt w:val="bullet"/>
      <w:lvlText w:val="▪"/>
      <w:lvlJc w:val="left"/>
      <w:pPr>
        <w:ind w:left="254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3" w:tplc="FE882C44">
      <w:start w:val="1"/>
      <w:numFmt w:val="bullet"/>
      <w:lvlText w:val="•"/>
      <w:lvlJc w:val="left"/>
      <w:pPr>
        <w:ind w:left="326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4" w:tplc="90D26D34">
      <w:start w:val="1"/>
      <w:numFmt w:val="bullet"/>
      <w:lvlText w:val="o"/>
      <w:lvlJc w:val="left"/>
      <w:pPr>
        <w:ind w:left="398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5" w:tplc="C0EE07B2">
      <w:start w:val="1"/>
      <w:numFmt w:val="bullet"/>
      <w:lvlText w:val="▪"/>
      <w:lvlJc w:val="left"/>
      <w:pPr>
        <w:ind w:left="470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6" w:tplc="7BBC75D8">
      <w:start w:val="1"/>
      <w:numFmt w:val="bullet"/>
      <w:lvlText w:val="•"/>
      <w:lvlJc w:val="left"/>
      <w:pPr>
        <w:ind w:left="542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7" w:tplc="774634F8">
      <w:start w:val="1"/>
      <w:numFmt w:val="bullet"/>
      <w:lvlText w:val="o"/>
      <w:lvlJc w:val="left"/>
      <w:pPr>
        <w:ind w:left="614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8" w:tplc="6916D3E8">
      <w:start w:val="1"/>
      <w:numFmt w:val="bullet"/>
      <w:lvlText w:val="▪"/>
      <w:lvlJc w:val="left"/>
      <w:pPr>
        <w:ind w:left="686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abstractNum>
  <w:abstractNum w:abstractNumId="1" w15:restartNumberingAfterBreak="0">
    <w:nsid w:val="065A6545"/>
    <w:multiLevelType w:val="multilevel"/>
    <w:tmpl w:val="A462E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33ECC"/>
    <w:multiLevelType w:val="hybridMultilevel"/>
    <w:tmpl w:val="9DCC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00C0A"/>
    <w:multiLevelType w:val="hybridMultilevel"/>
    <w:tmpl w:val="3FECD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E6A0047"/>
    <w:multiLevelType w:val="hybridMultilevel"/>
    <w:tmpl w:val="BEFC394A"/>
    <w:lvl w:ilvl="0" w:tplc="377AC216">
      <w:start w:val="1"/>
      <w:numFmt w:val="decimal"/>
      <w:lvlText w:val="%1."/>
      <w:lvlJc w:val="left"/>
      <w:pPr>
        <w:ind w:left="76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1" w:tplc="4F945A2C">
      <w:start w:val="1"/>
      <w:numFmt w:val="lowerLetter"/>
      <w:lvlText w:val="%2"/>
      <w:lvlJc w:val="left"/>
      <w:pPr>
        <w:ind w:left="148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2" w:tplc="C2467E06">
      <w:start w:val="1"/>
      <w:numFmt w:val="lowerRoman"/>
      <w:lvlText w:val="%3"/>
      <w:lvlJc w:val="left"/>
      <w:pPr>
        <w:ind w:left="220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3" w:tplc="15AA82E4">
      <w:start w:val="1"/>
      <w:numFmt w:val="decimal"/>
      <w:lvlText w:val="%4"/>
      <w:lvlJc w:val="left"/>
      <w:pPr>
        <w:ind w:left="292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4" w:tplc="DD5E1924">
      <w:start w:val="1"/>
      <w:numFmt w:val="lowerLetter"/>
      <w:lvlText w:val="%5"/>
      <w:lvlJc w:val="left"/>
      <w:pPr>
        <w:ind w:left="364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5" w:tplc="EC24D4BA">
      <w:start w:val="1"/>
      <w:numFmt w:val="lowerRoman"/>
      <w:lvlText w:val="%6"/>
      <w:lvlJc w:val="left"/>
      <w:pPr>
        <w:ind w:left="436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6" w:tplc="7B723772">
      <w:start w:val="1"/>
      <w:numFmt w:val="decimal"/>
      <w:lvlText w:val="%7"/>
      <w:lvlJc w:val="left"/>
      <w:pPr>
        <w:ind w:left="508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7" w:tplc="66089CB4">
      <w:start w:val="1"/>
      <w:numFmt w:val="lowerLetter"/>
      <w:lvlText w:val="%8"/>
      <w:lvlJc w:val="left"/>
      <w:pPr>
        <w:ind w:left="580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8" w:tplc="1CAEA2E0">
      <w:start w:val="1"/>
      <w:numFmt w:val="lowerRoman"/>
      <w:lvlText w:val="%9"/>
      <w:lvlJc w:val="left"/>
      <w:pPr>
        <w:ind w:left="652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abstractNum>
  <w:abstractNum w:abstractNumId="5" w15:restartNumberingAfterBreak="0">
    <w:nsid w:val="247E230A"/>
    <w:multiLevelType w:val="hybridMultilevel"/>
    <w:tmpl w:val="BD8641EC"/>
    <w:lvl w:ilvl="0" w:tplc="47EA5A1A">
      <w:start w:val="1"/>
      <w:numFmt w:val="decimal"/>
      <w:lvlText w:val="%1)"/>
      <w:lvlJc w:val="left"/>
      <w:pPr>
        <w:ind w:left="763"/>
      </w:pPr>
      <w:rPr>
        <w:rFonts w:ascii="Arial" w:eastAsia="Calibri" w:hAnsi="Arial" w:cs="Arial" w:hint="default"/>
        <w:b w:val="0"/>
        <w:i w:val="0"/>
        <w:strike w:val="0"/>
        <w:dstrike w:val="0"/>
        <w:color w:val="0070C0"/>
        <w:sz w:val="24"/>
        <w:szCs w:val="24"/>
        <w:u w:val="none" w:color="000000"/>
        <w:bdr w:val="none" w:sz="0" w:space="0" w:color="auto"/>
        <w:shd w:val="clear" w:color="auto" w:fill="auto"/>
        <w:vertAlign w:val="baseline"/>
      </w:rPr>
    </w:lvl>
    <w:lvl w:ilvl="1" w:tplc="EF5091AC">
      <w:start w:val="1"/>
      <w:numFmt w:val="lowerLetter"/>
      <w:lvlText w:val="%2"/>
      <w:lvlJc w:val="left"/>
      <w:pPr>
        <w:ind w:left="146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2" w:tplc="02EC7496">
      <w:start w:val="1"/>
      <w:numFmt w:val="lowerRoman"/>
      <w:lvlText w:val="%3"/>
      <w:lvlJc w:val="left"/>
      <w:pPr>
        <w:ind w:left="218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3" w:tplc="F9C4A108">
      <w:start w:val="1"/>
      <w:numFmt w:val="decimal"/>
      <w:lvlText w:val="%4"/>
      <w:lvlJc w:val="left"/>
      <w:pPr>
        <w:ind w:left="290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4" w:tplc="4476C7D0">
      <w:start w:val="1"/>
      <w:numFmt w:val="lowerLetter"/>
      <w:lvlText w:val="%5"/>
      <w:lvlJc w:val="left"/>
      <w:pPr>
        <w:ind w:left="362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5" w:tplc="21B468DE">
      <w:start w:val="1"/>
      <w:numFmt w:val="lowerRoman"/>
      <w:lvlText w:val="%6"/>
      <w:lvlJc w:val="left"/>
      <w:pPr>
        <w:ind w:left="434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6" w:tplc="9894DA68">
      <w:start w:val="1"/>
      <w:numFmt w:val="decimal"/>
      <w:lvlText w:val="%7"/>
      <w:lvlJc w:val="left"/>
      <w:pPr>
        <w:ind w:left="506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7" w:tplc="57C0B384">
      <w:start w:val="1"/>
      <w:numFmt w:val="lowerLetter"/>
      <w:lvlText w:val="%8"/>
      <w:lvlJc w:val="left"/>
      <w:pPr>
        <w:ind w:left="578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8" w:tplc="6C2C395E">
      <w:start w:val="1"/>
      <w:numFmt w:val="lowerRoman"/>
      <w:lvlText w:val="%9"/>
      <w:lvlJc w:val="left"/>
      <w:pPr>
        <w:ind w:left="650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abstractNum>
  <w:abstractNum w:abstractNumId="6" w15:restartNumberingAfterBreak="0">
    <w:nsid w:val="2AF66BFE"/>
    <w:multiLevelType w:val="hybridMultilevel"/>
    <w:tmpl w:val="79E4AA9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7" w15:restartNumberingAfterBreak="0">
    <w:nsid w:val="315E1671"/>
    <w:multiLevelType w:val="hybridMultilevel"/>
    <w:tmpl w:val="49C6AD48"/>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8" w15:restartNumberingAfterBreak="0">
    <w:nsid w:val="33C433BA"/>
    <w:multiLevelType w:val="hybridMultilevel"/>
    <w:tmpl w:val="5C468362"/>
    <w:lvl w:ilvl="0" w:tplc="E05E3650">
      <w:start w:val="4"/>
      <w:numFmt w:val="decimal"/>
      <w:lvlText w:val="%1)"/>
      <w:lvlJc w:val="left"/>
      <w:pPr>
        <w:ind w:left="763"/>
      </w:pPr>
      <w:rPr>
        <w:rFonts w:ascii="Arial" w:eastAsia="Calibri" w:hAnsi="Arial" w:cs="Arial" w:hint="default"/>
        <w:b w:val="0"/>
        <w:i w:val="0"/>
        <w:strike w:val="0"/>
        <w:dstrike w:val="0"/>
        <w:color w:val="0070C0"/>
        <w:sz w:val="24"/>
        <w:szCs w:val="24"/>
        <w:u w:val="none" w:color="000000"/>
        <w:bdr w:val="none" w:sz="0" w:space="0" w:color="auto"/>
        <w:shd w:val="clear" w:color="auto" w:fill="auto"/>
        <w:vertAlign w:val="baseline"/>
      </w:rPr>
    </w:lvl>
    <w:lvl w:ilvl="1" w:tplc="764E02CA">
      <w:start w:val="1"/>
      <w:numFmt w:val="lowerLetter"/>
      <w:lvlText w:val="%2"/>
      <w:lvlJc w:val="left"/>
      <w:pPr>
        <w:ind w:left="14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2" w:tplc="366E80FE">
      <w:start w:val="1"/>
      <w:numFmt w:val="lowerRoman"/>
      <w:lvlText w:val="%3"/>
      <w:lvlJc w:val="left"/>
      <w:pPr>
        <w:ind w:left="21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3" w:tplc="EFECF206">
      <w:start w:val="1"/>
      <w:numFmt w:val="decimal"/>
      <w:lvlText w:val="%4"/>
      <w:lvlJc w:val="left"/>
      <w:pPr>
        <w:ind w:left="29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4" w:tplc="7F2E8596">
      <w:start w:val="1"/>
      <w:numFmt w:val="lowerLetter"/>
      <w:lvlText w:val="%5"/>
      <w:lvlJc w:val="left"/>
      <w:pPr>
        <w:ind w:left="362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5" w:tplc="38E88436">
      <w:start w:val="1"/>
      <w:numFmt w:val="lowerRoman"/>
      <w:lvlText w:val="%6"/>
      <w:lvlJc w:val="left"/>
      <w:pPr>
        <w:ind w:left="434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6" w:tplc="93CED1B6">
      <w:start w:val="1"/>
      <w:numFmt w:val="decimal"/>
      <w:lvlText w:val="%7"/>
      <w:lvlJc w:val="left"/>
      <w:pPr>
        <w:ind w:left="50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7" w:tplc="B7E20D10">
      <w:start w:val="1"/>
      <w:numFmt w:val="lowerLetter"/>
      <w:lvlText w:val="%8"/>
      <w:lvlJc w:val="left"/>
      <w:pPr>
        <w:ind w:left="57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8" w:tplc="96DE265E">
      <w:start w:val="1"/>
      <w:numFmt w:val="lowerRoman"/>
      <w:lvlText w:val="%9"/>
      <w:lvlJc w:val="left"/>
      <w:pPr>
        <w:ind w:left="65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abstractNum>
  <w:abstractNum w:abstractNumId="9" w15:restartNumberingAfterBreak="0">
    <w:nsid w:val="3C777307"/>
    <w:multiLevelType w:val="hybridMultilevel"/>
    <w:tmpl w:val="492C950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0" w15:restartNumberingAfterBreak="0">
    <w:nsid w:val="410518C8"/>
    <w:multiLevelType w:val="hybridMultilevel"/>
    <w:tmpl w:val="A81E34C0"/>
    <w:lvl w:ilvl="0" w:tplc="FE362374">
      <w:start w:val="1"/>
      <w:numFmt w:val="decimal"/>
      <w:lvlText w:val="%1)"/>
      <w:lvlJc w:val="left"/>
      <w:pPr>
        <w:ind w:left="763"/>
      </w:pPr>
      <w:rPr>
        <w:rFonts w:ascii="Arial" w:eastAsia="Calibri" w:hAnsi="Arial" w:cs="Arial" w:hint="default"/>
        <w:b w:val="0"/>
        <w:i w:val="0"/>
        <w:strike w:val="0"/>
        <w:dstrike w:val="0"/>
        <w:color w:val="0070C0"/>
        <w:sz w:val="24"/>
        <w:szCs w:val="24"/>
        <w:u w:val="none" w:color="000000"/>
        <w:bdr w:val="none" w:sz="0" w:space="0" w:color="auto"/>
        <w:shd w:val="clear" w:color="auto" w:fill="auto"/>
        <w:vertAlign w:val="baseline"/>
      </w:rPr>
    </w:lvl>
    <w:lvl w:ilvl="1" w:tplc="0C4064C2">
      <w:start w:val="1"/>
      <w:numFmt w:val="lowerLetter"/>
      <w:lvlText w:val="%2"/>
      <w:lvlJc w:val="left"/>
      <w:pPr>
        <w:ind w:left="14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2" w:tplc="DF149078">
      <w:start w:val="1"/>
      <w:numFmt w:val="lowerRoman"/>
      <w:lvlText w:val="%3"/>
      <w:lvlJc w:val="left"/>
      <w:pPr>
        <w:ind w:left="21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3" w:tplc="D4D6943C">
      <w:start w:val="1"/>
      <w:numFmt w:val="decimal"/>
      <w:lvlText w:val="%4"/>
      <w:lvlJc w:val="left"/>
      <w:pPr>
        <w:ind w:left="29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4" w:tplc="2D00C662">
      <w:start w:val="1"/>
      <w:numFmt w:val="lowerLetter"/>
      <w:lvlText w:val="%5"/>
      <w:lvlJc w:val="left"/>
      <w:pPr>
        <w:ind w:left="362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5" w:tplc="35D459DA">
      <w:start w:val="1"/>
      <w:numFmt w:val="lowerRoman"/>
      <w:lvlText w:val="%6"/>
      <w:lvlJc w:val="left"/>
      <w:pPr>
        <w:ind w:left="434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6" w:tplc="6B703656">
      <w:start w:val="1"/>
      <w:numFmt w:val="decimal"/>
      <w:lvlText w:val="%7"/>
      <w:lvlJc w:val="left"/>
      <w:pPr>
        <w:ind w:left="50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7" w:tplc="D61695A8">
      <w:start w:val="1"/>
      <w:numFmt w:val="lowerLetter"/>
      <w:lvlText w:val="%8"/>
      <w:lvlJc w:val="left"/>
      <w:pPr>
        <w:ind w:left="57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8" w:tplc="B5BA11DC">
      <w:start w:val="1"/>
      <w:numFmt w:val="lowerRoman"/>
      <w:lvlText w:val="%9"/>
      <w:lvlJc w:val="left"/>
      <w:pPr>
        <w:ind w:left="65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abstractNum>
  <w:abstractNum w:abstractNumId="11" w15:restartNumberingAfterBreak="0">
    <w:nsid w:val="43F67F28"/>
    <w:multiLevelType w:val="hybridMultilevel"/>
    <w:tmpl w:val="46DE3E70"/>
    <w:lvl w:ilvl="0" w:tplc="D6F4D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1D6B37"/>
    <w:multiLevelType w:val="hybridMultilevel"/>
    <w:tmpl w:val="EC449D8E"/>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3" w15:restartNumberingAfterBreak="0">
    <w:nsid w:val="50895E25"/>
    <w:multiLevelType w:val="hybridMultilevel"/>
    <w:tmpl w:val="6DC6D2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265CF"/>
    <w:multiLevelType w:val="hybridMultilevel"/>
    <w:tmpl w:val="C62E56E6"/>
    <w:lvl w:ilvl="0" w:tplc="2B1E9620">
      <w:start w:val="1"/>
      <w:numFmt w:val="bullet"/>
      <w:lvlText w:val=""/>
      <w:lvlJc w:val="left"/>
      <w:pPr>
        <w:ind w:left="720" w:hanging="360"/>
      </w:pPr>
      <w:rPr>
        <w:rFonts w:ascii="Symbol" w:hAnsi="Symbol" w:hint="default"/>
        <w:color w:val="auto"/>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CF560C"/>
    <w:multiLevelType w:val="hybridMultilevel"/>
    <w:tmpl w:val="87D0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FD5B11"/>
    <w:multiLevelType w:val="hybridMultilevel"/>
    <w:tmpl w:val="58D41E60"/>
    <w:lvl w:ilvl="0" w:tplc="BB82F598">
      <w:start w:val="1"/>
      <w:numFmt w:val="decimal"/>
      <w:lvlText w:val="%1."/>
      <w:lvlJc w:val="left"/>
      <w:pPr>
        <w:ind w:left="389" w:hanging="360"/>
      </w:pPr>
      <w:rPr>
        <w:rFonts w:hint="default"/>
      </w:rPr>
    </w:lvl>
    <w:lvl w:ilvl="1" w:tplc="04090019">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7" w15:restartNumberingAfterBreak="0">
    <w:nsid w:val="5F15750B"/>
    <w:multiLevelType w:val="hybridMultilevel"/>
    <w:tmpl w:val="D81E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72A08"/>
    <w:multiLevelType w:val="hybridMultilevel"/>
    <w:tmpl w:val="3D86B116"/>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6C025DA0"/>
    <w:multiLevelType w:val="hybridMultilevel"/>
    <w:tmpl w:val="23002016"/>
    <w:lvl w:ilvl="0" w:tplc="778236D0">
      <w:start w:val="1"/>
      <w:numFmt w:val="bullet"/>
      <w:lvlText w:val="•"/>
      <w:lvlJc w:val="left"/>
      <w:pPr>
        <w:ind w:left="705"/>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1" w:tplc="4336BDF4">
      <w:start w:val="1"/>
      <w:numFmt w:val="bullet"/>
      <w:lvlText w:val="o"/>
      <w:lvlJc w:val="left"/>
      <w:pPr>
        <w:ind w:left="142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2" w:tplc="C3540E74">
      <w:start w:val="1"/>
      <w:numFmt w:val="bullet"/>
      <w:lvlText w:val="▪"/>
      <w:lvlJc w:val="left"/>
      <w:pPr>
        <w:ind w:left="214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3" w:tplc="D7543A4A">
      <w:start w:val="1"/>
      <w:numFmt w:val="bullet"/>
      <w:lvlText w:val="•"/>
      <w:lvlJc w:val="left"/>
      <w:pPr>
        <w:ind w:left="286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4" w:tplc="71AE9666">
      <w:start w:val="1"/>
      <w:numFmt w:val="bullet"/>
      <w:lvlText w:val="o"/>
      <w:lvlJc w:val="left"/>
      <w:pPr>
        <w:ind w:left="358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5" w:tplc="3F7833E2">
      <w:start w:val="1"/>
      <w:numFmt w:val="bullet"/>
      <w:lvlText w:val="▪"/>
      <w:lvlJc w:val="left"/>
      <w:pPr>
        <w:ind w:left="430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6" w:tplc="BAE2FABA">
      <w:start w:val="1"/>
      <w:numFmt w:val="bullet"/>
      <w:lvlText w:val="•"/>
      <w:lvlJc w:val="left"/>
      <w:pPr>
        <w:ind w:left="502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7" w:tplc="4B6E39F8">
      <w:start w:val="1"/>
      <w:numFmt w:val="bullet"/>
      <w:lvlText w:val="o"/>
      <w:lvlJc w:val="left"/>
      <w:pPr>
        <w:ind w:left="574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8" w:tplc="610EBF6E">
      <w:start w:val="1"/>
      <w:numFmt w:val="bullet"/>
      <w:lvlText w:val="▪"/>
      <w:lvlJc w:val="left"/>
      <w:pPr>
        <w:ind w:left="646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abstractNum>
  <w:abstractNum w:abstractNumId="20" w15:restartNumberingAfterBreak="0">
    <w:nsid w:val="6C25250E"/>
    <w:multiLevelType w:val="hybridMultilevel"/>
    <w:tmpl w:val="ECC02EBA"/>
    <w:lvl w:ilvl="0" w:tplc="FAE25408">
      <w:start w:val="1"/>
      <w:numFmt w:val="decimal"/>
      <w:lvlText w:val="%1."/>
      <w:lvlJc w:val="left"/>
      <w:pPr>
        <w:ind w:left="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FB8822A">
      <w:start w:val="1"/>
      <w:numFmt w:val="lowerLetter"/>
      <w:lvlText w:val="%2"/>
      <w:lvlJc w:val="left"/>
      <w:pPr>
        <w:ind w:left="10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29865730">
      <w:start w:val="1"/>
      <w:numFmt w:val="lowerRoman"/>
      <w:lvlText w:val="%3"/>
      <w:lvlJc w:val="left"/>
      <w:pPr>
        <w:ind w:left="18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5FDAAE94">
      <w:start w:val="1"/>
      <w:numFmt w:val="decimal"/>
      <w:lvlText w:val="%4"/>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F260CE68">
      <w:start w:val="1"/>
      <w:numFmt w:val="lowerLetter"/>
      <w:lvlText w:val="%5"/>
      <w:lvlJc w:val="left"/>
      <w:pPr>
        <w:ind w:left="32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0A9A1DB6">
      <w:start w:val="1"/>
      <w:numFmt w:val="lowerRoman"/>
      <w:lvlText w:val="%6"/>
      <w:lvlJc w:val="left"/>
      <w:pPr>
        <w:ind w:left="39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18BC4C00">
      <w:start w:val="1"/>
      <w:numFmt w:val="decimal"/>
      <w:lvlText w:val="%7"/>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08A03838">
      <w:start w:val="1"/>
      <w:numFmt w:val="lowerLetter"/>
      <w:lvlText w:val="%8"/>
      <w:lvlJc w:val="left"/>
      <w:pPr>
        <w:ind w:left="54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25FC9ACA">
      <w:start w:val="1"/>
      <w:numFmt w:val="lowerRoman"/>
      <w:lvlText w:val="%9"/>
      <w:lvlJc w:val="left"/>
      <w:pPr>
        <w:ind w:left="61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21" w15:restartNumberingAfterBreak="0">
    <w:nsid w:val="733A5076"/>
    <w:multiLevelType w:val="hybridMultilevel"/>
    <w:tmpl w:val="E8BE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05D6D"/>
    <w:multiLevelType w:val="hybridMultilevel"/>
    <w:tmpl w:val="ECC02EBA"/>
    <w:lvl w:ilvl="0" w:tplc="FAE25408">
      <w:start w:val="1"/>
      <w:numFmt w:val="decimal"/>
      <w:lvlText w:val="%1."/>
      <w:lvlJc w:val="left"/>
      <w:pPr>
        <w:ind w:left="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FB8822A">
      <w:start w:val="1"/>
      <w:numFmt w:val="lowerLetter"/>
      <w:lvlText w:val="%2"/>
      <w:lvlJc w:val="left"/>
      <w:pPr>
        <w:ind w:left="10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29865730">
      <w:start w:val="1"/>
      <w:numFmt w:val="lowerRoman"/>
      <w:lvlText w:val="%3"/>
      <w:lvlJc w:val="left"/>
      <w:pPr>
        <w:ind w:left="18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5FDAAE94">
      <w:start w:val="1"/>
      <w:numFmt w:val="decimal"/>
      <w:lvlText w:val="%4"/>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F260CE68">
      <w:start w:val="1"/>
      <w:numFmt w:val="lowerLetter"/>
      <w:lvlText w:val="%5"/>
      <w:lvlJc w:val="left"/>
      <w:pPr>
        <w:ind w:left="32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0A9A1DB6">
      <w:start w:val="1"/>
      <w:numFmt w:val="lowerRoman"/>
      <w:lvlText w:val="%6"/>
      <w:lvlJc w:val="left"/>
      <w:pPr>
        <w:ind w:left="39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18BC4C00">
      <w:start w:val="1"/>
      <w:numFmt w:val="decimal"/>
      <w:lvlText w:val="%7"/>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08A03838">
      <w:start w:val="1"/>
      <w:numFmt w:val="lowerLetter"/>
      <w:lvlText w:val="%8"/>
      <w:lvlJc w:val="left"/>
      <w:pPr>
        <w:ind w:left="54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25FC9ACA">
      <w:start w:val="1"/>
      <w:numFmt w:val="lowerRoman"/>
      <w:lvlText w:val="%9"/>
      <w:lvlJc w:val="left"/>
      <w:pPr>
        <w:ind w:left="61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23" w15:restartNumberingAfterBreak="0">
    <w:nsid w:val="784C5039"/>
    <w:multiLevelType w:val="hybridMultilevel"/>
    <w:tmpl w:val="B92A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C7472C"/>
    <w:multiLevelType w:val="hybridMultilevel"/>
    <w:tmpl w:val="35AE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2"/>
  </w:num>
  <w:num w:numId="4">
    <w:abstractNumId w:val="19"/>
  </w:num>
  <w:num w:numId="5">
    <w:abstractNumId w:val="10"/>
  </w:num>
  <w:num w:numId="6">
    <w:abstractNumId w:val="8"/>
  </w:num>
  <w:num w:numId="7">
    <w:abstractNumId w:val="5"/>
  </w:num>
  <w:num w:numId="8">
    <w:abstractNumId w:val="24"/>
  </w:num>
  <w:num w:numId="9">
    <w:abstractNumId w:val="20"/>
  </w:num>
  <w:num w:numId="10">
    <w:abstractNumId w:val="2"/>
  </w:num>
  <w:num w:numId="11">
    <w:abstractNumId w:val="1"/>
  </w:num>
  <w:num w:numId="12">
    <w:abstractNumId w:val="17"/>
  </w:num>
  <w:num w:numId="13">
    <w:abstractNumId w:val="18"/>
  </w:num>
  <w:num w:numId="14">
    <w:abstractNumId w:val="7"/>
  </w:num>
  <w:num w:numId="15">
    <w:abstractNumId w:val="16"/>
  </w:num>
  <w:num w:numId="16">
    <w:abstractNumId w:val="6"/>
  </w:num>
  <w:num w:numId="17">
    <w:abstractNumId w:val="12"/>
  </w:num>
  <w:num w:numId="18">
    <w:abstractNumId w:val="14"/>
  </w:num>
  <w:num w:numId="19">
    <w:abstractNumId w:val="9"/>
  </w:num>
  <w:num w:numId="20">
    <w:abstractNumId w:val="21"/>
  </w:num>
  <w:num w:numId="21">
    <w:abstractNumId w:val="23"/>
  </w:num>
  <w:num w:numId="22">
    <w:abstractNumId w:val="11"/>
  </w:num>
  <w:num w:numId="23">
    <w:abstractNumId w:val="13"/>
  </w:num>
  <w:num w:numId="24">
    <w:abstractNumId w:val="15"/>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20A"/>
    <w:rsid w:val="000020A8"/>
    <w:rsid w:val="00002206"/>
    <w:rsid w:val="00003768"/>
    <w:rsid w:val="0000583B"/>
    <w:rsid w:val="00006151"/>
    <w:rsid w:val="00010875"/>
    <w:rsid w:val="000135B2"/>
    <w:rsid w:val="00014A8C"/>
    <w:rsid w:val="00014FD6"/>
    <w:rsid w:val="0001576B"/>
    <w:rsid w:val="00031876"/>
    <w:rsid w:val="00044829"/>
    <w:rsid w:val="0005568D"/>
    <w:rsid w:val="000618A4"/>
    <w:rsid w:val="0006574C"/>
    <w:rsid w:val="00066AC5"/>
    <w:rsid w:val="00071E78"/>
    <w:rsid w:val="000735FE"/>
    <w:rsid w:val="00074AAB"/>
    <w:rsid w:val="00082DFF"/>
    <w:rsid w:val="00084821"/>
    <w:rsid w:val="000866D8"/>
    <w:rsid w:val="00092212"/>
    <w:rsid w:val="000939BA"/>
    <w:rsid w:val="00095684"/>
    <w:rsid w:val="000A24A7"/>
    <w:rsid w:val="000B11CE"/>
    <w:rsid w:val="000B3BC3"/>
    <w:rsid w:val="000B711C"/>
    <w:rsid w:val="000C2EAD"/>
    <w:rsid w:val="000C3DC9"/>
    <w:rsid w:val="000C4F5E"/>
    <w:rsid w:val="000E50D3"/>
    <w:rsid w:val="000F056C"/>
    <w:rsid w:val="000F55AD"/>
    <w:rsid w:val="00101D1A"/>
    <w:rsid w:val="00107A6F"/>
    <w:rsid w:val="00111994"/>
    <w:rsid w:val="00116079"/>
    <w:rsid w:val="001221F9"/>
    <w:rsid w:val="00126536"/>
    <w:rsid w:val="00131CB1"/>
    <w:rsid w:val="00136A87"/>
    <w:rsid w:val="00140A42"/>
    <w:rsid w:val="00141055"/>
    <w:rsid w:val="001506D1"/>
    <w:rsid w:val="001629FC"/>
    <w:rsid w:val="00163B8A"/>
    <w:rsid w:val="00163CAE"/>
    <w:rsid w:val="0016667B"/>
    <w:rsid w:val="00166827"/>
    <w:rsid w:val="00167549"/>
    <w:rsid w:val="00174CB1"/>
    <w:rsid w:val="00176B51"/>
    <w:rsid w:val="001779AA"/>
    <w:rsid w:val="001823BD"/>
    <w:rsid w:val="00185419"/>
    <w:rsid w:val="0018588C"/>
    <w:rsid w:val="001A50C5"/>
    <w:rsid w:val="001A5415"/>
    <w:rsid w:val="001A6B6A"/>
    <w:rsid w:val="001B5FA6"/>
    <w:rsid w:val="001B6997"/>
    <w:rsid w:val="001C0668"/>
    <w:rsid w:val="001C209A"/>
    <w:rsid w:val="001C4346"/>
    <w:rsid w:val="001D7E1A"/>
    <w:rsid w:val="001F2C4D"/>
    <w:rsid w:val="001F5192"/>
    <w:rsid w:val="00205BFB"/>
    <w:rsid w:val="00207B75"/>
    <w:rsid w:val="002122A6"/>
    <w:rsid w:val="0021292B"/>
    <w:rsid w:val="00214815"/>
    <w:rsid w:val="00217751"/>
    <w:rsid w:val="00217DED"/>
    <w:rsid w:val="00220A69"/>
    <w:rsid w:val="00222A6F"/>
    <w:rsid w:val="002271F8"/>
    <w:rsid w:val="002317F9"/>
    <w:rsid w:val="0024087B"/>
    <w:rsid w:val="00250576"/>
    <w:rsid w:val="00250E62"/>
    <w:rsid w:val="002521FF"/>
    <w:rsid w:val="0025241A"/>
    <w:rsid w:val="002576BF"/>
    <w:rsid w:val="00262E0B"/>
    <w:rsid w:val="00265DCC"/>
    <w:rsid w:val="00266D96"/>
    <w:rsid w:val="00266F5F"/>
    <w:rsid w:val="002715A3"/>
    <w:rsid w:val="00274151"/>
    <w:rsid w:val="002755E8"/>
    <w:rsid w:val="002759F9"/>
    <w:rsid w:val="002806B8"/>
    <w:rsid w:val="00281472"/>
    <w:rsid w:val="00286289"/>
    <w:rsid w:val="002A66EE"/>
    <w:rsid w:val="002B0145"/>
    <w:rsid w:val="002B2667"/>
    <w:rsid w:val="002B5714"/>
    <w:rsid w:val="002B5A52"/>
    <w:rsid w:val="002B7FEE"/>
    <w:rsid w:val="002D535E"/>
    <w:rsid w:val="002E2216"/>
    <w:rsid w:val="002F35EF"/>
    <w:rsid w:val="002F50F7"/>
    <w:rsid w:val="0030077E"/>
    <w:rsid w:val="0031101A"/>
    <w:rsid w:val="00311057"/>
    <w:rsid w:val="00311A1A"/>
    <w:rsid w:val="00321024"/>
    <w:rsid w:val="003212A6"/>
    <w:rsid w:val="00322439"/>
    <w:rsid w:val="00330C05"/>
    <w:rsid w:val="00330D57"/>
    <w:rsid w:val="00332F5F"/>
    <w:rsid w:val="00336E79"/>
    <w:rsid w:val="00337387"/>
    <w:rsid w:val="00344463"/>
    <w:rsid w:val="003573B7"/>
    <w:rsid w:val="003650B9"/>
    <w:rsid w:val="0036744F"/>
    <w:rsid w:val="00367762"/>
    <w:rsid w:val="00370282"/>
    <w:rsid w:val="00372F7A"/>
    <w:rsid w:val="00377949"/>
    <w:rsid w:val="00390E0C"/>
    <w:rsid w:val="003947DC"/>
    <w:rsid w:val="00396BAA"/>
    <w:rsid w:val="00397162"/>
    <w:rsid w:val="003A1A27"/>
    <w:rsid w:val="003A25F5"/>
    <w:rsid w:val="003A69A7"/>
    <w:rsid w:val="003A7684"/>
    <w:rsid w:val="003B63F3"/>
    <w:rsid w:val="003C0B96"/>
    <w:rsid w:val="003C1522"/>
    <w:rsid w:val="003D3D5C"/>
    <w:rsid w:val="003D5D54"/>
    <w:rsid w:val="003D6E7C"/>
    <w:rsid w:val="003E392E"/>
    <w:rsid w:val="003E58D1"/>
    <w:rsid w:val="003E6ED5"/>
    <w:rsid w:val="003F0242"/>
    <w:rsid w:val="003F0B69"/>
    <w:rsid w:val="003F3F35"/>
    <w:rsid w:val="00406B71"/>
    <w:rsid w:val="004073E7"/>
    <w:rsid w:val="0041521F"/>
    <w:rsid w:val="0042064C"/>
    <w:rsid w:val="00424AAA"/>
    <w:rsid w:val="00426AE3"/>
    <w:rsid w:val="004349D2"/>
    <w:rsid w:val="00441FC5"/>
    <w:rsid w:val="0044566F"/>
    <w:rsid w:val="004567A2"/>
    <w:rsid w:val="00456F5A"/>
    <w:rsid w:val="0046195E"/>
    <w:rsid w:val="0046411C"/>
    <w:rsid w:val="00465B9A"/>
    <w:rsid w:val="00465F8E"/>
    <w:rsid w:val="00466F4B"/>
    <w:rsid w:val="00471487"/>
    <w:rsid w:val="0047662C"/>
    <w:rsid w:val="00485236"/>
    <w:rsid w:val="00485299"/>
    <w:rsid w:val="004A0217"/>
    <w:rsid w:val="004A2695"/>
    <w:rsid w:val="004A7379"/>
    <w:rsid w:val="004B6452"/>
    <w:rsid w:val="004B7CD1"/>
    <w:rsid w:val="004C2FEA"/>
    <w:rsid w:val="004C32F2"/>
    <w:rsid w:val="004C3450"/>
    <w:rsid w:val="004C4E24"/>
    <w:rsid w:val="004D0C16"/>
    <w:rsid w:val="004D1A73"/>
    <w:rsid w:val="004F30F4"/>
    <w:rsid w:val="004F3715"/>
    <w:rsid w:val="004F61BC"/>
    <w:rsid w:val="004F74FC"/>
    <w:rsid w:val="004F7576"/>
    <w:rsid w:val="004F7963"/>
    <w:rsid w:val="00500AD6"/>
    <w:rsid w:val="005051D7"/>
    <w:rsid w:val="005060FA"/>
    <w:rsid w:val="00507D66"/>
    <w:rsid w:val="005113D7"/>
    <w:rsid w:val="00513E51"/>
    <w:rsid w:val="00515065"/>
    <w:rsid w:val="00515D1D"/>
    <w:rsid w:val="00516066"/>
    <w:rsid w:val="00517714"/>
    <w:rsid w:val="00522506"/>
    <w:rsid w:val="005226DB"/>
    <w:rsid w:val="00526E53"/>
    <w:rsid w:val="00530345"/>
    <w:rsid w:val="00530554"/>
    <w:rsid w:val="00535B80"/>
    <w:rsid w:val="00553C8E"/>
    <w:rsid w:val="005550AD"/>
    <w:rsid w:val="00556354"/>
    <w:rsid w:val="005569BF"/>
    <w:rsid w:val="00565A45"/>
    <w:rsid w:val="00573D6E"/>
    <w:rsid w:val="005741BC"/>
    <w:rsid w:val="00574361"/>
    <w:rsid w:val="00586A64"/>
    <w:rsid w:val="00586B6F"/>
    <w:rsid w:val="00587A75"/>
    <w:rsid w:val="00591207"/>
    <w:rsid w:val="00591F55"/>
    <w:rsid w:val="00597726"/>
    <w:rsid w:val="00597D46"/>
    <w:rsid w:val="005A054B"/>
    <w:rsid w:val="005A1E4D"/>
    <w:rsid w:val="005A4D52"/>
    <w:rsid w:val="005A50B3"/>
    <w:rsid w:val="005B3120"/>
    <w:rsid w:val="005C4616"/>
    <w:rsid w:val="005C65F2"/>
    <w:rsid w:val="005E4AF5"/>
    <w:rsid w:val="005E6402"/>
    <w:rsid w:val="005E6CE0"/>
    <w:rsid w:val="005E7AE9"/>
    <w:rsid w:val="005F184E"/>
    <w:rsid w:val="00600C47"/>
    <w:rsid w:val="00600FDD"/>
    <w:rsid w:val="006059CB"/>
    <w:rsid w:val="00606585"/>
    <w:rsid w:val="00611BB5"/>
    <w:rsid w:val="00631B41"/>
    <w:rsid w:val="00632485"/>
    <w:rsid w:val="00635D8D"/>
    <w:rsid w:val="00641248"/>
    <w:rsid w:val="00643444"/>
    <w:rsid w:val="00643651"/>
    <w:rsid w:val="006456D6"/>
    <w:rsid w:val="00652D91"/>
    <w:rsid w:val="006565E1"/>
    <w:rsid w:val="006678BA"/>
    <w:rsid w:val="00673E57"/>
    <w:rsid w:val="006835AE"/>
    <w:rsid w:val="00693A4F"/>
    <w:rsid w:val="0069401E"/>
    <w:rsid w:val="00695183"/>
    <w:rsid w:val="006A0AE4"/>
    <w:rsid w:val="006A7D57"/>
    <w:rsid w:val="006B2599"/>
    <w:rsid w:val="006B505E"/>
    <w:rsid w:val="006B5697"/>
    <w:rsid w:val="006B5AED"/>
    <w:rsid w:val="006D43CF"/>
    <w:rsid w:val="006D4DCE"/>
    <w:rsid w:val="006D6C35"/>
    <w:rsid w:val="006E368C"/>
    <w:rsid w:val="006F148E"/>
    <w:rsid w:val="006F1E44"/>
    <w:rsid w:val="006F5BED"/>
    <w:rsid w:val="0070575F"/>
    <w:rsid w:val="007110D3"/>
    <w:rsid w:val="00712FC3"/>
    <w:rsid w:val="007138AF"/>
    <w:rsid w:val="00714CAB"/>
    <w:rsid w:val="007202AC"/>
    <w:rsid w:val="00723F58"/>
    <w:rsid w:val="00724986"/>
    <w:rsid w:val="00725538"/>
    <w:rsid w:val="007267B8"/>
    <w:rsid w:val="00730B63"/>
    <w:rsid w:val="00733F92"/>
    <w:rsid w:val="00745351"/>
    <w:rsid w:val="00746543"/>
    <w:rsid w:val="0076130A"/>
    <w:rsid w:val="00763624"/>
    <w:rsid w:val="007656B6"/>
    <w:rsid w:val="007663A8"/>
    <w:rsid w:val="0077077C"/>
    <w:rsid w:val="00770D7B"/>
    <w:rsid w:val="00775DCA"/>
    <w:rsid w:val="00776E29"/>
    <w:rsid w:val="0078064E"/>
    <w:rsid w:val="00784267"/>
    <w:rsid w:val="007870B7"/>
    <w:rsid w:val="00791396"/>
    <w:rsid w:val="00797773"/>
    <w:rsid w:val="007A04E0"/>
    <w:rsid w:val="007A665A"/>
    <w:rsid w:val="007A6692"/>
    <w:rsid w:val="007B066C"/>
    <w:rsid w:val="007B3B65"/>
    <w:rsid w:val="007B6845"/>
    <w:rsid w:val="007C1D5F"/>
    <w:rsid w:val="007C21C7"/>
    <w:rsid w:val="007C3970"/>
    <w:rsid w:val="007D06A7"/>
    <w:rsid w:val="007D3D30"/>
    <w:rsid w:val="007E03B0"/>
    <w:rsid w:val="007E13FB"/>
    <w:rsid w:val="007E3390"/>
    <w:rsid w:val="007E6AA1"/>
    <w:rsid w:val="00800894"/>
    <w:rsid w:val="00802131"/>
    <w:rsid w:val="00804256"/>
    <w:rsid w:val="00820DEA"/>
    <w:rsid w:val="00823681"/>
    <w:rsid w:val="008246ED"/>
    <w:rsid w:val="00835804"/>
    <w:rsid w:val="00840462"/>
    <w:rsid w:val="0084154D"/>
    <w:rsid w:val="00845C56"/>
    <w:rsid w:val="008503B0"/>
    <w:rsid w:val="008516BB"/>
    <w:rsid w:val="0085171E"/>
    <w:rsid w:val="008575DA"/>
    <w:rsid w:val="00860840"/>
    <w:rsid w:val="008638F9"/>
    <w:rsid w:val="008739DF"/>
    <w:rsid w:val="008749F8"/>
    <w:rsid w:val="008764DD"/>
    <w:rsid w:val="00876BFE"/>
    <w:rsid w:val="008838BE"/>
    <w:rsid w:val="00885498"/>
    <w:rsid w:val="0089155F"/>
    <w:rsid w:val="0089462B"/>
    <w:rsid w:val="00897B3A"/>
    <w:rsid w:val="008A7720"/>
    <w:rsid w:val="008B7698"/>
    <w:rsid w:val="008C349F"/>
    <w:rsid w:val="008C5BC4"/>
    <w:rsid w:val="008D1084"/>
    <w:rsid w:val="008D659D"/>
    <w:rsid w:val="008D7771"/>
    <w:rsid w:val="008E4FB5"/>
    <w:rsid w:val="008E575D"/>
    <w:rsid w:val="008E7D75"/>
    <w:rsid w:val="008F3F79"/>
    <w:rsid w:val="0090305E"/>
    <w:rsid w:val="0090310F"/>
    <w:rsid w:val="00903553"/>
    <w:rsid w:val="009225B9"/>
    <w:rsid w:val="0093081B"/>
    <w:rsid w:val="00934FBB"/>
    <w:rsid w:val="00936E8D"/>
    <w:rsid w:val="00941A94"/>
    <w:rsid w:val="00942E00"/>
    <w:rsid w:val="00945DA2"/>
    <w:rsid w:val="00951BBB"/>
    <w:rsid w:val="009545AB"/>
    <w:rsid w:val="00960268"/>
    <w:rsid w:val="00966AD1"/>
    <w:rsid w:val="00966D9F"/>
    <w:rsid w:val="00967757"/>
    <w:rsid w:val="009679F8"/>
    <w:rsid w:val="009720EB"/>
    <w:rsid w:val="00972EC1"/>
    <w:rsid w:val="009814EF"/>
    <w:rsid w:val="00982239"/>
    <w:rsid w:val="00984286"/>
    <w:rsid w:val="009861F8"/>
    <w:rsid w:val="009A09E7"/>
    <w:rsid w:val="009A2E77"/>
    <w:rsid w:val="009A45AC"/>
    <w:rsid w:val="009A5819"/>
    <w:rsid w:val="009A59A1"/>
    <w:rsid w:val="009B7E75"/>
    <w:rsid w:val="009C0FC0"/>
    <w:rsid w:val="009C2F55"/>
    <w:rsid w:val="009C50C8"/>
    <w:rsid w:val="009C76A6"/>
    <w:rsid w:val="009E28A8"/>
    <w:rsid w:val="009E3217"/>
    <w:rsid w:val="009E549B"/>
    <w:rsid w:val="009F44B9"/>
    <w:rsid w:val="009F703D"/>
    <w:rsid w:val="00A05356"/>
    <w:rsid w:val="00A076F2"/>
    <w:rsid w:val="00A149FB"/>
    <w:rsid w:val="00A377B6"/>
    <w:rsid w:val="00A43C05"/>
    <w:rsid w:val="00A50E8F"/>
    <w:rsid w:val="00A52E05"/>
    <w:rsid w:val="00A54A97"/>
    <w:rsid w:val="00A55DFC"/>
    <w:rsid w:val="00A61EFF"/>
    <w:rsid w:val="00A72B6A"/>
    <w:rsid w:val="00A72FAE"/>
    <w:rsid w:val="00A73A54"/>
    <w:rsid w:val="00A7424E"/>
    <w:rsid w:val="00A753EB"/>
    <w:rsid w:val="00A820D9"/>
    <w:rsid w:val="00A85FF1"/>
    <w:rsid w:val="00A906AA"/>
    <w:rsid w:val="00AA5E15"/>
    <w:rsid w:val="00AB0C97"/>
    <w:rsid w:val="00AB2686"/>
    <w:rsid w:val="00AB3AF6"/>
    <w:rsid w:val="00AB4CFF"/>
    <w:rsid w:val="00AC061B"/>
    <w:rsid w:val="00AC0B5D"/>
    <w:rsid w:val="00AD0D4B"/>
    <w:rsid w:val="00AD2FCB"/>
    <w:rsid w:val="00AD609F"/>
    <w:rsid w:val="00AE2B8E"/>
    <w:rsid w:val="00AE4A1F"/>
    <w:rsid w:val="00AE5AC4"/>
    <w:rsid w:val="00AE7DEE"/>
    <w:rsid w:val="00AF1E80"/>
    <w:rsid w:val="00AF3A39"/>
    <w:rsid w:val="00AF5940"/>
    <w:rsid w:val="00B055FB"/>
    <w:rsid w:val="00B15F2A"/>
    <w:rsid w:val="00B169EB"/>
    <w:rsid w:val="00B178C5"/>
    <w:rsid w:val="00B25E8C"/>
    <w:rsid w:val="00B2683C"/>
    <w:rsid w:val="00B26E19"/>
    <w:rsid w:val="00B27AA2"/>
    <w:rsid w:val="00B34546"/>
    <w:rsid w:val="00B5344B"/>
    <w:rsid w:val="00B54B28"/>
    <w:rsid w:val="00B5522D"/>
    <w:rsid w:val="00B6085E"/>
    <w:rsid w:val="00B620AF"/>
    <w:rsid w:val="00B63D64"/>
    <w:rsid w:val="00B67AA9"/>
    <w:rsid w:val="00B70448"/>
    <w:rsid w:val="00B72281"/>
    <w:rsid w:val="00B772F2"/>
    <w:rsid w:val="00B80A9C"/>
    <w:rsid w:val="00B91074"/>
    <w:rsid w:val="00B9596D"/>
    <w:rsid w:val="00BA4967"/>
    <w:rsid w:val="00BD34BF"/>
    <w:rsid w:val="00BD4F81"/>
    <w:rsid w:val="00BD6D45"/>
    <w:rsid w:val="00BD775E"/>
    <w:rsid w:val="00BD7AFB"/>
    <w:rsid w:val="00BE25E2"/>
    <w:rsid w:val="00BF10C8"/>
    <w:rsid w:val="00BF1BE8"/>
    <w:rsid w:val="00BF3909"/>
    <w:rsid w:val="00C00553"/>
    <w:rsid w:val="00C03659"/>
    <w:rsid w:val="00C06836"/>
    <w:rsid w:val="00C139B7"/>
    <w:rsid w:val="00C15E4E"/>
    <w:rsid w:val="00C23A12"/>
    <w:rsid w:val="00C265E7"/>
    <w:rsid w:val="00C266F9"/>
    <w:rsid w:val="00C26918"/>
    <w:rsid w:val="00C27D8D"/>
    <w:rsid w:val="00C34B09"/>
    <w:rsid w:val="00C45FEC"/>
    <w:rsid w:val="00C46049"/>
    <w:rsid w:val="00C50E00"/>
    <w:rsid w:val="00C54AD4"/>
    <w:rsid w:val="00C56B91"/>
    <w:rsid w:val="00C57ECF"/>
    <w:rsid w:val="00C67F4E"/>
    <w:rsid w:val="00C72DA8"/>
    <w:rsid w:val="00C743BB"/>
    <w:rsid w:val="00C77C8F"/>
    <w:rsid w:val="00C820C0"/>
    <w:rsid w:val="00C825DB"/>
    <w:rsid w:val="00C85ABF"/>
    <w:rsid w:val="00C906AE"/>
    <w:rsid w:val="00C91980"/>
    <w:rsid w:val="00C92BEE"/>
    <w:rsid w:val="00CA06A0"/>
    <w:rsid w:val="00CA6C01"/>
    <w:rsid w:val="00CA73F3"/>
    <w:rsid w:val="00CB418C"/>
    <w:rsid w:val="00CD18A3"/>
    <w:rsid w:val="00CD2491"/>
    <w:rsid w:val="00CD2856"/>
    <w:rsid w:val="00CD2CD6"/>
    <w:rsid w:val="00CD6903"/>
    <w:rsid w:val="00CE0500"/>
    <w:rsid w:val="00CE07CB"/>
    <w:rsid w:val="00CE3C93"/>
    <w:rsid w:val="00CE3E41"/>
    <w:rsid w:val="00CE4925"/>
    <w:rsid w:val="00CE67C8"/>
    <w:rsid w:val="00CE7163"/>
    <w:rsid w:val="00CF3DE4"/>
    <w:rsid w:val="00D100EC"/>
    <w:rsid w:val="00D25EAA"/>
    <w:rsid w:val="00D2635E"/>
    <w:rsid w:val="00D35CB9"/>
    <w:rsid w:val="00D434BA"/>
    <w:rsid w:val="00D4443F"/>
    <w:rsid w:val="00D44BEA"/>
    <w:rsid w:val="00D44C30"/>
    <w:rsid w:val="00D53BFF"/>
    <w:rsid w:val="00D56E15"/>
    <w:rsid w:val="00D572BE"/>
    <w:rsid w:val="00D60463"/>
    <w:rsid w:val="00D61085"/>
    <w:rsid w:val="00D65624"/>
    <w:rsid w:val="00D6654A"/>
    <w:rsid w:val="00D70C07"/>
    <w:rsid w:val="00D71162"/>
    <w:rsid w:val="00D72D3A"/>
    <w:rsid w:val="00D800F8"/>
    <w:rsid w:val="00D8470B"/>
    <w:rsid w:val="00D84D41"/>
    <w:rsid w:val="00D90931"/>
    <w:rsid w:val="00D94EF6"/>
    <w:rsid w:val="00D966E1"/>
    <w:rsid w:val="00DA096C"/>
    <w:rsid w:val="00DA129A"/>
    <w:rsid w:val="00DA2649"/>
    <w:rsid w:val="00DA55FB"/>
    <w:rsid w:val="00DB020A"/>
    <w:rsid w:val="00DC4219"/>
    <w:rsid w:val="00DC4694"/>
    <w:rsid w:val="00DC5027"/>
    <w:rsid w:val="00DD25BE"/>
    <w:rsid w:val="00DD6951"/>
    <w:rsid w:val="00DE28E8"/>
    <w:rsid w:val="00DE3170"/>
    <w:rsid w:val="00E00560"/>
    <w:rsid w:val="00E0116A"/>
    <w:rsid w:val="00E01729"/>
    <w:rsid w:val="00E06318"/>
    <w:rsid w:val="00E06621"/>
    <w:rsid w:val="00E10A38"/>
    <w:rsid w:val="00E23D64"/>
    <w:rsid w:val="00E31C50"/>
    <w:rsid w:val="00E329AA"/>
    <w:rsid w:val="00E37FFA"/>
    <w:rsid w:val="00E403AA"/>
    <w:rsid w:val="00E408FB"/>
    <w:rsid w:val="00E41E28"/>
    <w:rsid w:val="00E44D81"/>
    <w:rsid w:val="00E45980"/>
    <w:rsid w:val="00E46D23"/>
    <w:rsid w:val="00E531A4"/>
    <w:rsid w:val="00E56CE5"/>
    <w:rsid w:val="00E609D2"/>
    <w:rsid w:val="00E61E7B"/>
    <w:rsid w:val="00E62962"/>
    <w:rsid w:val="00E63C78"/>
    <w:rsid w:val="00E80219"/>
    <w:rsid w:val="00E839D8"/>
    <w:rsid w:val="00E852C8"/>
    <w:rsid w:val="00E876C5"/>
    <w:rsid w:val="00E92955"/>
    <w:rsid w:val="00E94DAD"/>
    <w:rsid w:val="00E95546"/>
    <w:rsid w:val="00E95907"/>
    <w:rsid w:val="00EA0482"/>
    <w:rsid w:val="00EA5C99"/>
    <w:rsid w:val="00EA6676"/>
    <w:rsid w:val="00EB310F"/>
    <w:rsid w:val="00EB6617"/>
    <w:rsid w:val="00EC0BD0"/>
    <w:rsid w:val="00EC0D97"/>
    <w:rsid w:val="00EC2835"/>
    <w:rsid w:val="00EC3443"/>
    <w:rsid w:val="00EC680F"/>
    <w:rsid w:val="00EC7912"/>
    <w:rsid w:val="00ED345E"/>
    <w:rsid w:val="00ED56F0"/>
    <w:rsid w:val="00EE53CB"/>
    <w:rsid w:val="00EE6D43"/>
    <w:rsid w:val="00EE7385"/>
    <w:rsid w:val="00F00AE3"/>
    <w:rsid w:val="00F01516"/>
    <w:rsid w:val="00F02A15"/>
    <w:rsid w:val="00F06F77"/>
    <w:rsid w:val="00F13336"/>
    <w:rsid w:val="00F2352C"/>
    <w:rsid w:val="00F31EF6"/>
    <w:rsid w:val="00F33AAB"/>
    <w:rsid w:val="00F50EEA"/>
    <w:rsid w:val="00F525A5"/>
    <w:rsid w:val="00F63FDE"/>
    <w:rsid w:val="00F73974"/>
    <w:rsid w:val="00F77591"/>
    <w:rsid w:val="00F92DA8"/>
    <w:rsid w:val="00FA3385"/>
    <w:rsid w:val="00FA35DA"/>
    <w:rsid w:val="00FA5B3A"/>
    <w:rsid w:val="00FA6C6E"/>
    <w:rsid w:val="00FB2711"/>
    <w:rsid w:val="00FC22C3"/>
    <w:rsid w:val="00FD2217"/>
    <w:rsid w:val="00FD3F7D"/>
    <w:rsid w:val="00FD5581"/>
    <w:rsid w:val="00FD68BC"/>
    <w:rsid w:val="00FE045E"/>
    <w:rsid w:val="00FE12BF"/>
    <w:rsid w:val="00FE1991"/>
    <w:rsid w:val="00FF1EC3"/>
    <w:rsid w:val="00FF4770"/>
    <w:rsid w:val="00FF4A4A"/>
    <w:rsid w:val="00FF7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76F4B"/>
  <w15:docId w15:val="{2083F592-A81A-4646-8546-1256DF5C4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1" w:line="254" w:lineRule="auto"/>
      <w:ind w:left="24"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paragraph" w:styleId="NoSpacing">
    <w:name w:val="No Spacing"/>
    <w:uiPriority w:val="1"/>
    <w:qFormat/>
    <w:rsid w:val="00E839D8"/>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44C30"/>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D44C30"/>
    <w:rPr>
      <w:rFonts w:cs="Times New Roman"/>
    </w:rPr>
  </w:style>
  <w:style w:type="paragraph" w:styleId="Title">
    <w:name w:val="Title"/>
    <w:basedOn w:val="Normal"/>
    <w:next w:val="Normal"/>
    <w:link w:val="TitleChar"/>
    <w:uiPriority w:val="10"/>
    <w:qFormat/>
    <w:rsid w:val="00EC0BD0"/>
    <w:pPr>
      <w:spacing w:after="0" w:line="264" w:lineRule="auto"/>
    </w:pPr>
    <w:rPr>
      <w:rFonts w:asciiTheme="majorHAnsi" w:eastAsiaTheme="majorEastAsia" w:hAnsiTheme="majorHAnsi" w:cstheme="majorBidi"/>
      <w:caps/>
      <w:color w:val="44546A" w:themeColor="text2"/>
      <w:spacing w:val="10"/>
      <w:sz w:val="52"/>
      <w:szCs w:val="52"/>
      <w:lang w:eastAsia="ja-JP"/>
    </w:rPr>
  </w:style>
  <w:style w:type="character" w:customStyle="1" w:styleId="TitleChar">
    <w:name w:val="Title Char"/>
    <w:basedOn w:val="DefaultParagraphFont"/>
    <w:link w:val="Title"/>
    <w:uiPriority w:val="10"/>
    <w:rsid w:val="00EC0BD0"/>
    <w:rPr>
      <w:rFonts w:asciiTheme="majorHAnsi" w:eastAsiaTheme="majorEastAsia" w:hAnsiTheme="majorHAnsi" w:cstheme="majorBidi"/>
      <w:caps/>
      <w:color w:val="44546A" w:themeColor="text2"/>
      <w:spacing w:val="10"/>
      <w:sz w:val="52"/>
      <w:szCs w:val="52"/>
      <w:lang w:eastAsia="ja-JP"/>
    </w:rPr>
  </w:style>
  <w:style w:type="character" w:styleId="Hyperlink">
    <w:name w:val="Hyperlink"/>
    <w:basedOn w:val="DefaultParagraphFont"/>
    <w:uiPriority w:val="99"/>
    <w:unhideWhenUsed/>
    <w:rsid w:val="00311057"/>
    <w:rPr>
      <w:color w:val="0563C1"/>
      <w:u w:val="single"/>
    </w:rPr>
  </w:style>
  <w:style w:type="paragraph" w:styleId="ListParagraph">
    <w:name w:val="List Paragraph"/>
    <w:basedOn w:val="Normal"/>
    <w:uiPriority w:val="34"/>
    <w:qFormat/>
    <w:rsid w:val="00BF3909"/>
    <w:pPr>
      <w:ind w:left="720"/>
      <w:contextualSpacing/>
    </w:pPr>
  </w:style>
  <w:style w:type="paragraph" w:styleId="Footer">
    <w:name w:val="footer"/>
    <w:basedOn w:val="Normal"/>
    <w:link w:val="FooterChar"/>
    <w:uiPriority w:val="99"/>
    <w:unhideWhenUsed/>
    <w:rsid w:val="00BD34BF"/>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BD34BF"/>
    <w:rPr>
      <w:rFonts w:cs="Times New Roman"/>
    </w:rPr>
  </w:style>
  <w:style w:type="character" w:styleId="Emphasis">
    <w:name w:val="Emphasis"/>
    <w:basedOn w:val="DefaultParagraphFont"/>
    <w:uiPriority w:val="20"/>
    <w:qFormat/>
    <w:rsid w:val="005113D7"/>
    <w:rPr>
      <w:i/>
      <w:iCs/>
    </w:rPr>
  </w:style>
  <w:style w:type="character" w:customStyle="1" w:styleId="apple-converted-space">
    <w:name w:val="apple-converted-space"/>
    <w:basedOn w:val="DefaultParagraphFont"/>
    <w:rsid w:val="005113D7"/>
  </w:style>
  <w:style w:type="paragraph" w:styleId="NormalWeb">
    <w:name w:val="Normal (Web)"/>
    <w:basedOn w:val="Normal"/>
    <w:uiPriority w:val="99"/>
    <w:unhideWhenUsed/>
    <w:rsid w:val="00AF5940"/>
    <w:pPr>
      <w:spacing w:after="0" w:line="240" w:lineRule="auto"/>
    </w:pPr>
    <w:rPr>
      <w:rFonts w:ascii="Times New Roman" w:eastAsiaTheme="minorHAnsi"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08888">
      <w:bodyDiv w:val="1"/>
      <w:marLeft w:val="0"/>
      <w:marRight w:val="0"/>
      <w:marTop w:val="0"/>
      <w:marBottom w:val="0"/>
      <w:divBdr>
        <w:top w:val="none" w:sz="0" w:space="0" w:color="auto"/>
        <w:left w:val="none" w:sz="0" w:space="0" w:color="auto"/>
        <w:bottom w:val="none" w:sz="0" w:space="0" w:color="auto"/>
        <w:right w:val="none" w:sz="0" w:space="0" w:color="auto"/>
      </w:divBdr>
    </w:div>
    <w:div w:id="157965419">
      <w:bodyDiv w:val="1"/>
      <w:marLeft w:val="0"/>
      <w:marRight w:val="0"/>
      <w:marTop w:val="0"/>
      <w:marBottom w:val="0"/>
      <w:divBdr>
        <w:top w:val="none" w:sz="0" w:space="0" w:color="auto"/>
        <w:left w:val="none" w:sz="0" w:space="0" w:color="auto"/>
        <w:bottom w:val="none" w:sz="0" w:space="0" w:color="auto"/>
        <w:right w:val="none" w:sz="0" w:space="0" w:color="auto"/>
      </w:divBdr>
    </w:div>
    <w:div w:id="211622838">
      <w:bodyDiv w:val="1"/>
      <w:marLeft w:val="0"/>
      <w:marRight w:val="0"/>
      <w:marTop w:val="0"/>
      <w:marBottom w:val="0"/>
      <w:divBdr>
        <w:top w:val="none" w:sz="0" w:space="0" w:color="auto"/>
        <w:left w:val="none" w:sz="0" w:space="0" w:color="auto"/>
        <w:bottom w:val="none" w:sz="0" w:space="0" w:color="auto"/>
        <w:right w:val="none" w:sz="0" w:space="0" w:color="auto"/>
      </w:divBdr>
    </w:div>
    <w:div w:id="221526611">
      <w:bodyDiv w:val="1"/>
      <w:marLeft w:val="0"/>
      <w:marRight w:val="0"/>
      <w:marTop w:val="0"/>
      <w:marBottom w:val="0"/>
      <w:divBdr>
        <w:top w:val="none" w:sz="0" w:space="0" w:color="auto"/>
        <w:left w:val="none" w:sz="0" w:space="0" w:color="auto"/>
        <w:bottom w:val="none" w:sz="0" w:space="0" w:color="auto"/>
        <w:right w:val="none" w:sz="0" w:space="0" w:color="auto"/>
      </w:divBdr>
    </w:div>
    <w:div w:id="487745981">
      <w:bodyDiv w:val="1"/>
      <w:marLeft w:val="0"/>
      <w:marRight w:val="0"/>
      <w:marTop w:val="0"/>
      <w:marBottom w:val="0"/>
      <w:divBdr>
        <w:top w:val="none" w:sz="0" w:space="0" w:color="auto"/>
        <w:left w:val="none" w:sz="0" w:space="0" w:color="auto"/>
        <w:bottom w:val="none" w:sz="0" w:space="0" w:color="auto"/>
        <w:right w:val="none" w:sz="0" w:space="0" w:color="auto"/>
      </w:divBdr>
    </w:div>
    <w:div w:id="663974255">
      <w:bodyDiv w:val="1"/>
      <w:marLeft w:val="0"/>
      <w:marRight w:val="0"/>
      <w:marTop w:val="0"/>
      <w:marBottom w:val="0"/>
      <w:divBdr>
        <w:top w:val="none" w:sz="0" w:space="0" w:color="auto"/>
        <w:left w:val="none" w:sz="0" w:space="0" w:color="auto"/>
        <w:bottom w:val="none" w:sz="0" w:space="0" w:color="auto"/>
        <w:right w:val="none" w:sz="0" w:space="0" w:color="auto"/>
      </w:divBdr>
    </w:div>
    <w:div w:id="810639311">
      <w:bodyDiv w:val="1"/>
      <w:marLeft w:val="0"/>
      <w:marRight w:val="0"/>
      <w:marTop w:val="0"/>
      <w:marBottom w:val="0"/>
      <w:divBdr>
        <w:top w:val="none" w:sz="0" w:space="0" w:color="auto"/>
        <w:left w:val="none" w:sz="0" w:space="0" w:color="auto"/>
        <w:bottom w:val="none" w:sz="0" w:space="0" w:color="auto"/>
        <w:right w:val="none" w:sz="0" w:space="0" w:color="auto"/>
      </w:divBdr>
    </w:div>
    <w:div w:id="979574936">
      <w:bodyDiv w:val="1"/>
      <w:marLeft w:val="0"/>
      <w:marRight w:val="0"/>
      <w:marTop w:val="0"/>
      <w:marBottom w:val="0"/>
      <w:divBdr>
        <w:top w:val="none" w:sz="0" w:space="0" w:color="auto"/>
        <w:left w:val="none" w:sz="0" w:space="0" w:color="auto"/>
        <w:bottom w:val="none" w:sz="0" w:space="0" w:color="auto"/>
        <w:right w:val="none" w:sz="0" w:space="0" w:color="auto"/>
      </w:divBdr>
    </w:div>
    <w:div w:id="1635407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axta.com/" TargetMode="External"/><Relationship Id="rId18" Type="http://schemas.openxmlformats.org/officeDocument/2006/relationships/hyperlink" Target="http://www.maxta.com/" TargetMode="External"/><Relationship Id="rId26" Type="http://schemas.openxmlformats.org/officeDocument/2006/relationships/hyperlink" Target="https://www.simplivity.com/press-releases/gartner-report-hyperconvergence-for-midmarket-data-center/" TargetMode="External"/><Relationship Id="rId39" Type="http://schemas.openxmlformats.org/officeDocument/2006/relationships/hyperlink" Target="http://www.maxta.com/solutions/cloud-service-providers/" TargetMode="External"/><Relationship Id="rId21" Type="http://schemas.openxmlformats.org/officeDocument/2006/relationships/hyperlink" Target="https://www.simplivity.com/press-releases/gartner-report-hyperconvergence-for-midmarket-data-center/" TargetMode="External"/><Relationship Id="rId34" Type="http://schemas.openxmlformats.org/officeDocument/2006/relationships/hyperlink" Target="http://www.maxta.com/solutions/cloud-service-providers/" TargetMode="External"/><Relationship Id="rId42" Type="http://schemas.openxmlformats.org/officeDocument/2006/relationships/hyperlink" Target="http://www.maxta.com/solutions/cloud-service-providers/" TargetMode="External"/><Relationship Id="rId47" Type="http://schemas.openxmlformats.org/officeDocument/2006/relationships/hyperlink" Target="http://www.maxta.com/solutions/cloud-service-providers/" TargetMode="External"/><Relationship Id="rId50" Type="http://schemas.openxmlformats.org/officeDocument/2006/relationships/image" Target="media/image6.png"/><Relationship Id="rId55" Type="http://schemas.openxmlformats.org/officeDocument/2006/relationships/image" Target="media/image9.jpg"/><Relationship Id="rId63" Type="http://schemas.openxmlformats.org/officeDocument/2006/relationships/hyperlink" Target="http://vsanreadynode.vmware.com/RN/RN" TargetMode="External"/><Relationship Id="rId68" Type="http://schemas.openxmlformats.org/officeDocument/2006/relationships/image" Target="media/image14.png"/><Relationship Id="rId76" Type="http://schemas.openxmlformats.org/officeDocument/2006/relationships/image" Target="media/image19.png"/><Relationship Id="rId84" Type="http://schemas.openxmlformats.org/officeDocument/2006/relationships/footer" Target="footer2.xml"/><Relationship Id="rId7" Type="http://schemas.openxmlformats.org/officeDocument/2006/relationships/hyperlink" Target="http://www.gartner.com/newsroom/id/3308017" TargetMode="External"/><Relationship Id="rId71"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maxta.com/" TargetMode="External"/><Relationship Id="rId29" Type="http://schemas.openxmlformats.org/officeDocument/2006/relationships/hyperlink" Target="https://www.simplivity.com/wp-content/uploads/TechTarget-Comparing-Hyperconverged-Infrastructure-Options.pdf" TargetMode="External"/><Relationship Id="rId11" Type="http://schemas.openxmlformats.org/officeDocument/2006/relationships/image" Target="media/image2.jpg"/><Relationship Id="rId24" Type="http://schemas.openxmlformats.org/officeDocument/2006/relationships/hyperlink" Target="https://www.simplivity.com/press-releases/gartner-report-hyperconvergence-for-midmarket-data-center/" TargetMode="External"/><Relationship Id="rId32" Type="http://schemas.openxmlformats.org/officeDocument/2006/relationships/hyperlink" Target="http://www.maxta.com/solutions/cloud-service-providers/" TargetMode="External"/><Relationship Id="rId37" Type="http://schemas.openxmlformats.org/officeDocument/2006/relationships/hyperlink" Target="http://www.maxta.com/solutions/cloud-service-providers/" TargetMode="External"/><Relationship Id="rId40" Type="http://schemas.openxmlformats.org/officeDocument/2006/relationships/hyperlink" Target="http://www.maxta.com/solutions/cloud-service-providers/" TargetMode="External"/><Relationship Id="rId45" Type="http://schemas.openxmlformats.org/officeDocument/2006/relationships/hyperlink" Target="http://www.maxta.com/solutions/cloud-service-providers/" TargetMode="External"/><Relationship Id="rId53" Type="http://schemas.openxmlformats.org/officeDocument/2006/relationships/hyperlink" Target="http://www.wooditwork.com/2014/08/26/whats-new-vsphere-6-0-virtual-volumes/" TargetMode="External"/><Relationship Id="rId58" Type="http://schemas.openxmlformats.org/officeDocument/2006/relationships/image" Target="cid:image003.jpg@01D1E8BE.1C58FFC0" TargetMode="External"/><Relationship Id="rId66" Type="http://schemas.openxmlformats.org/officeDocument/2006/relationships/hyperlink" Target="http://www.slideshare.net/yamunadevi319/rain-technology" TargetMode="External"/><Relationship Id="rId74" Type="http://schemas.openxmlformats.org/officeDocument/2006/relationships/hyperlink" Target="https://www.youtube.com/watch?v=BVMpcitCQcw" TargetMode="External"/><Relationship Id="rId79" Type="http://schemas.openxmlformats.org/officeDocument/2006/relationships/image" Target="media/image20.jp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www.infinio.com" TargetMode="External"/><Relationship Id="rId82" Type="http://schemas.openxmlformats.org/officeDocument/2006/relationships/header" Target="header2.xml"/><Relationship Id="rId19" Type="http://schemas.openxmlformats.org/officeDocument/2006/relationships/hyperlink" Target="https://www.simplivity.com/press-releases/gartner-report-hyperconvergence-for-midmarket-data-center/" TargetMode="External"/><Relationship Id="rId4" Type="http://schemas.openxmlformats.org/officeDocument/2006/relationships/webSettings" Target="webSettings.xml"/><Relationship Id="rId9" Type="http://schemas.openxmlformats.org/officeDocument/2006/relationships/hyperlink" Target="http://www.gartner.com/newsroom/id/3308017" TargetMode="External"/><Relationship Id="rId14" Type="http://schemas.openxmlformats.org/officeDocument/2006/relationships/hyperlink" Target="http://www.maxta.com/" TargetMode="External"/><Relationship Id="rId22" Type="http://schemas.openxmlformats.org/officeDocument/2006/relationships/hyperlink" Target="https://www.simplivity.com/press-releases/gartner-report-hyperconvergence-for-midmarket-data-center/" TargetMode="External"/><Relationship Id="rId27" Type="http://schemas.openxmlformats.org/officeDocument/2006/relationships/hyperlink" Target="https://www.simplivity.com/press-releases/gartner-report-hyperconvergence-for-midmarket-data-center/" TargetMode="External"/><Relationship Id="rId30" Type="http://schemas.openxmlformats.org/officeDocument/2006/relationships/image" Target="media/image4.jpg"/><Relationship Id="rId35" Type="http://schemas.openxmlformats.org/officeDocument/2006/relationships/hyperlink" Target="http://www.maxta.com/solutions/cloud-service-providers/" TargetMode="External"/><Relationship Id="rId43" Type="http://schemas.openxmlformats.org/officeDocument/2006/relationships/hyperlink" Target="http://www.maxta.com/solutions/cloud-service-providers/" TargetMode="External"/><Relationship Id="rId48" Type="http://schemas.openxmlformats.org/officeDocument/2006/relationships/image" Target="media/image5.jpg"/><Relationship Id="rId56" Type="http://schemas.openxmlformats.org/officeDocument/2006/relationships/hyperlink" Target="http://info.nimblestorage.com/rs/nimblestorage/images/nimblestorage_technology_overview.pdf" TargetMode="External"/><Relationship Id="rId64" Type="http://schemas.openxmlformats.org/officeDocument/2006/relationships/image" Target="media/image12.jpeg"/><Relationship Id="rId69" Type="http://schemas.openxmlformats.org/officeDocument/2006/relationships/hyperlink" Target="http://www.Cohesity.com" TargetMode="External"/><Relationship Id="rId77" Type="http://schemas.openxmlformats.org/officeDocument/2006/relationships/hyperlink" Target="https://www.simplivity.com/why-simplivity/simplivity-hyperguarantee/" TargetMode="External"/><Relationship Id="rId8" Type="http://schemas.openxmlformats.org/officeDocument/2006/relationships/hyperlink" Target="http://www.gartner.com/newsroom/id/3308017" TargetMode="External"/><Relationship Id="rId51" Type="http://schemas.openxmlformats.org/officeDocument/2006/relationships/image" Target="media/image7.png"/><Relationship Id="rId72" Type="http://schemas.openxmlformats.org/officeDocument/2006/relationships/hyperlink" Target="https://www.youtube.com/watch?v=BVMpcitCQcw" TargetMode="External"/><Relationship Id="rId80" Type="http://schemas.openxmlformats.org/officeDocument/2006/relationships/hyperlink" Target="https://www.simplivity.com/why-simplivity/simplivity-hyperguarantee/" TargetMode="External"/><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www.maxta.com/" TargetMode="External"/><Relationship Id="rId25" Type="http://schemas.openxmlformats.org/officeDocument/2006/relationships/hyperlink" Target="https://www.simplivity.com/press-releases/gartner-report-hyperconvergence-for-midmarket-data-center/" TargetMode="External"/><Relationship Id="rId33" Type="http://schemas.openxmlformats.org/officeDocument/2006/relationships/hyperlink" Target="http://www.maxta.com/solutions/cloud-service-providers/" TargetMode="External"/><Relationship Id="rId38" Type="http://schemas.openxmlformats.org/officeDocument/2006/relationships/hyperlink" Target="http://www.maxta.com/solutions/cloud-service-providers/" TargetMode="External"/><Relationship Id="rId46" Type="http://schemas.openxmlformats.org/officeDocument/2006/relationships/hyperlink" Target="http://www.maxta.com/solutions/cloud-service-providers/" TargetMode="External"/><Relationship Id="rId59" Type="http://schemas.openxmlformats.org/officeDocument/2006/relationships/image" Target="media/image11.png"/><Relationship Id="rId67" Type="http://schemas.openxmlformats.org/officeDocument/2006/relationships/image" Target="media/image13.png"/><Relationship Id="rId20" Type="http://schemas.openxmlformats.org/officeDocument/2006/relationships/hyperlink" Target="https://www.simplivity.com/press-releases/gartner-report-hyperconvergence-for-midmarket-data-center/" TargetMode="External"/><Relationship Id="rId41" Type="http://schemas.openxmlformats.org/officeDocument/2006/relationships/hyperlink" Target="http://www.maxta.com/solutions/cloud-service-providers/" TargetMode="External"/><Relationship Id="rId54" Type="http://schemas.openxmlformats.org/officeDocument/2006/relationships/image" Target="media/image8.png"/><Relationship Id="rId62" Type="http://schemas.openxmlformats.org/officeDocument/2006/relationships/hyperlink" Target="https://3pardude.com/2014/07/25/hp-3par-replacing-a-failed-disk/" TargetMode="External"/><Relationship Id="rId70" Type="http://schemas.openxmlformats.org/officeDocument/2006/relationships/image" Target="media/image15.png"/><Relationship Id="rId75" Type="http://schemas.openxmlformats.org/officeDocument/2006/relationships/image" Target="media/image18.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maxta.com/" TargetMode="External"/><Relationship Id="rId23" Type="http://schemas.openxmlformats.org/officeDocument/2006/relationships/hyperlink" Target="https://www.simplivity.com/press-releases/gartner-report-hyperconvergence-for-midmarket-data-center/" TargetMode="External"/><Relationship Id="rId28" Type="http://schemas.openxmlformats.org/officeDocument/2006/relationships/hyperlink" Target="https://www.simplivity.com/press-releases/gartner-report-hyperconvergence-for-midmarket-data-center/" TargetMode="External"/><Relationship Id="rId36" Type="http://schemas.openxmlformats.org/officeDocument/2006/relationships/hyperlink" Target="http://www.maxta.com/solutions/cloud-service-providers/" TargetMode="External"/><Relationship Id="rId49" Type="http://schemas.openxmlformats.org/officeDocument/2006/relationships/hyperlink" Target="https://en.wikipedia.org/wiki/Carrier_sense_multiple_access_with_collision_detection" TargetMode="External"/><Relationship Id="rId57" Type="http://schemas.openxmlformats.org/officeDocument/2006/relationships/image" Target="media/image10.jpeg"/><Relationship Id="rId10" Type="http://schemas.openxmlformats.org/officeDocument/2006/relationships/image" Target="media/image1.png"/><Relationship Id="rId31" Type="http://schemas.openxmlformats.org/officeDocument/2006/relationships/hyperlink" Target="https://www.simplivity.com/wp-content/uploads/TechTarget-Comparing-Hyperconverged-Infrastructure-Options.pdf" TargetMode="External"/><Relationship Id="rId44" Type="http://schemas.openxmlformats.org/officeDocument/2006/relationships/hyperlink" Target="http://www.maxta.com/solutions/cloud-service-providers/" TargetMode="External"/><Relationship Id="rId52" Type="http://schemas.openxmlformats.org/officeDocument/2006/relationships/hyperlink" Target="http://www.wooditwork.com" TargetMode="External"/><Relationship Id="rId60" Type="http://schemas.openxmlformats.org/officeDocument/2006/relationships/hyperlink" Target="http://www.infinio.com/" TargetMode="External"/><Relationship Id="rId65" Type="http://schemas.openxmlformats.org/officeDocument/2006/relationships/image" Target="cid:image004.jpg@01D24179.E99378D0" TargetMode="External"/><Relationship Id="rId73" Type="http://schemas.openxmlformats.org/officeDocument/2006/relationships/image" Target="media/image17.png"/><Relationship Id="rId78" Type="http://schemas.openxmlformats.org/officeDocument/2006/relationships/hyperlink" Target="https://www.simplivity.com/wp-content/uploads/TechTarget-Comparing-Hyperconverged-Infrastructure-Options.pdf" TargetMode="External"/><Relationship Id="rId81" Type="http://schemas.openxmlformats.org/officeDocument/2006/relationships/header" Target="header1.xml"/><Relationship Id="rId8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9543</TotalTime>
  <Pages>28</Pages>
  <Words>7254</Words>
  <Characters>41352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Maxta Hyper-Converged Solutions Overview</vt:lpstr>
    </vt:vector>
  </TitlesOfParts>
  <Company/>
  <LinksUpToDate>false</LinksUpToDate>
  <CharactersWithSpaces>48509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Maxta Hyper-Converged Solutions Overview</dc:title>
  <dc:subject/>
  <dc:creator>Windows User</dc:creator>
  <cp:keywords/>
  <cp:lastModifiedBy>Li, Jeremy</cp:lastModifiedBy>
  <cp:revision>588</cp:revision>
  <cp:lastPrinted>2016-08-02T17:29:00Z</cp:lastPrinted>
  <dcterms:created xsi:type="dcterms:W3CDTF">2016-07-26T20:03:00Z</dcterms:created>
  <dcterms:modified xsi:type="dcterms:W3CDTF">2016-11-19T19:07:00Z</dcterms:modified>
</cp:coreProperties>
</file>