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870" w:rsidRPr="00A07702" w:rsidRDefault="00A71C08" w:rsidP="00A07702">
      <w:pPr>
        <w:pStyle w:val="NoSpacing"/>
        <w:rPr>
          <w:b/>
        </w:rPr>
      </w:pPr>
      <w:r>
        <w:rPr>
          <w:b/>
        </w:rPr>
        <w:t>September 8</w:t>
      </w:r>
      <w:r w:rsidR="00C904D9" w:rsidRPr="00A07702">
        <w:rPr>
          <w:b/>
        </w:rPr>
        <w:t>, 2014</w:t>
      </w:r>
    </w:p>
    <w:p w:rsidR="00B35870" w:rsidRPr="00A07702" w:rsidRDefault="00B35870" w:rsidP="00A07702">
      <w:pPr>
        <w:pStyle w:val="NoSpacing"/>
        <w:rPr>
          <w:b/>
        </w:rPr>
      </w:pPr>
      <w:r w:rsidRPr="00A07702">
        <w:rPr>
          <w:b/>
        </w:rPr>
        <w:t>Jeremy Li</w:t>
      </w:r>
    </w:p>
    <w:p w:rsidR="00B35870" w:rsidRDefault="00B35870" w:rsidP="00B35870">
      <w:pPr>
        <w:rPr>
          <w:rFonts w:cs="Arial"/>
          <w:b/>
          <w:sz w:val="28"/>
          <w:szCs w:val="28"/>
        </w:rPr>
      </w:pPr>
    </w:p>
    <w:p w:rsidR="00B35870" w:rsidRDefault="00754196" w:rsidP="00B35870">
      <w:pPr>
        <w:rPr>
          <w:rFonts w:asciiTheme="minorHAnsi" w:hAnsiTheme="minorHAnsi"/>
          <w:b/>
          <w:sz w:val="28"/>
          <w:szCs w:val="28"/>
        </w:rPr>
      </w:pPr>
      <w:r>
        <w:rPr>
          <w:rFonts w:asciiTheme="minorHAnsi" w:hAnsiTheme="minorHAnsi"/>
          <w:b/>
          <w:sz w:val="28"/>
          <w:szCs w:val="28"/>
        </w:rPr>
        <w:t>V-locity</w:t>
      </w:r>
      <w:r w:rsidR="00025836">
        <w:rPr>
          <w:rFonts w:asciiTheme="minorHAnsi" w:hAnsiTheme="minorHAnsi"/>
          <w:b/>
          <w:sz w:val="28"/>
          <w:szCs w:val="28"/>
        </w:rPr>
        <w:t xml:space="preserve"> Overview with</w:t>
      </w:r>
      <w:r>
        <w:rPr>
          <w:rFonts w:asciiTheme="minorHAnsi" w:hAnsiTheme="minorHAnsi"/>
          <w:b/>
          <w:sz w:val="28"/>
          <w:szCs w:val="28"/>
        </w:rPr>
        <w:t xml:space="preserve"> Questions and Answers</w:t>
      </w:r>
    </w:p>
    <w:p w:rsidR="00341E60" w:rsidRDefault="00341E60" w:rsidP="00B35870">
      <w:pPr>
        <w:rPr>
          <w:rFonts w:asciiTheme="minorHAnsi" w:hAnsiTheme="minorHAnsi"/>
          <w:b/>
          <w:sz w:val="28"/>
          <w:szCs w:val="28"/>
        </w:rPr>
      </w:pPr>
    </w:p>
    <w:p w:rsidR="004765F0" w:rsidRPr="00C121EC" w:rsidRDefault="00341E60" w:rsidP="00B35870">
      <w:pPr>
        <w:rPr>
          <w:rFonts w:ascii="Calibri" w:hAnsi="Calibri"/>
          <w:color w:val="000000"/>
        </w:rPr>
      </w:pPr>
      <w:r w:rsidRPr="00C121EC">
        <w:rPr>
          <w:rFonts w:ascii="Calibri" w:hAnsi="Calibri"/>
          <w:color w:val="000000"/>
        </w:rPr>
        <w:t>Condusiv Technologies</w:t>
      </w:r>
      <w:r>
        <w:rPr>
          <w:rFonts w:asciiTheme="minorHAnsi" w:hAnsiTheme="minorHAnsi"/>
        </w:rPr>
        <w:t xml:space="preserve"> (</w:t>
      </w:r>
      <w:hyperlink r:id="rId9" w:history="1">
        <w:r w:rsidRPr="00C121EC">
          <w:rPr>
            <w:rStyle w:val="Hyperlink"/>
            <w:rFonts w:asciiTheme="minorHAnsi" w:hAnsiTheme="minorHAnsi"/>
            <w:b/>
          </w:rPr>
          <w:t>http://www.condusiv.com/</w:t>
        </w:r>
      </w:hyperlink>
      <w:r w:rsidRPr="00341E60">
        <w:rPr>
          <w:rFonts w:asciiTheme="minorHAnsi" w:hAnsiTheme="minorHAnsi"/>
        </w:rPr>
        <w:t>)</w:t>
      </w:r>
      <w:r w:rsidR="006F089B">
        <w:rPr>
          <w:rFonts w:asciiTheme="minorHAnsi" w:hAnsiTheme="minorHAnsi"/>
        </w:rPr>
        <w:t>,</w:t>
      </w:r>
      <w:r w:rsidR="006F089B" w:rsidRPr="00C121EC">
        <w:rPr>
          <w:rFonts w:ascii="Calibri" w:hAnsi="Calibri"/>
          <w:color w:val="000000"/>
        </w:rPr>
        <w:t xml:space="preserve"> formerly known as Diskeeper, </w:t>
      </w:r>
      <w:r w:rsidRPr="00C121EC">
        <w:rPr>
          <w:rFonts w:ascii="Calibri" w:hAnsi="Calibri"/>
          <w:color w:val="000000"/>
        </w:rPr>
        <w:t>was founded in 1981</w:t>
      </w:r>
      <w:r w:rsidR="006F089B" w:rsidRPr="00C121EC">
        <w:rPr>
          <w:rFonts w:ascii="Calibri" w:hAnsi="Calibri"/>
          <w:color w:val="000000"/>
        </w:rPr>
        <w:t xml:space="preserve"> and once </w:t>
      </w:r>
      <w:r w:rsidR="0021541F" w:rsidRPr="00C121EC">
        <w:rPr>
          <w:rFonts w:ascii="Calibri" w:hAnsi="Calibri"/>
          <w:color w:val="000000"/>
        </w:rPr>
        <w:t>licensed</w:t>
      </w:r>
      <w:r w:rsidR="006F089B" w:rsidRPr="00C121EC">
        <w:rPr>
          <w:rFonts w:ascii="Calibri" w:hAnsi="Calibri"/>
          <w:color w:val="000000"/>
        </w:rPr>
        <w:t xml:space="preserve"> Microsoft </w:t>
      </w:r>
      <w:r w:rsidRPr="00C121EC">
        <w:rPr>
          <w:rFonts w:ascii="Calibri" w:hAnsi="Calibri"/>
          <w:color w:val="000000"/>
        </w:rPr>
        <w:t xml:space="preserve">its defragmentation </w:t>
      </w:r>
      <w:r w:rsidR="006F089B" w:rsidRPr="00C121EC">
        <w:rPr>
          <w:rFonts w:ascii="Calibri" w:hAnsi="Calibri"/>
          <w:color w:val="000000"/>
        </w:rPr>
        <w:t>utility as a light Diskeeper in every Windows Server Operating System</w:t>
      </w:r>
      <w:r w:rsidRPr="00C121EC">
        <w:rPr>
          <w:rFonts w:ascii="Calibri" w:hAnsi="Calibri"/>
          <w:color w:val="000000"/>
        </w:rPr>
        <w:t xml:space="preserve">. </w:t>
      </w:r>
      <w:r w:rsidR="004765F0" w:rsidRPr="00C121EC">
        <w:rPr>
          <w:rFonts w:ascii="Calibri" w:hAnsi="Calibri"/>
          <w:color w:val="000000"/>
        </w:rPr>
        <w:t xml:space="preserve"> </w:t>
      </w:r>
      <w:r w:rsidR="0021541F" w:rsidRPr="00C121EC">
        <w:rPr>
          <w:rFonts w:ascii="Calibri" w:hAnsi="Calibri"/>
          <w:color w:val="000000"/>
        </w:rPr>
        <w:t>Today, i</w:t>
      </w:r>
      <w:r w:rsidR="004765F0" w:rsidRPr="00C121EC">
        <w:rPr>
          <w:rFonts w:ascii="Calibri" w:hAnsi="Calibri"/>
          <w:color w:val="000000"/>
        </w:rPr>
        <w:t xml:space="preserve">t goes beyond its once a flagship product of defragmentation utility and offers additional product called V-locity to target many Windows </w:t>
      </w:r>
      <w:r w:rsidR="002068B1" w:rsidRPr="00C121EC">
        <w:rPr>
          <w:rFonts w:ascii="Calibri" w:hAnsi="Calibri"/>
          <w:color w:val="000000"/>
        </w:rPr>
        <w:t xml:space="preserve">customers </w:t>
      </w:r>
      <w:r w:rsidR="00915C15" w:rsidRPr="00C121EC">
        <w:rPr>
          <w:rFonts w:ascii="Calibri" w:hAnsi="Calibri"/>
          <w:color w:val="000000"/>
        </w:rPr>
        <w:t>to improve Windows application performance </w:t>
      </w:r>
      <w:r w:rsidR="002068B1" w:rsidRPr="00C121EC">
        <w:rPr>
          <w:rFonts w:ascii="Calibri" w:hAnsi="Calibri"/>
          <w:color w:val="000000"/>
        </w:rPr>
        <w:t xml:space="preserve">in a </w:t>
      </w:r>
      <w:r w:rsidR="001E62E9" w:rsidRPr="00C121EC">
        <w:rPr>
          <w:rFonts w:ascii="Calibri" w:hAnsi="Calibri"/>
          <w:color w:val="000000"/>
        </w:rPr>
        <w:t xml:space="preserve">Windows Server OS </w:t>
      </w:r>
      <w:r w:rsidR="002068B1" w:rsidRPr="00C121EC">
        <w:rPr>
          <w:rFonts w:ascii="Calibri" w:hAnsi="Calibri"/>
          <w:color w:val="000000"/>
        </w:rPr>
        <w:t>virtualized environment by using its patented technologies to accelerate IOPS performance, as well as reducing the I/O blender issue.</w:t>
      </w:r>
      <w:r w:rsidR="00E969C4" w:rsidRPr="00C121EC">
        <w:rPr>
          <w:rFonts w:ascii="Calibri" w:hAnsi="Calibri"/>
          <w:color w:val="000000"/>
        </w:rPr>
        <w:t xml:space="preserve"> </w:t>
      </w:r>
      <w:r w:rsidR="0041169C">
        <w:rPr>
          <w:rFonts w:ascii="Calibri" w:hAnsi="Calibri"/>
          <w:color w:val="000000"/>
        </w:rPr>
        <w:t>Condusiv states</w:t>
      </w:r>
      <w:r w:rsidR="00E969C4" w:rsidRPr="007A438E">
        <w:rPr>
          <w:rFonts w:ascii="Calibri" w:hAnsi="Calibri"/>
          <w:color w:val="000000"/>
        </w:rPr>
        <w:t xml:space="preserve"> if V-locity d</w:t>
      </w:r>
      <w:r w:rsidR="0041169C">
        <w:rPr>
          <w:rFonts w:ascii="Calibri" w:hAnsi="Calibri"/>
          <w:color w:val="000000"/>
        </w:rPr>
        <w:t>oesn't boost performance of its customer</w:t>
      </w:r>
      <w:r w:rsidR="00E969C4" w:rsidRPr="007A438E">
        <w:rPr>
          <w:rFonts w:ascii="Calibri" w:hAnsi="Calibri"/>
          <w:color w:val="000000"/>
        </w:rPr>
        <w:t xml:space="preserve"> system by 25 percent, the software is free.</w:t>
      </w:r>
    </w:p>
    <w:p w:rsidR="00CA16B5" w:rsidRPr="00C121EC" w:rsidRDefault="00CA16B5" w:rsidP="00B35870">
      <w:pPr>
        <w:rPr>
          <w:rFonts w:ascii="Calibri" w:hAnsi="Calibri"/>
          <w:color w:val="000000"/>
        </w:rPr>
      </w:pPr>
    </w:p>
    <w:p w:rsidR="002068B1" w:rsidRPr="00C121EC" w:rsidRDefault="00CA16B5" w:rsidP="00B35870">
      <w:pPr>
        <w:rPr>
          <w:rFonts w:ascii="Calibri" w:hAnsi="Calibri"/>
          <w:color w:val="000000"/>
        </w:rPr>
      </w:pPr>
      <w:r w:rsidRPr="00C121EC">
        <w:rPr>
          <w:rFonts w:ascii="Calibri" w:hAnsi="Calibri"/>
          <w:color w:val="000000"/>
        </w:rPr>
        <w:t>Gartner named Condusiv Technologies as a Cool Vendor in Storage Technologies, 2014</w:t>
      </w:r>
      <w:r w:rsidR="000E36EC" w:rsidRPr="00C121EC">
        <w:rPr>
          <w:rFonts w:ascii="Calibri" w:hAnsi="Calibri"/>
          <w:color w:val="000000"/>
        </w:rPr>
        <w:t xml:space="preserve"> due to its superior patented technology to reduce </w:t>
      </w:r>
      <w:r w:rsidR="002068B1" w:rsidRPr="00C121EC">
        <w:rPr>
          <w:rFonts w:ascii="Calibri" w:hAnsi="Calibri"/>
          <w:color w:val="000000"/>
        </w:rPr>
        <w:t xml:space="preserve">the I/O blender </w:t>
      </w:r>
      <w:r w:rsidR="00774C1D" w:rsidRPr="00C121EC">
        <w:rPr>
          <w:rFonts w:ascii="Calibri" w:hAnsi="Calibri"/>
          <w:color w:val="000000"/>
        </w:rPr>
        <w:t xml:space="preserve">issue.  Thus, many customers can </w:t>
      </w:r>
      <w:r w:rsidR="002068B1" w:rsidRPr="00C121EC">
        <w:rPr>
          <w:rFonts w:ascii="Calibri" w:hAnsi="Calibri"/>
          <w:color w:val="000000"/>
        </w:rPr>
        <w:t xml:space="preserve">avoid purchasing new hardware such as </w:t>
      </w:r>
      <w:r w:rsidR="00302CEB" w:rsidRPr="00C121EC">
        <w:rPr>
          <w:rFonts w:ascii="Calibri" w:hAnsi="Calibri"/>
          <w:color w:val="000000"/>
        </w:rPr>
        <w:t xml:space="preserve">a </w:t>
      </w:r>
      <w:r w:rsidR="002068B1" w:rsidRPr="00C121EC">
        <w:rPr>
          <w:rFonts w:ascii="Calibri" w:hAnsi="Calibri"/>
          <w:color w:val="000000"/>
        </w:rPr>
        <w:t>newer storage, server and etc</w:t>
      </w:r>
      <w:r w:rsidR="00774C1D" w:rsidRPr="00C121EC">
        <w:rPr>
          <w:rFonts w:ascii="Calibri" w:hAnsi="Calibri"/>
          <w:color w:val="000000"/>
        </w:rPr>
        <w:t>.</w:t>
      </w:r>
      <w:r w:rsidR="00302CEB" w:rsidRPr="00C121EC">
        <w:rPr>
          <w:rFonts w:ascii="Calibri" w:hAnsi="Calibri"/>
          <w:color w:val="000000"/>
        </w:rPr>
        <w:t xml:space="preserve">, while seeing the performance </w:t>
      </w:r>
      <w:r w:rsidR="00774C1D" w:rsidRPr="00C121EC">
        <w:rPr>
          <w:rFonts w:ascii="Calibri" w:hAnsi="Calibri"/>
          <w:color w:val="000000"/>
        </w:rPr>
        <w:t>gain by 50% on average</w:t>
      </w:r>
      <w:r w:rsidR="002068B1" w:rsidRPr="00C121EC">
        <w:rPr>
          <w:rFonts w:ascii="Calibri" w:hAnsi="Calibri"/>
          <w:color w:val="000000"/>
        </w:rPr>
        <w:t>.  </w:t>
      </w:r>
    </w:p>
    <w:p w:rsidR="002068B1" w:rsidRPr="00C121EC" w:rsidRDefault="002068B1" w:rsidP="00B35870">
      <w:pPr>
        <w:rPr>
          <w:rFonts w:ascii="Calibri" w:hAnsi="Calibri"/>
          <w:color w:val="000000"/>
        </w:rPr>
      </w:pPr>
    </w:p>
    <w:p w:rsidR="000D02DE" w:rsidRPr="00C121EC" w:rsidRDefault="000D02DE" w:rsidP="000D02DE">
      <w:pPr>
        <w:rPr>
          <w:rFonts w:ascii="Calibri" w:hAnsi="Calibri"/>
          <w:color w:val="000000"/>
        </w:rPr>
      </w:pPr>
      <w:r w:rsidRPr="00C121EC">
        <w:rPr>
          <w:rFonts w:ascii="Calibri" w:hAnsi="Calibri"/>
          <w:color w:val="000000"/>
        </w:rPr>
        <w:t xml:space="preserve">Below </w:t>
      </w:r>
      <w:r w:rsidR="0042538D" w:rsidRPr="00C121EC">
        <w:rPr>
          <w:rFonts w:ascii="Calibri" w:hAnsi="Calibri"/>
          <w:color w:val="000000"/>
        </w:rPr>
        <w:t>are the</w:t>
      </w:r>
      <w:r w:rsidR="00A34669">
        <w:rPr>
          <w:rFonts w:ascii="Calibri" w:hAnsi="Calibri"/>
          <w:color w:val="000000"/>
        </w:rPr>
        <w:t xml:space="preserve"> Q</w:t>
      </w:r>
      <w:r w:rsidRPr="00C121EC">
        <w:rPr>
          <w:rFonts w:ascii="Calibri" w:hAnsi="Calibri"/>
          <w:color w:val="000000"/>
        </w:rPr>
        <w:t>&amp;</w:t>
      </w:r>
      <w:proofErr w:type="gramStart"/>
      <w:r w:rsidRPr="00C121EC">
        <w:rPr>
          <w:rFonts w:ascii="Calibri" w:hAnsi="Calibri"/>
          <w:color w:val="000000"/>
        </w:rPr>
        <w:t>A</w:t>
      </w:r>
      <w:r w:rsidR="001A499C" w:rsidRPr="00C121EC">
        <w:rPr>
          <w:rFonts w:ascii="Calibri" w:hAnsi="Calibri"/>
          <w:color w:val="000000"/>
        </w:rPr>
        <w:t>s</w:t>
      </w:r>
      <w:proofErr w:type="gramEnd"/>
      <w:r w:rsidR="001A499C" w:rsidRPr="00C121EC">
        <w:rPr>
          <w:rFonts w:ascii="Calibri" w:hAnsi="Calibri"/>
          <w:color w:val="000000"/>
        </w:rPr>
        <w:t xml:space="preserve"> after</w:t>
      </w:r>
      <w:r w:rsidRPr="00C121EC">
        <w:rPr>
          <w:rFonts w:ascii="Calibri" w:hAnsi="Calibri"/>
          <w:color w:val="000000"/>
        </w:rPr>
        <w:t xml:space="preserve"> the </w:t>
      </w:r>
      <w:r w:rsidR="00B842AF" w:rsidRPr="00C121EC">
        <w:rPr>
          <w:rFonts w:ascii="Calibri" w:hAnsi="Calibri"/>
          <w:color w:val="000000"/>
        </w:rPr>
        <w:t>V-locity</w:t>
      </w:r>
      <w:r w:rsidRPr="00C121EC">
        <w:rPr>
          <w:rFonts w:ascii="Calibri" w:hAnsi="Calibri"/>
          <w:color w:val="000000"/>
        </w:rPr>
        <w:t xml:space="preserve"> </w:t>
      </w:r>
      <w:r w:rsidR="00B842AF" w:rsidRPr="00C121EC">
        <w:rPr>
          <w:rFonts w:ascii="Calibri" w:hAnsi="Calibri"/>
          <w:color w:val="000000"/>
        </w:rPr>
        <w:t>o</w:t>
      </w:r>
      <w:r w:rsidRPr="00C121EC">
        <w:rPr>
          <w:rFonts w:ascii="Calibri" w:hAnsi="Calibri"/>
          <w:color w:val="000000"/>
        </w:rPr>
        <w:t xml:space="preserve">verview </w:t>
      </w:r>
      <w:r w:rsidR="001A499C" w:rsidRPr="00C121EC">
        <w:rPr>
          <w:rFonts w:ascii="Calibri" w:hAnsi="Calibri"/>
          <w:color w:val="000000"/>
        </w:rPr>
        <w:t xml:space="preserve">presentation with </w:t>
      </w:r>
      <w:r w:rsidR="00B842AF" w:rsidRPr="00C121EC">
        <w:rPr>
          <w:rFonts w:ascii="Calibri" w:hAnsi="Calibri"/>
          <w:color w:val="000000"/>
        </w:rPr>
        <w:t xml:space="preserve">follow-up </w:t>
      </w:r>
      <w:r w:rsidRPr="00C121EC">
        <w:rPr>
          <w:rFonts w:ascii="Calibri" w:hAnsi="Calibri"/>
          <w:color w:val="000000"/>
        </w:rPr>
        <w:t>E-mail</w:t>
      </w:r>
      <w:r w:rsidR="001A499C" w:rsidRPr="00C121EC">
        <w:rPr>
          <w:rFonts w:ascii="Calibri" w:hAnsi="Calibri"/>
          <w:color w:val="000000"/>
        </w:rPr>
        <w:t>s</w:t>
      </w:r>
      <w:r w:rsidR="0054317F" w:rsidRPr="00C121EC">
        <w:rPr>
          <w:rFonts w:ascii="Calibri" w:hAnsi="Calibri"/>
          <w:color w:val="000000"/>
        </w:rPr>
        <w:t>.</w:t>
      </w:r>
    </w:p>
    <w:p w:rsidR="00381813" w:rsidRDefault="00381813" w:rsidP="00936EDE">
      <w:bookmarkStart w:id="0" w:name="_GoBack"/>
      <w:bookmarkEnd w:id="0"/>
    </w:p>
    <w:p w:rsidR="00CB740B" w:rsidRDefault="00CB740B" w:rsidP="00CB740B">
      <w:pPr>
        <w:rPr>
          <w:rFonts w:ascii="Calibri" w:hAnsi="Calibri"/>
          <w:b/>
          <w:bCs/>
          <w:color w:val="000000"/>
        </w:rPr>
      </w:pPr>
      <w:r w:rsidRPr="008F3D3C">
        <w:rPr>
          <w:rFonts w:ascii="Calibri" w:hAnsi="Calibri"/>
          <w:b/>
          <w:bCs/>
          <w:color w:val="000000"/>
        </w:rPr>
        <w:t>Q1:</w:t>
      </w:r>
      <w:r w:rsidRPr="008F3D3C">
        <w:rPr>
          <w:rFonts w:ascii="Calibri" w:hAnsi="Calibri"/>
          <w:b/>
          <w:bCs/>
          <w:color w:val="000000"/>
        </w:rPr>
        <w:tab/>
        <w:t xml:space="preserve">Do you think the I/O blender issue solved by Gridstore </w:t>
      </w:r>
      <w:r>
        <w:rPr>
          <w:rFonts w:ascii="Calibri" w:hAnsi="Calibri"/>
          <w:b/>
          <w:bCs/>
          <w:color w:val="000000"/>
        </w:rPr>
        <w:t xml:space="preserve">(see Figure </w:t>
      </w:r>
      <w:r w:rsidR="00102CCF">
        <w:rPr>
          <w:rFonts w:ascii="Calibri" w:hAnsi="Calibri"/>
          <w:b/>
          <w:bCs/>
          <w:color w:val="000000"/>
        </w:rPr>
        <w:t>2</w:t>
      </w:r>
      <w:r>
        <w:rPr>
          <w:rFonts w:ascii="Calibri" w:hAnsi="Calibri"/>
          <w:b/>
          <w:bCs/>
          <w:color w:val="000000"/>
        </w:rPr>
        <w:t xml:space="preserve"> for reference) will not be resolved by installing V-locity software, as illustrated in Figure </w:t>
      </w:r>
      <w:r w:rsidR="00102CCF">
        <w:rPr>
          <w:rFonts w:ascii="Calibri" w:hAnsi="Calibri"/>
          <w:b/>
          <w:bCs/>
          <w:color w:val="000000"/>
        </w:rPr>
        <w:t>1</w:t>
      </w:r>
      <w:r>
        <w:rPr>
          <w:rFonts w:ascii="Calibri" w:hAnsi="Calibri"/>
          <w:b/>
          <w:bCs/>
          <w:color w:val="000000"/>
        </w:rPr>
        <w:t xml:space="preserve">?  Let’s only talk about the </w:t>
      </w:r>
      <w:r w:rsidRPr="008F3D3C">
        <w:rPr>
          <w:rFonts w:ascii="Calibri" w:hAnsi="Calibri"/>
          <w:b/>
          <w:bCs/>
          <w:color w:val="000000"/>
        </w:rPr>
        <w:t>I/O blender issue</w:t>
      </w:r>
      <w:r>
        <w:rPr>
          <w:rFonts w:ascii="Calibri" w:hAnsi="Calibri"/>
          <w:b/>
          <w:bCs/>
          <w:color w:val="000000"/>
        </w:rPr>
        <w:t xml:space="preserve"> because of </w:t>
      </w:r>
      <w:r w:rsidR="00E874B3">
        <w:rPr>
          <w:rFonts w:ascii="Calibri" w:hAnsi="Calibri"/>
          <w:b/>
          <w:bCs/>
          <w:color w:val="000000"/>
        </w:rPr>
        <w:t>server</w:t>
      </w:r>
      <w:r w:rsidR="00E2107B">
        <w:rPr>
          <w:rFonts w:ascii="Calibri" w:hAnsi="Calibri"/>
          <w:b/>
          <w:bCs/>
          <w:color w:val="000000"/>
        </w:rPr>
        <w:t>-side</w:t>
      </w:r>
      <w:r w:rsidR="00E874B3">
        <w:rPr>
          <w:rFonts w:ascii="Calibri" w:hAnsi="Calibri"/>
          <w:b/>
          <w:bCs/>
          <w:color w:val="000000"/>
        </w:rPr>
        <w:t xml:space="preserve"> </w:t>
      </w:r>
      <w:r>
        <w:rPr>
          <w:rFonts w:ascii="Calibri" w:hAnsi="Calibri"/>
          <w:b/>
          <w:bCs/>
          <w:color w:val="000000"/>
        </w:rPr>
        <w:t>virtualization?</w:t>
      </w:r>
    </w:p>
    <w:p w:rsidR="00CB740B" w:rsidRDefault="00CB740B" w:rsidP="00CB740B">
      <w:pPr>
        <w:rPr>
          <w:rFonts w:ascii="Calibri" w:hAnsi="Calibri"/>
          <w:b/>
          <w:bCs/>
          <w:color w:val="000000"/>
        </w:rPr>
      </w:pPr>
    </w:p>
    <w:p w:rsidR="00CB740B" w:rsidRDefault="00CB740B" w:rsidP="00936EDE">
      <w:r>
        <w:rPr>
          <w:rFonts w:asciiTheme="minorHAnsi" w:hAnsiTheme="minorHAnsi"/>
          <w:b/>
        </w:rPr>
        <w:t>Figure 1</w:t>
      </w:r>
    </w:p>
    <w:p w:rsidR="004B14BB" w:rsidRPr="004B14BB" w:rsidRDefault="00CB740B" w:rsidP="004B14BB">
      <w:r>
        <w:rPr>
          <w:rFonts w:asciiTheme="minorHAnsi" w:hAnsiTheme="minorHAnsi"/>
          <w:noProof/>
        </w:rPr>
        <w:drawing>
          <wp:inline distT="0" distB="0" distL="0" distR="0" wp14:anchorId="181AFE68" wp14:editId="5E9E8A76">
            <wp:extent cx="4206240" cy="299674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0574" cy="2999832"/>
                    </a:xfrm>
                    <a:prstGeom prst="rect">
                      <a:avLst/>
                    </a:prstGeom>
                    <a:noFill/>
                    <a:ln>
                      <a:noFill/>
                    </a:ln>
                  </pic:spPr>
                </pic:pic>
              </a:graphicData>
            </a:graphic>
          </wp:inline>
        </w:drawing>
      </w:r>
    </w:p>
    <w:p w:rsidR="004B14BB" w:rsidRPr="008F3D3C" w:rsidRDefault="004B14BB" w:rsidP="004B14BB">
      <w:pPr>
        <w:spacing w:after="200" w:line="276" w:lineRule="auto"/>
        <w:rPr>
          <w:rFonts w:asciiTheme="minorHAnsi" w:hAnsiTheme="minorHAnsi"/>
        </w:rPr>
      </w:pPr>
      <w:r w:rsidRPr="008F3D3C">
        <w:rPr>
          <w:rFonts w:asciiTheme="minorHAnsi" w:hAnsiTheme="minorHAnsi"/>
          <w:b/>
        </w:rPr>
        <w:t>Courtesy of Condusiv Technologies</w:t>
      </w:r>
    </w:p>
    <w:p w:rsidR="000022E4" w:rsidRPr="00027DF9" w:rsidRDefault="00F4519A" w:rsidP="000022E4">
      <w:pPr>
        <w:rPr>
          <w:rFonts w:ascii="Calibri" w:hAnsi="Calibri"/>
          <w:color w:val="000000"/>
        </w:rPr>
      </w:pPr>
      <w:r w:rsidRPr="00027DF9">
        <w:rPr>
          <w:rFonts w:ascii="Calibri" w:hAnsi="Calibri"/>
          <w:color w:val="000000"/>
        </w:rPr>
        <w:lastRenderedPageBreak/>
        <w:t>A</w:t>
      </w:r>
      <w:r w:rsidR="009D7C0E" w:rsidRPr="00027DF9">
        <w:rPr>
          <w:rFonts w:ascii="Calibri" w:hAnsi="Calibri"/>
          <w:color w:val="000000"/>
        </w:rPr>
        <w:t>1</w:t>
      </w:r>
      <w:r w:rsidRPr="00027DF9">
        <w:rPr>
          <w:rFonts w:ascii="Calibri" w:hAnsi="Calibri"/>
          <w:color w:val="000000"/>
        </w:rPr>
        <w:t>:</w:t>
      </w:r>
      <w:r w:rsidRPr="00027DF9">
        <w:rPr>
          <w:rFonts w:ascii="Calibri" w:hAnsi="Calibri"/>
          <w:color w:val="000000"/>
        </w:rPr>
        <w:tab/>
      </w:r>
      <w:r w:rsidR="000022E4" w:rsidRPr="00027DF9">
        <w:rPr>
          <w:rFonts w:ascii="Calibri" w:hAnsi="Calibri"/>
          <w:color w:val="000000"/>
        </w:rPr>
        <w:t>The I/O blender issue is a complex subject.   I do believe the I/O blender effect can/will be solved by V-locity.   The only reason why anyone cares about the issue is because of the overwhelming amount of random yet inner related I/O data requests that saturates the storages ability to response in a time frame acceptable by users.</w:t>
      </w:r>
    </w:p>
    <w:p w:rsidR="000022E4" w:rsidRPr="00027DF9" w:rsidRDefault="000022E4" w:rsidP="000022E4">
      <w:pPr>
        <w:rPr>
          <w:rFonts w:ascii="Calibri" w:hAnsi="Calibri"/>
          <w:color w:val="000000"/>
        </w:rPr>
      </w:pPr>
    </w:p>
    <w:p w:rsidR="000022E4" w:rsidRPr="00027DF9" w:rsidRDefault="000022E4" w:rsidP="000022E4">
      <w:pPr>
        <w:rPr>
          <w:rFonts w:ascii="Calibri" w:hAnsi="Calibri"/>
          <w:color w:val="000000"/>
        </w:rPr>
      </w:pPr>
      <w:r w:rsidRPr="00027DF9">
        <w:rPr>
          <w:rFonts w:ascii="Calibri" w:hAnsi="Calibri"/>
          <w:color w:val="000000"/>
        </w:rPr>
        <w:t>With more random I/</w:t>
      </w:r>
      <w:proofErr w:type="spellStart"/>
      <w:r w:rsidRPr="00027DF9">
        <w:rPr>
          <w:rFonts w:ascii="Calibri" w:hAnsi="Calibri"/>
          <w:color w:val="000000"/>
        </w:rPr>
        <w:t>Os</w:t>
      </w:r>
      <w:proofErr w:type="spellEnd"/>
      <w:r w:rsidRPr="00027DF9">
        <w:rPr>
          <w:rFonts w:ascii="Calibri" w:hAnsi="Calibri"/>
          <w:color w:val="000000"/>
        </w:rPr>
        <w:t xml:space="preserve"> it simply takes longer to complete the amount of data transferred by the application running on that guest system.  Each Guest VM running Windows has its own abstract layer of their corresponding VHD or VMDK file that is managed by the Hypervisor &amp; Host.  When an application running on a Windows Guest VM requests to write data, it must first pass the request to Windows and the NTFS file system.  NTFS sees a partition which is reference by metadata structures such as the $MFT and $</w:t>
      </w:r>
      <w:proofErr w:type="spellStart"/>
      <w:r w:rsidRPr="00027DF9">
        <w:rPr>
          <w:rFonts w:ascii="Calibri" w:hAnsi="Calibri"/>
          <w:color w:val="000000"/>
        </w:rPr>
        <w:t>BitMap</w:t>
      </w:r>
      <w:proofErr w:type="spellEnd"/>
      <w:r w:rsidRPr="00027DF9">
        <w:rPr>
          <w:rFonts w:ascii="Calibri" w:hAnsi="Calibri"/>
          <w:color w:val="000000"/>
        </w:rPr>
        <w:t>.  When a write request is being processed, NTFS does not scan the $</w:t>
      </w:r>
      <w:proofErr w:type="spellStart"/>
      <w:r w:rsidRPr="00027DF9">
        <w:rPr>
          <w:rFonts w:ascii="Calibri" w:hAnsi="Calibri"/>
          <w:color w:val="000000"/>
        </w:rPr>
        <w:t>BitMap</w:t>
      </w:r>
      <w:proofErr w:type="spellEnd"/>
      <w:r w:rsidRPr="00027DF9">
        <w:rPr>
          <w:rFonts w:ascii="Calibri" w:hAnsi="Calibri"/>
          <w:color w:val="000000"/>
        </w:rPr>
        <w:t xml:space="preserve"> looking for the best possible fit.  It will allocate space based upon the next available free space segment from where it previously had allocated data.  So for example, if the next several sections of free space are chopped up into many 4kb segments and you are attempting to write a 1MB size file there will be many small individual random write I/</w:t>
      </w:r>
      <w:proofErr w:type="spellStart"/>
      <w:r w:rsidRPr="00027DF9">
        <w:rPr>
          <w:rFonts w:ascii="Calibri" w:hAnsi="Calibri"/>
          <w:color w:val="000000"/>
        </w:rPr>
        <w:t>Os</w:t>
      </w:r>
      <w:proofErr w:type="spellEnd"/>
      <w:r w:rsidRPr="00027DF9">
        <w:rPr>
          <w:rFonts w:ascii="Calibri" w:hAnsi="Calibri"/>
          <w:color w:val="000000"/>
        </w:rPr>
        <w:t xml:space="preserve">.  But wait it gets worse… Multiple applications and users are accessing data at the same time.  The behavior of applications is to process data, write, process data, write some more information, etc…  As a result there are many I/O threads writing data within NTFS and these writes and subsequent deletes causes further random write allocations.  This is then further compounded as you add additional Guest systems in a virtualized environment </w:t>
      </w:r>
      <w:proofErr w:type="spellStart"/>
      <w:r w:rsidRPr="00027DF9">
        <w:rPr>
          <w:rFonts w:ascii="Calibri" w:hAnsi="Calibri"/>
          <w:color w:val="000000"/>
        </w:rPr>
        <w:t>reeking havoc</w:t>
      </w:r>
      <w:proofErr w:type="spellEnd"/>
      <w:r w:rsidRPr="00027DF9">
        <w:rPr>
          <w:rFonts w:ascii="Calibri" w:hAnsi="Calibri"/>
          <w:color w:val="000000"/>
        </w:rPr>
        <w:t xml:space="preserve"> across the hypervisor, host, network, and storage systems.</w:t>
      </w:r>
    </w:p>
    <w:p w:rsidR="000022E4" w:rsidRPr="00027DF9" w:rsidRDefault="000022E4" w:rsidP="000022E4">
      <w:pPr>
        <w:rPr>
          <w:rFonts w:ascii="Calibri" w:hAnsi="Calibri"/>
          <w:color w:val="000000"/>
        </w:rPr>
      </w:pPr>
    </w:p>
    <w:p w:rsidR="000022E4" w:rsidRPr="00027DF9" w:rsidRDefault="000022E4" w:rsidP="000022E4">
      <w:pPr>
        <w:rPr>
          <w:rFonts w:ascii="Calibri" w:hAnsi="Calibri"/>
          <w:color w:val="000000"/>
        </w:rPr>
      </w:pPr>
      <w:r w:rsidRPr="00027DF9">
        <w:rPr>
          <w:rFonts w:ascii="Calibri" w:hAnsi="Calibri"/>
          <w:color w:val="000000"/>
        </w:rPr>
        <w:t xml:space="preserve">V-locity solves the problem by providing the intelligence to NTFS of each Windows VM using behavioral analytics to prevent these random </w:t>
      </w:r>
      <w:proofErr w:type="gramStart"/>
      <w:r w:rsidRPr="00027DF9">
        <w:rPr>
          <w:rFonts w:ascii="Calibri" w:hAnsi="Calibri"/>
          <w:color w:val="000000"/>
        </w:rPr>
        <w:t>I/</w:t>
      </w:r>
      <w:proofErr w:type="spellStart"/>
      <w:r w:rsidRPr="00027DF9">
        <w:rPr>
          <w:rFonts w:ascii="Calibri" w:hAnsi="Calibri"/>
          <w:color w:val="000000"/>
        </w:rPr>
        <w:t>Os</w:t>
      </w:r>
      <w:proofErr w:type="spellEnd"/>
      <w:proofErr w:type="gramEnd"/>
      <w:r w:rsidRPr="00027DF9">
        <w:rPr>
          <w:rFonts w:ascii="Calibri" w:hAnsi="Calibri"/>
          <w:color w:val="000000"/>
        </w:rPr>
        <w:t xml:space="preserve"> from occurring in the first place.  V-locity will help NTFS pre-allocate a consecutive range of logical clusters for the initial file write such that the requests will be larger and more sequential in nature.  When the file is closed any over allocation of space is truncated to the last used cluster written by the application.  Subsequent reading of the file is also benefited because all the read I/</w:t>
      </w:r>
      <w:proofErr w:type="spellStart"/>
      <w:r w:rsidRPr="00027DF9">
        <w:rPr>
          <w:rFonts w:ascii="Calibri" w:hAnsi="Calibri"/>
          <w:color w:val="000000"/>
        </w:rPr>
        <w:t>Os</w:t>
      </w:r>
      <w:proofErr w:type="spellEnd"/>
      <w:r w:rsidRPr="00027DF9">
        <w:rPr>
          <w:rFonts w:ascii="Calibri" w:hAnsi="Calibri"/>
          <w:color w:val="000000"/>
        </w:rPr>
        <w:t xml:space="preserve"> are also done in a more sequential manor.</w:t>
      </w:r>
    </w:p>
    <w:p w:rsidR="000022E4" w:rsidRPr="000369E5" w:rsidRDefault="000022E4" w:rsidP="000022E4">
      <w:pPr>
        <w:rPr>
          <w:rFonts w:ascii="Tahoma" w:hAnsi="Tahoma" w:cs="Tahoma"/>
          <w:color w:val="000000"/>
        </w:rPr>
      </w:pPr>
    </w:p>
    <w:p w:rsidR="000022E4" w:rsidRPr="00027DF9" w:rsidRDefault="000022E4" w:rsidP="000022E4">
      <w:pPr>
        <w:rPr>
          <w:rFonts w:ascii="Calibri" w:hAnsi="Calibri"/>
          <w:color w:val="000000"/>
        </w:rPr>
      </w:pPr>
      <w:r w:rsidRPr="00027DF9">
        <w:rPr>
          <w:rFonts w:ascii="Calibri" w:hAnsi="Calibri"/>
          <w:color w:val="000000"/>
        </w:rPr>
        <w:t>In addition, V-locity reduces the read I/O traffic by intelligently and dynamically caching the frequently accessed read data blocks.  Think about it…  What’s faster than the fastest SSD/Flash Memory/Caching Tiered storage device????  That’s right, not having to send the I/O to the storage device in the first place.  A memory to memory data transfer is many times faster than having to go storage.  This in turn lessens the impact of I/O traffic and solves the problem of the I/O blender effect by making Windows and the NTFS I/O request as efficient as possible right from the beginning of the I/O traffic stream.</w:t>
      </w:r>
    </w:p>
    <w:p w:rsidR="00F4519A" w:rsidRDefault="00F4519A" w:rsidP="00B76AB6">
      <w:pPr>
        <w:rPr>
          <w:rFonts w:ascii="Calibri" w:hAnsi="Calibri"/>
          <w:b/>
          <w:bCs/>
          <w:color w:val="000000"/>
        </w:rPr>
      </w:pPr>
    </w:p>
    <w:p w:rsidR="00B76AB6" w:rsidRDefault="00B76AB6" w:rsidP="00B76AB6">
      <w:pPr>
        <w:rPr>
          <w:rFonts w:ascii="Calibri" w:hAnsi="Calibri"/>
          <w:color w:val="000000"/>
        </w:rPr>
      </w:pPr>
      <w:r>
        <w:rPr>
          <w:rFonts w:ascii="Calibri" w:hAnsi="Calibri"/>
          <w:b/>
          <w:bCs/>
          <w:color w:val="000000"/>
        </w:rPr>
        <w:t>Q2:  Do you have any 3PAR customers who also use V-locity to address the I/O blender problem</w:t>
      </w:r>
      <w:r>
        <w:rPr>
          <w:rFonts w:ascii="Calibri" w:hAnsi="Calibri"/>
          <w:color w:val="000000"/>
        </w:rPr>
        <w:t>?</w:t>
      </w:r>
    </w:p>
    <w:p w:rsidR="00B76AB6" w:rsidRDefault="00B76AB6" w:rsidP="00B76AB6">
      <w:pPr>
        <w:rPr>
          <w:rFonts w:ascii="Calibri" w:hAnsi="Calibri"/>
          <w:color w:val="000000"/>
        </w:rPr>
      </w:pPr>
    </w:p>
    <w:p w:rsidR="00B76AB6" w:rsidRPr="00C121EC" w:rsidRDefault="00B76AB6" w:rsidP="00B76AB6">
      <w:pPr>
        <w:rPr>
          <w:rFonts w:ascii="Calibri" w:hAnsi="Calibri"/>
          <w:b/>
          <w:bCs/>
          <w:color w:val="000000"/>
        </w:rPr>
      </w:pPr>
      <w:r w:rsidRPr="00C121EC">
        <w:rPr>
          <w:rFonts w:ascii="Calibri" w:hAnsi="Calibri"/>
          <w:b/>
          <w:bCs/>
          <w:color w:val="000000"/>
        </w:rPr>
        <w:lastRenderedPageBreak/>
        <w:t xml:space="preserve">I am interesting in seeing how much the performance has been increased under the 3PAR architecture.  I am sure V-locity can improve the performance because 3PAR does not address the I/O blender issue in a VM environment, while </w:t>
      </w:r>
      <w:hyperlink r:id="rId11" w:history="1">
        <w:r w:rsidRPr="00FC0C1D">
          <w:rPr>
            <w:rStyle w:val="Hyperlink"/>
            <w:rFonts w:asciiTheme="minorHAnsi" w:hAnsiTheme="minorHAnsi"/>
          </w:rPr>
          <w:t>GridS</w:t>
        </w:r>
        <w:r w:rsidRPr="00FC0C1D">
          <w:rPr>
            <w:rStyle w:val="Hyperlink"/>
            <w:rFonts w:asciiTheme="minorHAnsi" w:hAnsiTheme="minorHAnsi"/>
          </w:rPr>
          <w:t>t</w:t>
        </w:r>
        <w:r w:rsidRPr="00FC0C1D">
          <w:rPr>
            <w:rStyle w:val="Hyperlink"/>
            <w:rFonts w:asciiTheme="minorHAnsi" w:hAnsiTheme="minorHAnsi"/>
          </w:rPr>
          <w:t>ore</w:t>
        </w:r>
      </w:hyperlink>
      <w:r w:rsidRPr="00FC0C1D">
        <w:rPr>
          <w:rStyle w:val="Hyperlink"/>
        </w:rPr>
        <w:t xml:space="preserve"> </w:t>
      </w:r>
      <w:r w:rsidRPr="00C121EC">
        <w:rPr>
          <w:rFonts w:ascii="Calibri" w:hAnsi="Calibri"/>
          <w:b/>
          <w:bCs/>
          <w:color w:val="000000"/>
        </w:rPr>
        <w:t>is able to address the I/O blender problem at the source</w:t>
      </w:r>
      <w:r w:rsidR="00CB740B" w:rsidRPr="00C121EC">
        <w:rPr>
          <w:rFonts w:ascii="Calibri" w:hAnsi="Calibri"/>
          <w:b/>
          <w:bCs/>
          <w:color w:val="000000"/>
        </w:rPr>
        <w:t>, as shown in Figure 2</w:t>
      </w:r>
      <w:r w:rsidRPr="00C121EC">
        <w:rPr>
          <w:rFonts w:ascii="Calibri" w:hAnsi="Calibri"/>
          <w:b/>
          <w:bCs/>
          <w:color w:val="000000"/>
        </w:rPr>
        <w:t>.</w:t>
      </w:r>
    </w:p>
    <w:p w:rsidR="00B76AB6" w:rsidRDefault="00B76AB6" w:rsidP="00936EDE">
      <w:pPr>
        <w:rPr>
          <w:rFonts w:asciiTheme="minorHAnsi" w:hAnsiTheme="minorHAnsi"/>
        </w:rPr>
      </w:pPr>
    </w:p>
    <w:p w:rsidR="00735B8D" w:rsidRDefault="00CB740B" w:rsidP="00F834A2">
      <w:pPr>
        <w:spacing w:after="200" w:line="276" w:lineRule="auto"/>
        <w:rPr>
          <w:rFonts w:asciiTheme="minorHAnsi" w:hAnsiTheme="minorHAnsi"/>
        </w:rPr>
      </w:pPr>
      <w:r>
        <w:rPr>
          <w:rFonts w:asciiTheme="minorHAnsi" w:hAnsiTheme="minorHAnsi"/>
          <w:b/>
        </w:rPr>
        <w:t>Figure 2</w:t>
      </w:r>
    </w:p>
    <w:p w:rsidR="006D0856" w:rsidRDefault="006D0856" w:rsidP="00936EDE">
      <w:pPr>
        <w:rPr>
          <w:rFonts w:asciiTheme="minorHAnsi" w:hAnsiTheme="minorHAnsi"/>
        </w:rPr>
      </w:pPr>
      <w:r>
        <w:rPr>
          <w:rFonts w:ascii="Calibri" w:hAnsi="Calibri"/>
          <w:noProof/>
          <w:color w:val="000000"/>
        </w:rPr>
        <w:drawing>
          <wp:inline distT="0" distB="0" distL="0" distR="0" wp14:anchorId="7E88927E" wp14:editId="5868DC51">
            <wp:extent cx="4587240" cy="406186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3156" cy="4067100"/>
                    </a:xfrm>
                    <a:prstGeom prst="rect">
                      <a:avLst/>
                    </a:prstGeom>
                    <a:noFill/>
                    <a:ln>
                      <a:noFill/>
                    </a:ln>
                  </pic:spPr>
                </pic:pic>
              </a:graphicData>
            </a:graphic>
          </wp:inline>
        </w:drawing>
      </w:r>
    </w:p>
    <w:p w:rsidR="008F3D3C" w:rsidRPr="00515167" w:rsidRDefault="008F3D3C" w:rsidP="00936EDE">
      <w:pPr>
        <w:rPr>
          <w:rFonts w:asciiTheme="minorHAnsi" w:hAnsiTheme="minorHAnsi"/>
        </w:rPr>
      </w:pPr>
      <w:r w:rsidRPr="008F3D3C">
        <w:rPr>
          <w:rFonts w:asciiTheme="minorHAnsi" w:hAnsiTheme="minorHAnsi"/>
          <w:b/>
        </w:rPr>
        <w:t xml:space="preserve">Courtesy of </w:t>
      </w:r>
      <w:r>
        <w:rPr>
          <w:rFonts w:asciiTheme="minorHAnsi" w:hAnsiTheme="minorHAnsi"/>
          <w:b/>
        </w:rPr>
        <w:t>GRIDSTORE</w:t>
      </w:r>
    </w:p>
    <w:p w:rsidR="009625BD" w:rsidRDefault="009625BD" w:rsidP="00936EDE">
      <w:pPr>
        <w:rPr>
          <w:rFonts w:asciiTheme="minorHAnsi" w:hAnsiTheme="minorHAnsi"/>
        </w:rPr>
      </w:pPr>
    </w:p>
    <w:p w:rsidR="00641701" w:rsidRPr="00027DF9" w:rsidRDefault="00641701" w:rsidP="00641701">
      <w:pPr>
        <w:rPr>
          <w:rFonts w:ascii="Calibri" w:hAnsi="Calibri"/>
          <w:color w:val="000000"/>
        </w:rPr>
      </w:pPr>
      <w:r w:rsidRPr="00027DF9">
        <w:rPr>
          <w:rFonts w:ascii="Calibri" w:hAnsi="Calibri"/>
          <w:color w:val="000000"/>
        </w:rPr>
        <w:t>A2:</w:t>
      </w:r>
      <w:r w:rsidRPr="00027DF9">
        <w:rPr>
          <w:rFonts w:ascii="Calibri" w:hAnsi="Calibri"/>
          <w:color w:val="000000"/>
        </w:rPr>
        <w:tab/>
        <w:t>We generally don’t track customer success and performance gains based on their hardware, but most customers report a 50%-300% benefit in areas such as reduced I/O traffic, response time, and workload throughput.  V-locity solves the I/O blender problem not by adding additional hardware, but by preventing and eliminating the wasteful NTFS “Split I/O” and caching the Read I/O requests using “available” memory within each Guest VM such that there is fewer I/O request sent from each VM Guest to the Hypervisor-&gt;Host-&gt;Network-&gt;Storage.  Every component downstream, including Gridstore receives a positive benefit from V-locity.</w:t>
      </w:r>
    </w:p>
    <w:p w:rsidR="00892A6A" w:rsidRDefault="00892A6A" w:rsidP="00641701">
      <w:pPr>
        <w:rPr>
          <w:rFonts w:ascii="Calibri" w:hAnsi="Calibri"/>
          <w:color w:val="000000"/>
        </w:rPr>
      </w:pPr>
    </w:p>
    <w:p w:rsidR="00892A6A" w:rsidRPr="007A438E" w:rsidRDefault="00892A6A" w:rsidP="00892A6A">
      <w:pPr>
        <w:rPr>
          <w:rFonts w:ascii="Calibri" w:hAnsi="Calibri"/>
          <w:b/>
          <w:bCs/>
          <w:color w:val="000000"/>
        </w:rPr>
      </w:pPr>
      <w:r w:rsidRPr="007A438E">
        <w:rPr>
          <w:rFonts w:ascii="Calibri" w:hAnsi="Calibri"/>
          <w:b/>
          <w:bCs/>
          <w:color w:val="000000"/>
        </w:rPr>
        <w:t>Q3:      Does V-locity support Windows Server 2012 R2?  If so, what’s an average performance increase from your customers’ feedback if all Guest OSs are based on Windows Server 2012 R2 in hosts?</w:t>
      </w:r>
    </w:p>
    <w:p w:rsidR="00892A6A" w:rsidRDefault="00892A6A" w:rsidP="00892A6A">
      <w:pPr>
        <w:rPr>
          <w:rFonts w:ascii="Calibri" w:hAnsi="Calibri"/>
          <w:b/>
          <w:bCs/>
          <w:color w:val="000000"/>
        </w:rPr>
      </w:pPr>
      <w:r w:rsidRPr="00FB6C2D">
        <w:rPr>
          <w:rFonts w:ascii="Calibri" w:hAnsi="Calibri"/>
          <w:b/>
          <w:bCs/>
          <w:color w:val="000000"/>
        </w:rPr>
        <w:lastRenderedPageBreak/>
        <w:t>Let’s assume that my environment is based on Windows Server 2012 R2 with</w:t>
      </w:r>
      <w:r>
        <w:rPr>
          <w:rFonts w:ascii="Calibri" w:hAnsi="Calibri"/>
        </w:rPr>
        <w:t xml:space="preserve"> </w:t>
      </w:r>
      <w:hyperlink r:id="rId13" w:history="1">
        <w:r>
          <w:rPr>
            <w:rStyle w:val="Hyperlink"/>
            <w:rFonts w:ascii="Calibri" w:hAnsi="Calibri"/>
          </w:rPr>
          <w:t>SMB 3.0</w:t>
        </w:r>
      </w:hyperlink>
      <w:r>
        <w:rPr>
          <w:rFonts w:ascii="Calibri" w:hAnsi="Calibri"/>
        </w:rPr>
        <w:t xml:space="preserve"> </w:t>
      </w:r>
      <w:r w:rsidRPr="00FB6C2D">
        <w:rPr>
          <w:rFonts w:ascii="Calibri" w:hAnsi="Calibri"/>
          <w:b/>
          <w:bCs/>
          <w:color w:val="000000"/>
        </w:rPr>
        <w:t>enabled from clients.  SMB 3.0 has improved the NTFS efficiency dramatically by combining multiple write requests into a single larger request within OS, thus, dramatically reducing the multiple write requests based on SMB 2.0 (Windows OS’ splitting files into multiple write requests)</w:t>
      </w:r>
    </w:p>
    <w:p w:rsidR="001361FA" w:rsidRPr="002E605B" w:rsidRDefault="001361FA" w:rsidP="00892A6A">
      <w:pPr>
        <w:rPr>
          <w:rFonts w:asciiTheme="minorHAnsi" w:hAnsiTheme="minorHAnsi" w:cs="Tahoma"/>
          <w:color w:val="000000"/>
        </w:rPr>
      </w:pPr>
    </w:p>
    <w:p w:rsidR="00892A6A" w:rsidRPr="00027DF9" w:rsidRDefault="007A438E" w:rsidP="00892A6A">
      <w:pPr>
        <w:rPr>
          <w:rFonts w:ascii="Calibri" w:hAnsi="Calibri"/>
          <w:color w:val="000000"/>
        </w:rPr>
      </w:pPr>
      <w:r w:rsidRPr="00027DF9">
        <w:rPr>
          <w:rFonts w:ascii="Calibri" w:hAnsi="Calibri"/>
          <w:color w:val="000000"/>
        </w:rPr>
        <w:t>A3:</w:t>
      </w:r>
      <w:r w:rsidRPr="00027DF9">
        <w:rPr>
          <w:rFonts w:ascii="Calibri" w:hAnsi="Calibri"/>
          <w:color w:val="000000"/>
        </w:rPr>
        <w:tab/>
      </w:r>
      <w:r w:rsidR="00892A6A" w:rsidRPr="00027DF9">
        <w:rPr>
          <w:rFonts w:ascii="Calibri" w:hAnsi="Calibri"/>
          <w:color w:val="000000"/>
        </w:rPr>
        <w:t>V-locity does fully support Windows Server 2012 R2 with SMB 3.0.  Each customer environment is different and is more affected by the nature of their applications read/write activity and availability of available memory than the combination of hardware and flavor of Windows &amp; SMB enhancements.  The approach I take isn’t what I have done for others, but what real improvements can I make in your real production environment.  That’s where the “rubber meets the road” and would be the true measurement of success in using V-locity.</w:t>
      </w:r>
    </w:p>
    <w:p w:rsidR="004034FF" w:rsidRPr="00675643" w:rsidRDefault="004034FF" w:rsidP="00936EDE">
      <w:pPr>
        <w:rPr>
          <w:rFonts w:asciiTheme="minorHAnsi" w:hAnsiTheme="minorHAnsi"/>
        </w:rPr>
      </w:pPr>
    </w:p>
    <w:p w:rsidR="00781035" w:rsidRPr="007A438E" w:rsidRDefault="00781035" w:rsidP="00781035">
      <w:pPr>
        <w:rPr>
          <w:rFonts w:ascii="Calibri" w:hAnsi="Calibri"/>
          <w:b/>
          <w:bCs/>
          <w:color w:val="000000"/>
        </w:rPr>
      </w:pPr>
      <w:r w:rsidRPr="007A438E">
        <w:rPr>
          <w:rFonts w:ascii="Calibri" w:hAnsi="Calibri"/>
          <w:b/>
          <w:bCs/>
          <w:color w:val="000000"/>
        </w:rPr>
        <w:t>Q4:      Since HP 3PAR (v3.1.2) supports Microsoft ODX that equates Windows Server 2012 + Hyper-V offloaded copy (bypassing Hypervisor or Hyper-V), I am  interesting in learning what’s the percentage of performance will be increased if both ODX and SMB 3.0 are turned on?</w:t>
      </w:r>
    </w:p>
    <w:p w:rsidR="00781035" w:rsidRDefault="00781035" w:rsidP="00781035">
      <w:pPr>
        <w:rPr>
          <w:rFonts w:ascii="Calibri" w:hAnsi="Calibri"/>
          <w:color w:val="1F497D"/>
        </w:rPr>
      </w:pPr>
    </w:p>
    <w:p w:rsidR="00781035" w:rsidRPr="00C05DF9" w:rsidRDefault="007A438E" w:rsidP="00781035">
      <w:pPr>
        <w:rPr>
          <w:rFonts w:ascii="Calibri" w:hAnsi="Calibri"/>
          <w:color w:val="000000"/>
        </w:rPr>
      </w:pPr>
      <w:r w:rsidRPr="00C05DF9">
        <w:rPr>
          <w:rFonts w:ascii="Calibri" w:hAnsi="Calibri"/>
          <w:color w:val="000000"/>
        </w:rPr>
        <w:t>A4:</w:t>
      </w:r>
      <w:r w:rsidRPr="00C05DF9">
        <w:rPr>
          <w:rFonts w:ascii="Calibri" w:hAnsi="Calibri"/>
          <w:color w:val="000000"/>
        </w:rPr>
        <w:tab/>
      </w:r>
      <w:r w:rsidR="00781035" w:rsidRPr="00C05DF9">
        <w:rPr>
          <w:rFonts w:ascii="Calibri" w:hAnsi="Calibri"/>
          <w:color w:val="000000"/>
        </w:rPr>
        <w:t xml:space="preserve">While I would never dismiss hardware claims as they do have a real purpose in benchmarking isolated and control workloads to document a given benefit of one platform over another.  The challenge is with the mix of applications in the real world under production workloads.  I am confident that I can give you at lease a minimum of 25% improvement (reduction) in I/O activity.  This means you will be able to process the same amount of data faster and/or be able to handle more workflow with no decrease in application responsiveness.  Are you ready to take the V-locity challenge? </w:t>
      </w:r>
    </w:p>
    <w:p w:rsidR="00781035" w:rsidRPr="002E605B" w:rsidRDefault="00781035" w:rsidP="00781035">
      <w:pPr>
        <w:rPr>
          <w:rFonts w:asciiTheme="minorHAnsi" w:hAnsiTheme="minorHAnsi" w:cs="Tahoma"/>
          <w:color w:val="000000"/>
        </w:rPr>
      </w:pPr>
    </w:p>
    <w:p w:rsidR="007A438E" w:rsidRPr="008554E8" w:rsidRDefault="007A438E" w:rsidP="00781035">
      <w:pPr>
        <w:rPr>
          <w:rFonts w:ascii="Calibri" w:hAnsi="Calibri"/>
          <w:color w:val="000000"/>
        </w:rPr>
      </w:pPr>
      <w:r w:rsidRPr="008554E8">
        <w:rPr>
          <w:rFonts w:ascii="Calibri" w:hAnsi="Calibri"/>
          <w:color w:val="000000"/>
        </w:rPr>
        <w:t>Jeremy’s comments:</w:t>
      </w:r>
    </w:p>
    <w:p w:rsidR="007A438E" w:rsidRDefault="007A438E" w:rsidP="00781035">
      <w:pPr>
        <w:rPr>
          <w:rFonts w:ascii="Calibri" w:hAnsi="Calibri"/>
          <w:color w:val="000000"/>
        </w:rPr>
      </w:pPr>
    </w:p>
    <w:p w:rsidR="00781035" w:rsidRPr="007A438E" w:rsidRDefault="00781035" w:rsidP="00781035">
      <w:pPr>
        <w:rPr>
          <w:rFonts w:ascii="Calibri" w:hAnsi="Calibri"/>
          <w:color w:val="000000"/>
        </w:rPr>
      </w:pPr>
      <w:r w:rsidRPr="007A438E">
        <w:rPr>
          <w:rFonts w:ascii="Calibri" w:hAnsi="Calibri"/>
          <w:color w:val="000000"/>
        </w:rPr>
        <w:t>I also read the</w:t>
      </w:r>
      <w:hyperlink r:id="rId14" w:history="1">
        <w:r>
          <w:rPr>
            <w:rStyle w:val="Hyperlink"/>
            <w:rFonts w:ascii="Calibri" w:hAnsi="Calibri"/>
          </w:rPr>
          <w:t xml:space="preserve"> article</w:t>
        </w:r>
      </w:hyperlink>
      <w:r>
        <w:rPr>
          <w:rFonts w:ascii="Calibri" w:hAnsi="Calibri"/>
          <w:color w:val="1F497D"/>
        </w:rPr>
        <w:t xml:space="preserve"> </w:t>
      </w:r>
      <w:r w:rsidRPr="007A438E">
        <w:rPr>
          <w:rFonts w:ascii="Calibri" w:hAnsi="Calibri"/>
          <w:color w:val="000000"/>
        </w:rPr>
        <w:t>and found</w:t>
      </w:r>
      <w:r>
        <w:rPr>
          <w:rFonts w:ascii="Calibri" w:hAnsi="Calibri"/>
          <w:color w:val="1F497D"/>
        </w:rPr>
        <w:t xml:space="preserve"> </w:t>
      </w:r>
      <w:hyperlink r:id="rId15" w:history="1">
        <w:r>
          <w:rPr>
            <w:rStyle w:val="Hyperlink"/>
            <w:rFonts w:ascii="Calibri" w:hAnsi="Calibri"/>
          </w:rPr>
          <w:t>a significant improvement</w:t>
        </w:r>
      </w:hyperlink>
      <w:r>
        <w:rPr>
          <w:rFonts w:ascii="Calibri" w:hAnsi="Calibri"/>
          <w:color w:val="1F497D"/>
        </w:rPr>
        <w:t xml:space="preserve"> </w:t>
      </w:r>
      <w:r w:rsidRPr="007A438E">
        <w:rPr>
          <w:rFonts w:ascii="Calibri" w:hAnsi="Calibri"/>
          <w:color w:val="000000"/>
        </w:rPr>
        <w:t>after installing the v-locity</w:t>
      </w:r>
      <w:r w:rsidR="007A438E">
        <w:rPr>
          <w:rFonts w:ascii="Calibri" w:hAnsi="Calibri"/>
          <w:color w:val="000000"/>
        </w:rPr>
        <w:t xml:space="preserve"> software</w:t>
      </w:r>
      <w:r w:rsidRPr="007A438E">
        <w:rPr>
          <w:rFonts w:ascii="Calibri" w:hAnsi="Calibri"/>
          <w:color w:val="000000"/>
        </w:rPr>
        <w:t xml:space="preserve">, although your conservative estimate is at 25%. </w:t>
      </w:r>
      <w:r w:rsidR="007A438E">
        <w:rPr>
          <w:rFonts w:ascii="Calibri" w:hAnsi="Calibri"/>
          <w:color w:val="000000"/>
        </w:rPr>
        <w:t xml:space="preserve"> </w:t>
      </w:r>
      <w:r w:rsidRPr="007A438E">
        <w:rPr>
          <w:rFonts w:ascii="Calibri" w:hAnsi="Calibri"/>
          <w:color w:val="000000"/>
        </w:rPr>
        <w:t>Below you will find a few excerpts from the article:</w:t>
      </w:r>
    </w:p>
    <w:p w:rsidR="007A438E" w:rsidRPr="007A438E" w:rsidRDefault="007A438E" w:rsidP="00781035">
      <w:pPr>
        <w:rPr>
          <w:rFonts w:ascii="Calibri" w:hAnsi="Calibri"/>
          <w:color w:val="000000"/>
        </w:rPr>
      </w:pPr>
    </w:p>
    <w:p w:rsidR="00781035" w:rsidRPr="002E605B" w:rsidRDefault="00781035" w:rsidP="00781035">
      <w:pPr>
        <w:rPr>
          <w:rFonts w:ascii="Calibri" w:hAnsi="Calibri"/>
          <w:color w:val="000000"/>
        </w:rPr>
      </w:pPr>
      <w:r w:rsidRPr="002E605B">
        <w:rPr>
          <w:rFonts w:ascii="Calibri" w:hAnsi="Calibri"/>
          <w:color w:val="000000"/>
        </w:rPr>
        <w:t xml:space="preserve">“Also, Condusiv says if V-locity doesn't boost performance of your system by 25 percent, the software is free. The new release optimizes the physical server before data is routed to NAS or SAN resources. </w:t>
      </w:r>
    </w:p>
    <w:p w:rsidR="00781035" w:rsidRPr="002E605B" w:rsidRDefault="00781035" w:rsidP="00781035">
      <w:pPr>
        <w:rPr>
          <w:rFonts w:ascii="Calibri" w:hAnsi="Calibri"/>
          <w:color w:val="000000"/>
        </w:rPr>
      </w:pPr>
    </w:p>
    <w:p w:rsidR="00781035" w:rsidRPr="002E605B" w:rsidRDefault="00781035" w:rsidP="00781035">
      <w:pPr>
        <w:rPr>
          <w:rFonts w:ascii="Calibri" w:hAnsi="Calibri"/>
          <w:color w:val="000000"/>
        </w:rPr>
      </w:pPr>
      <w:r w:rsidRPr="002E605B">
        <w:rPr>
          <w:rFonts w:ascii="Calibri" w:hAnsi="Calibri"/>
          <w:color w:val="000000"/>
        </w:rPr>
        <w:t>Like the version for VMs, the new V-locity release is aimed at Microsoft workloads such as Exchange Server and SQL Server and others that require extensive use of I/O, according to company officials.”</w:t>
      </w:r>
    </w:p>
    <w:p w:rsidR="00781035" w:rsidRPr="007A438E" w:rsidRDefault="00781035" w:rsidP="00781035">
      <w:pPr>
        <w:rPr>
          <w:rFonts w:ascii="Calibri" w:hAnsi="Calibri"/>
          <w:color w:val="000000"/>
        </w:rPr>
      </w:pPr>
    </w:p>
    <w:p w:rsidR="00781035" w:rsidRPr="007A438E" w:rsidRDefault="00781035" w:rsidP="00781035">
      <w:pPr>
        <w:rPr>
          <w:rFonts w:ascii="Calibri" w:hAnsi="Calibri"/>
          <w:color w:val="000000"/>
        </w:rPr>
      </w:pPr>
      <w:r w:rsidRPr="002E605B">
        <w:rPr>
          <w:rFonts w:ascii="Calibri" w:hAnsi="Calibri"/>
          <w:color w:val="000000"/>
        </w:rPr>
        <w:t>Since the County of Los Angeles is moving to</w:t>
      </w:r>
      <w:r>
        <w:rPr>
          <w:rFonts w:ascii="Calibri" w:hAnsi="Calibri"/>
          <w:color w:val="1F497D"/>
        </w:rPr>
        <w:t xml:space="preserve"> </w:t>
      </w:r>
      <w:hyperlink r:id="rId16" w:history="1">
        <w:r>
          <w:rPr>
            <w:rStyle w:val="Hyperlink"/>
            <w:rFonts w:ascii="Calibri" w:hAnsi="Calibri"/>
          </w:rPr>
          <w:t>Office 365</w:t>
        </w:r>
      </w:hyperlink>
      <w:r>
        <w:rPr>
          <w:rFonts w:ascii="Calibri" w:hAnsi="Calibri"/>
          <w:color w:val="1F497D"/>
        </w:rPr>
        <w:t>,</w:t>
      </w:r>
      <w:r w:rsidRPr="007A438E">
        <w:rPr>
          <w:rFonts w:ascii="Calibri" w:hAnsi="Calibri"/>
          <w:color w:val="000000"/>
        </w:rPr>
        <w:t xml:space="preserve"> </w:t>
      </w:r>
      <w:r w:rsidRPr="002E605B">
        <w:rPr>
          <w:rFonts w:ascii="Calibri" w:hAnsi="Calibri"/>
          <w:color w:val="000000"/>
        </w:rPr>
        <w:t xml:space="preserve">I think V-locity might be considered to improve the performance on </w:t>
      </w:r>
      <w:proofErr w:type="gramStart"/>
      <w:r w:rsidR="007A438E" w:rsidRPr="002E605B">
        <w:rPr>
          <w:rFonts w:ascii="Calibri" w:hAnsi="Calibri"/>
          <w:color w:val="000000"/>
        </w:rPr>
        <w:t>an</w:t>
      </w:r>
      <w:proofErr w:type="gramEnd"/>
      <w:r w:rsidR="007A438E" w:rsidRPr="002E605B">
        <w:rPr>
          <w:rFonts w:ascii="Calibri" w:hAnsi="Calibri"/>
          <w:color w:val="000000"/>
        </w:rPr>
        <w:t xml:space="preserve"> </w:t>
      </w:r>
      <w:r w:rsidRPr="002E605B">
        <w:rPr>
          <w:rFonts w:ascii="Calibri" w:hAnsi="Calibri"/>
          <w:color w:val="000000"/>
        </w:rPr>
        <w:t>QL application.</w:t>
      </w:r>
    </w:p>
    <w:p w:rsidR="00781035" w:rsidRPr="007A438E" w:rsidRDefault="00781035" w:rsidP="00781035">
      <w:pPr>
        <w:rPr>
          <w:rFonts w:ascii="Calibri" w:hAnsi="Calibri"/>
          <w:b/>
          <w:bCs/>
          <w:color w:val="000000"/>
        </w:rPr>
      </w:pPr>
      <w:r w:rsidRPr="007A438E">
        <w:rPr>
          <w:rFonts w:ascii="Calibri" w:hAnsi="Calibri"/>
          <w:b/>
          <w:bCs/>
          <w:color w:val="000000"/>
        </w:rPr>
        <w:lastRenderedPageBreak/>
        <w:t>Q5:  Per one storage expert, a third party SW (e.g., V-locity) might bring a detrimental effect because it lacks an end-to-end control, meaning V-locity agent is not installed at the storage layer to communicate with the agent at the guest level.  What do you think?</w:t>
      </w:r>
    </w:p>
    <w:p w:rsidR="00781035" w:rsidRDefault="00781035" w:rsidP="00781035">
      <w:pPr>
        <w:pStyle w:val="NoSpacing"/>
      </w:pPr>
      <w:r w:rsidRPr="00FB6C2D">
        <w:rPr>
          <w:rFonts w:ascii="Calibri" w:hAnsi="Calibri"/>
          <w:b/>
          <w:bCs/>
          <w:color w:val="000000"/>
        </w:rPr>
        <w:t>By the way</w:t>
      </w:r>
      <w:r w:rsidR="007A438E" w:rsidRPr="00FB6C2D">
        <w:rPr>
          <w:rFonts w:ascii="Calibri" w:hAnsi="Calibri"/>
          <w:b/>
          <w:bCs/>
          <w:color w:val="000000"/>
        </w:rPr>
        <w:t>, Nimble</w:t>
      </w:r>
      <w:r w:rsidRPr="00FB6C2D">
        <w:rPr>
          <w:rFonts w:ascii="Calibri" w:hAnsi="Calibri"/>
          <w:b/>
          <w:bCs/>
          <w:color w:val="000000"/>
        </w:rPr>
        <w:t xml:space="preserve"> Storage with</w:t>
      </w:r>
      <w:r>
        <w:t xml:space="preserve"> </w:t>
      </w:r>
      <w:hyperlink r:id="rId17" w:history="1">
        <w:r>
          <w:rPr>
            <w:rStyle w:val="Hyperlink"/>
            <w:rFonts w:ascii="HelveticaNeueW01-57Cn" w:hAnsi="HelveticaNeueW01-57Cn"/>
          </w:rPr>
          <w:t>CASL Architecture</w:t>
        </w:r>
      </w:hyperlink>
      <w:r>
        <w:rPr>
          <w:rFonts w:ascii="HelveticaNeueW01-57Cn" w:hAnsi="HelveticaNeueW01-57Cn"/>
          <w:color w:val="78C73A"/>
        </w:rPr>
        <w:t xml:space="preserve"> </w:t>
      </w:r>
      <w:r w:rsidRPr="00FB6C2D">
        <w:rPr>
          <w:rFonts w:ascii="Calibri" w:hAnsi="Calibri"/>
          <w:b/>
          <w:bCs/>
          <w:color w:val="000000"/>
        </w:rPr>
        <w:t>delivers a sequential write with Read-Cache acceleration.  However, it might be too late since V-locity takes care of the issue before I/O activities arrives at the storage layer.</w:t>
      </w:r>
    </w:p>
    <w:p w:rsidR="00781035" w:rsidRDefault="00781035" w:rsidP="00781035">
      <w:pPr>
        <w:pStyle w:val="NoSpacing"/>
      </w:pPr>
    </w:p>
    <w:p w:rsidR="007A438E" w:rsidRDefault="007A438E" w:rsidP="007A438E">
      <w:pPr>
        <w:rPr>
          <w:rFonts w:ascii="Calibri" w:hAnsi="Calibri"/>
          <w:color w:val="000000"/>
        </w:rPr>
      </w:pPr>
      <w:r w:rsidRPr="00AD64F0">
        <w:rPr>
          <w:rFonts w:ascii="Calibri" w:hAnsi="Calibri"/>
          <w:color w:val="000000"/>
        </w:rPr>
        <w:t xml:space="preserve">A5: </w:t>
      </w:r>
      <w:r w:rsidRPr="00AD64F0">
        <w:rPr>
          <w:rFonts w:ascii="Calibri" w:hAnsi="Calibri"/>
          <w:color w:val="000000"/>
        </w:rPr>
        <w:tab/>
        <w:t>The operative word here is “might”.  This impli</w:t>
      </w:r>
      <w:r w:rsidR="00AD64F0">
        <w:rPr>
          <w:rFonts w:ascii="Calibri" w:hAnsi="Calibri"/>
          <w:color w:val="000000"/>
        </w:rPr>
        <w:t xml:space="preserve">es that no firsthand testing or </w:t>
      </w:r>
      <w:r w:rsidRPr="00AD64F0">
        <w:rPr>
          <w:rFonts w:ascii="Calibri" w:hAnsi="Calibri"/>
          <w:color w:val="000000"/>
        </w:rPr>
        <w:t>measurement has been done by this storage expert as a statement of fact.  What I can say for a fact is that V-locity was designed to enhance the I/O traffic flow by reducing the unnecessary and inefficient I/Os within the NTFS file system layer.  This is accomplished with a few Microsoft signed light weight and small file filter drivers combined with a system resource monitoring and behavior analytic architecture which make it all but impossible to notice any negative overhead associated to V-locity.  V-locity was also purposely designed as a complete software solution and solely contained within the Windows Guest VM.  It is not an Agent nor is it an Appliance and has no dependencies to acquire storage layer information and pass that data back and forth to evaluate or process.  V-locity is therefore complementary to the storage layer such that if fewer or more efficient I/Os are sent then the storage systems can focus more on what they do best.</w:t>
      </w:r>
    </w:p>
    <w:p w:rsidR="008606F9" w:rsidRDefault="008606F9" w:rsidP="007A438E">
      <w:pPr>
        <w:rPr>
          <w:rFonts w:ascii="Calibri" w:hAnsi="Calibri"/>
          <w:color w:val="000000"/>
        </w:rPr>
      </w:pPr>
    </w:p>
    <w:p w:rsidR="00B519FF" w:rsidRDefault="00B519FF" w:rsidP="00B519FF">
      <w:pPr>
        <w:pStyle w:val="NoSpacing"/>
        <w:rPr>
          <w:rFonts w:ascii="HelveticaNeueW01-57Cn" w:hAnsi="HelveticaNeueW01-57Cn"/>
          <w:color w:val="78C73A"/>
        </w:rPr>
      </w:pPr>
      <w:r w:rsidRPr="00B519FF">
        <w:rPr>
          <w:rFonts w:ascii="Calibri" w:hAnsi="Calibri"/>
          <w:b/>
          <w:bCs/>
          <w:color w:val="000000"/>
        </w:rPr>
        <w:t xml:space="preserve">Q6:      What’s the architecture difference between V-locity and </w:t>
      </w:r>
      <w:hyperlink r:id="rId18" w:history="1">
        <w:r>
          <w:rPr>
            <w:rStyle w:val="Hyperlink"/>
          </w:rPr>
          <w:t>Atlantis architecture</w:t>
        </w:r>
      </w:hyperlink>
      <w:r>
        <w:t>?</w:t>
      </w:r>
    </w:p>
    <w:p w:rsidR="00B519FF" w:rsidRDefault="00B519FF" w:rsidP="00B519FF">
      <w:pPr>
        <w:rPr>
          <w:rFonts w:ascii="Calibri" w:hAnsi="Calibri"/>
          <w:color w:val="1F497D"/>
          <w:sz w:val="22"/>
          <w:szCs w:val="22"/>
        </w:rPr>
      </w:pPr>
    </w:p>
    <w:p w:rsidR="00B519FF" w:rsidRDefault="001361FA" w:rsidP="00B519FF">
      <w:pPr>
        <w:rPr>
          <w:rFonts w:ascii="Calibri" w:hAnsi="Calibri"/>
          <w:color w:val="000000"/>
        </w:rPr>
      </w:pPr>
      <w:r>
        <w:rPr>
          <w:rFonts w:ascii="Calibri" w:hAnsi="Calibri"/>
          <w:color w:val="000000"/>
        </w:rPr>
        <w:t>A</w:t>
      </w:r>
      <w:r w:rsidR="009B3CA9">
        <w:rPr>
          <w:rFonts w:ascii="Calibri" w:hAnsi="Calibri"/>
          <w:color w:val="000000"/>
        </w:rPr>
        <w:t>6</w:t>
      </w:r>
      <w:r>
        <w:rPr>
          <w:rFonts w:ascii="Calibri" w:hAnsi="Calibri"/>
          <w:color w:val="000000"/>
        </w:rPr>
        <w:t>:</w:t>
      </w:r>
      <w:r w:rsidR="009B3CA9">
        <w:rPr>
          <w:rFonts w:ascii="Calibri" w:hAnsi="Calibri"/>
          <w:color w:val="000000"/>
        </w:rPr>
        <w:tab/>
      </w:r>
      <w:r w:rsidR="00B519FF" w:rsidRPr="00B519FF">
        <w:rPr>
          <w:rFonts w:ascii="Calibri" w:hAnsi="Calibri"/>
          <w:color w:val="000000"/>
        </w:rPr>
        <w:t xml:space="preserve">As previously </w:t>
      </w:r>
      <w:proofErr w:type="gramStart"/>
      <w:r w:rsidR="00B519FF" w:rsidRPr="00B519FF">
        <w:rPr>
          <w:rFonts w:ascii="Calibri" w:hAnsi="Calibri"/>
          <w:color w:val="000000"/>
        </w:rPr>
        <w:t>stated,</w:t>
      </w:r>
      <w:proofErr w:type="gramEnd"/>
      <w:r w:rsidR="00B519FF" w:rsidRPr="00B519FF">
        <w:rPr>
          <w:rFonts w:ascii="Calibri" w:hAnsi="Calibri"/>
          <w:color w:val="000000"/>
        </w:rPr>
        <w:t xml:space="preserve"> V-locity is installed on the Windows Guest VM and is a software only approach.  No additional hardware is required.  Atlantis is installed between the hypervisor and the local server RAM.  At last look, Atlantis achieves performance gains primarily by write I/O optimization using deduplication and compression.  It’s best used on top end systems as it quite CPU intensive and they recommend systems with 256GB of RAM (192GB is required.  It is a solid approach, but Atlantis does nothing to fix the problem of inefficient I/Os bombarding the host from each of the Guest VMs.</w:t>
      </w:r>
    </w:p>
    <w:p w:rsidR="007872AB" w:rsidRDefault="007872AB" w:rsidP="00B519FF">
      <w:pPr>
        <w:rPr>
          <w:rFonts w:ascii="Calibri" w:hAnsi="Calibri"/>
          <w:color w:val="000000"/>
        </w:rPr>
      </w:pPr>
    </w:p>
    <w:p w:rsidR="002D4282" w:rsidRDefault="002D4282" w:rsidP="002D4282">
      <w:pPr>
        <w:pStyle w:val="NoSpacing"/>
        <w:rPr>
          <w:rFonts w:ascii="Calibri" w:hAnsi="Calibri"/>
          <w:b/>
          <w:bCs/>
          <w:color w:val="000000"/>
        </w:rPr>
      </w:pPr>
      <w:r w:rsidRPr="002D4282">
        <w:rPr>
          <w:rFonts w:ascii="Calibri" w:hAnsi="Calibri"/>
          <w:b/>
          <w:bCs/>
          <w:color w:val="000000"/>
        </w:rPr>
        <w:t>Q7:</w:t>
      </w:r>
      <w:r>
        <w:rPr>
          <w:rFonts w:ascii="Calibri" w:hAnsi="Calibri"/>
          <w:b/>
          <w:bCs/>
          <w:color w:val="000000"/>
        </w:rPr>
        <w:t xml:space="preserve"> </w:t>
      </w:r>
      <w:r>
        <w:rPr>
          <w:rFonts w:ascii="Calibri" w:hAnsi="Calibri"/>
          <w:b/>
          <w:bCs/>
          <w:color w:val="000000"/>
        </w:rPr>
        <w:tab/>
      </w:r>
      <w:r w:rsidRPr="002D4282">
        <w:rPr>
          <w:rFonts w:ascii="Calibri" w:hAnsi="Calibri"/>
          <w:b/>
          <w:bCs/>
          <w:color w:val="000000"/>
        </w:rPr>
        <w:t xml:space="preserve">May you kindly tell me whether Microsoft PSS will support any OS issue if a V-locity SW is installed on any Guest OS, as shown </w:t>
      </w:r>
      <w:r w:rsidR="001361FA">
        <w:rPr>
          <w:rFonts w:ascii="Calibri" w:hAnsi="Calibri"/>
          <w:b/>
          <w:bCs/>
          <w:color w:val="000000"/>
        </w:rPr>
        <w:t xml:space="preserve">in Figure </w:t>
      </w:r>
      <w:r w:rsidR="00066846">
        <w:rPr>
          <w:rFonts w:ascii="Calibri" w:hAnsi="Calibri"/>
          <w:b/>
          <w:bCs/>
          <w:color w:val="000000"/>
        </w:rPr>
        <w:t>3</w:t>
      </w:r>
      <w:r w:rsidR="001361FA">
        <w:rPr>
          <w:rFonts w:ascii="Calibri" w:hAnsi="Calibri"/>
          <w:b/>
          <w:bCs/>
          <w:color w:val="000000"/>
        </w:rPr>
        <w:t>?</w:t>
      </w:r>
    </w:p>
    <w:p w:rsidR="00025BA2" w:rsidRPr="002D4282" w:rsidRDefault="00025BA2" w:rsidP="002D4282">
      <w:pPr>
        <w:pStyle w:val="NoSpacing"/>
        <w:rPr>
          <w:rFonts w:ascii="Calibri" w:hAnsi="Calibri"/>
          <w:b/>
          <w:bCs/>
          <w:color w:val="000000"/>
        </w:rPr>
      </w:pPr>
    </w:p>
    <w:p w:rsidR="006C66E2" w:rsidRDefault="002D4282" w:rsidP="002D4282">
      <w:pPr>
        <w:pStyle w:val="NoSpacing"/>
        <w:rPr>
          <w:rFonts w:ascii="Calibri" w:hAnsi="Calibri"/>
          <w:b/>
          <w:bCs/>
          <w:color w:val="000000"/>
        </w:rPr>
      </w:pPr>
      <w:r w:rsidRPr="002D4282">
        <w:rPr>
          <w:rFonts w:ascii="Calibri" w:hAnsi="Calibri"/>
          <w:b/>
          <w:bCs/>
          <w:color w:val="000000"/>
        </w:rPr>
        <w:t> </w:t>
      </w:r>
    </w:p>
    <w:p w:rsidR="006C66E2" w:rsidRDefault="006C66E2">
      <w:pPr>
        <w:spacing w:after="200" w:line="276" w:lineRule="auto"/>
        <w:rPr>
          <w:rFonts w:ascii="Calibri" w:hAnsi="Calibri"/>
          <w:b/>
          <w:bCs/>
          <w:color w:val="000000"/>
        </w:rPr>
      </w:pPr>
      <w:r>
        <w:rPr>
          <w:rFonts w:ascii="Calibri" w:hAnsi="Calibri"/>
          <w:b/>
          <w:bCs/>
          <w:color w:val="000000"/>
        </w:rPr>
        <w:br w:type="page"/>
      </w:r>
    </w:p>
    <w:p w:rsidR="002D4282" w:rsidRPr="002D4282" w:rsidRDefault="00025BA2" w:rsidP="002D4282">
      <w:pPr>
        <w:pStyle w:val="NoSpacing"/>
        <w:rPr>
          <w:rFonts w:ascii="Calibri" w:hAnsi="Calibri"/>
          <w:b/>
          <w:bCs/>
          <w:color w:val="000000"/>
        </w:rPr>
      </w:pPr>
      <w:r>
        <w:rPr>
          <w:rFonts w:ascii="Calibri" w:hAnsi="Calibri"/>
          <w:b/>
          <w:color w:val="000000"/>
        </w:rPr>
        <w:lastRenderedPageBreak/>
        <w:t>Figure 3</w:t>
      </w:r>
    </w:p>
    <w:p w:rsidR="00264653" w:rsidRDefault="00264653" w:rsidP="002D4282">
      <w:pPr>
        <w:rPr>
          <w:rFonts w:ascii="Calibri" w:hAnsi="Calibri"/>
          <w:color w:val="000000"/>
        </w:rPr>
      </w:pPr>
      <w:r>
        <w:rPr>
          <w:rFonts w:ascii="Calibri" w:hAnsi="Calibri"/>
          <w:noProof/>
          <w:color w:val="1F497D"/>
          <w:sz w:val="22"/>
          <w:szCs w:val="22"/>
        </w:rPr>
        <w:drawing>
          <wp:inline distT="0" distB="0" distL="0" distR="0">
            <wp:extent cx="3810000" cy="2850336"/>
            <wp:effectExtent l="0" t="0" r="0" b="7620"/>
            <wp:docPr id="6" name="Picture 6" descr="cid:image011.png@01CFC904.71F641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11.png@01CFC904.71F641D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3810562" cy="2850756"/>
                    </a:xfrm>
                    <a:prstGeom prst="rect">
                      <a:avLst/>
                    </a:prstGeom>
                    <a:noFill/>
                    <a:ln>
                      <a:noFill/>
                    </a:ln>
                  </pic:spPr>
                </pic:pic>
              </a:graphicData>
            </a:graphic>
          </wp:inline>
        </w:drawing>
      </w:r>
    </w:p>
    <w:p w:rsidR="00264653" w:rsidRDefault="00B26504" w:rsidP="002D4282">
      <w:pPr>
        <w:rPr>
          <w:rFonts w:asciiTheme="minorHAnsi" w:hAnsiTheme="minorHAnsi"/>
          <w:b/>
        </w:rPr>
      </w:pPr>
      <w:r w:rsidRPr="008F3D3C">
        <w:rPr>
          <w:rFonts w:asciiTheme="minorHAnsi" w:hAnsiTheme="minorHAnsi"/>
          <w:b/>
        </w:rPr>
        <w:t>Courtesy of Condusiv Technologies</w:t>
      </w:r>
    </w:p>
    <w:p w:rsidR="004409F5" w:rsidRDefault="004409F5" w:rsidP="002D4282">
      <w:pPr>
        <w:rPr>
          <w:rFonts w:asciiTheme="minorHAnsi" w:hAnsiTheme="minorHAnsi"/>
          <w:b/>
        </w:rPr>
      </w:pPr>
    </w:p>
    <w:p w:rsidR="00977A63" w:rsidRPr="00FB6C2D" w:rsidRDefault="00977A63" w:rsidP="00977A63">
      <w:pPr>
        <w:pStyle w:val="NoSpacing"/>
        <w:rPr>
          <w:rFonts w:ascii="Calibri" w:hAnsi="Calibri"/>
          <w:b/>
          <w:bCs/>
          <w:color w:val="000000"/>
        </w:rPr>
      </w:pPr>
      <w:r w:rsidRPr="00FB6C2D">
        <w:rPr>
          <w:rFonts w:ascii="Calibri" w:hAnsi="Calibri"/>
          <w:b/>
          <w:bCs/>
          <w:color w:val="000000"/>
        </w:rPr>
        <w:t>According to your answer for Q5 as quote “</w:t>
      </w:r>
      <w:r w:rsidRPr="00FB6C2D">
        <w:rPr>
          <w:rFonts w:ascii="Calibri" w:hAnsi="Calibri"/>
          <w:b/>
          <w:bCs/>
          <w:color w:val="000000"/>
          <w:u w:val="single"/>
        </w:rPr>
        <w:t>a few Microsoft signed light weight and small file filter drivers</w:t>
      </w:r>
      <w:r w:rsidRPr="00FB6C2D">
        <w:rPr>
          <w:rFonts w:ascii="Calibri" w:hAnsi="Calibri"/>
          <w:b/>
          <w:bCs/>
          <w:color w:val="000000"/>
        </w:rPr>
        <w:t>”, Microsoft should  continue to support its OS, even though the V-locity SW has a few signed light weight and small file filter drivers, meaning approved by Microsoft.</w:t>
      </w:r>
    </w:p>
    <w:p w:rsidR="00977A63" w:rsidRPr="00FB6C2D" w:rsidRDefault="00977A63" w:rsidP="00977A63">
      <w:pPr>
        <w:pStyle w:val="NoSpacing"/>
        <w:rPr>
          <w:rFonts w:ascii="Calibri" w:hAnsi="Calibri"/>
          <w:b/>
          <w:bCs/>
          <w:color w:val="000000"/>
        </w:rPr>
      </w:pPr>
      <w:r w:rsidRPr="00FB6C2D">
        <w:rPr>
          <w:rFonts w:ascii="Calibri" w:hAnsi="Calibri"/>
          <w:b/>
          <w:bCs/>
          <w:color w:val="000000"/>
        </w:rPr>
        <w:t> </w:t>
      </w:r>
    </w:p>
    <w:p w:rsidR="00977A63" w:rsidRPr="00FB6C2D" w:rsidRDefault="00977A63" w:rsidP="00977A63">
      <w:pPr>
        <w:pStyle w:val="NoSpacing"/>
        <w:rPr>
          <w:rFonts w:ascii="Calibri" w:hAnsi="Calibri"/>
          <w:b/>
          <w:bCs/>
          <w:color w:val="000000"/>
        </w:rPr>
      </w:pPr>
      <w:r w:rsidRPr="00FB6C2D">
        <w:rPr>
          <w:rFonts w:ascii="Calibri" w:hAnsi="Calibri"/>
          <w:b/>
          <w:bCs/>
          <w:color w:val="000000"/>
        </w:rPr>
        <w:t>Note:    For example, Microsoft PSS will not support any OS issues arising from WAN Optimization Controller (WOC) in Office 365.</w:t>
      </w:r>
    </w:p>
    <w:p w:rsidR="00B26504" w:rsidRDefault="00B26504" w:rsidP="002D4282">
      <w:pPr>
        <w:rPr>
          <w:rFonts w:ascii="Calibri" w:hAnsi="Calibri"/>
          <w:color w:val="000000"/>
        </w:rPr>
      </w:pPr>
    </w:p>
    <w:p w:rsidR="00E31346" w:rsidRPr="004409F5" w:rsidRDefault="00D16B53" w:rsidP="00E31346">
      <w:pPr>
        <w:rPr>
          <w:rFonts w:ascii="Calibri" w:hAnsi="Calibri"/>
          <w:color w:val="000000"/>
        </w:rPr>
      </w:pPr>
      <w:r>
        <w:rPr>
          <w:rFonts w:ascii="Calibri" w:hAnsi="Calibri"/>
          <w:color w:val="000000"/>
        </w:rPr>
        <w:t>A7:</w:t>
      </w:r>
      <w:r>
        <w:rPr>
          <w:rFonts w:ascii="Calibri" w:hAnsi="Calibri"/>
          <w:color w:val="000000"/>
        </w:rPr>
        <w:tab/>
      </w:r>
      <w:r w:rsidR="00FA781D" w:rsidRPr="004409F5">
        <w:rPr>
          <w:rFonts w:ascii="Calibri" w:hAnsi="Calibri"/>
          <w:color w:val="000000"/>
        </w:rPr>
        <w:t>Yes, Microsoft wil</w:t>
      </w:r>
      <w:r w:rsidR="00E31346" w:rsidRPr="004409F5">
        <w:rPr>
          <w:rFonts w:ascii="Calibri" w:hAnsi="Calibri"/>
          <w:color w:val="000000"/>
        </w:rPr>
        <w:t xml:space="preserve">l continue to provide support. </w:t>
      </w:r>
      <w:r w:rsidR="00FA781D" w:rsidRPr="004409F5">
        <w:rPr>
          <w:rFonts w:ascii="Calibri" w:hAnsi="Calibri"/>
          <w:color w:val="000000"/>
        </w:rPr>
        <w:t>Of course, you'll find a few individuals who are not fully up to speed on what Microsoft has approved, but the info below should help set the record straight. :-)</w:t>
      </w:r>
    </w:p>
    <w:p w:rsidR="00FA781D" w:rsidRDefault="00FA781D" w:rsidP="00E31346">
      <w:pPr>
        <w:rPr>
          <w:rFonts w:ascii="Tahoma" w:hAnsi="Tahoma" w:cs="Tahoma"/>
          <w:color w:val="000000"/>
          <w:sz w:val="20"/>
          <w:szCs w:val="20"/>
        </w:rPr>
      </w:pPr>
      <w:r>
        <w:rPr>
          <w:rFonts w:ascii="Tahoma" w:hAnsi="Tahoma" w:cs="Tahoma"/>
          <w:color w:val="000000"/>
          <w:sz w:val="20"/>
          <w:szCs w:val="20"/>
        </w:rPr>
        <w:t> </w:t>
      </w:r>
    </w:p>
    <w:p w:rsidR="00FA781D" w:rsidRPr="004409F5" w:rsidRDefault="00FA781D" w:rsidP="00E31346">
      <w:pPr>
        <w:ind w:left="360" w:hanging="360"/>
        <w:rPr>
          <w:rFonts w:ascii="Calibri" w:hAnsi="Calibri" w:cs="Tahoma"/>
          <w:color w:val="000000"/>
        </w:rPr>
      </w:pPr>
      <w:r w:rsidRPr="004409F5">
        <w:rPr>
          <w:rFonts w:ascii="Wingdings" w:hAnsi="Wingdings" w:cs="Tahoma"/>
          <w:color w:val="000000"/>
        </w:rPr>
        <w:t></w:t>
      </w:r>
      <w:r w:rsidR="00E31346" w:rsidRPr="004409F5">
        <w:rPr>
          <w:color w:val="000000"/>
        </w:rPr>
        <w:t> </w:t>
      </w:r>
      <w:r w:rsidR="00E31346" w:rsidRPr="004409F5">
        <w:rPr>
          <w:rFonts w:ascii="Calibri" w:hAnsi="Calibri" w:cs="Tahoma"/>
          <w:color w:val="000000"/>
        </w:rPr>
        <w:t>All</w:t>
      </w:r>
      <w:r w:rsidRPr="004409F5">
        <w:rPr>
          <w:rFonts w:ascii="Calibri" w:hAnsi="Calibri" w:cs="Tahoma"/>
          <w:color w:val="000000"/>
        </w:rPr>
        <w:t xml:space="preserve"> of V-Locity drivers are certified and si</w:t>
      </w:r>
      <w:r w:rsidR="00E31346" w:rsidRPr="004409F5">
        <w:rPr>
          <w:rFonts w:ascii="Calibri" w:hAnsi="Calibri" w:cs="Tahoma"/>
          <w:color w:val="000000"/>
        </w:rPr>
        <w:t xml:space="preserve">gned by Microsoft (See </w:t>
      </w:r>
      <w:r w:rsidRPr="004409F5">
        <w:rPr>
          <w:rFonts w:ascii="Calibri" w:hAnsi="Calibri" w:cs="Tahoma"/>
          <w:color w:val="000000"/>
        </w:rPr>
        <w:t>Logo report</w:t>
      </w:r>
      <w:r w:rsidR="00E31346" w:rsidRPr="004409F5">
        <w:rPr>
          <w:rFonts w:ascii="Calibri" w:hAnsi="Calibri" w:cs="Tahoma"/>
          <w:color w:val="000000"/>
        </w:rPr>
        <w:t xml:space="preserve"> listed below</w:t>
      </w:r>
      <w:r w:rsidRPr="004409F5">
        <w:rPr>
          <w:rFonts w:ascii="Calibri" w:hAnsi="Calibri" w:cs="Tahoma"/>
          <w:color w:val="000000"/>
        </w:rPr>
        <w:t>)</w:t>
      </w:r>
    </w:p>
    <w:p w:rsidR="00E31346" w:rsidRPr="004409F5" w:rsidRDefault="00E31346" w:rsidP="00E31346">
      <w:pPr>
        <w:ind w:left="360" w:hanging="360"/>
        <w:rPr>
          <w:rFonts w:ascii="Tahoma" w:hAnsi="Tahoma" w:cs="Tahoma"/>
          <w:color w:val="000000"/>
        </w:rPr>
      </w:pPr>
    </w:p>
    <w:p w:rsidR="00FA781D" w:rsidRPr="004409F5" w:rsidRDefault="00FA781D" w:rsidP="00E31346">
      <w:pPr>
        <w:ind w:left="360" w:hanging="360"/>
        <w:rPr>
          <w:rFonts w:ascii="Calibri" w:hAnsi="Calibri" w:cs="Tahoma"/>
          <w:color w:val="000000"/>
        </w:rPr>
      </w:pPr>
      <w:r w:rsidRPr="004409F5">
        <w:rPr>
          <w:rFonts w:ascii="Wingdings" w:hAnsi="Wingdings" w:cs="Tahoma"/>
          <w:color w:val="000000"/>
        </w:rPr>
        <w:t></w:t>
      </w:r>
      <w:r w:rsidR="00E31346" w:rsidRPr="004409F5">
        <w:rPr>
          <w:color w:val="000000"/>
        </w:rPr>
        <w:t> </w:t>
      </w:r>
      <w:r w:rsidR="00A57C56" w:rsidRPr="004409F5">
        <w:rPr>
          <w:rFonts w:ascii="Calibri" w:hAnsi="Calibri" w:cs="Tahoma"/>
          <w:color w:val="000000"/>
        </w:rPr>
        <w:t>L</w:t>
      </w:r>
      <w:r w:rsidR="00E31346" w:rsidRPr="004409F5">
        <w:rPr>
          <w:rFonts w:ascii="Calibri" w:hAnsi="Calibri" w:cs="Tahoma"/>
          <w:color w:val="000000"/>
        </w:rPr>
        <w:t>ink</w:t>
      </w:r>
      <w:r w:rsidR="00A57C56" w:rsidRPr="004409F5">
        <w:rPr>
          <w:rFonts w:ascii="Calibri" w:hAnsi="Calibri" w:cs="Tahoma"/>
          <w:color w:val="000000"/>
        </w:rPr>
        <w:t xml:space="preserve"> below</w:t>
      </w:r>
      <w:r w:rsidRPr="004409F5">
        <w:rPr>
          <w:rFonts w:ascii="Calibri" w:hAnsi="Calibri" w:cs="Tahoma"/>
          <w:color w:val="000000"/>
        </w:rPr>
        <w:t>, you can see us listed in the Windows Server Catalog</w:t>
      </w:r>
    </w:p>
    <w:p w:rsidR="00E31346" w:rsidRDefault="00E31346" w:rsidP="00FA781D">
      <w:pPr>
        <w:ind w:hanging="360"/>
        <w:rPr>
          <w:rFonts w:ascii="Tahoma" w:hAnsi="Tahoma" w:cs="Tahoma"/>
          <w:color w:val="000000"/>
          <w:sz w:val="20"/>
          <w:szCs w:val="20"/>
        </w:rPr>
      </w:pPr>
    </w:p>
    <w:p w:rsidR="00FA781D" w:rsidRDefault="00AA7F9D" w:rsidP="00FA781D">
      <w:pPr>
        <w:rPr>
          <w:rFonts w:ascii="Tahoma" w:hAnsi="Tahoma" w:cs="Tahoma"/>
          <w:color w:val="000000"/>
          <w:sz w:val="20"/>
          <w:szCs w:val="20"/>
        </w:rPr>
      </w:pPr>
      <w:hyperlink r:id="rId21" w:tgtFrame="_blank" w:history="1">
        <w:r w:rsidR="00FA781D">
          <w:rPr>
            <w:rStyle w:val="Hyperlink"/>
            <w:rFonts w:ascii="Calibri" w:hAnsi="Calibri" w:cs="Tahoma"/>
            <w:color w:val="0066CC"/>
            <w:sz w:val="22"/>
            <w:szCs w:val="22"/>
          </w:rPr>
          <w:t>http://www.windowsservercatalog.com/results.aspx?text=Condusiv&amp;=Go&amp;bCatID=1282&amp;avc=10&amp;ava=0&amp;OR=5&amp;chtext=&amp;cstext=&amp;csttext=&amp;chbtext</w:t>
        </w:r>
      </w:hyperlink>
      <w:r w:rsidR="00FA781D">
        <w:rPr>
          <w:rFonts w:ascii="Calibri" w:hAnsi="Calibri" w:cs="Tahoma"/>
          <w:color w:val="1F497D"/>
          <w:sz w:val="22"/>
          <w:szCs w:val="22"/>
        </w:rPr>
        <w:t>=</w:t>
      </w:r>
    </w:p>
    <w:p w:rsidR="00FA781D" w:rsidRDefault="00FA781D" w:rsidP="00FA781D">
      <w:pPr>
        <w:rPr>
          <w:rFonts w:ascii="Tahoma" w:hAnsi="Tahoma" w:cs="Tahoma"/>
          <w:color w:val="000000"/>
          <w:sz w:val="20"/>
          <w:szCs w:val="20"/>
        </w:rPr>
      </w:pPr>
      <w:r>
        <w:rPr>
          <w:rFonts w:ascii="Tahoma" w:hAnsi="Tahoma" w:cs="Tahoma"/>
          <w:color w:val="000000"/>
          <w:sz w:val="20"/>
          <w:szCs w:val="20"/>
        </w:rPr>
        <w:t>  </w:t>
      </w:r>
    </w:p>
    <w:p w:rsidR="00FA781D" w:rsidRDefault="00A57C56" w:rsidP="00A57C56">
      <w:pPr>
        <w:ind w:left="360" w:hanging="360"/>
        <w:rPr>
          <w:rFonts w:ascii="Calibri" w:hAnsi="Calibri" w:cs="Tahoma"/>
          <w:color w:val="000000"/>
          <w:sz w:val="22"/>
          <w:szCs w:val="22"/>
        </w:rPr>
      </w:pPr>
      <w:r>
        <w:rPr>
          <w:rFonts w:ascii="Wingdings" w:hAnsi="Wingdings" w:cs="Tahoma"/>
          <w:color w:val="000000"/>
          <w:sz w:val="22"/>
          <w:szCs w:val="22"/>
        </w:rPr>
        <w:t></w:t>
      </w:r>
      <w:r>
        <w:rPr>
          <w:color w:val="000000"/>
          <w:sz w:val="14"/>
          <w:szCs w:val="14"/>
        </w:rPr>
        <w:t> </w:t>
      </w:r>
      <w:r w:rsidR="00FA781D" w:rsidRPr="00A57C56">
        <w:rPr>
          <w:rFonts w:ascii="Calibri" w:hAnsi="Calibri" w:cs="Tahoma"/>
          <w:color w:val="000000"/>
          <w:sz w:val="22"/>
          <w:szCs w:val="22"/>
        </w:rPr>
        <w:t xml:space="preserve">  </w:t>
      </w:r>
      <w:r w:rsidR="00FA781D" w:rsidRPr="004409F5">
        <w:rPr>
          <w:rFonts w:ascii="Calibri" w:hAnsi="Calibri" w:cs="Tahoma"/>
          <w:color w:val="000000"/>
        </w:rPr>
        <w:t>We regularly attend the Microsoft Filter Driver Plugfest events, where we run Microsoft stress tests against our products and well as run compatibility tests against other Microsoft and 3rd party vendors, which include</w:t>
      </w:r>
      <w:r w:rsidRPr="004409F5">
        <w:rPr>
          <w:rFonts w:ascii="Calibri" w:hAnsi="Calibri" w:cs="Tahoma"/>
          <w:color w:val="000000"/>
        </w:rPr>
        <w:t xml:space="preserve"> a wide variety of applications</w:t>
      </w:r>
    </w:p>
    <w:p w:rsidR="00A57C56" w:rsidRPr="00A57C56" w:rsidRDefault="00A57C56" w:rsidP="00A57C56">
      <w:pPr>
        <w:ind w:left="360" w:hanging="360"/>
        <w:rPr>
          <w:rFonts w:ascii="Calibri" w:hAnsi="Calibri" w:cs="Tahoma"/>
          <w:color w:val="000000"/>
          <w:sz w:val="22"/>
          <w:szCs w:val="22"/>
        </w:rPr>
      </w:pPr>
    </w:p>
    <w:p w:rsidR="00FA781D" w:rsidRPr="00A57C56" w:rsidRDefault="00A57C56" w:rsidP="00A57C56">
      <w:pPr>
        <w:ind w:left="360" w:hanging="360"/>
        <w:rPr>
          <w:rFonts w:ascii="Calibri" w:hAnsi="Calibri" w:cs="Tahoma"/>
          <w:color w:val="000000"/>
          <w:sz w:val="22"/>
          <w:szCs w:val="22"/>
        </w:rPr>
      </w:pPr>
      <w:r>
        <w:rPr>
          <w:rFonts w:ascii="Wingdings" w:hAnsi="Wingdings" w:cs="Tahoma"/>
          <w:color w:val="000000"/>
          <w:sz w:val="22"/>
          <w:szCs w:val="22"/>
        </w:rPr>
        <w:t></w:t>
      </w:r>
      <w:r>
        <w:rPr>
          <w:color w:val="000000"/>
          <w:sz w:val="14"/>
          <w:szCs w:val="14"/>
        </w:rPr>
        <w:t> </w:t>
      </w:r>
      <w:r w:rsidR="00FA781D" w:rsidRPr="00A57C56">
        <w:rPr>
          <w:rFonts w:ascii="Calibri" w:hAnsi="Calibri" w:cs="Tahoma"/>
          <w:color w:val="000000"/>
          <w:sz w:val="22"/>
          <w:szCs w:val="22"/>
        </w:rPr>
        <w:t> </w:t>
      </w:r>
      <w:r w:rsidR="00FA781D" w:rsidRPr="004409F5">
        <w:rPr>
          <w:rFonts w:ascii="Calibri" w:hAnsi="Calibri" w:cs="Tahoma"/>
          <w:color w:val="000000"/>
        </w:rPr>
        <w:t xml:space="preserve"> </w:t>
      </w:r>
      <w:proofErr w:type="gramStart"/>
      <w:r w:rsidR="00FA781D" w:rsidRPr="004409F5">
        <w:rPr>
          <w:rFonts w:ascii="Calibri" w:hAnsi="Calibri" w:cs="Tahoma"/>
          <w:color w:val="000000"/>
        </w:rPr>
        <w:t>If</w:t>
      </w:r>
      <w:proofErr w:type="gramEnd"/>
      <w:r w:rsidR="00FA781D" w:rsidRPr="004409F5">
        <w:rPr>
          <w:rFonts w:ascii="Calibri" w:hAnsi="Calibri" w:cs="Tahoma"/>
          <w:color w:val="000000"/>
        </w:rPr>
        <w:t xml:space="preserve"> necessary, the customer can run their own compatibi</w:t>
      </w:r>
      <w:r w:rsidR="004409F5">
        <w:rPr>
          <w:rFonts w:ascii="Calibri" w:hAnsi="Calibri" w:cs="Tahoma"/>
          <w:color w:val="000000"/>
        </w:rPr>
        <w:t xml:space="preserve">lity testing as part of the </w:t>
      </w:r>
      <w:proofErr w:type="spellStart"/>
      <w:r w:rsidR="004409F5">
        <w:rPr>
          <w:rFonts w:ascii="Calibri" w:hAnsi="Calibri" w:cs="Tahoma"/>
          <w:color w:val="000000"/>
        </w:rPr>
        <w:t>P</w:t>
      </w:r>
      <w:r w:rsidR="00EB6B27">
        <w:rPr>
          <w:rFonts w:ascii="Calibri" w:hAnsi="Calibri" w:cs="Tahoma"/>
          <w:color w:val="000000"/>
        </w:rPr>
        <w:t>o</w:t>
      </w:r>
      <w:r w:rsidR="004409F5">
        <w:rPr>
          <w:rFonts w:ascii="Calibri" w:hAnsi="Calibri" w:cs="Tahoma"/>
          <w:color w:val="000000"/>
        </w:rPr>
        <w:t>C</w:t>
      </w:r>
      <w:proofErr w:type="spellEnd"/>
      <w:r w:rsidR="004409F5">
        <w:rPr>
          <w:rFonts w:ascii="Calibri" w:hAnsi="Calibri" w:cs="Tahoma"/>
          <w:color w:val="000000"/>
        </w:rPr>
        <w:t xml:space="preserve"> </w:t>
      </w:r>
      <w:r w:rsidR="00FA781D" w:rsidRPr="004409F5">
        <w:rPr>
          <w:rFonts w:ascii="Calibri" w:hAnsi="Calibri" w:cs="Tahoma"/>
          <w:color w:val="000000"/>
        </w:rPr>
        <w:t>process.</w:t>
      </w:r>
    </w:p>
    <w:p w:rsidR="00E96404" w:rsidRDefault="00E96404" w:rsidP="00B519FF">
      <w:pPr>
        <w:rPr>
          <w:rFonts w:ascii="Calibri" w:hAnsi="Calibri"/>
          <w:color w:val="000000"/>
        </w:rPr>
      </w:pPr>
    </w:p>
    <w:p w:rsidR="007872AB" w:rsidRPr="00B519FF" w:rsidRDefault="007872AB" w:rsidP="00B519FF">
      <w:pPr>
        <w:rPr>
          <w:rFonts w:ascii="Calibri" w:hAnsi="Calibri"/>
          <w:color w:val="000000"/>
        </w:rPr>
      </w:pPr>
      <w:r>
        <w:rPr>
          <w:rFonts w:ascii="Calibri" w:hAnsi="Calibri"/>
          <w:noProof/>
          <w:color w:val="000000"/>
        </w:rPr>
        <w:lastRenderedPageBreak/>
        <w:drawing>
          <wp:inline distT="0" distB="0" distL="0" distR="0">
            <wp:extent cx="5932805" cy="5465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2805" cy="5465445"/>
                    </a:xfrm>
                    <a:prstGeom prst="rect">
                      <a:avLst/>
                    </a:prstGeom>
                    <a:noFill/>
                    <a:ln>
                      <a:noFill/>
                    </a:ln>
                  </pic:spPr>
                </pic:pic>
              </a:graphicData>
            </a:graphic>
          </wp:inline>
        </w:drawing>
      </w:r>
    </w:p>
    <w:p w:rsidR="0029055D" w:rsidRPr="00D61B47" w:rsidRDefault="0029055D" w:rsidP="00D61B47">
      <w:pPr>
        <w:pStyle w:val="NoSpacing"/>
        <w:rPr>
          <w:rFonts w:ascii="Calibri" w:hAnsi="Calibri"/>
          <w:b/>
          <w:bCs/>
          <w:color w:val="000000"/>
        </w:rPr>
      </w:pPr>
      <w:r w:rsidRPr="00D61B47">
        <w:rPr>
          <w:rFonts w:ascii="Calibri" w:hAnsi="Calibri"/>
          <w:b/>
          <w:bCs/>
          <w:color w:val="000000"/>
        </w:rPr>
        <w:t>Q8</w:t>
      </w:r>
      <w:r w:rsidRPr="00D61B47">
        <w:rPr>
          <w:rFonts w:ascii="Tahoma" w:hAnsi="Tahoma" w:cs="Tahoma"/>
          <w:color w:val="000000"/>
          <w:sz w:val="20"/>
          <w:szCs w:val="20"/>
        </w:rPr>
        <w:tab/>
      </w:r>
      <w:r w:rsidR="00D61B47">
        <w:rPr>
          <w:rFonts w:ascii="Calibri" w:hAnsi="Calibri"/>
          <w:b/>
          <w:bCs/>
          <w:color w:val="000000"/>
        </w:rPr>
        <w:t>If SSD</w:t>
      </w:r>
      <w:r w:rsidRPr="00D61B47">
        <w:rPr>
          <w:rFonts w:ascii="Calibri" w:hAnsi="Calibri"/>
          <w:b/>
          <w:bCs/>
          <w:color w:val="000000"/>
        </w:rPr>
        <w:t>-based products are used</w:t>
      </w:r>
      <w:r w:rsidR="00D61B47">
        <w:rPr>
          <w:rFonts w:ascii="Calibri" w:hAnsi="Calibri"/>
          <w:b/>
          <w:bCs/>
          <w:color w:val="000000"/>
        </w:rPr>
        <w:t xml:space="preserve"> (e.g.</w:t>
      </w:r>
      <w:r w:rsidR="00395CC6" w:rsidRPr="00D61B47">
        <w:rPr>
          <w:rFonts w:ascii="Calibri" w:hAnsi="Calibri"/>
          <w:b/>
          <w:bCs/>
          <w:color w:val="000000"/>
        </w:rPr>
        <w:t>,</w:t>
      </w:r>
      <w:r w:rsidR="00395CC6">
        <w:rPr>
          <w:rFonts w:ascii="Calibri" w:hAnsi="Calibri"/>
          <w:b/>
          <w:bCs/>
          <w:color w:val="000000"/>
        </w:rPr>
        <w:t xml:space="preserve"> </w:t>
      </w:r>
      <w:r w:rsidR="00395CC6" w:rsidRPr="00395CC6">
        <w:rPr>
          <w:rFonts w:ascii="Calibri" w:hAnsi="Calibri"/>
          <w:b/>
          <w:bCs/>
          <w:color w:val="000000"/>
        </w:rPr>
        <w:t>VNX-F array</w:t>
      </w:r>
      <w:r w:rsidR="009C38A0">
        <w:rPr>
          <w:rFonts w:ascii="Calibri" w:hAnsi="Calibri"/>
          <w:b/>
          <w:bCs/>
          <w:color w:val="000000"/>
        </w:rPr>
        <w:t>)</w:t>
      </w:r>
      <w:r w:rsidR="00395CC6">
        <w:rPr>
          <w:rFonts w:ascii="Calibri" w:hAnsi="Calibri"/>
          <w:b/>
          <w:bCs/>
          <w:color w:val="000000"/>
        </w:rPr>
        <w:t xml:space="preserve">, </w:t>
      </w:r>
      <w:r w:rsidR="00395CC6" w:rsidRPr="00D61B47">
        <w:rPr>
          <w:rFonts w:ascii="Calibri" w:hAnsi="Calibri"/>
          <w:b/>
          <w:bCs/>
          <w:color w:val="000000"/>
        </w:rPr>
        <w:t>can</w:t>
      </w:r>
      <w:r w:rsidRPr="00D61B47">
        <w:rPr>
          <w:rFonts w:ascii="Calibri" w:hAnsi="Calibri"/>
          <w:b/>
          <w:bCs/>
          <w:color w:val="000000"/>
        </w:rPr>
        <w:t xml:space="preserve"> those extra I/O issue</w:t>
      </w:r>
      <w:r w:rsidR="00D61B47">
        <w:rPr>
          <w:rFonts w:ascii="Calibri" w:hAnsi="Calibri"/>
          <w:b/>
          <w:bCs/>
          <w:color w:val="000000"/>
        </w:rPr>
        <w:t>s</w:t>
      </w:r>
      <w:r w:rsidRPr="00D61B47">
        <w:rPr>
          <w:rFonts w:ascii="Calibri" w:hAnsi="Calibri"/>
          <w:b/>
          <w:bCs/>
          <w:color w:val="000000"/>
        </w:rPr>
        <w:t xml:space="preserve"> be mitigated</w:t>
      </w:r>
      <w:r w:rsidR="00395CC6">
        <w:rPr>
          <w:rFonts w:ascii="Calibri" w:hAnsi="Calibri"/>
          <w:b/>
          <w:bCs/>
          <w:color w:val="000000"/>
        </w:rPr>
        <w:t xml:space="preserve"> via Flash</w:t>
      </w:r>
      <w:r w:rsidRPr="00D61B47">
        <w:rPr>
          <w:rFonts w:ascii="Calibri" w:hAnsi="Calibri"/>
          <w:b/>
          <w:bCs/>
          <w:color w:val="000000"/>
        </w:rPr>
        <w:t>?</w:t>
      </w:r>
    </w:p>
    <w:p w:rsidR="0029055D" w:rsidRPr="00D61B47" w:rsidRDefault="0029055D" w:rsidP="00D61B47">
      <w:pPr>
        <w:pStyle w:val="NoSpacing"/>
        <w:rPr>
          <w:rFonts w:ascii="Calibri" w:hAnsi="Calibri"/>
          <w:b/>
          <w:bCs/>
          <w:color w:val="000000"/>
        </w:rPr>
      </w:pPr>
    </w:p>
    <w:p w:rsidR="0029055D" w:rsidRPr="00D61B47" w:rsidRDefault="00395CC6" w:rsidP="00D61B47">
      <w:pPr>
        <w:pStyle w:val="NoSpacing"/>
        <w:rPr>
          <w:rFonts w:ascii="Calibri" w:hAnsi="Calibri"/>
          <w:b/>
          <w:bCs/>
          <w:color w:val="000000"/>
        </w:rPr>
      </w:pPr>
      <w:r>
        <w:rPr>
          <w:rFonts w:ascii="Calibri" w:hAnsi="Calibri"/>
          <w:b/>
          <w:bCs/>
          <w:color w:val="000000"/>
        </w:rPr>
        <w:t>Scenario</w:t>
      </w:r>
      <w:r w:rsidR="0029055D" w:rsidRPr="00D61B47">
        <w:rPr>
          <w:rFonts w:ascii="Calibri" w:hAnsi="Calibri"/>
          <w:b/>
          <w:bCs/>
          <w:color w:val="000000"/>
        </w:rPr>
        <w:t xml:space="preserve"> 1:  Just install one PCIe card into a host, all VMs on the host might be taken care of</w:t>
      </w:r>
      <w:r>
        <w:rPr>
          <w:rFonts w:ascii="Calibri" w:hAnsi="Calibri"/>
          <w:b/>
          <w:bCs/>
          <w:color w:val="000000"/>
        </w:rPr>
        <w:t xml:space="preserve"> without installing V-locity software one-by-one on each VM</w:t>
      </w:r>
      <w:r w:rsidR="0029055D" w:rsidRPr="00D61B47">
        <w:rPr>
          <w:rFonts w:ascii="Calibri" w:hAnsi="Calibri"/>
          <w:b/>
          <w:bCs/>
          <w:color w:val="000000"/>
        </w:rPr>
        <w:t>.</w:t>
      </w:r>
    </w:p>
    <w:p w:rsidR="0029055D" w:rsidRPr="00D61B47" w:rsidRDefault="0029055D" w:rsidP="00D61B47">
      <w:pPr>
        <w:pStyle w:val="NoSpacing"/>
        <w:rPr>
          <w:rFonts w:ascii="Calibri" w:hAnsi="Calibri"/>
          <w:b/>
          <w:bCs/>
          <w:color w:val="000000"/>
        </w:rPr>
      </w:pPr>
    </w:p>
    <w:p w:rsidR="0029055D" w:rsidRPr="00D61B47" w:rsidRDefault="00395CC6" w:rsidP="00D61B47">
      <w:pPr>
        <w:pStyle w:val="NoSpacing"/>
        <w:rPr>
          <w:rFonts w:ascii="Calibri" w:hAnsi="Calibri"/>
          <w:b/>
          <w:bCs/>
          <w:color w:val="000000"/>
        </w:rPr>
      </w:pPr>
      <w:r>
        <w:rPr>
          <w:rFonts w:ascii="Calibri" w:hAnsi="Calibri"/>
          <w:b/>
          <w:bCs/>
          <w:color w:val="000000"/>
        </w:rPr>
        <w:t>Scenario</w:t>
      </w:r>
      <w:r w:rsidR="009B3CA9" w:rsidRPr="00D61B47">
        <w:rPr>
          <w:rFonts w:ascii="Calibri" w:hAnsi="Calibri"/>
          <w:b/>
          <w:bCs/>
          <w:color w:val="000000"/>
        </w:rPr>
        <w:t xml:space="preserve"> </w:t>
      </w:r>
      <w:r w:rsidR="0029055D" w:rsidRPr="00D61B47">
        <w:rPr>
          <w:rFonts w:ascii="Calibri" w:hAnsi="Calibri"/>
          <w:b/>
          <w:bCs/>
          <w:color w:val="000000"/>
        </w:rPr>
        <w:t xml:space="preserve">2:  Installing a shared SSD appliance </w:t>
      </w:r>
      <w:r w:rsidR="009C38A0">
        <w:rPr>
          <w:rFonts w:ascii="Calibri" w:hAnsi="Calibri"/>
          <w:b/>
          <w:bCs/>
          <w:color w:val="000000"/>
        </w:rPr>
        <w:t xml:space="preserve">(e.g., IBM </w:t>
      </w:r>
      <w:r w:rsidR="009C38A0" w:rsidRPr="00395CC6">
        <w:rPr>
          <w:rFonts w:ascii="Calibri" w:hAnsi="Calibri"/>
          <w:b/>
          <w:bCs/>
          <w:color w:val="000000"/>
        </w:rPr>
        <w:t>FlashSystem 840</w:t>
      </w:r>
      <w:r w:rsidR="009C38A0">
        <w:rPr>
          <w:rFonts w:ascii="Calibri" w:hAnsi="Calibri"/>
          <w:b/>
          <w:bCs/>
          <w:color w:val="000000"/>
        </w:rPr>
        <w:t>)</w:t>
      </w:r>
      <w:r w:rsidR="000A6182">
        <w:rPr>
          <w:rFonts w:ascii="Calibri" w:hAnsi="Calibri"/>
          <w:b/>
          <w:bCs/>
          <w:color w:val="000000"/>
        </w:rPr>
        <w:t xml:space="preserve"> </w:t>
      </w:r>
      <w:r w:rsidR="0029055D" w:rsidRPr="00D61B47">
        <w:rPr>
          <w:rFonts w:ascii="Calibri" w:hAnsi="Calibri"/>
          <w:b/>
          <w:bCs/>
          <w:color w:val="000000"/>
        </w:rPr>
        <w:t>can also mitigate the extra I/O requirement due to virtualization, in addition to address a burst mode of I/O scenario</w:t>
      </w:r>
      <w:r w:rsidR="000A6182">
        <w:rPr>
          <w:rFonts w:ascii="Calibri" w:hAnsi="Calibri"/>
          <w:b/>
          <w:bCs/>
          <w:color w:val="000000"/>
        </w:rPr>
        <w:t>, as well as shared all flash pool efficiently</w:t>
      </w:r>
      <w:r w:rsidR="0029055D" w:rsidRPr="00D61B47">
        <w:rPr>
          <w:rFonts w:ascii="Calibri" w:hAnsi="Calibri"/>
          <w:b/>
          <w:bCs/>
          <w:color w:val="000000"/>
        </w:rPr>
        <w:t>. </w:t>
      </w:r>
    </w:p>
    <w:p w:rsidR="0029055D" w:rsidRDefault="0029055D" w:rsidP="0029055D"/>
    <w:p w:rsidR="00D61B47" w:rsidRPr="00F85FFF" w:rsidRDefault="00D61B47" w:rsidP="00D61B47">
      <w:pPr>
        <w:rPr>
          <w:rFonts w:ascii="Calibri" w:hAnsi="Calibri"/>
          <w:color w:val="000000"/>
        </w:rPr>
      </w:pPr>
      <w:r w:rsidRPr="00F85FFF">
        <w:rPr>
          <w:rFonts w:ascii="Calibri" w:hAnsi="Calibri"/>
          <w:color w:val="000000"/>
        </w:rPr>
        <w:t>A</w:t>
      </w:r>
      <w:r w:rsidR="009D7C0E" w:rsidRPr="00F85FFF">
        <w:rPr>
          <w:rFonts w:ascii="Calibri" w:hAnsi="Calibri"/>
          <w:color w:val="000000"/>
        </w:rPr>
        <w:t>8</w:t>
      </w:r>
      <w:r w:rsidRPr="00F85FFF">
        <w:rPr>
          <w:rFonts w:ascii="Calibri" w:hAnsi="Calibri"/>
          <w:color w:val="000000"/>
        </w:rPr>
        <w:t xml:space="preserve">: </w:t>
      </w:r>
      <w:r w:rsidR="00AB1225" w:rsidRPr="00F85FFF">
        <w:rPr>
          <w:rFonts w:ascii="Calibri" w:hAnsi="Calibri"/>
          <w:color w:val="000000"/>
        </w:rPr>
        <w:tab/>
      </w:r>
      <w:r w:rsidRPr="00F85FFF">
        <w:rPr>
          <w:rFonts w:ascii="Calibri" w:hAnsi="Calibri"/>
          <w:color w:val="000000"/>
        </w:rPr>
        <w:t xml:space="preserve">Adding an SSD into the mix will help mitigate some I/O performance problems, but it does not address the root cause.   You will never achieve the full potential of SSD storage if the file systems of the Guest systems are performing unnecessary I/O requests. Think of our solution (V-locity) as a means of reducing the amount of I/O activity for a given workload.  It </w:t>
      </w:r>
      <w:r w:rsidRPr="00F85FFF">
        <w:rPr>
          <w:rFonts w:ascii="Calibri" w:hAnsi="Calibri"/>
          <w:color w:val="000000"/>
        </w:rPr>
        <w:lastRenderedPageBreak/>
        <w:t>really is all about I/O avoidance rather than individual I/O speed.   Even with an SSD there is a measurable time an I/O takes to complete.</w:t>
      </w:r>
    </w:p>
    <w:p w:rsidR="005E6063" w:rsidRPr="00F85FFF" w:rsidRDefault="005E6063" w:rsidP="00D61B47">
      <w:pPr>
        <w:rPr>
          <w:rFonts w:ascii="Calibri" w:hAnsi="Calibri"/>
          <w:color w:val="000000"/>
        </w:rPr>
      </w:pPr>
    </w:p>
    <w:p w:rsidR="00D61B47" w:rsidRPr="00F85FFF" w:rsidRDefault="00D61B47" w:rsidP="00D61B47">
      <w:pPr>
        <w:rPr>
          <w:rFonts w:ascii="Calibri" w:hAnsi="Calibri"/>
          <w:color w:val="000000"/>
        </w:rPr>
      </w:pPr>
      <w:r w:rsidRPr="00F85FFF">
        <w:rPr>
          <w:rFonts w:ascii="Calibri" w:hAnsi="Calibri"/>
          <w:color w:val="000000"/>
        </w:rPr>
        <w:t xml:space="preserve">Remember… The greatest performance gain </w:t>
      </w:r>
      <w:proofErr w:type="gramStart"/>
      <w:r w:rsidRPr="00F85FFF">
        <w:rPr>
          <w:rFonts w:ascii="Calibri" w:hAnsi="Calibri"/>
          <w:color w:val="000000"/>
        </w:rPr>
        <w:t>is not having</w:t>
      </w:r>
      <w:proofErr w:type="gramEnd"/>
      <w:r w:rsidRPr="00F85FFF">
        <w:rPr>
          <w:rFonts w:ascii="Calibri" w:hAnsi="Calibri"/>
          <w:color w:val="000000"/>
        </w:rPr>
        <w:t xml:space="preserve"> to do the I/O to the storage device in the first place.   This reminds me of what Albert Einstein once said, “A clever person solves a problem, but a wise person avoids it.”  V-locity optimizes and reduces the workload being generated at the source of where the I/O traffic originates within the Guest.  If you do add SSD or use SAN/NAS storage V-locity will make that storage solution more efficient and perform faster simply because we eliminate the wasted and unnecessary I/O traffic allowing the storage hardware/offload engines/appliances to focus on the important I/O tasks at hand.</w:t>
      </w:r>
    </w:p>
    <w:p w:rsidR="00431F66" w:rsidRDefault="00431F66" w:rsidP="00D61B47">
      <w:pPr>
        <w:rPr>
          <w:rFonts w:ascii="Tahoma" w:hAnsi="Tahoma" w:cs="Tahoma"/>
          <w:color w:val="000000"/>
          <w:sz w:val="20"/>
          <w:szCs w:val="20"/>
        </w:rPr>
      </w:pPr>
    </w:p>
    <w:p w:rsidR="00431F66" w:rsidRDefault="00431F66" w:rsidP="00D61B47">
      <w:pPr>
        <w:rPr>
          <w:rFonts w:ascii="Tahoma" w:hAnsi="Tahoma" w:cs="Tahoma"/>
          <w:color w:val="000000"/>
          <w:sz w:val="20"/>
          <w:szCs w:val="20"/>
        </w:rPr>
      </w:pPr>
      <w:r w:rsidRPr="006D0A96">
        <w:rPr>
          <w:rFonts w:ascii="Calibri" w:hAnsi="Calibri"/>
          <w:b/>
          <w:bCs/>
          <w:color w:val="000000"/>
        </w:rPr>
        <w:t>Q9:</w:t>
      </w:r>
      <w:r w:rsidR="006D0A96">
        <w:rPr>
          <w:rFonts w:ascii="Tahoma" w:hAnsi="Tahoma" w:cs="Tahoma"/>
          <w:color w:val="000000"/>
          <w:sz w:val="20"/>
          <w:szCs w:val="20"/>
        </w:rPr>
        <w:tab/>
      </w:r>
      <w:r w:rsidR="006D0A96">
        <w:rPr>
          <w:rFonts w:ascii="Calibri" w:hAnsi="Calibri"/>
          <w:b/>
          <w:bCs/>
          <w:color w:val="000000"/>
        </w:rPr>
        <w:t xml:space="preserve">May you tell me </w:t>
      </w:r>
      <w:r w:rsidR="006D0A96" w:rsidRPr="006D0A96">
        <w:rPr>
          <w:rFonts w:ascii="Calibri" w:hAnsi="Calibri"/>
          <w:b/>
          <w:bCs/>
          <w:color w:val="000000"/>
        </w:rPr>
        <w:t xml:space="preserve">whether </w:t>
      </w:r>
      <w:r w:rsidR="006D0A96">
        <w:rPr>
          <w:rFonts w:ascii="Calibri" w:hAnsi="Calibri"/>
          <w:b/>
          <w:bCs/>
          <w:color w:val="000000"/>
        </w:rPr>
        <w:t xml:space="preserve">Microsoft </w:t>
      </w:r>
      <w:r w:rsidR="006D0A96" w:rsidRPr="006D0A96">
        <w:rPr>
          <w:rFonts w:ascii="Calibri" w:hAnsi="Calibri"/>
          <w:b/>
          <w:bCs/>
          <w:color w:val="000000"/>
        </w:rPr>
        <w:t xml:space="preserve">SMB 3.0 has improved the </w:t>
      </w:r>
      <w:r w:rsidR="0043448E">
        <w:rPr>
          <w:rFonts w:ascii="Calibri" w:hAnsi="Calibri"/>
          <w:b/>
          <w:bCs/>
          <w:color w:val="000000"/>
        </w:rPr>
        <w:t xml:space="preserve">NTFS </w:t>
      </w:r>
      <w:r w:rsidR="006D0A96" w:rsidRPr="006D0A96">
        <w:rPr>
          <w:rFonts w:ascii="Calibri" w:hAnsi="Calibri"/>
          <w:b/>
          <w:bCs/>
          <w:color w:val="000000"/>
        </w:rPr>
        <w:t>performance</w:t>
      </w:r>
      <w:r w:rsidR="006D0A96">
        <w:rPr>
          <w:rFonts w:ascii="Calibri" w:hAnsi="Calibri"/>
          <w:b/>
          <w:bCs/>
          <w:color w:val="000000"/>
        </w:rPr>
        <w:t xml:space="preserve">, meaning has addressed the NTFS </w:t>
      </w:r>
      <w:r w:rsidR="006D0A96" w:rsidRPr="006D0A96">
        <w:rPr>
          <w:rFonts w:ascii="Calibri" w:hAnsi="Calibri"/>
          <w:b/>
          <w:bCs/>
          <w:color w:val="000000"/>
        </w:rPr>
        <w:t xml:space="preserve">inefficiency </w:t>
      </w:r>
      <w:r w:rsidR="006D0A96">
        <w:rPr>
          <w:rFonts w:ascii="Calibri" w:hAnsi="Calibri"/>
          <w:b/>
          <w:bCs/>
          <w:color w:val="000000"/>
        </w:rPr>
        <w:t>o</w:t>
      </w:r>
      <w:r w:rsidR="006D0A96" w:rsidRPr="006D0A96">
        <w:rPr>
          <w:rFonts w:ascii="Calibri" w:hAnsi="Calibri"/>
          <w:b/>
          <w:bCs/>
          <w:color w:val="000000"/>
        </w:rPr>
        <w:t>ver SMB 2.0</w:t>
      </w:r>
      <w:r w:rsidR="0043448E">
        <w:rPr>
          <w:rFonts w:ascii="Calibri" w:hAnsi="Calibri"/>
          <w:b/>
          <w:bCs/>
          <w:color w:val="000000"/>
        </w:rPr>
        <w:t xml:space="preserve"> described, as well as </w:t>
      </w:r>
      <w:r w:rsidR="006D0A96">
        <w:rPr>
          <w:rFonts w:ascii="Calibri" w:hAnsi="Calibri"/>
          <w:b/>
          <w:bCs/>
          <w:color w:val="000000"/>
        </w:rPr>
        <w:t xml:space="preserve">illustrated in </w:t>
      </w:r>
      <w:r w:rsidR="007C0B3A">
        <w:rPr>
          <w:rFonts w:ascii="Calibri" w:hAnsi="Calibri"/>
          <w:b/>
          <w:bCs/>
          <w:color w:val="000000"/>
        </w:rPr>
        <w:t xml:space="preserve">Figure </w:t>
      </w:r>
      <w:r w:rsidR="007C6A72">
        <w:rPr>
          <w:rFonts w:ascii="Calibri" w:hAnsi="Calibri"/>
          <w:b/>
          <w:bCs/>
          <w:color w:val="000000"/>
        </w:rPr>
        <w:t>4</w:t>
      </w:r>
      <w:r w:rsidR="006D0A96" w:rsidRPr="006D0A96">
        <w:rPr>
          <w:rFonts w:ascii="Calibri" w:hAnsi="Calibri"/>
          <w:b/>
          <w:bCs/>
          <w:color w:val="000000"/>
        </w:rPr>
        <w:t>?</w:t>
      </w:r>
    </w:p>
    <w:p w:rsidR="00431F66" w:rsidRDefault="00431F66" w:rsidP="00D61B47">
      <w:pPr>
        <w:rPr>
          <w:rFonts w:ascii="Tahoma" w:hAnsi="Tahoma" w:cs="Tahoma"/>
          <w:color w:val="000000"/>
          <w:sz w:val="20"/>
          <w:szCs w:val="20"/>
        </w:rPr>
      </w:pPr>
    </w:p>
    <w:p w:rsidR="00E5285E" w:rsidRDefault="00E5285E" w:rsidP="00D61B47">
      <w:pPr>
        <w:rPr>
          <w:rFonts w:ascii="Tahoma" w:hAnsi="Tahoma" w:cs="Tahoma"/>
          <w:color w:val="000000"/>
          <w:sz w:val="20"/>
          <w:szCs w:val="20"/>
        </w:rPr>
      </w:pPr>
      <w:r>
        <w:rPr>
          <w:rFonts w:asciiTheme="minorHAnsi" w:hAnsiTheme="minorHAnsi"/>
          <w:b/>
        </w:rPr>
        <w:t xml:space="preserve">Figure </w:t>
      </w:r>
      <w:r w:rsidR="007C6A72">
        <w:rPr>
          <w:rFonts w:asciiTheme="minorHAnsi" w:hAnsiTheme="minorHAnsi"/>
          <w:b/>
        </w:rPr>
        <w:t>4</w:t>
      </w:r>
      <w:r>
        <w:rPr>
          <w:rFonts w:asciiTheme="minorHAnsi" w:hAnsiTheme="minorHAnsi"/>
          <w:b/>
        </w:rPr>
        <w:tab/>
      </w:r>
    </w:p>
    <w:p w:rsidR="008F3D3C" w:rsidRDefault="00431F66" w:rsidP="00D61B47">
      <w:pPr>
        <w:rPr>
          <w:rFonts w:ascii="Tahoma" w:hAnsi="Tahoma" w:cs="Tahoma"/>
          <w:color w:val="000000"/>
          <w:sz w:val="20"/>
          <w:szCs w:val="20"/>
        </w:rPr>
      </w:pPr>
      <w:r>
        <w:rPr>
          <w:rFonts w:ascii="Calibri" w:hAnsi="Calibri"/>
          <w:noProof/>
          <w:color w:val="1F497D"/>
          <w:sz w:val="22"/>
          <w:szCs w:val="22"/>
        </w:rPr>
        <w:drawing>
          <wp:inline distT="0" distB="0" distL="0" distR="0">
            <wp:extent cx="5943600" cy="4242968"/>
            <wp:effectExtent l="0" t="0" r="0" b="5715"/>
            <wp:docPr id="7" name="Picture 7" descr="cid:image010.png@01CFC923.1F435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10.png@01CFC923.1F435B2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943600" cy="4242968"/>
                    </a:xfrm>
                    <a:prstGeom prst="rect">
                      <a:avLst/>
                    </a:prstGeom>
                    <a:noFill/>
                    <a:ln>
                      <a:noFill/>
                    </a:ln>
                  </pic:spPr>
                </pic:pic>
              </a:graphicData>
            </a:graphic>
          </wp:inline>
        </w:drawing>
      </w:r>
      <w:r w:rsidR="008F3D3C" w:rsidRPr="008F3D3C">
        <w:rPr>
          <w:rFonts w:asciiTheme="minorHAnsi" w:hAnsiTheme="minorHAnsi"/>
          <w:b/>
        </w:rPr>
        <w:t>Courtesy of Condusiv Technologies</w:t>
      </w:r>
    </w:p>
    <w:p w:rsidR="00431F66" w:rsidRDefault="00431F66" w:rsidP="00D61B47">
      <w:pPr>
        <w:rPr>
          <w:rFonts w:ascii="Tahoma" w:hAnsi="Tahoma" w:cs="Tahoma"/>
          <w:color w:val="000000"/>
          <w:sz w:val="20"/>
          <w:szCs w:val="20"/>
        </w:rPr>
      </w:pPr>
    </w:p>
    <w:p w:rsidR="00EE3BC8" w:rsidRDefault="00EE3BC8" w:rsidP="00D61B47">
      <w:pPr>
        <w:rPr>
          <w:rFonts w:ascii="Tahoma" w:hAnsi="Tahoma" w:cs="Tahoma"/>
          <w:color w:val="000000"/>
          <w:sz w:val="20"/>
          <w:szCs w:val="20"/>
        </w:rPr>
      </w:pPr>
      <w:r>
        <w:rPr>
          <w:rFonts w:ascii="Calibri" w:hAnsi="Calibri"/>
          <w:b/>
          <w:bCs/>
          <w:color w:val="000000"/>
        </w:rPr>
        <w:t>Note:</w:t>
      </w:r>
      <w:r>
        <w:rPr>
          <w:rFonts w:ascii="Calibri" w:hAnsi="Calibri"/>
          <w:b/>
          <w:bCs/>
          <w:color w:val="000000"/>
        </w:rPr>
        <w:tab/>
      </w:r>
      <w:r w:rsidRPr="00EE3BC8">
        <w:rPr>
          <w:rFonts w:ascii="Calibri" w:hAnsi="Calibri"/>
          <w:b/>
          <w:bCs/>
          <w:color w:val="000000"/>
        </w:rPr>
        <w:t xml:space="preserve">Jose </w:t>
      </w:r>
      <w:proofErr w:type="spellStart"/>
      <w:r w:rsidRPr="00EE3BC8">
        <w:rPr>
          <w:rFonts w:ascii="Calibri" w:hAnsi="Calibri"/>
          <w:b/>
          <w:bCs/>
          <w:color w:val="000000"/>
        </w:rPr>
        <w:t>Bar</w:t>
      </w:r>
      <w:r>
        <w:rPr>
          <w:rFonts w:ascii="Calibri" w:hAnsi="Calibri"/>
          <w:b/>
          <w:bCs/>
          <w:color w:val="000000"/>
        </w:rPr>
        <w:t>reto</w:t>
      </w:r>
      <w:proofErr w:type="spellEnd"/>
      <w:r>
        <w:rPr>
          <w:rFonts w:ascii="Calibri" w:hAnsi="Calibri"/>
          <w:b/>
          <w:bCs/>
          <w:color w:val="000000"/>
        </w:rPr>
        <w:t xml:space="preserve"> is a program manager on Microsoft</w:t>
      </w:r>
      <w:r w:rsidRPr="00EE3BC8">
        <w:rPr>
          <w:rFonts w:ascii="Calibri" w:hAnsi="Calibri"/>
          <w:b/>
          <w:bCs/>
          <w:color w:val="000000"/>
        </w:rPr>
        <w:t xml:space="preserve"> sto</w:t>
      </w:r>
      <w:r>
        <w:rPr>
          <w:rFonts w:ascii="Calibri" w:hAnsi="Calibri"/>
          <w:b/>
          <w:bCs/>
          <w:color w:val="000000"/>
        </w:rPr>
        <w:t xml:space="preserve">rage team, and wrote a blog </w:t>
      </w:r>
      <w:r w:rsidRPr="00EE3BC8">
        <w:rPr>
          <w:rFonts w:ascii="Calibri" w:hAnsi="Calibri"/>
          <w:b/>
          <w:bCs/>
          <w:color w:val="000000"/>
        </w:rPr>
        <w:t xml:space="preserve">summarizing the differences in </w:t>
      </w:r>
      <w:r>
        <w:rPr>
          <w:rFonts w:ascii="Calibri" w:hAnsi="Calibri"/>
          <w:b/>
          <w:bCs/>
          <w:color w:val="000000"/>
        </w:rPr>
        <w:t xml:space="preserve">many versions of SMB </w:t>
      </w:r>
      <w:r w:rsidRPr="00EE3BC8">
        <w:rPr>
          <w:rFonts w:ascii="Calibri" w:hAnsi="Calibri"/>
          <w:b/>
          <w:bCs/>
          <w:color w:val="000000"/>
        </w:rPr>
        <w:t>capabilities:</w:t>
      </w:r>
      <w:r>
        <w:rPr>
          <w:rFonts w:ascii="Calibri" w:hAnsi="Calibri"/>
          <w:color w:val="1F497D"/>
          <w:sz w:val="22"/>
          <w:szCs w:val="22"/>
        </w:rPr>
        <w:t xml:space="preserve"> </w:t>
      </w:r>
      <w:hyperlink r:id="rId25" w:history="1">
        <w:r>
          <w:rPr>
            <w:rStyle w:val="Hyperlink"/>
            <w:rFonts w:ascii="Calibri" w:hAnsi="Calibri"/>
            <w:sz w:val="22"/>
            <w:szCs w:val="22"/>
          </w:rPr>
          <w:t>http://blogs.technet.com/b/josebda/archive/2013/10/02/windows-server-2012-r2-which-version-of-the-smb-protocol-smb-1-0-smb-2-0-smb-2-1-smb-3-0-or-smb-3-02-you-are-using.aspx</w:t>
        </w:r>
      </w:hyperlink>
    </w:p>
    <w:p w:rsidR="00EE3BC8" w:rsidRDefault="00EE3BC8" w:rsidP="00D61B47">
      <w:pPr>
        <w:rPr>
          <w:rFonts w:ascii="Tahoma" w:hAnsi="Tahoma" w:cs="Tahoma"/>
          <w:color w:val="000000"/>
          <w:sz w:val="20"/>
          <w:szCs w:val="20"/>
        </w:rPr>
      </w:pPr>
    </w:p>
    <w:p w:rsidR="002827D6" w:rsidRPr="004771C7" w:rsidRDefault="00431F66" w:rsidP="002827D6">
      <w:pPr>
        <w:rPr>
          <w:rFonts w:ascii="Calibri" w:hAnsi="Calibri"/>
          <w:color w:val="000000"/>
        </w:rPr>
      </w:pPr>
      <w:r w:rsidRPr="004771C7">
        <w:rPr>
          <w:rFonts w:ascii="Calibri" w:hAnsi="Calibri"/>
          <w:color w:val="000000"/>
        </w:rPr>
        <w:t>A9:</w:t>
      </w:r>
      <w:r w:rsidRPr="004771C7">
        <w:rPr>
          <w:rFonts w:ascii="Calibri" w:hAnsi="Calibri"/>
          <w:color w:val="000000"/>
        </w:rPr>
        <w:tab/>
      </w:r>
      <w:r w:rsidR="002827D6" w:rsidRPr="004771C7">
        <w:rPr>
          <w:rFonts w:ascii="Calibri" w:hAnsi="Calibri"/>
          <w:color w:val="000000"/>
        </w:rPr>
        <w:t>Yes, Microsoft SMB 3.0 has made some improvements to file read/write performance within NTFS, but does not solve the problem as I described in my answer to Question 1 above.  V-locity is the only complete solution and comes with a Benefit Analysis mechanism to capture I/O performance measurements of your real world production environments “before” and “after” V-locity has engaged on your system.</w:t>
      </w:r>
    </w:p>
    <w:p w:rsidR="00DC14CA" w:rsidRPr="00DC14CA" w:rsidRDefault="00DC14CA" w:rsidP="00DC14CA">
      <w:pPr>
        <w:spacing w:before="180" w:after="100" w:afterAutospacing="1" w:line="293" w:lineRule="atLeast"/>
        <w:rPr>
          <w:rFonts w:ascii="Segoe UI" w:hAnsi="Segoe UI" w:cs="Segoe UI"/>
          <w:color w:val="424242"/>
          <w:sz w:val="28"/>
          <w:szCs w:val="28"/>
        </w:rPr>
      </w:pPr>
      <w:r w:rsidRPr="00DC14CA">
        <w:rPr>
          <w:rFonts w:ascii="Segoe UI" w:hAnsi="Segoe UI" w:cs="Segoe UI"/>
          <w:b/>
          <w:bCs/>
          <w:color w:val="424242"/>
          <w:sz w:val="28"/>
          <w:szCs w:val="28"/>
        </w:rPr>
        <w:t>Recommendation</w:t>
      </w:r>
    </w:p>
    <w:p w:rsidR="00EF60E9" w:rsidRPr="004771C7" w:rsidRDefault="007E5609" w:rsidP="003B1E95">
      <w:pPr>
        <w:rPr>
          <w:rFonts w:ascii="Calibri" w:hAnsi="Calibri"/>
          <w:color w:val="000000"/>
        </w:rPr>
      </w:pPr>
      <w:r w:rsidRPr="004771C7">
        <w:rPr>
          <w:rFonts w:ascii="Calibri" w:hAnsi="Calibri"/>
          <w:color w:val="000000"/>
        </w:rPr>
        <w:t>First</w:t>
      </w:r>
      <w:r w:rsidR="00400714" w:rsidRPr="004771C7">
        <w:rPr>
          <w:rFonts w:ascii="Calibri" w:hAnsi="Calibri"/>
          <w:color w:val="000000"/>
        </w:rPr>
        <w:t>, whenever</w:t>
      </w:r>
      <w:r w:rsidR="00DC14CA" w:rsidRPr="004771C7">
        <w:rPr>
          <w:rFonts w:ascii="Calibri" w:hAnsi="Calibri"/>
          <w:color w:val="000000"/>
        </w:rPr>
        <w:t xml:space="preserve"> possible,</w:t>
      </w:r>
      <w:r w:rsidR="00745C88" w:rsidRPr="004771C7">
        <w:rPr>
          <w:rFonts w:ascii="Calibri" w:hAnsi="Calibri"/>
          <w:color w:val="000000"/>
        </w:rPr>
        <w:t xml:space="preserve"> a</w:t>
      </w:r>
      <w:r w:rsidR="00DC14CA" w:rsidRPr="004771C7">
        <w:rPr>
          <w:rFonts w:ascii="Calibri" w:hAnsi="Calibri"/>
          <w:color w:val="000000"/>
        </w:rPr>
        <w:t xml:space="preserve"> latest version of SMB should be used in order to maximize the </w:t>
      </w:r>
      <w:r w:rsidR="00CB1687" w:rsidRPr="004771C7">
        <w:rPr>
          <w:rFonts w:ascii="Calibri" w:hAnsi="Calibri"/>
          <w:color w:val="000000"/>
        </w:rPr>
        <w:t xml:space="preserve">scalability, the best performance </w:t>
      </w:r>
      <w:r w:rsidR="001066CC" w:rsidRPr="004771C7">
        <w:rPr>
          <w:rFonts w:ascii="Calibri" w:hAnsi="Calibri"/>
          <w:color w:val="000000"/>
        </w:rPr>
        <w:t xml:space="preserve">due to </w:t>
      </w:r>
      <w:r w:rsidR="001066CC" w:rsidRPr="004771C7">
        <w:rPr>
          <w:rFonts w:ascii="Calibri" w:hAnsi="Calibri"/>
          <w:color w:val="000000"/>
        </w:rPr>
        <w:t>maximum transmission unit (MTU)</w:t>
      </w:r>
      <w:r w:rsidR="001066CC" w:rsidRPr="004771C7">
        <w:rPr>
          <w:rFonts w:ascii="Calibri" w:hAnsi="Calibri"/>
          <w:color w:val="000000"/>
        </w:rPr>
        <w:t xml:space="preserve"> increased (version 2.1)</w:t>
      </w:r>
      <w:r w:rsidR="001066CC" w:rsidRPr="004771C7">
        <w:rPr>
          <w:rFonts w:ascii="Calibri" w:hAnsi="Calibri"/>
          <w:color w:val="000000"/>
        </w:rPr>
        <w:t>, as well as SMB Multichannel</w:t>
      </w:r>
      <w:r w:rsidR="001066CC" w:rsidRPr="004771C7">
        <w:rPr>
          <w:rFonts w:ascii="Calibri" w:hAnsi="Calibri"/>
          <w:color w:val="000000"/>
        </w:rPr>
        <w:t xml:space="preserve"> support</w:t>
      </w:r>
      <w:r w:rsidR="003F3C86" w:rsidRPr="004771C7">
        <w:rPr>
          <w:rFonts w:ascii="Calibri" w:hAnsi="Calibri"/>
          <w:color w:val="000000"/>
        </w:rPr>
        <w:t xml:space="preserve"> for </w:t>
      </w:r>
      <w:r w:rsidR="00CB1687" w:rsidRPr="004771C7">
        <w:rPr>
          <w:rFonts w:ascii="Calibri" w:hAnsi="Calibri"/>
          <w:color w:val="000000"/>
        </w:rPr>
        <w:t xml:space="preserve">higher availability, in addition to enhanced security </w:t>
      </w:r>
      <w:r w:rsidR="00DC14CA" w:rsidRPr="004771C7">
        <w:rPr>
          <w:rFonts w:ascii="Calibri" w:hAnsi="Calibri"/>
          <w:color w:val="000000"/>
        </w:rPr>
        <w:t xml:space="preserve">in </w:t>
      </w:r>
      <w:r w:rsidR="00CB1687" w:rsidRPr="004771C7">
        <w:rPr>
          <w:rFonts w:ascii="Calibri" w:hAnsi="Calibri"/>
          <w:color w:val="000000"/>
        </w:rPr>
        <w:t xml:space="preserve">a </w:t>
      </w:r>
      <w:r w:rsidRPr="004771C7">
        <w:rPr>
          <w:rFonts w:ascii="Calibri" w:hAnsi="Calibri"/>
          <w:color w:val="000000"/>
        </w:rPr>
        <w:t>Windows environment</w:t>
      </w:r>
      <w:r w:rsidR="001066CC" w:rsidRPr="004771C7">
        <w:rPr>
          <w:rFonts w:ascii="Calibri" w:hAnsi="Calibri"/>
          <w:color w:val="000000"/>
        </w:rPr>
        <w:t>.</w:t>
      </w:r>
    </w:p>
    <w:p w:rsidR="003B1E95" w:rsidRPr="004771C7" w:rsidRDefault="003B1E95" w:rsidP="003B1E95">
      <w:pPr>
        <w:rPr>
          <w:rFonts w:ascii="Calibri" w:hAnsi="Calibri"/>
          <w:color w:val="000000"/>
        </w:rPr>
      </w:pPr>
    </w:p>
    <w:p w:rsidR="00DC14CA" w:rsidRPr="004771C7" w:rsidRDefault="00C226A3" w:rsidP="003B1E95">
      <w:pPr>
        <w:rPr>
          <w:rFonts w:ascii="Calibri" w:hAnsi="Calibri"/>
          <w:color w:val="000000"/>
        </w:rPr>
      </w:pPr>
      <w:r w:rsidRPr="004771C7">
        <w:rPr>
          <w:rFonts w:ascii="Calibri" w:hAnsi="Calibri"/>
          <w:color w:val="000000"/>
        </w:rPr>
        <w:t>Keep</w:t>
      </w:r>
      <w:r w:rsidR="00DC14CA" w:rsidRPr="004771C7">
        <w:rPr>
          <w:rFonts w:ascii="Calibri" w:hAnsi="Calibri"/>
          <w:color w:val="000000"/>
        </w:rPr>
        <w:t xml:space="preserve"> in mind that Windows Server 2012 Hyper-V and Windows Server 2012 R2 Hyper-V only support SMB 3.0 for remote file storage. This is due mainly to the availability features (SMB Transparent Failover, SMB Witness and SMB Multichannel), which did not exist in previous versions of SMB. The additional scalability and performance is also very welcome in this virtualization scenario. The Hyper-V Best Practices Analyzer (BPA) will warn you if an older version is detected.</w:t>
      </w:r>
    </w:p>
    <w:p w:rsidR="003B1E95" w:rsidRPr="004771C7" w:rsidRDefault="003B1E95" w:rsidP="003B1E95">
      <w:pPr>
        <w:rPr>
          <w:rFonts w:ascii="Calibri" w:hAnsi="Calibri"/>
          <w:color w:val="000000"/>
        </w:rPr>
      </w:pPr>
    </w:p>
    <w:p w:rsidR="00745C88" w:rsidRPr="004771C7" w:rsidRDefault="00745C88" w:rsidP="003B1E95">
      <w:pPr>
        <w:rPr>
          <w:rFonts w:ascii="Calibri" w:hAnsi="Calibri"/>
          <w:color w:val="000000"/>
        </w:rPr>
      </w:pPr>
      <w:r w:rsidRPr="004771C7">
        <w:rPr>
          <w:rFonts w:ascii="Calibri" w:hAnsi="Calibri"/>
          <w:color w:val="000000"/>
        </w:rPr>
        <w:t xml:space="preserve">Second, always perform a proof of concept (POC) process in order to determine how much V-locity can improve a Windows Application performance. </w:t>
      </w:r>
    </w:p>
    <w:p w:rsidR="00102DA0" w:rsidRDefault="00102DA0" w:rsidP="003B1E95">
      <w:pPr>
        <w:rPr>
          <w:rFonts w:ascii="Calibri" w:hAnsi="Calibri"/>
          <w:color w:val="000000"/>
        </w:rPr>
      </w:pPr>
      <w:r w:rsidRPr="004771C7">
        <w:rPr>
          <w:rFonts w:ascii="Calibri" w:hAnsi="Calibri"/>
          <w:color w:val="000000"/>
        </w:rPr>
        <w:t>Third, calculate a break-even point to warrant for</w:t>
      </w:r>
      <w:r w:rsidR="002E4CD3" w:rsidRPr="004771C7">
        <w:rPr>
          <w:rFonts w:ascii="Calibri" w:hAnsi="Calibri"/>
          <w:color w:val="000000"/>
        </w:rPr>
        <w:t xml:space="preserve"> installing the V-locity to improve a </w:t>
      </w:r>
      <w:r w:rsidRPr="004771C7">
        <w:rPr>
          <w:rFonts w:ascii="Calibri" w:hAnsi="Calibri"/>
          <w:color w:val="000000"/>
        </w:rPr>
        <w:t>Windows Application performance.</w:t>
      </w:r>
    </w:p>
    <w:p w:rsidR="00792397" w:rsidRDefault="00062954" w:rsidP="00792397">
      <w:pPr>
        <w:spacing w:before="180" w:after="100" w:afterAutospacing="1" w:line="293" w:lineRule="atLeast"/>
        <w:rPr>
          <w:rFonts w:ascii="Segoe UI" w:hAnsi="Segoe UI" w:cs="Segoe UI"/>
          <w:b/>
          <w:bCs/>
          <w:color w:val="424242"/>
          <w:sz w:val="28"/>
          <w:szCs w:val="28"/>
        </w:rPr>
      </w:pPr>
      <w:r w:rsidRPr="00062954">
        <w:rPr>
          <w:rFonts w:ascii="Segoe UI" w:hAnsi="Segoe UI" w:cs="Segoe UI"/>
          <w:b/>
          <w:bCs/>
          <w:color w:val="424242"/>
          <w:sz w:val="28"/>
          <w:szCs w:val="28"/>
        </w:rPr>
        <w:t xml:space="preserve">Challenges and </w:t>
      </w:r>
      <w:r w:rsidR="00792397" w:rsidRPr="00792397">
        <w:rPr>
          <w:rFonts w:ascii="Segoe UI" w:hAnsi="Segoe UI" w:cs="Segoe UI"/>
          <w:b/>
          <w:bCs/>
          <w:color w:val="424242"/>
          <w:sz w:val="28"/>
          <w:szCs w:val="28"/>
        </w:rPr>
        <w:t>Caution</w:t>
      </w:r>
    </w:p>
    <w:p w:rsidR="00062954" w:rsidRDefault="00360AB0" w:rsidP="00792397">
      <w:pPr>
        <w:spacing w:before="180" w:after="100" w:afterAutospacing="1" w:line="293" w:lineRule="atLeast"/>
        <w:rPr>
          <w:rFonts w:ascii="Calibri" w:hAnsi="Calibri"/>
          <w:color w:val="000000"/>
        </w:rPr>
      </w:pPr>
      <w:r w:rsidRPr="00C121EC">
        <w:rPr>
          <w:rFonts w:ascii="Calibri" w:hAnsi="Calibri"/>
          <w:color w:val="000000"/>
        </w:rPr>
        <w:t>Condusiv Technologies</w:t>
      </w:r>
      <w:r w:rsidRPr="006B2200">
        <w:rPr>
          <w:rFonts w:ascii="Calibri" w:hAnsi="Calibri"/>
          <w:color w:val="000000"/>
        </w:rPr>
        <w:t xml:space="preserve"> </w:t>
      </w:r>
      <w:r>
        <w:rPr>
          <w:rFonts w:ascii="Calibri" w:hAnsi="Calibri"/>
          <w:color w:val="000000"/>
        </w:rPr>
        <w:t xml:space="preserve">faces </w:t>
      </w:r>
      <w:r w:rsidR="0040511B">
        <w:rPr>
          <w:rFonts w:ascii="Calibri" w:hAnsi="Calibri"/>
          <w:color w:val="000000"/>
        </w:rPr>
        <w:t xml:space="preserve">the fact that </w:t>
      </w:r>
      <w:r>
        <w:rPr>
          <w:rFonts w:ascii="Calibri" w:hAnsi="Calibri"/>
          <w:color w:val="000000"/>
        </w:rPr>
        <w:t>many storage vendors</w:t>
      </w:r>
      <w:r w:rsidR="0092111C">
        <w:rPr>
          <w:rFonts w:ascii="Calibri" w:hAnsi="Calibri"/>
          <w:color w:val="000000"/>
        </w:rPr>
        <w:t>’</w:t>
      </w:r>
      <w:r>
        <w:rPr>
          <w:rFonts w:ascii="Calibri" w:hAnsi="Calibri"/>
          <w:color w:val="000000"/>
        </w:rPr>
        <w:t xml:space="preserve"> newer product</w:t>
      </w:r>
      <w:r w:rsidR="0092111C">
        <w:rPr>
          <w:rFonts w:ascii="Calibri" w:hAnsi="Calibri"/>
          <w:color w:val="000000"/>
        </w:rPr>
        <w:t>s</w:t>
      </w:r>
      <w:r>
        <w:rPr>
          <w:rFonts w:ascii="Calibri" w:hAnsi="Calibri"/>
          <w:color w:val="000000"/>
        </w:rPr>
        <w:t xml:space="preserve"> such as </w:t>
      </w:r>
      <w:r w:rsidR="006B2200" w:rsidRPr="006B2200">
        <w:rPr>
          <w:rFonts w:ascii="Calibri" w:hAnsi="Calibri"/>
          <w:color w:val="000000"/>
        </w:rPr>
        <w:t>Peripheral Component Interconnect Express (PCIe)</w:t>
      </w:r>
      <w:r w:rsidR="006B2200" w:rsidRPr="006B2200">
        <w:rPr>
          <w:rFonts w:ascii="Calibri" w:hAnsi="Calibri"/>
          <w:color w:val="000000"/>
        </w:rPr>
        <w:t> </w:t>
      </w:r>
      <w:r w:rsidR="0092111C">
        <w:rPr>
          <w:rFonts w:ascii="Calibri" w:hAnsi="Calibri"/>
          <w:color w:val="000000"/>
        </w:rPr>
        <w:t>flash adapter stored on a</w:t>
      </w:r>
      <w:r w:rsidR="002A2BDC">
        <w:rPr>
          <w:rFonts w:ascii="Calibri" w:hAnsi="Calibri"/>
          <w:color w:val="000000"/>
        </w:rPr>
        <w:t xml:space="preserve"> host, as well as </w:t>
      </w:r>
      <w:r w:rsidR="00B665BD">
        <w:rPr>
          <w:rFonts w:ascii="Calibri" w:hAnsi="Calibri"/>
          <w:color w:val="000000"/>
        </w:rPr>
        <w:t xml:space="preserve">a </w:t>
      </w:r>
      <w:r w:rsidR="0092111C">
        <w:rPr>
          <w:rFonts w:ascii="Calibri" w:hAnsi="Calibri"/>
          <w:color w:val="000000"/>
        </w:rPr>
        <w:t>hybrid storage array with flash first design</w:t>
      </w:r>
      <w:r w:rsidR="00B665BD">
        <w:rPr>
          <w:rFonts w:ascii="Calibri" w:hAnsi="Calibri"/>
          <w:color w:val="000000"/>
        </w:rPr>
        <w:t xml:space="preserve"> (EMC VNX 2)</w:t>
      </w:r>
      <w:r w:rsidR="002A2BDC">
        <w:rPr>
          <w:rFonts w:ascii="Calibri" w:hAnsi="Calibri"/>
          <w:color w:val="000000"/>
        </w:rPr>
        <w:t xml:space="preserve"> or an all-flash-shared appliance (e.g., </w:t>
      </w:r>
      <w:hyperlink r:id="rId26" w:history="1">
        <w:proofErr w:type="spellStart"/>
        <w:r w:rsidR="002A2BDC" w:rsidRPr="002A2BDC">
          <w:rPr>
            <w:rStyle w:val="Hyperlink"/>
            <w:rFonts w:ascii="Calibri" w:hAnsi="Calibri"/>
          </w:rPr>
          <w:t>PureStorage</w:t>
        </w:r>
        <w:proofErr w:type="spellEnd"/>
      </w:hyperlink>
      <w:r w:rsidR="002A2BDC">
        <w:rPr>
          <w:rFonts w:ascii="Calibri" w:hAnsi="Calibri"/>
          <w:color w:val="000000"/>
        </w:rPr>
        <w:t xml:space="preserve">), </w:t>
      </w:r>
      <w:r w:rsidR="0040511B">
        <w:rPr>
          <w:rFonts w:ascii="Calibri" w:hAnsi="Calibri"/>
          <w:color w:val="000000"/>
        </w:rPr>
        <w:t>can boost IOP</w:t>
      </w:r>
      <w:r w:rsidR="00B665BD">
        <w:rPr>
          <w:rFonts w:ascii="Calibri" w:hAnsi="Calibri"/>
          <w:color w:val="000000"/>
        </w:rPr>
        <w:t xml:space="preserve">S dramatically, </w:t>
      </w:r>
      <w:r w:rsidR="00B665BD">
        <w:rPr>
          <w:rFonts w:ascii="Calibri" w:hAnsi="Calibri"/>
          <w:color w:val="000000"/>
        </w:rPr>
        <w:t>even though the help for more IOP</w:t>
      </w:r>
      <w:r w:rsidR="003C4814">
        <w:rPr>
          <w:rFonts w:ascii="Calibri" w:hAnsi="Calibri"/>
          <w:color w:val="000000"/>
        </w:rPr>
        <w:t>S</w:t>
      </w:r>
      <w:r w:rsidR="00B665BD">
        <w:rPr>
          <w:rFonts w:ascii="Calibri" w:hAnsi="Calibri"/>
          <w:color w:val="000000"/>
        </w:rPr>
        <w:t xml:space="preserve"> is </w:t>
      </w:r>
      <w:r w:rsidR="003C4814">
        <w:rPr>
          <w:rFonts w:ascii="Calibri" w:hAnsi="Calibri"/>
          <w:color w:val="000000"/>
        </w:rPr>
        <w:t xml:space="preserve">too </w:t>
      </w:r>
      <w:r w:rsidR="00B665BD">
        <w:rPr>
          <w:rFonts w:ascii="Calibri" w:hAnsi="Calibri"/>
          <w:color w:val="000000"/>
        </w:rPr>
        <w:t>late, as illustrated in Figure 2 above</w:t>
      </w:r>
      <w:r w:rsidR="00B665BD">
        <w:rPr>
          <w:rFonts w:ascii="Calibri" w:hAnsi="Calibri"/>
          <w:color w:val="000000"/>
        </w:rPr>
        <w:t>.</w:t>
      </w:r>
    </w:p>
    <w:p w:rsidR="003C4814" w:rsidRPr="00792397" w:rsidRDefault="003C4814" w:rsidP="00792397">
      <w:pPr>
        <w:spacing w:before="180" w:after="100" w:afterAutospacing="1" w:line="293" w:lineRule="atLeast"/>
        <w:rPr>
          <w:rFonts w:ascii="Segoe UI" w:hAnsi="Segoe UI" w:cs="Segoe UI"/>
          <w:b/>
          <w:bCs/>
          <w:color w:val="424242"/>
          <w:sz w:val="28"/>
          <w:szCs w:val="28"/>
        </w:rPr>
      </w:pPr>
      <w:r>
        <w:rPr>
          <w:rFonts w:ascii="Calibri" w:hAnsi="Calibri"/>
          <w:color w:val="000000"/>
        </w:rPr>
        <w:t xml:space="preserve">The current V-locity advantage referenced in the conclusion section </w:t>
      </w:r>
      <w:r w:rsidR="00CC08F9">
        <w:rPr>
          <w:rFonts w:ascii="Calibri" w:hAnsi="Calibri"/>
          <w:color w:val="000000"/>
        </w:rPr>
        <w:t xml:space="preserve">below </w:t>
      </w:r>
      <w:r>
        <w:rPr>
          <w:rFonts w:ascii="Calibri" w:hAnsi="Calibri"/>
          <w:color w:val="000000"/>
        </w:rPr>
        <w:t xml:space="preserve">might be significantly reduced if a future Windows OS will address the </w:t>
      </w:r>
      <w:r w:rsidR="00436332" w:rsidRPr="001D10C2">
        <w:rPr>
          <w:rFonts w:ascii="Calibri" w:hAnsi="Calibri"/>
          <w:color w:val="000000"/>
        </w:rPr>
        <w:t>Windows split I/</w:t>
      </w:r>
      <w:proofErr w:type="spellStart"/>
      <w:r w:rsidR="00436332" w:rsidRPr="001D10C2">
        <w:rPr>
          <w:rFonts w:ascii="Calibri" w:hAnsi="Calibri"/>
          <w:color w:val="000000"/>
        </w:rPr>
        <w:t>Os</w:t>
      </w:r>
      <w:proofErr w:type="spellEnd"/>
      <w:r w:rsidR="00436332" w:rsidRPr="001D10C2">
        <w:rPr>
          <w:rFonts w:ascii="Calibri" w:hAnsi="Calibri"/>
          <w:color w:val="000000"/>
        </w:rPr>
        <w:t xml:space="preserve"> effect</w:t>
      </w:r>
      <w:r w:rsidR="00CC08F9">
        <w:rPr>
          <w:rFonts w:ascii="Calibri" w:hAnsi="Calibri"/>
          <w:color w:val="000000"/>
        </w:rPr>
        <w:t>, as illustrated in Figure 1.</w:t>
      </w:r>
    </w:p>
    <w:p w:rsidR="007621CF" w:rsidRDefault="00283699" w:rsidP="00DC14CA">
      <w:pPr>
        <w:spacing w:before="180" w:after="100" w:afterAutospacing="1" w:line="293" w:lineRule="atLeast"/>
        <w:rPr>
          <w:rFonts w:ascii="Segoe UI" w:hAnsi="Segoe UI" w:cs="Segoe UI"/>
          <w:b/>
          <w:bCs/>
          <w:color w:val="424242"/>
          <w:sz w:val="28"/>
          <w:szCs w:val="28"/>
        </w:rPr>
      </w:pPr>
      <w:r w:rsidRPr="00283699">
        <w:rPr>
          <w:rFonts w:ascii="Segoe UI" w:hAnsi="Segoe UI" w:cs="Segoe UI"/>
          <w:b/>
          <w:bCs/>
          <w:color w:val="424242"/>
          <w:sz w:val="28"/>
          <w:szCs w:val="28"/>
        </w:rPr>
        <w:t>Conclusion</w:t>
      </w:r>
    </w:p>
    <w:p w:rsidR="006254C6" w:rsidRPr="001D10C2" w:rsidRDefault="00283699" w:rsidP="00DC14CA">
      <w:pPr>
        <w:spacing w:before="180" w:after="100" w:afterAutospacing="1" w:line="293" w:lineRule="atLeast"/>
        <w:rPr>
          <w:rFonts w:ascii="Calibri" w:hAnsi="Calibri"/>
          <w:color w:val="000000"/>
        </w:rPr>
      </w:pPr>
      <w:r w:rsidRPr="001D10C2">
        <w:rPr>
          <w:rFonts w:ascii="Calibri" w:hAnsi="Calibri"/>
          <w:color w:val="000000"/>
        </w:rPr>
        <w:lastRenderedPageBreak/>
        <w:t xml:space="preserve">The </w:t>
      </w:r>
      <w:r w:rsidR="00176A61" w:rsidRPr="001D10C2">
        <w:rPr>
          <w:rFonts w:ascii="Calibri" w:hAnsi="Calibri"/>
          <w:color w:val="000000"/>
        </w:rPr>
        <w:t>V-locity</w:t>
      </w:r>
      <w:r w:rsidRPr="001D10C2">
        <w:rPr>
          <w:rFonts w:ascii="Calibri" w:hAnsi="Calibri"/>
          <w:color w:val="000000"/>
        </w:rPr>
        <w:t xml:space="preserve"> </w:t>
      </w:r>
      <w:r w:rsidR="00176A61" w:rsidRPr="001D10C2">
        <w:rPr>
          <w:rFonts w:ascii="Calibri" w:hAnsi="Calibri"/>
          <w:color w:val="000000"/>
        </w:rPr>
        <w:t xml:space="preserve">can </w:t>
      </w:r>
      <w:r w:rsidR="00FE30A4" w:rsidRPr="001D10C2">
        <w:rPr>
          <w:rFonts w:ascii="Calibri" w:hAnsi="Calibri"/>
          <w:color w:val="000000"/>
        </w:rPr>
        <w:t xml:space="preserve">eliminate </w:t>
      </w:r>
      <w:r w:rsidR="00965F62" w:rsidRPr="001D10C2">
        <w:rPr>
          <w:rFonts w:ascii="Calibri" w:hAnsi="Calibri"/>
          <w:color w:val="000000"/>
        </w:rPr>
        <w:t>unnecessary</w:t>
      </w:r>
      <w:r w:rsidR="00FE30A4" w:rsidRPr="001D10C2">
        <w:rPr>
          <w:rFonts w:ascii="Calibri" w:hAnsi="Calibri"/>
          <w:color w:val="000000"/>
        </w:rPr>
        <w:t xml:space="preserve"> I/</w:t>
      </w:r>
      <w:proofErr w:type="spellStart"/>
      <w:r w:rsidR="00FE30A4" w:rsidRPr="001D10C2">
        <w:rPr>
          <w:rFonts w:ascii="Calibri" w:hAnsi="Calibri"/>
          <w:color w:val="000000"/>
        </w:rPr>
        <w:t>Os</w:t>
      </w:r>
      <w:proofErr w:type="spellEnd"/>
      <w:r w:rsidR="00FE30A4" w:rsidRPr="001D10C2">
        <w:rPr>
          <w:rFonts w:ascii="Calibri" w:hAnsi="Calibri"/>
          <w:color w:val="000000"/>
        </w:rPr>
        <w:t xml:space="preserve"> </w:t>
      </w:r>
      <w:r w:rsidR="006254C6" w:rsidRPr="001D10C2">
        <w:rPr>
          <w:rFonts w:ascii="Calibri" w:hAnsi="Calibri"/>
          <w:color w:val="000000"/>
        </w:rPr>
        <w:t>(</w:t>
      </w:r>
      <w:r w:rsidR="006254C6" w:rsidRPr="001D10C2">
        <w:rPr>
          <w:rFonts w:ascii="Calibri" w:hAnsi="Calibri"/>
          <w:color w:val="000000"/>
        </w:rPr>
        <w:t>Windows split I/</w:t>
      </w:r>
      <w:proofErr w:type="spellStart"/>
      <w:r w:rsidR="006254C6" w:rsidRPr="001D10C2">
        <w:rPr>
          <w:rFonts w:ascii="Calibri" w:hAnsi="Calibri"/>
          <w:color w:val="000000"/>
        </w:rPr>
        <w:t>Os</w:t>
      </w:r>
      <w:proofErr w:type="spellEnd"/>
      <w:r w:rsidR="006254C6" w:rsidRPr="001D10C2">
        <w:rPr>
          <w:rFonts w:ascii="Calibri" w:hAnsi="Calibri"/>
          <w:color w:val="000000"/>
        </w:rPr>
        <w:t xml:space="preserve"> effect</w:t>
      </w:r>
      <w:r w:rsidR="006254C6" w:rsidRPr="001D10C2">
        <w:rPr>
          <w:rFonts w:ascii="Calibri" w:hAnsi="Calibri"/>
          <w:color w:val="000000"/>
        </w:rPr>
        <w:t xml:space="preserve">) </w:t>
      </w:r>
      <w:r w:rsidR="00FE30A4" w:rsidRPr="001D10C2">
        <w:rPr>
          <w:rFonts w:ascii="Calibri" w:hAnsi="Calibri"/>
          <w:color w:val="000000"/>
        </w:rPr>
        <w:t>caused by the Windows OS splitting files into multiple write requests</w:t>
      </w:r>
      <w:r w:rsidRPr="001D10C2">
        <w:rPr>
          <w:rFonts w:ascii="Calibri" w:hAnsi="Calibri"/>
          <w:color w:val="000000"/>
        </w:rPr>
        <w:t xml:space="preserve"> by </w:t>
      </w:r>
      <w:r w:rsidR="008B6E24" w:rsidRPr="001D10C2">
        <w:rPr>
          <w:rFonts w:ascii="Calibri" w:hAnsi="Calibri"/>
          <w:color w:val="000000"/>
        </w:rPr>
        <w:t>putting many</w:t>
      </w:r>
      <w:r w:rsidRPr="001D10C2">
        <w:rPr>
          <w:rFonts w:ascii="Calibri" w:hAnsi="Calibri"/>
          <w:color w:val="000000"/>
        </w:rPr>
        <w:t xml:space="preserve"> </w:t>
      </w:r>
      <w:r w:rsidR="00965F62" w:rsidRPr="001D10C2">
        <w:rPr>
          <w:rFonts w:ascii="Calibri" w:hAnsi="Calibri"/>
          <w:color w:val="000000"/>
        </w:rPr>
        <w:t xml:space="preserve">small </w:t>
      </w:r>
      <w:r w:rsidRPr="001D10C2">
        <w:rPr>
          <w:rFonts w:ascii="Calibri" w:hAnsi="Calibri"/>
          <w:color w:val="000000"/>
        </w:rPr>
        <w:t xml:space="preserve">writes </w:t>
      </w:r>
      <w:r w:rsidR="008B6E24" w:rsidRPr="001D10C2">
        <w:rPr>
          <w:rFonts w:ascii="Calibri" w:hAnsi="Calibri"/>
          <w:color w:val="000000"/>
        </w:rPr>
        <w:t xml:space="preserve">into a single big write </w:t>
      </w:r>
      <w:r w:rsidRPr="001D10C2">
        <w:rPr>
          <w:rFonts w:ascii="Calibri" w:hAnsi="Calibri"/>
          <w:color w:val="000000"/>
        </w:rPr>
        <w:t>sequentially,</w:t>
      </w:r>
      <w:r w:rsidR="002805AD" w:rsidRPr="001D10C2">
        <w:rPr>
          <w:rFonts w:ascii="Calibri" w:hAnsi="Calibri"/>
          <w:color w:val="000000"/>
        </w:rPr>
        <w:t xml:space="preserve"> </w:t>
      </w:r>
      <w:r w:rsidR="00AC65B0" w:rsidRPr="001D10C2">
        <w:rPr>
          <w:rFonts w:ascii="Calibri" w:hAnsi="Calibri"/>
          <w:color w:val="000000"/>
        </w:rPr>
        <w:t>similar to Nimble Storage</w:t>
      </w:r>
      <w:r w:rsidR="000369E5" w:rsidRPr="001D10C2">
        <w:rPr>
          <w:rFonts w:ascii="Calibri" w:hAnsi="Calibri"/>
          <w:color w:val="000000"/>
        </w:rPr>
        <w:t>’s</w:t>
      </w:r>
      <w:r w:rsidR="000369E5" w:rsidRPr="003B1E95">
        <w:rPr>
          <w:rFonts w:asciiTheme="minorHAnsi" w:hAnsiTheme="minorHAnsi" w:cs="Tahoma"/>
          <w:color w:val="000000"/>
        </w:rPr>
        <w:t xml:space="preserve"> </w:t>
      </w:r>
      <w:hyperlink r:id="rId27" w:history="1">
        <w:r w:rsidR="000369E5">
          <w:rPr>
            <w:rStyle w:val="Hyperlink"/>
            <w:rFonts w:ascii="HelveticaNeueW01-57Cn" w:hAnsi="HelveticaNeueW01-57Cn"/>
          </w:rPr>
          <w:t>CASL Architecture</w:t>
        </w:r>
      </w:hyperlink>
      <w:r w:rsidR="00AC65B0">
        <w:rPr>
          <w:rFonts w:ascii="Verdana" w:hAnsi="Verdana"/>
          <w:color w:val="333333"/>
          <w:spacing w:val="-2"/>
          <w:sz w:val="18"/>
          <w:szCs w:val="18"/>
          <w:shd w:val="clear" w:color="auto" w:fill="FFFFFF"/>
        </w:rPr>
        <w:t xml:space="preserve"> </w:t>
      </w:r>
      <w:r w:rsidR="00965F62" w:rsidRPr="001D10C2">
        <w:rPr>
          <w:rFonts w:ascii="Calibri" w:hAnsi="Calibri"/>
          <w:color w:val="000000"/>
        </w:rPr>
        <w:t xml:space="preserve">(Cache Acceleration for read-only and Sequential Layout  for writes), </w:t>
      </w:r>
      <w:r w:rsidR="002805AD" w:rsidRPr="001D10C2">
        <w:rPr>
          <w:rFonts w:ascii="Calibri" w:hAnsi="Calibri"/>
          <w:color w:val="000000"/>
        </w:rPr>
        <w:t>as illustrated in Figure 4</w:t>
      </w:r>
      <w:r w:rsidR="006254C6" w:rsidRPr="001D10C2">
        <w:rPr>
          <w:rFonts w:ascii="Calibri" w:hAnsi="Calibri"/>
          <w:color w:val="000000"/>
        </w:rPr>
        <w:t>.</w:t>
      </w:r>
    </w:p>
    <w:p w:rsidR="006D5766" w:rsidRPr="001D10C2" w:rsidRDefault="00FD745D" w:rsidP="00DC14CA">
      <w:pPr>
        <w:spacing w:before="180" w:after="100" w:afterAutospacing="1" w:line="293" w:lineRule="atLeast"/>
        <w:rPr>
          <w:rFonts w:ascii="Calibri" w:hAnsi="Calibri"/>
          <w:color w:val="000000"/>
        </w:rPr>
      </w:pPr>
      <w:r w:rsidRPr="001D10C2">
        <w:rPr>
          <w:rFonts w:ascii="Calibri" w:hAnsi="Calibri"/>
          <w:color w:val="000000"/>
        </w:rPr>
        <w:t xml:space="preserve">It can </w:t>
      </w:r>
      <w:r w:rsidR="00E26F29" w:rsidRPr="001D10C2">
        <w:rPr>
          <w:rFonts w:ascii="Calibri" w:hAnsi="Calibri"/>
          <w:color w:val="000000"/>
        </w:rPr>
        <w:t>optimize</w:t>
      </w:r>
      <w:r w:rsidRPr="001D10C2">
        <w:rPr>
          <w:rFonts w:ascii="Calibri" w:hAnsi="Calibri"/>
          <w:color w:val="000000"/>
        </w:rPr>
        <w:t xml:space="preserve"> reads and writes at the source</w:t>
      </w:r>
      <w:r w:rsidR="00E26F29" w:rsidRPr="001D10C2">
        <w:rPr>
          <w:rFonts w:ascii="Calibri" w:hAnsi="Calibri"/>
          <w:color w:val="000000"/>
        </w:rPr>
        <w:t>, and resolve I/O blender is</w:t>
      </w:r>
      <w:r w:rsidR="006254C6" w:rsidRPr="001D10C2">
        <w:rPr>
          <w:rFonts w:ascii="Calibri" w:hAnsi="Calibri"/>
          <w:color w:val="000000"/>
        </w:rPr>
        <w:t xml:space="preserve">sue, as illustrated in Figure 1, </w:t>
      </w:r>
      <w:r w:rsidR="006254C6" w:rsidRPr="001D10C2">
        <w:rPr>
          <w:rFonts w:ascii="Calibri" w:hAnsi="Calibri"/>
          <w:color w:val="000000"/>
        </w:rPr>
        <w:t>in addition to caching hot data in available server memory.</w:t>
      </w:r>
    </w:p>
    <w:p w:rsidR="00F22718" w:rsidRPr="00BE7ACA" w:rsidRDefault="00A12C37" w:rsidP="00CB1687">
      <w:pPr>
        <w:spacing w:after="200" w:line="276" w:lineRule="auto"/>
        <w:rPr>
          <w:rStyle w:val="Hyperlink"/>
          <w:b/>
        </w:rPr>
      </w:pPr>
      <w:r w:rsidRPr="00EA3788">
        <w:rPr>
          <w:rFonts w:asciiTheme="minorHAnsi" w:hAnsiTheme="minorHAnsi"/>
          <w:b/>
          <w:sz w:val="28"/>
          <w:szCs w:val="28"/>
        </w:rPr>
        <w:t>Recommended Reading</w:t>
      </w:r>
    </w:p>
    <w:p w:rsidR="0029055D" w:rsidRPr="00EA36F4" w:rsidRDefault="00AA7F9D" w:rsidP="0029055D">
      <w:pPr>
        <w:pStyle w:val="ListParagraph"/>
        <w:numPr>
          <w:ilvl w:val="0"/>
          <w:numId w:val="3"/>
        </w:numPr>
        <w:shd w:val="clear" w:color="auto" w:fill="FFFFFF"/>
        <w:spacing w:after="200" w:line="276" w:lineRule="auto"/>
        <w:textAlignment w:val="baseline"/>
        <w:outlineLvl w:val="0"/>
        <w:rPr>
          <w:rStyle w:val="Hyperlink"/>
          <w:rFonts w:asciiTheme="minorHAnsi" w:hAnsiTheme="minorHAnsi"/>
          <w:color w:val="333333"/>
          <w:spacing w:val="-2"/>
          <w:sz w:val="24"/>
          <w:szCs w:val="24"/>
          <w:u w:val="none"/>
        </w:rPr>
      </w:pPr>
      <w:hyperlink r:id="rId28" w:history="1">
        <w:r w:rsidR="0029055D" w:rsidRPr="00EA36F4">
          <w:rPr>
            <w:rStyle w:val="Hyperlink"/>
            <w:rFonts w:asciiTheme="minorHAnsi" w:hAnsiTheme="minorHAnsi"/>
            <w:spacing w:val="-2"/>
            <w:sz w:val="24"/>
            <w:szCs w:val="24"/>
          </w:rPr>
          <w:t>SunCoke Energy Solves Months of Oracle Performance Troubleshooting with V-locity VM</w:t>
        </w:r>
      </w:hyperlink>
    </w:p>
    <w:p w:rsidR="00A12BA3" w:rsidRPr="00EA36F4" w:rsidRDefault="00A12BA3" w:rsidP="0029055D">
      <w:pPr>
        <w:pStyle w:val="ListParagraph"/>
        <w:numPr>
          <w:ilvl w:val="0"/>
          <w:numId w:val="3"/>
        </w:numPr>
        <w:shd w:val="clear" w:color="auto" w:fill="FFFFFF"/>
        <w:spacing w:after="200" w:line="276" w:lineRule="auto"/>
        <w:textAlignment w:val="baseline"/>
        <w:outlineLvl w:val="0"/>
        <w:rPr>
          <w:rFonts w:asciiTheme="minorHAnsi" w:hAnsiTheme="minorHAnsi"/>
          <w:color w:val="333333"/>
          <w:spacing w:val="-2"/>
          <w:sz w:val="24"/>
          <w:szCs w:val="24"/>
        </w:rPr>
      </w:pPr>
      <w:r w:rsidRPr="00EA36F4">
        <w:rPr>
          <w:rFonts w:asciiTheme="minorHAnsi" w:hAnsiTheme="minorHAnsi"/>
          <w:sz w:val="24"/>
          <w:szCs w:val="24"/>
        </w:rPr>
        <w:t>Gartner Cool Vendors in Storage Technologies, 2014</w:t>
      </w:r>
      <w:r w:rsidR="00524DAF" w:rsidRPr="00EA36F4">
        <w:rPr>
          <w:rFonts w:asciiTheme="minorHAnsi" w:hAnsiTheme="minorHAnsi"/>
          <w:sz w:val="24"/>
          <w:szCs w:val="24"/>
        </w:rPr>
        <w:t xml:space="preserve"> (</w:t>
      </w:r>
      <w:r w:rsidR="00524DAF" w:rsidRPr="00EA36F4">
        <w:rPr>
          <w:rStyle w:val="Strong"/>
          <w:rFonts w:asciiTheme="minorHAnsi" w:hAnsiTheme="minorHAnsi"/>
          <w:color w:val="333333"/>
          <w:spacing w:val="-2"/>
          <w:sz w:val="24"/>
          <w:szCs w:val="24"/>
          <w:bdr w:val="none" w:sz="0" w:space="0" w:color="auto" w:frame="1"/>
          <w:shd w:val="clear" w:color="auto" w:fill="FFFFFF"/>
        </w:rPr>
        <w:t>15 April 2014</w:t>
      </w:r>
      <w:r w:rsidR="00524DAF" w:rsidRPr="00EA36F4">
        <w:rPr>
          <w:rStyle w:val="apple-converted-space"/>
          <w:rFonts w:asciiTheme="minorHAnsi" w:hAnsiTheme="minorHAnsi"/>
          <w:color w:val="333333"/>
          <w:spacing w:val="-2"/>
          <w:sz w:val="24"/>
          <w:szCs w:val="24"/>
          <w:shd w:val="clear" w:color="auto" w:fill="FFFFFF"/>
        </w:rPr>
        <w:t> </w:t>
      </w:r>
      <w:r w:rsidR="00524DAF" w:rsidRPr="00EA36F4">
        <w:rPr>
          <w:rFonts w:asciiTheme="minorHAnsi" w:hAnsiTheme="minorHAnsi"/>
          <w:color w:val="333333"/>
          <w:spacing w:val="-2"/>
          <w:sz w:val="24"/>
          <w:szCs w:val="24"/>
          <w:shd w:val="clear" w:color="auto" w:fill="FFFFFF"/>
        </w:rPr>
        <w:t>ID:G00262188)</w:t>
      </w:r>
    </w:p>
    <w:p w:rsidR="00EA36F4" w:rsidRDefault="00AA7F9D" w:rsidP="00EA36F4">
      <w:pPr>
        <w:pStyle w:val="ListParagraph"/>
        <w:numPr>
          <w:ilvl w:val="0"/>
          <w:numId w:val="3"/>
        </w:numPr>
        <w:shd w:val="clear" w:color="auto" w:fill="FFFFFF"/>
        <w:spacing w:after="200" w:line="276" w:lineRule="auto"/>
        <w:textAlignment w:val="baseline"/>
        <w:outlineLvl w:val="0"/>
        <w:rPr>
          <w:rStyle w:val="Hyperlink"/>
          <w:rFonts w:asciiTheme="minorHAnsi" w:hAnsiTheme="minorHAnsi"/>
          <w:spacing w:val="-2"/>
          <w:sz w:val="24"/>
          <w:szCs w:val="24"/>
        </w:rPr>
      </w:pPr>
      <w:hyperlink r:id="rId29" w:history="1">
        <w:r w:rsidR="00192D5E" w:rsidRPr="00104234">
          <w:rPr>
            <w:rStyle w:val="Hyperlink"/>
            <w:rFonts w:asciiTheme="minorHAnsi" w:hAnsiTheme="minorHAnsi"/>
            <w:spacing w:val="-2"/>
            <w:sz w:val="24"/>
            <w:szCs w:val="24"/>
          </w:rPr>
          <w:t>V-locity 4 Review: Optimize Your Virtual Guest Machines</w:t>
        </w:r>
      </w:hyperlink>
    </w:p>
    <w:p w:rsidR="007407E0" w:rsidRPr="00EA36F4" w:rsidRDefault="007407E0" w:rsidP="00EA36F4">
      <w:pPr>
        <w:pStyle w:val="ListParagraph"/>
        <w:numPr>
          <w:ilvl w:val="0"/>
          <w:numId w:val="3"/>
        </w:numPr>
        <w:shd w:val="clear" w:color="auto" w:fill="FFFFFF"/>
        <w:spacing w:after="200" w:line="276" w:lineRule="auto"/>
        <w:textAlignment w:val="baseline"/>
        <w:outlineLvl w:val="0"/>
        <w:rPr>
          <w:rFonts w:asciiTheme="minorHAnsi" w:hAnsiTheme="minorHAnsi"/>
          <w:sz w:val="24"/>
          <w:szCs w:val="24"/>
        </w:rPr>
      </w:pPr>
      <w:r w:rsidRPr="00EA36F4">
        <w:rPr>
          <w:rFonts w:asciiTheme="minorHAnsi" w:hAnsiTheme="minorHAnsi"/>
          <w:sz w:val="24"/>
          <w:szCs w:val="24"/>
        </w:rPr>
        <w:t>Magic Quadrant for Solid-State Arrays</w:t>
      </w:r>
      <w:r w:rsidR="00161632" w:rsidRPr="00EA36F4">
        <w:rPr>
          <w:rFonts w:asciiTheme="minorHAnsi" w:hAnsiTheme="minorHAnsi"/>
          <w:sz w:val="24"/>
          <w:szCs w:val="24"/>
        </w:rPr>
        <w:t xml:space="preserve"> (28 August 2014 ID:G00260420)</w:t>
      </w:r>
    </w:p>
    <w:p w:rsidR="00A12C37" w:rsidRPr="006A1A0F" w:rsidRDefault="00A12C37" w:rsidP="00EA3788">
      <w:pPr>
        <w:rPr>
          <w:rFonts w:asciiTheme="minorHAnsi" w:hAnsiTheme="minorHAnsi"/>
          <w:b/>
          <w:sz w:val="28"/>
          <w:szCs w:val="28"/>
        </w:rPr>
      </w:pPr>
      <w:r w:rsidRPr="006A1A0F">
        <w:rPr>
          <w:rFonts w:asciiTheme="minorHAnsi" w:hAnsiTheme="minorHAnsi"/>
          <w:b/>
          <w:sz w:val="28"/>
          <w:szCs w:val="28"/>
        </w:rPr>
        <w:t>Acknowledgement</w:t>
      </w:r>
    </w:p>
    <w:p w:rsidR="005C0C4F" w:rsidRPr="006A1A0F" w:rsidRDefault="005C0C4F" w:rsidP="00A12C37">
      <w:pPr>
        <w:autoSpaceDE w:val="0"/>
        <w:autoSpaceDN w:val="0"/>
        <w:adjustRightInd w:val="0"/>
        <w:rPr>
          <w:rFonts w:asciiTheme="minorHAnsi" w:hAnsiTheme="minorHAnsi" w:cs="Arial"/>
          <w:b/>
        </w:rPr>
      </w:pPr>
    </w:p>
    <w:p w:rsidR="006A1A0F" w:rsidRDefault="003201E5" w:rsidP="00FF5FFA">
      <w:pPr>
        <w:rPr>
          <w:rFonts w:asciiTheme="minorHAnsi" w:hAnsiTheme="minorHAnsi"/>
        </w:rPr>
      </w:pPr>
      <w:r w:rsidRPr="006A1A0F">
        <w:rPr>
          <w:rFonts w:asciiTheme="minorHAnsi" w:hAnsiTheme="minorHAnsi"/>
        </w:rPr>
        <w:t>Thank</w:t>
      </w:r>
      <w:r w:rsidR="00644C93" w:rsidRPr="006A1A0F">
        <w:rPr>
          <w:rFonts w:asciiTheme="minorHAnsi" w:hAnsiTheme="minorHAnsi"/>
        </w:rPr>
        <w:t>s</w:t>
      </w:r>
      <w:r w:rsidR="00167444" w:rsidRPr="006A1A0F">
        <w:rPr>
          <w:rFonts w:asciiTheme="minorHAnsi" w:hAnsiTheme="minorHAnsi"/>
        </w:rPr>
        <w:t xml:space="preserve"> </w:t>
      </w:r>
      <w:r w:rsidR="00FC4A39" w:rsidRPr="00FC4A39">
        <w:rPr>
          <w:rFonts w:asciiTheme="minorHAnsi" w:hAnsiTheme="minorHAnsi"/>
        </w:rPr>
        <w:t>Alex Edwards</w:t>
      </w:r>
      <w:r w:rsidR="00FC4A39">
        <w:rPr>
          <w:rFonts w:asciiTheme="minorHAnsi" w:hAnsiTheme="minorHAnsi"/>
        </w:rPr>
        <w:t xml:space="preserve">, </w:t>
      </w:r>
      <w:r w:rsidR="00FC4A39" w:rsidRPr="00843CBB">
        <w:rPr>
          <w:rFonts w:asciiTheme="minorHAnsi" w:hAnsiTheme="minorHAnsi"/>
        </w:rPr>
        <w:t>MAJOR ACCOUNT EXECUTIVE – WESTERN REGION</w:t>
      </w:r>
      <w:r w:rsidR="00FC4A39" w:rsidRPr="00210E27">
        <w:rPr>
          <w:rFonts w:asciiTheme="minorHAnsi" w:hAnsiTheme="minorHAnsi"/>
        </w:rPr>
        <w:t xml:space="preserve"> </w:t>
      </w:r>
      <w:r w:rsidR="00FC4A39">
        <w:rPr>
          <w:rFonts w:asciiTheme="minorHAnsi" w:hAnsiTheme="minorHAnsi"/>
        </w:rPr>
        <w:t xml:space="preserve">and </w:t>
      </w:r>
      <w:r w:rsidR="00210E27" w:rsidRPr="00210E27">
        <w:rPr>
          <w:rFonts w:asciiTheme="minorHAnsi" w:hAnsiTheme="minorHAnsi"/>
        </w:rPr>
        <w:t>Howard Butler</w:t>
      </w:r>
      <w:r w:rsidR="00210E27">
        <w:rPr>
          <w:rFonts w:asciiTheme="minorHAnsi" w:hAnsiTheme="minorHAnsi"/>
        </w:rPr>
        <w:t xml:space="preserve">, </w:t>
      </w:r>
      <w:r w:rsidR="00210E27" w:rsidRPr="00210E27">
        <w:rPr>
          <w:rFonts w:asciiTheme="minorHAnsi" w:hAnsiTheme="minorHAnsi"/>
        </w:rPr>
        <w:t xml:space="preserve">SENIOR DIRECTOR FIELD ENGINEERING </w:t>
      </w:r>
      <w:r w:rsidR="00763A34" w:rsidRPr="006A1A0F">
        <w:rPr>
          <w:rFonts w:asciiTheme="minorHAnsi" w:hAnsiTheme="minorHAnsi"/>
        </w:rPr>
        <w:t xml:space="preserve">for </w:t>
      </w:r>
      <w:r w:rsidR="00423E5C" w:rsidRPr="006A1A0F">
        <w:rPr>
          <w:rFonts w:asciiTheme="minorHAnsi" w:hAnsiTheme="minorHAnsi"/>
        </w:rPr>
        <w:t xml:space="preserve">providing me </w:t>
      </w:r>
      <w:r w:rsidR="00690BAE" w:rsidRPr="006A1A0F">
        <w:rPr>
          <w:rFonts w:asciiTheme="minorHAnsi" w:hAnsiTheme="minorHAnsi"/>
        </w:rPr>
        <w:t xml:space="preserve">a </w:t>
      </w:r>
      <w:r w:rsidR="00FC4A39">
        <w:rPr>
          <w:rFonts w:asciiTheme="minorHAnsi" w:hAnsiTheme="minorHAnsi"/>
        </w:rPr>
        <w:t xml:space="preserve">live presentation and a follow-up </w:t>
      </w:r>
      <w:r w:rsidR="00423E5C" w:rsidRPr="006A1A0F">
        <w:rPr>
          <w:rFonts w:asciiTheme="minorHAnsi" w:hAnsiTheme="minorHAnsi"/>
        </w:rPr>
        <w:t xml:space="preserve">Q&amp;A </w:t>
      </w:r>
      <w:r w:rsidR="008F6061" w:rsidRPr="006A1A0F">
        <w:rPr>
          <w:rFonts w:asciiTheme="minorHAnsi" w:hAnsiTheme="minorHAnsi"/>
        </w:rPr>
        <w:t xml:space="preserve">session </w:t>
      </w:r>
      <w:r w:rsidR="00690BAE" w:rsidRPr="006A1A0F">
        <w:rPr>
          <w:rFonts w:asciiTheme="minorHAnsi" w:hAnsiTheme="minorHAnsi"/>
        </w:rPr>
        <w:t>via E-mail.</w:t>
      </w:r>
    </w:p>
    <w:p w:rsidR="00C90E3D" w:rsidRDefault="00C90E3D" w:rsidP="00FF5FFA">
      <w:pPr>
        <w:rPr>
          <w:rFonts w:asciiTheme="minorHAnsi" w:hAnsiTheme="minorHAnsi"/>
        </w:rPr>
      </w:pPr>
    </w:p>
    <w:p w:rsidR="00023DC7" w:rsidRPr="006A1A0F" w:rsidRDefault="00023DC7" w:rsidP="00FF5FFA">
      <w:pPr>
        <w:rPr>
          <w:rFonts w:asciiTheme="minorHAnsi" w:hAnsiTheme="minorHAnsi"/>
        </w:rPr>
      </w:pPr>
      <w:r>
        <w:rPr>
          <w:rFonts w:asciiTheme="minorHAnsi" w:hAnsiTheme="minorHAnsi"/>
        </w:rPr>
        <w:t xml:space="preserve">Thanks </w:t>
      </w:r>
      <w:r w:rsidRPr="00023DC7">
        <w:rPr>
          <w:rFonts w:asciiTheme="minorHAnsi" w:hAnsiTheme="minorHAnsi"/>
        </w:rPr>
        <w:t>Condusiv Technologies</w:t>
      </w:r>
      <w:r>
        <w:rPr>
          <w:rFonts w:asciiTheme="minorHAnsi" w:hAnsiTheme="minorHAnsi"/>
        </w:rPr>
        <w:t xml:space="preserve"> for</w:t>
      </w:r>
      <w:r w:rsidRPr="00023DC7">
        <w:rPr>
          <w:rFonts w:asciiTheme="minorHAnsi" w:hAnsiTheme="minorHAnsi"/>
        </w:rPr>
        <w:t xml:space="preserve"> allowing me to use one graphics to illustrate </w:t>
      </w:r>
      <w:proofErr w:type="gramStart"/>
      <w:r w:rsidRPr="00023DC7">
        <w:rPr>
          <w:rFonts w:asciiTheme="minorHAnsi" w:hAnsiTheme="minorHAnsi"/>
        </w:rPr>
        <w:t>How</w:t>
      </w:r>
      <w:proofErr w:type="gramEnd"/>
      <w:r w:rsidRPr="00023DC7">
        <w:rPr>
          <w:rFonts w:asciiTheme="minorHAnsi" w:hAnsiTheme="minorHAnsi"/>
        </w:rPr>
        <w:t xml:space="preserve"> V-locity overcomes performance barriers</w:t>
      </w:r>
      <w:r>
        <w:rPr>
          <w:rFonts w:asciiTheme="minorHAnsi" w:hAnsiTheme="minorHAnsi"/>
        </w:rPr>
        <w:t>.</w:t>
      </w:r>
    </w:p>
    <w:sectPr w:rsidR="00023DC7" w:rsidRPr="006A1A0F">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F9D" w:rsidRDefault="00AA7F9D" w:rsidP="00511760">
      <w:r>
        <w:separator/>
      </w:r>
    </w:p>
  </w:endnote>
  <w:endnote w:type="continuationSeparator" w:id="0">
    <w:p w:rsidR="00AA7F9D" w:rsidRDefault="00AA7F9D" w:rsidP="00511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HelveticaNeueW01-57Cn">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724" w:rsidRDefault="004E6724">
    <w:pPr>
      <w:pStyle w:val="Footer"/>
      <w:pBdr>
        <w:top w:val="thinThickSmallGap" w:sz="24" w:space="1" w:color="622423" w:themeColor="accent2" w:themeShade="7F"/>
      </w:pBdr>
      <w:rPr>
        <w:rFonts w:asciiTheme="majorHAnsi" w:eastAsiaTheme="majorEastAsia" w:hAnsiTheme="majorHAnsi" w:cstheme="majorBidi"/>
      </w:rPr>
    </w:pPr>
    <w:r>
      <w:rPr>
        <w:rFonts w:ascii="Cambria" w:hAnsi="Cambria"/>
      </w:rPr>
      <w:t>My notes is my own opinion and does not represent the views</w:t>
    </w:r>
    <w:r>
      <w:rPr>
        <w:rFonts w:cs="Arial"/>
        <w:color w:val="444444"/>
        <w:shd w:val="clear" w:color="auto" w:fill="FFFFFF"/>
      </w:rPr>
      <w:t xml:space="preserve"> of</w:t>
    </w:r>
    <w:r>
      <w:rPr>
        <w:rStyle w:val="apple-converted-space"/>
        <w:rFonts w:cs="Arial"/>
        <w:color w:val="444444"/>
        <w:shd w:val="clear" w:color="auto" w:fill="FFFFFF"/>
      </w:rPr>
      <w:t> </w:t>
    </w:r>
    <w:r>
      <w:rPr>
        <w:rFonts w:ascii="Cambria" w:hAnsi="Cambria"/>
      </w:rPr>
      <w:t>the County of Los Angeles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A34669" w:rsidRPr="00A34669">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4E6724" w:rsidRDefault="004E67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F9D" w:rsidRDefault="00AA7F9D" w:rsidP="00511760">
      <w:r>
        <w:separator/>
      </w:r>
    </w:p>
  </w:footnote>
  <w:footnote w:type="continuationSeparator" w:id="0">
    <w:p w:rsidR="00AA7F9D" w:rsidRDefault="00AA7F9D" w:rsidP="005117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738743"/>
      <w:placeholder>
        <w:docPart w:val="B364D130E8574A2EAE8668B0543DF22F"/>
      </w:placeholder>
      <w:dataBinding w:prefixMappings="xmlns:ns0='http://schemas.openxmlformats.org/package/2006/metadata/core-properties' xmlns:ns1='http://purl.org/dc/elements/1.1/'" w:xpath="/ns0:coreProperties[1]/ns1:title[1]" w:storeItemID="{6C3C8BC8-F283-45AE-878A-BAB7291924A1}"/>
      <w:text/>
    </w:sdtPr>
    <w:sdtEndPr/>
    <w:sdtContent>
      <w:p w:rsidR="004E6724" w:rsidRDefault="00A71C0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Cambria" w:hAnsi="Cambria"/>
          </w:rPr>
          <w:t>V-locity Questions and Answers</w:t>
        </w:r>
      </w:p>
    </w:sdtContent>
  </w:sdt>
  <w:p w:rsidR="004E6724" w:rsidRDefault="004E67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A1121"/>
    <w:multiLevelType w:val="hybridMultilevel"/>
    <w:tmpl w:val="A90A92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111252"/>
    <w:multiLevelType w:val="multilevel"/>
    <w:tmpl w:val="F2B2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9B159F"/>
    <w:multiLevelType w:val="hybridMultilevel"/>
    <w:tmpl w:val="63D411DC"/>
    <w:lvl w:ilvl="0" w:tplc="0409000F">
      <w:start w:val="3"/>
      <w:numFmt w:val="decimal"/>
      <w:lvlText w:val="%1."/>
      <w:lvlJc w:val="left"/>
      <w:pPr>
        <w:ind w:left="360" w:hanging="360"/>
      </w:pPr>
      <w:rPr>
        <w:rFonts w:hint="default"/>
        <w:color w:val="auto"/>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3A42F7C"/>
    <w:multiLevelType w:val="hybridMultilevel"/>
    <w:tmpl w:val="C6FEB444"/>
    <w:lvl w:ilvl="0" w:tplc="4CE433B0">
      <w:numFmt w:val="bullet"/>
      <w:lvlText w:val="»"/>
      <w:lvlJc w:val="left"/>
      <w:pPr>
        <w:tabs>
          <w:tab w:val="num" w:pos="360"/>
        </w:tabs>
        <w:ind w:left="360" w:hanging="360"/>
      </w:pPr>
      <w:rPr>
        <w:rFonts w:ascii="Century Gothic" w:hAnsi="Century Gothic"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4">
    <w:nsid w:val="17E020D5"/>
    <w:multiLevelType w:val="hybridMultilevel"/>
    <w:tmpl w:val="3C782A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1C36F85"/>
    <w:multiLevelType w:val="hybridMultilevel"/>
    <w:tmpl w:val="08DE6EB6"/>
    <w:lvl w:ilvl="0" w:tplc="1E18D6D2">
      <w:start w:val="1"/>
      <w:numFmt w:val="decimal"/>
      <w:lvlText w:val="%1."/>
      <w:lvlJc w:val="left"/>
      <w:pPr>
        <w:ind w:left="720" w:hanging="720"/>
      </w:pPr>
      <w:rPr>
        <w:rFonts w:asciiTheme="minorHAnsi" w:eastAsia="Times New Roman" w:hAnsiTheme="minorHAnsi" w:cs="Times New Roman"/>
        <w:color w:val="4444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C3C60"/>
    <w:multiLevelType w:val="hybridMultilevel"/>
    <w:tmpl w:val="E028F012"/>
    <w:lvl w:ilvl="0" w:tplc="4AD2E77A">
      <w:start w:val="3"/>
      <w:numFmt w:val="lowerRoman"/>
      <w:lvlText w:val="%1."/>
      <w:lvlJc w:val="left"/>
      <w:pPr>
        <w:ind w:left="2700" w:hanging="720"/>
      </w:pPr>
      <w:rPr>
        <w:rFonts w:hint="default"/>
        <w:color w:val="444444"/>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nsid w:val="25BA7B06"/>
    <w:multiLevelType w:val="hybridMultilevel"/>
    <w:tmpl w:val="D7CAEFE6"/>
    <w:lvl w:ilvl="0" w:tplc="952E6CA8">
      <w:numFmt w:val="bullet"/>
      <w:lvlText w:val="-"/>
      <w:lvlJc w:val="left"/>
      <w:pPr>
        <w:ind w:left="360" w:hanging="360"/>
      </w:pPr>
      <w:rPr>
        <w:rFonts w:ascii="Calibri" w:eastAsia="Calibri" w:hAnsi="Calibri"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2E036CA1"/>
    <w:multiLevelType w:val="hybridMultilevel"/>
    <w:tmpl w:val="BCBAD9A4"/>
    <w:lvl w:ilvl="0" w:tplc="2B62B972">
      <w:numFmt w:val="bullet"/>
      <w:lvlText w:val="•"/>
      <w:lvlJc w:val="left"/>
      <w:pPr>
        <w:ind w:left="360" w:hanging="360"/>
      </w:pPr>
      <w:rPr>
        <w:rFonts w:ascii="Helvetica" w:eastAsia="Times New Roman" w:hAnsi="Helvetica" w:cs="Helvetic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EBB09BD"/>
    <w:multiLevelType w:val="hybridMultilevel"/>
    <w:tmpl w:val="EF7ADC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35D73257"/>
    <w:multiLevelType w:val="hybridMultilevel"/>
    <w:tmpl w:val="E300359A"/>
    <w:lvl w:ilvl="0" w:tplc="0409000B">
      <w:start w:val="1"/>
      <w:numFmt w:val="bullet"/>
      <w:lvlText w:val=""/>
      <w:lvlJc w:val="left"/>
      <w:pPr>
        <w:ind w:left="720" w:hanging="360"/>
      </w:pPr>
      <w:rPr>
        <w:rFonts w:ascii="Wingdings" w:hAnsi="Wingdings" w:hint="default"/>
        <w:color w:val="1F497D"/>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892960"/>
    <w:multiLevelType w:val="hybridMultilevel"/>
    <w:tmpl w:val="0CAA5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897AF3"/>
    <w:multiLevelType w:val="hybridMultilevel"/>
    <w:tmpl w:val="322E9C22"/>
    <w:lvl w:ilvl="0" w:tplc="4CE433B0">
      <w:numFmt w:val="bullet"/>
      <w:lvlText w:val="»"/>
      <w:lvlJc w:val="left"/>
      <w:pPr>
        <w:tabs>
          <w:tab w:val="num" w:pos="360"/>
        </w:tabs>
        <w:ind w:left="360" w:hanging="360"/>
      </w:pPr>
      <w:rPr>
        <w:rFonts w:ascii="Century Gothic" w:hAnsi="Century Gothic"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3">
    <w:nsid w:val="44FD684E"/>
    <w:multiLevelType w:val="hybridMultilevel"/>
    <w:tmpl w:val="04E66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3A0DA2"/>
    <w:multiLevelType w:val="hybridMultilevel"/>
    <w:tmpl w:val="CB9EE7FA"/>
    <w:lvl w:ilvl="0" w:tplc="1E18D6D2">
      <w:start w:val="1"/>
      <w:numFmt w:val="decimal"/>
      <w:lvlText w:val="%1."/>
      <w:lvlJc w:val="left"/>
      <w:pPr>
        <w:ind w:left="720" w:hanging="720"/>
      </w:pPr>
      <w:rPr>
        <w:rFonts w:asciiTheme="minorHAnsi" w:eastAsia="Times New Roman" w:hAnsiTheme="minorHAnsi" w:cs="Times New Roman"/>
        <w:color w:val="444444"/>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80" w:hanging="180"/>
      </w:pPr>
    </w:lvl>
    <w:lvl w:ilvl="3" w:tplc="0409000F" w:tentative="1">
      <w:start w:val="1"/>
      <w:numFmt w:val="decimal"/>
      <w:lvlText w:val="%4."/>
      <w:lvlJc w:val="left"/>
      <w:pPr>
        <w:ind w:left="900" w:hanging="360"/>
      </w:pPr>
    </w:lvl>
    <w:lvl w:ilvl="4" w:tplc="04090019" w:tentative="1">
      <w:start w:val="1"/>
      <w:numFmt w:val="lowerLetter"/>
      <w:lvlText w:val="%5."/>
      <w:lvlJc w:val="left"/>
      <w:pPr>
        <w:ind w:left="1620" w:hanging="360"/>
      </w:pPr>
    </w:lvl>
    <w:lvl w:ilvl="5" w:tplc="0409001B" w:tentative="1">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5">
    <w:nsid w:val="50FF047E"/>
    <w:multiLevelType w:val="hybridMultilevel"/>
    <w:tmpl w:val="1702004A"/>
    <w:lvl w:ilvl="0" w:tplc="72D254AE">
      <w:start w:val="2"/>
      <w:numFmt w:val="lowerRoman"/>
      <w:lvlText w:val="%1."/>
      <w:lvlJc w:val="left"/>
      <w:pPr>
        <w:ind w:left="2700" w:hanging="720"/>
      </w:pPr>
      <w:rPr>
        <w:rFonts w:hint="default"/>
        <w:color w:val="444444"/>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nsid w:val="5B7972E6"/>
    <w:multiLevelType w:val="hybridMultilevel"/>
    <w:tmpl w:val="5CE2B8AE"/>
    <w:lvl w:ilvl="0" w:tplc="9BA0B06A">
      <w:start w:val="1"/>
      <w:numFmt w:val="bullet"/>
      <w:lvlText w:val="•"/>
      <w:lvlJc w:val="left"/>
      <w:pPr>
        <w:tabs>
          <w:tab w:val="num" w:pos="720"/>
        </w:tabs>
        <w:ind w:left="720" w:hanging="360"/>
      </w:pPr>
      <w:rPr>
        <w:rFonts w:ascii="Arial" w:hAnsi="Arial" w:cs="Times New Roman" w:hint="default"/>
      </w:rPr>
    </w:lvl>
    <w:lvl w:ilvl="1" w:tplc="5162949E">
      <w:start w:val="1"/>
      <w:numFmt w:val="bullet"/>
      <w:lvlText w:val="•"/>
      <w:lvlJc w:val="left"/>
      <w:pPr>
        <w:tabs>
          <w:tab w:val="num" w:pos="1440"/>
        </w:tabs>
        <w:ind w:left="1440" w:hanging="360"/>
      </w:pPr>
      <w:rPr>
        <w:rFonts w:ascii="Arial" w:hAnsi="Arial" w:cs="Times New Roman" w:hint="default"/>
      </w:rPr>
    </w:lvl>
    <w:lvl w:ilvl="2" w:tplc="E95E5D50">
      <w:start w:val="1"/>
      <w:numFmt w:val="bullet"/>
      <w:lvlText w:val="•"/>
      <w:lvlJc w:val="left"/>
      <w:pPr>
        <w:tabs>
          <w:tab w:val="num" w:pos="2160"/>
        </w:tabs>
        <w:ind w:left="2160" w:hanging="360"/>
      </w:pPr>
      <w:rPr>
        <w:rFonts w:ascii="Arial" w:hAnsi="Arial" w:cs="Times New Roman" w:hint="default"/>
      </w:rPr>
    </w:lvl>
    <w:lvl w:ilvl="3" w:tplc="1DF45A28">
      <w:start w:val="1"/>
      <w:numFmt w:val="bullet"/>
      <w:lvlText w:val="•"/>
      <w:lvlJc w:val="left"/>
      <w:pPr>
        <w:tabs>
          <w:tab w:val="num" w:pos="2880"/>
        </w:tabs>
        <w:ind w:left="2880" w:hanging="360"/>
      </w:pPr>
      <w:rPr>
        <w:rFonts w:ascii="Arial" w:hAnsi="Arial" w:cs="Times New Roman" w:hint="default"/>
      </w:rPr>
    </w:lvl>
    <w:lvl w:ilvl="4" w:tplc="429850E0">
      <w:start w:val="1"/>
      <w:numFmt w:val="bullet"/>
      <w:lvlText w:val="•"/>
      <w:lvlJc w:val="left"/>
      <w:pPr>
        <w:tabs>
          <w:tab w:val="num" w:pos="3600"/>
        </w:tabs>
        <w:ind w:left="3600" w:hanging="360"/>
      </w:pPr>
      <w:rPr>
        <w:rFonts w:ascii="Arial" w:hAnsi="Arial" w:cs="Times New Roman" w:hint="default"/>
      </w:rPr>
    </w:lvl>
    <w:lvl w:ilvl="5" w:tplc="F6B8BC96">
      <w:start w:val="1"/>
      <w:numFmt w:val="bullet"/>
      <w:lvlText w:val="•"/>
      <w:lvlJc w:val="left"/>
      <w:pPr>
        <w:tabs>
          <w:tab w:val="num" w:pos="4320"/>
        </w:tabs>
        <w:ind w:left="4320" w:hanging="360"/>
      </w:pPr>
      <w:rPr>
        <w:rFonts w:ascii="Arial" w:hAnsi="Arial" w:cs="Times New Roman" w:hint="default"/>
      </w:rPr>
    </w:lvl>
    <w:lvl w:ilvl="6" w:tplc="5BD2EDD2">
      <w:start w:val="1"/>
      <w:numFmt w:val="bullet"/>
      <w:lvlText w:val="•"/>
      <w:lvlJc w:val="left"/>
      <w:pPr>
        <w:tabs>
          <w:tab w:val="num" w:pos="5040"/>
        </w:tabs>
        <w:ind w:left="5040" w:hanging="360"/>
      </w:pPr>
      <w:rPr>
        <w:rFonts w:ascii="Arial" w:hAnsi="Arial" w:cs="Times New Roman" w:hint="default"/>
      </w:rPr>
    </w:lvl>
    <w:lvl w:ilvl="7" w:tplc="30382BCC">
      <w:start w:val="1"/>
      <w:numFmt w:val="bullet"/>
      <w:lvlText w:val="•"/>
      <w:lvlJc w:val="left"/>
      <w:pPr>
        <w:tabs>
          <w:tab w:val="num" w:pos="5760"/>
        </w:tabs>
        <w:ind w:left="5760" w:hanging="360"/>
      </w:pPr>
      <w:rPr>
        <w:rFonts w:ascii="Arial" w:hAnsi="Arial" w:cs="Times New Roman" w:hint="default"/>
      </w:rPr>
    </w:lvl>
    <w:lvl w:ilvl="8" w:tplc="77243492">
      <w:start w:val="1"/>
      <w:numFmt w:val="bullet"/>
      <w:lvlText w:val="•"/>
      <w:lvlJc w:val="left"/>
      <w:pPr>
        <w:tabs>
          <w:tab w:val="num" w:pos="6480"/>
        </w:tabs>
        <w:ind w:left="6480" w:hanging="360"/>
      </w:pPr>
      <w:rPr>
        <w:rFonts w:ascii="Arial" w:hAnsi="Arial" w:cs="Times New Roman" w:hint="default"/>
      </w:rPr>
    </w:lvl>
  </w:abstractNum>
  <w:abstractNum w:abstractNumId="17">
    <w:nsid w:val="5BDE1746"/>
    <w:multiLevelType w:val="hybridMultilevel"/>
    <w:tmpl w:val="3274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40033F"/>
    <w:multiLevelType w:val="hybridMultilevel"/>
    <w:tmpl w:val="5122D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12D3E97"/>
    <w:multiLevelType w:val="hybridMultilevel"/>
    <w:tmpl w:val="C7CA2FC6"/>
    <w:lvl w:ilvl="0" w:tplc="CAC46F50">
      <w:start w:val="1"/>
      <w:numFmt w:val="lowerRoman"/>
      <w:lvlText w:val="%1&gt;"/>
      <w:lvlJc w:val="left"/>
      <w:pPr>
        <w:ind w:left="1800" w:hanging="720"/>
      </w:pPr>
      <w:rPr>
        <w:rFonts w:hint="default"/>
        <w:color w:val="44444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1537095"/>
    <w:multiLevelType w:val="hybridMultilevel"/>
    <w:tmpl w:val="5F3A9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8565AC"/>
    <w:multiLevelType w:val="hybridMultilevel"/>
    <w:tmpl w:val="817CE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649A2F8D"/>
    <w:multiLevelType w:val="hybridMultilevel"/>
    <w:tmpl w:val="ED6E355E"/>
    <w:lvl w:ilvl="0" w:tplc="C49C50FC">
      <w:start w:val="1"/>
      <w:numFmt w:val="bullet"/>
      <w:lvlText w:val="›"/>
      <w:lvlJc w:val="left"/>
      <w:pPr>
        <w:tabs>
          <w:tab w:val="num" w:pos="720"/>
        </w:tabs>
        <w:ind w:left="720" w:hanging="360"/>
      </w:pPr>
      <w:rPr>
        <w:rFonts w:ascii="Arial" w:hAnsi="Arial" w:hint="default"/>
      </w:rPr>
    </w:lvl>
    <w:lvl w:ilvl="1" w:tplc="3EA6CFF4">
      <w:start w:val="1"/>
      <w:numFmt w:val="bullet"/>
      <w:lvlText w:val="›"/>
      <w:lvlJc w:val="left"/>
      <w:pPr>
        <w:tabs>
          <w:tab w:val="num" w:pos="1440"/>
        </w:tabs>
        <w:ind w:left="1440" w:hanging="360"/>
      </w:pPr>
      <w:rPr>
        <w:rFonts w:ascii="Arial" w:hAnsi="Arial" w:hint="default"/>
      </w:rPr>
    </w:lvl>
    <w:lvl w:ilvl="2" w:tplc="70BAFAEA" w:tentative="1">
      <w:start w:val="1"/>
      <w:numFmt w:val="bullet"/>
      <w:lvlText w:val="›"/>
      <w:lvlJc w:val="left"/>
      <w:pPr>
        <w:tabs>
          <w:tab w:val="num" w:pos="2160"/>
        </w:tabs>
        <w:ind w:left="2160" w:hanging="360"/>
      </w:pPr>
      <w:rPr>
        <w:rFonts w:ascii="Arial" w:hAnsi="Arial" w:hint="default"/>
      </w:rPr>
    </w:lvl>
    <w:lvl w:ilvl="3" w:tplc="8CAC23C6" w:tentative="1">
      <w:start w:val="1"/>
      <w:numFmt w:val="bullet"/>
      <w:lvlText w:val="›"/>
      <w:lvlJc w:val="left"/>
      <w:pPr>
        <w:tabs>
          <w:tab w:val="num" w:pos="2880"/>
        </w:tabs>
        <w:ind w:left="2880" w:hanging="360"/>
      </w:pPr>
      <w:rPr>
        <w:rFonts w:ascii="Arial" w:hAnsi="Arial" w:hint="default"/>
      </w:rPr>
    </w:lvl>
    <w:lvl w:ilvl="4" w:tplc="D27C8F3C" w:tentative="1">
      <w:start w:val="1"/>
      <w:numFmt w:val="bullet"/>
      <w:lvlText w:val="›"/>
      <w:lvlJc w:val="left"/>
      <w:pPr>
        <w:tabs>
          <w:tab w:val="num" w:pos="3600"/>
        </w:tabs>
        <w:ind w:left="3600" w:hanging="360"/>
      </w:pPr>
      <w:rPr>
        <w:rFonts w:ascii="Arial" w:hAnsi="Arial" w:hint="default"/>
      </w:rPr>
    </w:lvl>
    <w:lvl w:ilvl="5" w:tplc="621C5AA6" w:tentative="1">
      <w:start w:val="1"/>
      <w:numFmt w:val="bullet"/>
      <w:lvlText w:val="›"/>
      <w:lvlJc w:val="left"/>
      <w:pPr>
        <w:tabs>
          <w:tab w:val="num" w:pos="4320"/>
        </w:tabs>
        <w:ind w:left="4320" w:hanging="360"/>
      </w:pPr>
      <w:rPr>
        <w:rFonts w:ascii="Arial" w:hAnsi="Arial" w:hint="default"/>
      </w:rPr>
    </w:lvl>
    <w:lvl w:ilvl="6" w:tplc="0FDA6B0C" w:tentative="1">
      <w:start w:val="1"/>
      <w:numFmt w:val="bullet"/>
      <w:lvlText w:val="›"/>
      <w:lvlJc w:val="left"/>
      <w:pPr>
        <w:tabs>
          <w:tab w:val="num" w:pos="5040"/>
        </w:tabs>
        <w:ind w:left="5040" w:hanging="360"/>
      </w:pPr>
      <w:rPr>
        <w:rFonts w:ascii="Arial" w:hAnsi="Arial" w:hint="default"/>
      </w:rPr>
    </w:lvl>
    <w:lvl w:ilvl="7" w:tplc="414445BA" w:tentative="1">
      <w:start w:val="1"/>
      <w:numFmt w:val="bullet"/>
      <w:lvlText w:val="›"/>
      <w:lvlJc w:val="left"/>
      <w:pPr>
        <w:tabs>
          <w:tab w:val="num" w:pos="5760"/>
        </w:tabs>
        <w:ind w:left="5760" w:hanging="360"/>
      </w:pPr>
      <w:rPr>
        <w:rFonts w:ascii="Arial" w:hAnsi="Arial" w:hint="default"/>
      </w:rPr>
    </w:lvl>
    <w:lvl w:ilvl="8" w:tplc="43649E02" w:tentative="1">
      <w:start w:val="1"/>
      <w:numFmt w:val="bullet"/>
      <w:lvlText w:val="›"/>
      <w:lvlJc w:val="left"/>
      <w:pPr>
        <w:tabs>
          <w:tab w:val="num" w:pos="6480"/>
        </w:tabs>
        <w:ind w:left="6480" w:hanging="360"/>
      </w:pPr>
      <w:rPr>
        <w:rFonts w:ascii="Arial" w:hAnsi="Arial" w:hint="default"/>
      </w:rPr>
    </w:lvl>
  </w:abstractNum>
  <w:abstractNum w:abstractNumId="23">
    <w:nsid w:val="71E47FB9"/>
    <w:multiLevelType w:val="hybridMultilevel"/>
    <w:tmpl w:val="4F7E1800"/>
    <w:lvl w:ilvl="0" w:tplc="1C008CA4">
      <w:start w:val="1"/>
      <w:numFmt w:val="bullet"/>
      <w:lvlText w:val="•"/>
      <w:lvlJc w:val="left"/>
      <w:pPr>
        <w:tabs>
          <w:tab w:val="num" w:pos="720"/>
        </w:tabs>
        <w:ind w:left="720" w:hanging="360"/>
      </w:pPr>
      <w:rPr>
        <w:rFonts w:ascii="Arial" w:hAnsi="Arial" w:cs="Times New Roman" w:hint="default"/>
      </w:rPr>
    </w:lvl>
    <w:lvl w:ilvl="1" w:tplc="F6DE4B34">
      <w:numFmt w:val="bullet"/>
      <w:lvlText w:val="›"/>
      <w:lvlJc w:val="left"/>
      <w:pPr>
        <w:tabs>
          <w:tab w:val="num" w:pos="1440"/>
        </w:tabs>
        <w:ind w:left="1440" w:hanging="360"/>
      </w:pPr>
      <w:rPr>
        <w:rFonts w:ascii="Arial" w:hAnsi="Arial" w:cs="Times New Roman" w:hint="default"/>
      </w:rPr>
    </w:lvl>
    <w:lvl w:ilvl="2" w:tplc="82B83ED6">
      <w:start w:val="1"/>
      <w:numFmt w:val="bullet"/>
      <w:lvlText w:val="•"/>
      <w:lvlJc w:val="left"/>
      <w:pPr>
        <w:tabs>
          <w:tab w:val="num" w:pos="2160"/>
        </w:tabs>
        <w:ind w:left="2160" w:hanging="360"/>
      </w:pPr>
      <w:rPr>
        <w:rFonts w:ascii="Arial" w:hAnsi="Arial" w:cs="Times New Roman" w:hint="default"/>
      </w:rPr>
    </w:lvl>
    <w:lvl w:ilvl="3" w:tplc="F73A2E50">
      <w:start w:val="1"/>
      <w:numFmt w:val="bullet"/>
      <w:lvlText w:val="•"/>
      <w:lvlJc w:val="left"/>
      <w:pPr>
        <w:tabs>
          <w:tab w:val="num" w:pos="2880"/>
        </w:tabs>
        <w:ind w:left="2880" w:hanging="360"/>
      </w:pPr>
      <w:rPr>
        <w:rFonts w:ascii="Arial" w:hAnsi="Arial" w:cs="Times New Roman" w:hint="default"/>
      </w:rPr>
    </w:lvl>
    <w:lvl w:ilvl="4" w:tplc="1832BAF6">
      <w:start w:val="1"/>
      <w:numFmt w:val="bullet"/>
      <w:lvlText w:val="•"/>
      <w:lvlJc w:val="left"/>
      <w:pPr>
        <w:tabs>
          <w:tab w:val="num" w:pos="3600"/>
        </w:tabs>
        <w:ind w:left="3600" w:hanging="360"/>
      </w:pPr>
      <w:rPr>
        <w:rFonts w:ascii="Arial" w:hAnsi="Arial" w:cs="Times New Roman" w:hint="default"/>
      </w:rPr>
    </w:lvl>
    <w:lvl w:ilvl="5" w:tplc="E6BA08DC">
      <w:start w:val="1"/>
      <w:numFmt w:val="bullet"/>
      <w:lvlText w:val="•"/>
      <w:lvlJc w:val="left"/>
      <w:pPr>
        <w:tabs>
          <w:tab w:val="num" w:pos="4320"/>
        </w:tabs>
        <w:ind w:left="4320" w:hanging="360"/>
      </w:pPr>
      <w:rPr>
        <w:rFonts w:ascii="Arial" w:hAnsi="Arial" w:cs="Times New Roman" w:hint="default"/>
      </w:rPr>
    </w:lvl>
    <w:lvl w:ilvl="6" w:tplc="30B28FDE">
      <w:start w:val="1"/>
      <w:numFmt w:val="bullet"/>
      <w:lvlText w:val="•"/>
      <w:lvlJc w:val="left"/>
      <w:pPr>
        <w:tabs>
          <w:tab w:val="num" w:pos="5040"/>
        </w:tabs>
        <w:ind w:left="5040" w:hanging="360"/>
      </w:pPr>
      <w:rPr>
        <w:rFonts w:ascii="Arial" w:hAnsi="Arial" w:cs="Times New Roman" w:hint="default"/>
      </w:rPr>
    </w:lvl>
    <w:lvl w:ilvl="7" w:tplc="A2B45910">
      <w:start w:val="1"/>
      <w:numFmt w:val="bullet"/>
      <w:lvlText w:val="•"/>
      <w:lvlJc w:val="left"/>
      <w:pPr>
        <w:tabs>
          <w:tab w:val="num" w:pos="5760"/>
        </w:tabs>
        <w:ind w:left="5760" w:hanging="360"/>
      </w:pPr>
      <w:rPr>
        <w:rFonts w:ascii="Arial" w:hAnsi="Arial" w:cs="Times New Roman" w:hint="default"/>
      </w:rPr>
    </w:lvl>
    <w:lvl w:ilvl="8" w:tplc="2C7E316E">
      <w:start w:val="1"/>
      <w:numFmt w:val="bullet"/>
      <w:lvlText w:val="•"/>
      <w:lvlJc w:val="left"/>
      <w:pPr>
        <w:tabs>
          <w:tab w:val="num" w:pos="6480"/>
        </w:tabs>
        <w:ind w:left="6480" w:hanging="360"/>
      </w:pPr>
      <w:rPr>
        <w:rFonts w:ascii="Arial" w:hAnsi="Arial" w:cs="Times New Roman" w:hint="default"/>
      </w:rPr>
    </w:lvl>
  </w:abstractNum>
  <w:abstractNum w:abstractNumId="24">
    <w:nsid w:val="74D2613A"/>
    <w:multiLevelType w:val="hybridMultilevel"/>
    <w:tmpl w:val="818EBB72"/>
    <w:lvl w:ilvl="0" w:tplc="83C6A9F6">
      <w:start w:val="1"/>
      <w:numFmt w:val="bullet"/>
      <w:lvlText w:val="•"/>
      <w:lvlJc w:val="left"/>
      <w:pPr>
        <w:tabs>
          <w:tab w:val="num" w:pos="720"/>
        </w:tabs>
        <w:ind w:left="720" w:hanging="360"/>
      </w:pPr>
      <w:rPr>
        <w:rFonts w:ascii="Arial" w:hAnsi="Arial" w:cs="Times New Roman" w:hint="default"/>
      </w:rPr>
    </w:lvl>
    <w:lvl w:ilvl="1" w:tplc="CD282E0E">
      <w:numFmt w:val="bullet"/>
      <w:lvlText w:val="›"/>
      <w:lvlJc w:val="left"/>
      <w:pPr>
        <w:tabs>
          <w:tab w:val="num" w:pos="1440"/>
        </w:tabs>
        <w:ind w:left="1440" w:hanging="360"/>
      </w:pPr>
      <w:rPr>
        <w:rFonts w:ascii="Arial" w:hAnsi="Arial" w:cs="Times New Roman" w:hint="default"/>
      </w:rPr>
    </w:lvl>
    <w:lvl w:ilvl="2" w:tplc="4CE433B0">
      <w:numFmt w:val="bullet"/>
      <w:lvlText w:val="»"/>
      <w:lvlJc w:val="left"/>
      <w:pPr>
        <w:tabs>
          <w:tab w:val="num" w:pos="2160"/>
        </w:tabs>
        <w:ind w:left="2160" w:hanging="360"/>
      </w:pPr>
      <w:rPr>
        <w:rFonts w:ascii="Century Gothic" w:hAnsi="Century Gothic" w:hint="default"/>
      </w:rPr>
    </w:lvl>
    <w:lvl w:ilvl="3" w:tplc="659C894C">
      <w:start w:val="1"/>
      <w:numFmt w:val="bullet"/>
      <w:lvlText w:val="•"/>
      <w:lvlJc w:val="left"/>
      <w:pPr>
        <w:tabs>
          <w:tab w:val="num" w:pos="2880"/>
        </w:tabs>
        <w:ind w:left="2880" w:hanging="360"/>
      </w:pPr>
      <w:rPr>
        <w:rFonts w:ascii="Arial" w:hAnsi="Arial" w:cs="Times New Roman" w:hint="default"/>
      </w:rPr>
    </w:lvl>
    <w:lvl w:ilvl="4" w:tplc="A15261E6">
      <w:start w:val="1"/>
      <w:numFmt w:val="bullet"/>
      <w:lvlText w:val="•"/>
      <w:lvlJc w:val="left"/>
      <w:pPr>
        <w:tabs>
          <w:tab w:val="num" w:pos="3600"/>
        </w:tabs>
        <w:ind w:left="3600" w:hanging="360"/>
      </w:pPr>
      <w:rPr>
        <w:rFonts w:ascii="Arial" w:hAnsi="Arial" w:cs="Times New Roman" w:hint="default"/>
      </w:rPr>
    </w:lvl>
    <w:lvl w:ilvl="5" w:tplc="248A3504">
      <w:start w:val="1"/>
      <w:numFmt w:val="bullet"/>
      <w:lvlText w:val="•"/>
      <w:lvlJc w:val="left"/>
      <w:pPr>
        <w:tabs>
          <w:tab w:val="num" w:pos="4320"/>
        </w:tabs>
        <w:ind w:left="4320" w:hanging="360"/>
      </w:pPr>
      <w:rPr>
        <w:rFonts w:ascii="Arial" w:hAnsi="Arial" w:cs="Times New Roman" w:hint="default"/>
      </w:rPr>
    </w:lvl>
    <w:lvl w:ilvl="6" w:tplc="2B1E726E">
      <w:start w:val="1"/>
      <w:numFmt w:val="bullet"/>
      <w:lvlText w:val="•"/>
      <w:lvlJc w:val="left"/>
      <w:pPr>
        <w:tabs>
          <w:tab w:val="num" w:pos="5040"/>
        </w:tabs>
        <w:ind w:left="5040" w:hanging="360"/>
      </w:pPr>
      <w:rPr>
        <w:rFonts w:ascii="Arial" w:hAnsi="Arial" w:cs="Times New Roman" w:hint="default"/>
      </w:rPr>
    </w:lvl>
    <w:lvl w:ilvl="7" w:tplc="7F58D5FC">
      <w:start w:val="1"/>
      <w:numFmt w:val="bullet"/>
      <w:lvlText w:val="•"/>
      <w:lvlJc w:val="left"/>
      <w:pPr>
        <w:tabs>
          <w:tab w:val="num" w:pos="5760"/>
        </w:tabs>
        <w:ind w:left="5760" w:hanging="360"/>
      </w:pPr>
      <w:rPr>
        <w:rFonts w:ascii="Arial" w:hAnsi="Arial" w:cs="Times New Roman" w:hint="default"/>
      </w:rPr>
    </w:lvl>
    <w:lvl w:ilvl="8" w:tplc="C8AA983A">
      <w:start w:val="1"/>
      <w:numFmt w:val="bullet"/>
      <w:lvlText w:val="•"/>
      <w:lvlJc w:val="left"/>
      <w:pPr>
        <w:tabs>
          <w:tab w:val="num" w:pos="6480"/>
        </w:tabs>
        <w:ind w:left="6480" w:hanging="360"/>
      </w:pPr>
      <w:rPr>
        <w:rFonts w:ascii="Arial" w:hAnsi="Arial" w:cs="Times New Roman" w:hint="default"/>
      </w:rPr>
    </w:lvl>
  </w:abstractNum>
  <w:abstractNum w:abstractNumId="25">
    <w:nsid w:val="754E0AFA"/>
    <w:multiLevelType w:val="hybridMultilevel"/>
    <w:tmpl w:val="B86447E8"/>
    <w:lvl w:ilvl="0" w:tplc="F0021650">
      <w:start w:val="1"/>
      <w:numFmt w:val="decimal"/>
      <w:lvlText w:val="%1."/>
      <w:lvlJc w:val="left"/>
      <w:pPr>
        <w:ind w:left="360" w:hanging="360"/>
      </w:pPr>
      <w:rPr>
        <w:rFonts w:asciiTheme="minorHAnsi" w:eastAsia="Times New Roman" w:hAnsiTheme="minorHAnsi" w:cs="Arial"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0"/>
  </w:num>
  <w:num w:numId="3">
    <w:abstractNumId w:val="25"/>
  </w:num>
  <w:num w:numId="4">
    <w:abstractNumId w:val="20"/>
  </w:num>
  <w:num w:numId="5">
    <w:abstractNumId w:val="17"/>
  </w:num>
  <w:num w:numId="6">
    <w:abstractNumId w:val="21"/>
  </w:num>
  <w:num w:numId="7">
    <w:abstractNumId w:val="18"/>
  </w:num>
  <w:num w:numId="8">
    <w:abstractNumId w:val="7"/>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num>
  <w:num w:numId="11">
    <w:abstractNumId w:val="7"/>
  </w:num>
  <w:num w:numId="12">
    <w:abstractNumId w:val="9"/>
  </w:num>
  <w:num w:numId="13">
    <w:abstractNumId w:val="0"/>
  </w:num>
  <w:num w:numId="14">
    <w:abstractNumId w:val="15"/>
  </w:num>
  <w:num w:numId="15">
    <w:abstractNumId w:val="6"/>
  </w:num>
  <w:num w:numId="16">
    <w:abstractNumId w:val="14"/>
  </w:num>
  <w:num w:numId="17">
    <w:abstractNumId w:val="22"/>
  </w:num>
  <w:num w:numId="18">
    <w:abstractNumId w:val="5"/>
  </w:num>
  <w:num w:numId="19">
    <w:abstractNumId w:val="11"/>
  </w:num>
  <w:num w:numId="20">
    <w:abstractNumId w:val="24"/>
  </w:num>
  <w:num w:numId="21">
    <w:abstractNumId w:val="16"/>
  </w:num>
  <w:num w:numId="22">
    <w:abstractNumId w:val="23"/>
  </w:num>
  <w:num w:numId="23">
    <w:abstractNumId w:val="24"/>
  </w:num>
  <w:num w:numId="24">
    <w:abstractNumId w:val="3"/>
  </w:num>
  <w:num w:numId="25">
    <w:abstractNumId w:val="12"/>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1"/>
  </w:num>
  <w:num w:numId="29">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870"/>
    <w:rsid w:val="00001677"/>
    <w:rsid w:val="0000183C"/>
    <w:rsid w:val="000018FA"/>
    <w:rsid w:val="00001DBF"/>
    <w:rsid w:val="000022E4"/>
    <w:rsid w:val="00002A44"/>
    <w:rsid w:val="00003BD3"/>
    <w:rsid w:val="00003D66"/>
    <w:rsid w:val="00003DE0"/>
    <w:rsid w:val="00005289"/>
    <w:rsid w:val="00011892"/>
    <w:rsid w:val="00011DE9"/>
    <w:rsid w:val="00012575"/>
    <w:rsid w:val="00012AFA"/>
    <w:rsid w:val="000146E9"/>
    <w:rsid w:val="00015310"/>
    <w:rsid w:val="00016CB9"/>
    <w:rsid w:val="00016FFE"/>
    <w:rsid w:val="0002031E"/>
    <w:rsid w:val="00021669"/>
    <w:rsid w:val="0002197C"/>
    <w:rsid w:val="000221E3"/>
    <w:rsid w:val="000229A9"/>
    <w:rsid w:val="000229E1"/>
    <w:rsid w:val="00023DBD"/>
    <w:rsid w:val="00023DC7"/>
    <w:rsid w:val="00023ED8"/>
    <w:rsid w:val="00024E8E"/>
    <w:rsid w:val="00025836"/>
    <w:rsid w:val="00025BA2"/>
    <w:rsid w:val="00027DF9"/>
    <w:rsid w:val="000300B6"/>
    <w:rsid w:val="000302EC"/>
    <w:rsid w:val="000317D3"/>
    <w:rsid w:val="000318C2"/>
    <w:rsid w:val="00032401"/>
    <w:rsid w:val="000329B9"/>
    <w:rsid w:val="00032D1F"/>
    <w:rsid w:val="0003358B"/>
    <w:rsid w:val="00033F0B"/>
    <w:rsid w:val="000342F0"/>
    <w:rsid w:val="00034EEA"/>
    <w:rsid w:val="00034F01"/>
    <w:rsid w:val="0003509C"/>
    <w:rsid w:val="00035911"/>
    <w:rsid w:val="00035A62"/>
    <w:rsid w:val="000369E5"/>
    <w:rsid w:val="00040731"/>
    <w:rsid w:val="00042426"/>
    <w:rsid w:val="000432E1"/>
    <w:rsid w:val="000456FF"/>
    <w:rsid w:val="00046062"/>
    <w:rsid w:val="00047864"/>
    <w:rsid w:val="00047A23"/>
    <w:rsid w:val="00051C17"/>
    <w:rsid w:val="00051D5D"/>
    <w:rsid w:val="00054CC5"/>
    <w:rsid w:val="00054FEA"/>
    <w:rsid w:val="000566F1"/>
    <w:rsid w:val="0005671D"/>
    <w:rsid w:val="0006057F"/>
    <w:rsid w:val="00060B95"/>
    <w:rsid w:val="00061D08"/>
    <w:rsid w:val="00061D3C"/>
    <w:rsid w:val="00062954"/>
    <w:rsid w:val="00062E36"/>
    <w:rsid w:val="000649D0"/>
    <w:rsid w:val="00066846"/>
    <w:rsid w:val="00066FAD"/>
    <w:rsid w:val="00070861"/>
    <w:rsid w:val="00072C8E"/>
    <w:rsid w:val="000733AC"/>
    <w:rsid w:val="00073B10"/>
    <w:rsid w:val="00074046"/>
    <w:rsid w:val="000746F0"/>
    <w:rsid w:val="00074B48"/>
    <w:rsid w:val="000763D2"/>
    <w:rsid w:val="000805D3"/>
    <w:rsid w:val="00082096"/>
    <w:rsid w:val="00082BAE"/>
    <w:rsid w:val="00084347"/>
    <w:rsid w:val="0008626F"/>
    <w:rsid w:val="0009010A"/>
    <w:rsid w:val="00090A00"/>
    <w:rsid w:val="00091089"/>
    <w:rsid w:val="000916E3"/>
    <w:rsid w:val="00091A37"/>
    <w:rsid w:val="00092231"/>
    <w:rsid w:val="00092D9D"/>
    <w:rsid w:val="00094652"/>
    <w:rsid w:val="0009520E"/>
    <w:rsid w:val="000954B8"/>
    <w:rsid w:val="00096552"/>
    <w:rsid w:val="00096823"/>
    <w:rsid w:val="000975EF"/>
    <w:rsid w:val="0009778E"/>
    <w:rsid w:val="000A20CA"/>
    <w:rsid w:val="000A214B"/>
    <w:rsid w:val="000A22CD"/>
    <w:rsid w:val="000A234B"/>
    <w:rsid w:val="000A36CF"/>
    <w:rsid w:val="000A4015"/>
    <w:rsid w:val="000A5D8A"/>
    <w:rsid w:val="000A6182"/>
    <w:rsid w:val="000A61FE"/>
    <w:rsid w:val="000A6593"/>
    <w:rsid w:val="000A6860"/>
    <w:rsid w:val="000B239E"/>
    <w:rsid w:val="000B24C0"/>
    <w:rsid w:val="000B36B7"/>
    <w:rsid w:val="000B3E75"/>
    <w:rsid w:val="000B3EDD"/>
    <w:rsid w:val="000B4ADE"/>
    <w:rsid w:val="000B4C57"/>
    <w:rsid w:val="000B51FA"/>
    <w:rsid w:val="000B6DCB"/>
    <w:rsid w:val="000B6F7A"/>
    <w:rsid w:val="000B73EE"/>
    <w:rsid w:val="000B7C77"/>
    <w:rsid w:val="000C0CB5"/>
    <w:rsid w:val="000C125F"/>
    <w:rsid w:val="000C12EE"/>
    <w:rsid w:val="000C17C6"/>
    <w:rsid w:val="000C6744"/>
    <w:rsid w:val="000D02DE"/>
    <w:rsid w:val="000D0444"/>
    <w:rsid w:val="000D1720"/>
    <w:rsid w:val="000D3950"/>
    <w:rsid w:val="000D56E0"/>
    <w:rsid w:val="000D589C"/>
    <w:rsid w:val="000D691F"/>
    <w:rsid w:val="000D6F2C"/>
    <w:rsid w:val="000E1B04"/>
    <w:rsid w:val="000E3212"/>
    <w:rsid w:val="000E36EC"/>
    <w:rsid w:val="000E5DD2"/>
    <w:rsid w:val="000F0092"/>
    <w:rsid w:val="000F0786"/>
    <w:rsid w:val="000F0BD0"/>
    <w:rsid w:val="000F1202"/>
    <w:rsid w:val="000F4100"/>
    <w:rsid w:val="000F4DE6"/>
    <w:rsid w:val="000F4F10"/>
    <w:rsid w:val="000F5F21"/>
    <w:rsid w:val="000F7429"/>
    <w:rsid w:val="00100556"/>
    <w:rsid w:val="00101208"/>
    <w:rsid w:val="0010137F"/>
    <w:rsid w:val="00101461"/>
    <w:rsid w:val="001017D9"/>
    <w:rsid w:val="00101863"/>
    <w:rsid w:val="00102083"/>
    <w:rsid w:val="00102C3B"/>
    <w:rsid w:val="00102C54"/>
    <w:rsid w:val="00102CCF"/>
    <w:rsid w:val="00102DA0"/>
    <w:rsid w:val="00103002"/>
    <w:rsid w:val="00104234"/>
    <w:rsid w:val="0010542A"/>
    <w:rsid w:val="00105742"/>
    <w:rsid w:val="001066CC"/>
    <w:rsid w:val="00106DC1"/>
    <w:rsid w:val="00107A7C"/>
    <w:rsid w:val="00111054"/>
    <w:rsid w:val="0011153A"/>
    <w:rsid w:val="00111DB6"/>
    <w:rsid w:val="0011298D"/>
    <w:rsid w:val="00112C83"/>
    <w:rsid w:val="00113B23"/>
    <w:rsid w:val="0011408C"/>
    <w:rsid w:val="00116553"/>
    <w:rsid w:val="0012144F"/>
    <w:rsid w:val="00121904"/>
    <w:rsid w:val="00122554"/>
    <w:rsid w:val="00122EEE"/>
    <w:rsid w:val="00123827"/>
    <w:rsid w:val="00124A40"/>
    <w:rsid w:val="00125DE3"/>
    <w:rsid w:val="001261E3"/>
    <w:rsid w:val="00126890"/>
    <w:rsid w:val="00126EE2"/>
    <w:rsid w:val="001277A3"/>
    <w:rsid w:val="00127AD4"/>
    <w:rsid w:val="0013072C"/>
    <w:rsid w:val="00131BC9"/>
    <w:rsid w:val="00134B58"/>
    <w:rsid w:val="00135175"/>
    <w:rsid w:val="001361FA"/>
    <w:rsid w:val="00136289"/>
    <w:rsid w:val="00136825"/>
    <w:rsid w:val="0013774F"/>
    <w:rsid w:val="001378FE"/>
    <w:rsid w:val="00137EB1"/>
    <w:rsid w:val="00137EFE"/>
    <w:rsid w:val="00141704"/>
    <w:rsid w:val="00143579"/>
    <w:rsid w:val="00145E22"/>
    <w:rsid w:val="001464B6"/>
    <w:rsid w:val="00147AD1"/>
    <w:rsid w:val="00147F27"/>
    <w:rsid w:val="0015013F"/>
    <w:rsid w:val="00150D16"/>
    <w:rsid w:val="00151E27"/>
    <w:rsid w:val="00151F59"/>
    <w:rsid w:val="001521E9"/>
    <w:rsid w:val="001564E9"/>
    <w:rsid w:val="001609C1"/>
    <w:rsid w:val="00161023"/>
    <w:rsid w:val="00161221"/>
    <w:rsid w:val="00161632"/>
    <w:rsid w:val="001618FB"/>
    <w:rsid w:val="001630F1"/>
    <w:rsid w:val="00163351"/>
    <w:rsid w:val="00163862"/>
    <w:rsid w:val="00167444"/>
    <w:rsid w:val="00170EDC"/>
    <w:rsid w:val="00171783"/>
    <w:rsid w:val="00171E30"/>
    <w:rsid w:val="00171E36"/>
    <w:rsid w:val="00171E6A"/>
    <w:rsid w:val="0017308F"/>
    <w:rsid w:val="001734C1"/>
    <w:rsid w:val="00173D6B"/>
    <w:rsid w:val="001747CE"/>
    <w:rsid w:val="00175F3D"/>
    <w:rsid w:val="00176A61"/>
    <w:rsid w:val="00177DED"/>
    <w:rsid w:val="001800E4"/>
    <w:rsid w:val="001801A6"/>
    <w:rsid w:val="00180A49"/>
    <w:rsid w:val="00181F71"/>
    <w:rsid w:val="00182F68"/>
    <w:rsid w:val="00183049"/>
    <w:rsid w:val="001830A7"/>
    <w:rsid w:val="00183C0C"/>
    <w:rsid w:val="00184C2B"/>
    <w:rsid w:val="00185560"/>
    <w:rsid w:val="0018573B"/>
    <w:rsid w:val="00186EF9"/>
    <w:rsid w:val="0018792C"/>
    <w:rsid w:val="00190E26"/>
    <w:rsid w:val="001929B5"/>
    <w:rsid w:val="00192D5E"/>
    <w:rsid w:val="0019315D"/>
    <w:rsid w:val="00194439"/>
    <w:rsid w:val="00195445"/>
    <w:rsid w:val="00197C7F"/>
    <w:rsid w:val="001A24BF"/>
    <w:rsid w:val="001A3F46"/>
    <w:rsid w:val="001A3FC5"/>
    <w:rsid w:val="001A4266"/>
    <w:rsid w:val="001A499C"/>
    <w:rsid w:val="001A51F4"/>
    <w:rsid w:val="001A74ED"/>
    <w:rsid w:val="001A776E"/>
    <w:rsid w:val="001B039E"/>
    <w:rsid w:val="001B08AA"/>
    <w:rsid w:val="001B0B2D"/>
    <w:rsid w:val="001B206E"/>
    <w:rsid w:val="001B4391"/>
    <w:rsid w:val="001B4724"/>
    <w:rsid w:val="001B49F5"/>
    <w:rsid w:val="001B579C"/>
    <w:rsid w:val="001B5CC2"/>
    <w:rsid w:val="001B65E5"/>
    <w:rsid w:val="001C0186"/>
    <w:rsid w:val="001C0888"/>
    <w:rsid w:val="001C0E5B"/>
    <w:rsid w:val="001C20AD"/>
    <w:rsid w:val="001C2224"/>
    <w:rsid w:val="001C2F64"/>
    <w:rsid w:val="001C3102"/>
    <w:rsid w:val="001C40E1"/>
    <w:rsid w:val="001C44F7"/>
    <w:rsid w:val="001C5D1E"/>
    <w:rsid w:val="001C65AA"/>
    <w:rsid w:val="001C6CE8"/>
    <w:rsid w:val="001D051C"/>
    <w:rsid w:val="001D10C2"/>
    <w:rsid w:val="001D1680"/>
    <w:rsid w:val="001D19A6"/>
    <w:rsid w:val="001D19D8"/>
    <w:rsid w:val="001D4115"/>
    <w:rsid w:val="001D4970"/>
    <w:rsid w:val="001D634E"/>
    <w:rsid w:val="001D6774"/>
    <w:rsid w:val="001D6C5D"/>
    <w:rsid w:val="001D77D8"/>
    <w:rsid w:val="001E0645"/>
    <w:rsid w:val="001E1920"/>
    <w:rsid w:val="001E2360"/>
    <w:rsid w:val="001E42CE"/>
    <w:rsid w:val="001E540D"/>
    <w:rsid w:val="001E5616"/>
    <w:rsid w:val="001E62E9"/>
    <w:rsid w:val="001E77EE"/>
    <w:rsid w:val="001E7CE2"/>
    <w:rsid w:val="001F0745"/>
    <w:rsid w:val="001F1183"/>
    <w:rsid w:val="001F28F8"/>
    <w:rsid w:val="001F382B"/>
    <w:rsid w:val="001F3B9D"/>
    <w:rsid w:val="001F3C19"/>
    <w:rsid w:val="001F5C0B"/>
    <w:rsid w:val="001F6A72"/>
    <w:rsid w:val="001F7A94"/>
    <w:rsid w:val="00201513"/>
    <w:rsid w:val="00201DC2"/>
    <w:rsid w:val="00202ACD"/>
    <w:rsid w:val="002066D5"/>
    <w:rsid w:val="002068B1"/>
    <w:rsid w:val="002068D7"/>
    <w:rsid w:val="00207A7D"/>
    <w:rsid w:val="002104F6"/>
    <w:rsid w:val="0021052D"/>
    <w:rsid w:val="002105DA"/>
    <w:rsid w:val="00210E27"/>
    <w:rsid w:val="002113AA"/>
    <w:rsid w:val="0021280E"/>
    <w:rsid w:val="00213CCA"/>
    <w:rsid w:val="0021541F"/>
    <w:rsid w:val="0021552C"/>
    <w:rsid w:val="00215E62"/>
    <w:rsid w:val="00217818"/>
    <w:rsid w:val="002204E7"/>
    <w:rsid w:val="00220B62"/>
    <w:rsid w:val="0022123F"/>
    <w:rsid w:val="0022186F"/>
    <w:rsid w:val="002219AD"/>
    <w:rsid w:val="00223D67"/>
    <w:rsid w:val="002247E8"/>
    <w:rsid w:val="0022540E"/>
    <w:rsid w:val="00225567"/>
    <w:rsid w:val="00226F86"/>
    <w:rsid w:val="00227AE4"/>
    <w:rsid w:val="00227F0C"/>
    <w:rsid w:val="0023160B"/>
    <w:rsid w:val="00231693"/>
    <w:rsid w:val="00231F77"/>
    <w:rsid w:val="00232F02"/>
    <w:rsid w:val="002334F0"/>
    <w:rsid w:val="00233848"/>
    <w:rsid w:val="00234567"/>
    <w:rsid w:val="00234B26"/>
    <w:rsid w:val="002350F4"/>
    <w:rsid w:val="002359E0"/>
    <w:rsid w:val="0023625E"/>
    <w:rsid w:val="00237807"/>
    <w:rsid w:val="00237CB7"/>
    <w:rsid w:val="002426E3"/>
    <w:rsid w:val="00242B6E"/>
    <w:rsid w:val="00242D0F"/>
    <w:rsid w:val="00244647"/>
    <w:rsid w:val="00245C3D"/>
    <w:rsid w:val="00246187"/>
    <w:rsid w:val="002504E4"/>
    <w:rsid w:val="0025058B"/>
    <w:rsid w:val="002505D4"/>
    <w:rsid w:val="00252BC8"/>
    <w:rsid w:val="002540A0"/>
    <w:rsid w:val="00254674"/>
    <w:rsid w:val="00254AC7"/>
    <w:rsid w:val="00254B64"/>
    <w:rsid w:val="0026063D"/>
    <w:rsid w:val="00260CD5"/>
    <w:rsid w:val="0026313D"/>
    <w:rsid w:val="00263706"/>
    <w:rsid w:val="0026374A"/>
    <w:rsid w:val="0026443C"/>
    <w:rsid w:val="00264653"/>
    <w:rsid w:val="00266EEC"/>
    <w:rsid w:val="002672C6"/>
    <w:rsid w:val="00267419"/>
    <w:rsid w:val="002678A0"/>
    <w:rsid w:val="00267F05"/>
    <w:rsid w:val="00270BB3"/>
    <w:rsid w:val="00271007"/>
    <w:rsid w:val="0027105F"/>
    <w:rsid w:val="00276CA5"/>
    <w:rsid w:val="00276E3F"/>
    <w:rsid w:val="002805AD"/>
    <w:rsid w:val="00281A2E"/>
    <w:rsid w:val="002827D6"/>
    <w:rsid w:val="00282AD4"/>
    <w:rsid w:val="002835E4"/>
    <w:rsid w:val="00283699"/>
    <w:rsid w:val="00283D8C"/>
    <w:rsid w:val="00284CBE"/>
    <w:rsid w:val="00285A09"/>
    <w:rsid w:val="00287F87"/>
    <w:rsid w:val="0029055D"/>
    <w:rsid w:val="002930FC"/>
    <w:rsid w:val="00294512"/>
    <w:rsid w:val="002956D5"/>
    <w:rsid w:val="002964E0"/>
    <w:rsid w:val="00296CAC"/>
    <w:rsid w:val="002A038A"/>
    <w:rsid w:val="002A0EDD"/>
    <w:rsid w:val="002A1DAC"/>
    <w:rsid w:val="002A2BDC"/>
    <w:rsid w:val="002A5615"/>
    <w:rsid w:val="002A6FBA"/>
    <w:rsid w:val="002B1257"/>
    <w:rsid w:val="002B307A"/>
    <w:rsid w:val="002B31D2"/>
    <w:rsid w:val="002B3ECF"/>
    <w:rsid w:val="002B5086"/>
    <w:rsid w:val="002B7004"/>
    <w:rsid w:val="002B7B15"/>
    <w:rsid w:val="002C1064"/>
    <w:rsid w:val="002C1DA5"/>
    <w:rsid w:val="002C427D"/>
    <w:rsid w:val="002C4C77"/>
    <w:rsid w:val="002C5DDD"/>
    <w:rsid w:val="002C5EBF"/>
    <w:rsid w:val="002D0237"/>
    <w:rsid w:val="002D0255"/>
    <w:rsid w:val="002D0AEF"/>
    <w:rsid w:val="002D181B"/>
    <w:rsid w:val="002D1B7A"/>
    <w:rsid w:val="002D3ED7"/>
    <w:rsid w:val="002D400D"/>
    <w:rsid w:val="002D4066"/>
    <w:rsid w:val="002D4282"/>
    <w:rsid w:val="002D4285"/>
    <w:rsid w:val="002D5185"/>
    <w:rsid w:val="002D5AAC"/>
    <w:rsid w:val="002D6FAC"/>
    <w:rsid w:val="002E058F"/>
    <w:rsid w:val="002E2253"/>
    <w:rsid w:val="002E22AE"/>
    <w:rsid w:val="002E27D3"/>
    <w:rsid w:val="002E4CD3"/>
    <w:rsid w:val="002E502C"/>
    <w:rsid w:val="002E5B5E"/>
    <w:rsid w:val="002E5E0F"/>
    <w:rsid w:val="002E605B"/>
    <w:rsid w:val="002E61E6"/>
    <w:rsid w:val="002E7D2F"/>
    <w:rsid w:val="002F03C9"/>
    <w:rsid w:val="002F4A69"/>
    <w:rsid w:val="002F530A"/>
    <w:rsid w:val="002F65D4"/>
    <w:rsid w:val="002F6D46"/>
    <w:rsid w:val="00302CEB"/>
    <w:rsid w:val="0030351F"/>
    <w:rsid w:val="003041E4"/>
    <w:rsid w:val="00305CDE"/>
    <w:rsid w:val="00306224"/>
    <w:rsid w:val="00306CB7"/>
    <w:rsid w:val="003075B7"/>
    <w:rsid w:val="00310061"/>
    <w:rsid w:val="003103E2"/>
    <w:rsid w:val="00311382"/>
    <w:rsid w:val="00311EE6"/>
    <w:rsid w:val="00312389"/>
    <w:rsid w:val="003137D9"/>
    <w:rsid w:val="00313C42"/>
    <w:rsid w:val="0031404B"/>
    <w:rsid w:val="00314D63"/>
    <w:rsid w:val="00315D12"/>
    <w:rsid w:val="00317B8F"/>
    <w:rsid w:val="003201E5"/>
    <w:rsid w:val="00321D98"/>
    <w:rsid w:val="00322EA4"/>
    <w:rsid w:val="00323039"/>
    <w:rsid w:val="003233A1"/>
    <w:rsid w:val="003243F7"/>
    <w:rsid w:val="00324952"/>
    <w:rsid w:val="00325062"/>
    <w:rsid w:val="00325354"/>
    <w:rsid w:val="00325A34"/>
    <w:rsid w:val="00326A11"/>
    <w:rsid w:val="00327362"/>
    <w:rsid w:val="00327410"/>
    <w:rsid w:val="003274B9"/>
    <w:rsid w:val="00330A28"/>
    <w:rsid w:val="00330C8A"/>
    <w:rsid w:val="00331D7B"/>
    <w:rsid w:val="00331FFF"/>
    <w:rsid w:val="00332ABC"/>
    <w:rsid w:val="00333924"/>
    <w:rsid w:val="0033444C"/>
    <w:rsid w:val="00335831"/>
    <w:rsid w:val="00336B41"/>
    <w:rsid w:val="00336E66"/>
    <w:rsid w:val="003370D9"/>
    <w:rsid w:val="00341C11"/>
    <w:rsid w:val="00341D4B"/>
    <w:rsid w:val="00341E60"/>
    <w:rsid w:val="0034229E"/>
    <w:rsid w:val="003422DB"/>
    <w:rsid w:val="00342E29"/>
    <w:rsid w:val="00344A79"/>
    <w:rsid w:val="00345766"/>
    <w:rsid w:val="00345A67"/>
    <w:rsid w:val="00345B1B"/>
    <w:rsid w:val="0034638F"/>
    <w:rsid w:val="00346902"/>
    <w:rsid w:val="00347737"/>
    <w:rsid w:val="00347BAC"/>
    <w:rsid w:val="00347FB0"/>
    <w:rsid w:val="00350A68"/>
    <w:rsid w:val="003529E6"/>
    <w:rsid w:val="003535B2"/>
    <w:rsid w:val="00354624"/>
    <w:rsid w:val="0035588B"/>
    <w:rsid w:val="003573C9"/>
    <w:rsid w:val="003574D1"/>
    <w:rsid w:val="003577BB"/>
    <w:rsid w:val="00357B98"/>
    <w:rsid w:val="00360675"/>
    <w:rsid w:val="00360AB0"/>
    <w:rsid w:val="00361316"/>
    <w:rsid w:val="00361EF0"/>
    <w:rsid w:val="00362A71"/>
    <w:rsid w:val="0036380C"/>
    <w:rsid w:val="00363D1E"/>
    <w:rsid w:val="00363E2D"/>
    <w:rsid w:val="00363F84"/>
    <w:rsid w:val="003644BE"/>
    <w:rsid w:val="003647FA"/>
    <w:rsid w:val="003648EA"/>
    <w:rsid w:val="0036500E"/>
    <w:rsid w:val="003650B4"/>
    <w:rsid w:val="003675F9"/>
    <w:rsid w:val="00370900"/>
    <w:rsid w:val="0037109A"/>
    <w:rsid w:val="00371ABF"/>
    <w:rsid w:val="00371F01"/>
    <w:rsid w:val="003724DA"/>
    <w:rsid w:val="00372512"/>
    <w:rsid w:val="00373EE8"/>
    <w:rsid w:val="0037400C"/>
    <w:rsid w:val="0037416E"/>
    <w:rsid w:val="0037532A"/>
    <w:rsid w:val="00377222"/>
    <w:rsid w:val="0037793A"/>
    <w:rsid w:val="00380E12"/>
    <w:rsid w:val="0038155A"/>
    <w:rsid w:val="00381813"/>
    <w:rsid w:val="003823CF"/>
    <w:rsid w:val="003827FB"/>
    <w:rsid w:val="003843DE"/>
    <w:rsid w:val="0038622E"/>
    <w:rsid w:val="00387239"/>
    <w:rsid w:val="00390898"/>
    <w:rsid w:val="003909A6"/>
    <w:rsid w:val="00390D40"/>
    <w:rsid w:val="003916AF"/>
    <w:rsid w:val="00391E67"/>
    <w:rsid w:val="00391F14"/>
    <w:rsid w:val="00392062"/>
    <w:rsid w:val="00392B06"/>
    <w:rsid w:val="00394C30"/>
    <w:rsid w:val="00395BDB"/>
    <w:rsid w:val="00395CC6"/>
    <w:rsid w:val="003969D7"/>
    <w:rsid w:val="00397853"/>
    <w:rsid w:val="003A0B12"/>
    <w:rsid w:val="003A0F56"/>
    <w:rsid w:val="003A31E0"/>
    <w:rsid w:val="003A3211"/>
    <w:rsid w:val="003A6405"/>
    <w:rsid w:val="003A6F6C"/>
    <w:rsid w:val="003B083F"/>
    <w:rsid w:val="003B1E95"/>
    <w:rsid w:val="003B22F5"/>
    <w:rsid w:val="003B2351"/>
    <w:rsid w:val="003B2842"/>
    <w:rsid w:val="003B2909"/>
    <w:rsid w:val="003B3143"/>
    <w:rsid w:val="003B34CF"/>
    <w:rsid w:val="003B4140"/>
    <w:rsid w:val="003B4A5C"/>
    <w:rsid w:val="003B5321"/>
    <w:rsid w:val="003B5AA4"/>
    <w:rsid w:val="003B687D"/>
    <w:rsid w:val="003B78A2"/>
    <w:rsid w:val="003B795A"/>
    <w:rsid w:val="003C1A3A"/>
    <w:rsid w:val="003C1E4D"/>
    <w:rsid w:val="003C22BF"/>
    <w:rsid w:val="003C28C7"/>
    <w:rsid w:val="003C4814"/>
    <w:rsid w:val="003C5CFB"/>
    <w:rsid w:val="003D0692"/>
    <w:rsid w:val="003D0E2A"/>
    <w:rsid w:val="003D1254"/>
    <w:rsid w:val="003D16D9"/>
    <w:rsid w:val="003D2552"/>
    <w:rsid w:val="003D4A41"/>
    <w:rsid w:val="003D6D90"/>
    <w:rsid w:val="003E2FF7"/>
    <w:rsid w:val="003E3A08"/>
    <w:rsid w:val="003E3EA9"/>
    <w:rsid w:val="003E5FAA"/>
    <w:rsid w:val="003E6C12"/>
    <w:rsid w:val="003E7FDD"/>
    <w:rsid w:val="003F196E"/>
    <w:rsid w:val="003F1C2D"/>
    <w:rsid w:val="003F1E21"/>
    <w:rsid w:val="003F1F66"/>
    <w:rsid w:val="003F2630"/>
    <w:rsid w:val="003F3C86"/>
    <w:rsid w:val="003F3FA9"/>
    <w:rsid w:val="003F4618"/>
    <w:rsid w:val="003F5BDF"/>
    <w:rsid w:val="003F6DCE"/>
    <w:rsid w:val="003F7832"/>
    <w:rsid w:val="00400714"/>
    <w:rsid w:val="00401853"/>
    <w:rsid w:val="00401AF1"/>
    <w:rsid w:val="004021DF"/>
    <w:rsid w:val="004034FF"/>
    <w:rsid w:val="00404B67"/>
    <w:rsid w:val="0040511B"/>
    <w:rsid w:val="00405BC6"/>
    <w:rsid w:val="0041169C"/>
    <w:rsid w:val="00413CE8"/>
    <w:rsid w:val="00414A7E"/>
    <w:rsid w:val="00414CDD"/>
    <w:rsid w:val="00415308"/>
    <w:rsid w:val="004169F7"/>
    <w:rsid w:val="0041727B"/>
    <w:rsid w:val="00417D33"/>
    <w:rsid w:val="00420B8A"/>
    <w:rsid w:val="00420BA4"/>
    <w:rsid w:val="00420CFD"/>
    <w:rsid w:val="004221C4"/>
    <w:rsid w:val="00422309"/>
    <w:rsid w:val="00423614"/>
    <w:rsid w:val="00423B22"/>
    <w:rsid w:val="00423E5C"/>
    <w:rsid w:val="00424780"/>
    <w:rsid w:val="004248A3"/>
    <w:rsid w:val="00424F24"/>
    <w:rsid w:val="00425235"/>
    <w:rsid w:val="0042538D"/>
    <w:rsid w:val="00425F45"/>
    <w:rsid w:val="004307C6"/>
    <w:rsid w:val="00431BAB"/>
    <w:rsid w:val="00431F66"/>
    <w:rsid w:val="00432164"/>
    <w:rsid w:val="004325C4"/>
    <w:rsid w:val="0043448E"/>
    <w:rsid w:val="0043542B"/>
    <w:rsid w:val="0043551F"/>
    <w:rsid w:val="00435B67"/>
    <w:rsid w:val="00436192"/>
    <w:rsid w:val="00436332"/>
    <w:rsid w:val="00437F58"/>
    <w:rsid w:val="004409F5"/>
    <w:rsid w:val="00440AAC"/>
    <w:rsid w:val="004420E9"/>
    <w:rsid w:val="004421DC"/>
    <w:rsid w:val="004421FA"/>
    <w:rsid w:val="00442771"/>
    <w:rsid w:val="004427EB"/>
    <w:rsid w:val="0044286F"/>
    <w:rsid w:val="00443A86"/>
    <w:rsid w:val="00443BEE"/>
    <w:rsid w:val="00444086"/>
    <w:rsid w:val="004446BF"/>
    <w:rsid w:val="00445374"/>
    <w:rsid w:val="0044628A"/>
    <w:rsid w:val="00446C92"/>
    <w:rsid w:val="00447643"/>
    <w:rsid w:val="00447663"/>
    <w:rsid w:val="0045353D"/>
    <w:rsid w:val="00453F13"/>
    <w:rsid w:val="00455013"/>
    <w:rsid w:val="00461A15"/>
    <w:rsid w:val="00464529"/>
    <w:rsid w:val="00465C90"/>
    <w:rsid w:val="004664B6"/>
    <w:rsid w:val="004669A4"/>
    <w:rsid w:val="00467535"/>
    <w:rsid w:val="004702F2"/>
    <w:rsid w:val="00470CE3"/>
    <w:rsid w:val="00471E77"/>
    <w:rsid w:val="00474C7D"/>
    <w:rsid w:val="004765F0"/>
    <w:rsid w:val="00476CCE"/>
    <w:rsid w:val="004771C7"/>
    <w:rsid w:val="004808C1"/>
    <w:rsid w:val="004811A8"/>
    <w:rsid w:val="00481630"/>
    <w:rsid w:val="00482C55"/>
    <w:rsid w:val="00484F6F"/>
    <w:rsid w:val="0048699B"/>
    <w:rsid w:val="004874E5"/>
    <w:rsid w:val="0049041A"/>
    <w:rsid w:val="0049165D"/>
    <w:rsid w:val="00491A2C"/>
    <w:rsid w:val="00494E56"/>
    <w:rsid w:val="00496C98"/>
    <w:rsid w:val="004973A9"/>
    <w:rsid w:val="00497C1E"/>
    <w:rsid w:val="00497D9F"/>
    <w:rsid w:val="004A09C0"/>
    <w:rsid w:val="004A0ED7"/>
    <w:rsid w:val="004A1194"/>
    <w:rsid w:val="004A2964"/>
    <w:rsid w:val="004A3303"/>
    <w:rsid w:val="004A4D8A"/>
    <w:rsid w:val="004A566B"/>
    <w:rsid w:val="004A5FBB"/>
    <w:rsid w:val="004A65D6"/>
    <w:rsid w:val="004B14BB"/>
    <w:rsid w:val="004B3285"/>
    <w:rsid w:val="004B3DEF"/>
    <w:rsid w:val="004B41DF"/>
    <w:rsid w:val="004B4376"/>
    <w:rsid w:val="004B4D91"/>
    <w:rsid w:val="004B67E0"/>
    <w:rsid w:val="004B7032"/>
    <w:rsid w:val="004B71FE"/>
    <w:rsid w:val="004C002E"/>
    <w:rsid w:val="004C0144"/>
    <w:rsid w:val="004C1081"/>
    <w:rsid w:val="004C2609"/>
    <w:rsid w:val="004C2B3E"/>
    <w:rsid w:val="004C3C31"/>
    <w:rsid w:val="004C4B69"/>
    <w:rsid w:val="004C512C"/>
    <w:rsid w:val="004C5BA6"/>
    <w:rsid w:val="004C5D8B"/>
    <w:rsid w:val="004D0DE8"/>
    <w:rsid w:val="004D226B"/>
    <w:rsid w:val="004D28D2"/>
    <w:rsid w:val="004D298F"/>
    <w:rsid w:val="004D2E2E"/>
    <w:rsid w:val="004D4988"/>
    <w:rsid w:val="004D61BE"/>
    <w:rsid w:val="004D652A"/>
    <w:rsid w:val="004D668D"/>
    <w:rsid w:val="004E0922"/>
    <w:rsid w:val="004E3999"/>
    <w:rsid w:val="004E3B54"/>
    <w:rsid w:val="004E5E49"/>
    <w:rsid w:val="004E6724"/>
    <w:rsid w:val="004E6BC6"/>
    <w:rsid w:val="004E6C34"/>
    <w:rsid w:val="004E6C4D"/>
    <w:rsid w:val="004F06DD"/>
    <w:rsid w:val="004F34E5"/>
    <w:rsid w:val="004F384A"/>
    <w:rsid w:val="004F3B62"/>
    <w:rsid w:val="004F41F6"/>
    <w:rsid w:val="004F5559"/>
    <w:rsid w:val="004F7459"/>
    <w:rsid w:val="005011A7"/>
    <w:rsid w:val="00502805"/>
    <w:rsid w:val="0050311D"/>
    <w:rsid w:val="005041DB"/>
    <w:rsid w:val="00504AB4"/>
    <w:rsid w:val="005052FC"/>
    <w:rsid w:val="005059E9"/>
    <w:rsid w:val="005061C0"/>
    <w:rsid w:val="00506C63"/>
    <w:rsid w:val="00510884"/>
    <w:rsid w:val="00511760"/>
    <w:rsid w:val="00511EFF"/>
    <w:rsid w:val="005121C8"/>
    <w:rsid w:val="00513CF0"/>
    <w:rsid w:val="00515167"/>
    <w:rsid w:val="005151B7"/>
    <w:rsid w:val="00515603"/>
    <w:rsid w:val="005158F7"/>
    <w:rsid w:val="00515B90"/>
    <w:rsid w:val="00515C1C"/>
    <w:rsid w:val="005162A9"/>
    <w:rsid w:val="00516460"/>
    <w:rsid w:val="00517F0A"/>
    <w:rsid w:val="005205CD"/>
    <w:rsid w:val="0052208E"/>
    <w:rsid w:val="00522392"/>
    <w:rsid w:val="00523897"/>
    <w:rsid w:val="00524DAF"/>
    <w:rsid w:val="00525BBC"/>
    <w:rsid w:val="00530595"/>
    <w:rsid w:val="00533055"/>
    <w:rsid w:val="00533BB9"/>
    <w:rsid w:val="0053445E"/>
    <w:rsid w:val="00534954"/>
    <w:rsid w:val="00535336"/>
    <w:rsid w:val="00536693"/>
    <w:rsid w:val="005376FC"/>
    <w:rsid w:val="00541DE0"/>
    <w:rsid w:val="005427B8"/>
    <w:rsid w:val="00542CDC"/>
    <w:rsid w:val="0054317F"/>
    <w:rsid w:val="00544C1A"/>
    <w:rsid w:val="00545014"/>
    <w:rsid w:val="005462BA"/>
    <w:rsid w:val="00550AE4"/>
    <w:rsid w:val="00550F4B"/>
    <w:rsid w:val="0055184A"/>
    <w:rsid w:val="0055273A"/>
    <w:rsid w:val="00552897"/>
    <w:rsid w:val="00552D79"/>
    <w:rsid w:val="00555624"/>
    <w:rsid w:val="0055565A"/>
    <w:rsid w:val="00555C56"/>
    <w:rsid w:val="0055606C"/>
    <w:rsid w:val="005560B2"/>
    <w:rsid w:val="00560A9A"/>
    <w:rsid w:val="00562AA2"/>
    <w:rsid w:val="005630FE"/>
    <w:rsid w:val="005649A8"/>
    <w:rsid w:val="005659A2"/>
    <w:rsid w:val="0056794C"/>
    <w:rsid w:val="00571C2A"/>
    <w:rsid w:val="00571CA1"/>
    <w:rsid w:val="00572126"/>
    <w:rsid w:val="005731E8"/>
    <w:rsid w:val="00573417"/>
    <w:rsid w:val="005743B3"/>
    <w:rsid w:val="0057449E"/>
    <w:rsid w:val="005746FE"/>
    <w:rsid w:val="00574DF0"/>
    <w:rsid w:val="00577316"/>
    <w:rsid w:val="00580AF5"/>
    <w:rsid w:val="00580D0D"/>
    <w:rsid w:val="00582F49"/>
    <w:rsid w:val="00584B35"/>
    <w:rsid w:val="0058612B"/>
    <w:rsid w:val="00586E39"/>
    <w:rsid w:val="00590FEA"/>
    <w:rsid w:val="00591366"/>
    <w:rsid w:val="00591D52"/>
    <w:rsid w:val="00591F5E"/>
    <w:rsid w:val="00593C72"/>
    <w:rsid w:val="005943AF"/>
    <w:rsid w:val="00597390"/>
    <w:rsid w:val="005A0502"/>
    <w:rsid w:val="005A075E"/>
    <w:rsid w:val="005A32A8"/>
    <w:rsid w:val="005A5265"/>
    <w:rsid w:val="005A59F7"/>
    <w:rsid w:val="005A6195"/>
    <w:rsid w:val="005A72B5"/>
    <w:rsid w:val="005A753E"/>
    <w:rsid w:val="005A7DAA"/>
    <w:rsid w:val="005B062F"/>
    <w:rsid w:val="005B0EB1"/>
    <w:rsid w:val="005B1D4B"/>
    <w:rsid w:val="005B2A84"/>
    <w:rsid w:val="005B4CAF"/>
    <w:rsid w:val="005B5FAB"/>
    <w:rsid w:val="005B7B4B"/>
    <w:rsid w:val="005C0BC2"/>
    <w:rsid w:val="005C0C4F"/>
    <w:rsid w:val="005C0F53"/>
    <w:rsid w:val="005C27DD"/>
    <w:rsid w:val="005C2F42"/>
    <w:rsid w:val="005C39CF"/>
    <w:rsid w:val="005C5167"/>
    <w:rsid w:val="005C5789"/>
    <w:rsid w:val="005C7868"/>
    <w:rsid w:val="005C7947"/>
    <w:rsid w:val="005D01C1"/>
    <w:rsid w:val="005D1BA1"/>
    <w:rsid w:val="005D24C2"/>
    <w:rsid w:val="005D2D07"/>
    <w:rsid w:val="005D397F"/>
    <w:rsid w:val="005D3F51"/>
    <w:rsid w:val="005D4000"/>
    <w:rsid w:val="005D523E"/>
    <w:rsid w:val="005D7C8E"/>
    <w:rsid w:val="005E1A6C"/>
    <w:rsid w:val="005E2237"/>
    <w:rsid w:val="005E23F1"/>
    <w:rsid w:val="005E37AA"/>
    <w:rsid w:val="005E49E8"/>
    <w:rsid w:val="005E4AEB"/>
    <w:rsid w:val="005E5597"/>
    <w:rsid w:val="005E5BC0"/>
    <w:rsid w:val="005E6063"/>
    <w:rsid w:val="005E6293"/>
    <w:rsid w:val="005E781F"/>
    <w:rsid w:val="005F0BA6"/>
    <w:rsid w:val="005F110D"/>
    <w:rsid w:val="005F1A13"/>
    <w:rsid w:val="005F1C38"/>
    <w:rsid w:val="005F4891"/>
    <w:rsid w:val="005F51C1"/>
    <w:rsid w:val="005F58C0"/>
    <w:rsid w:val="005F5E31"/>
    <w:rsid w:val="006003D8"/>
    <w:rsid w:val="00601EBB"/>
    <w:rsid w:val="0060437E"/>
    <w:rsid w:val="0060797C"/>
    <w:rsid w:val="006115B7"/>
    <w:rsid w:val="00612625"/>
    <w:rsid w:val="00615708"/>
    <w:rsid w:val="00617F04"/>
    <w:rsid w:val="00621E9C"/>
    <w:rsid w:val="00622378"/>
    <w:rsid w:val="00622557"/>
    <w:rsid w:val="00622690"/>
    <w:rsid w:val="00622A44"/>
    <w:rsid w:val="00623654"/>
    <w:rsid w:val="006238BC"/>
    <w:rsid w:val="00623C95"/>
    <w:rsid w:val="00623F5B"/>
    <w:rsid w:val="00624268"/>
    <w:rsid w:val="00624A1C"/>
    <w:rsid w:val="00624C2B"/>
    <w:rsid w:val="006252BB"/>
    <w:rsid w:val="006254C6"/>
    <w:rsid w:val="00626518"/>
    <w:rsid w:val="00630177"/>
    <w:rsid w:val="00633CA1"/>
    <w:rsid w:val="00634DA6"/>
    <w:rsid w:val="0063612E"/>
    <w:rsid w:val="006375F7"/>
    <w:rsid w:val="00637849"/>
    <w:rsid w:val="0064043B"/>
    <w:rsid w:val="00640FA4"/>
    <w:rsid w:val="00641701"/>
    <w:rsid w:val="00641B43"/>
    <w:rsid w:val="006443F7"/>
    <w:rsid w:val="00644C93"/>
    <w:rsid w:val="00646385"/>
    <w:rsid w:val="006472F8"/>
    <w:rsid w:val="00647939"/>
    <w:rsid w:val="006507A1"/>
    <w:rsid w:val="00650BE7"/>
    <w:rsid w:val="00653101"/>
    <w:rsid w:val="00654511"/>
    <w:rsid w:val="00656511"/>
    <w:rsid w:val="0065671A"/>
    <w:rsid w:val="006569E5"/>
    <w:rsid w:val="0065704C"/>
    <w:rsid w:val="00657110"/>
    <w:rsid w:val="006576DB"/>
    <w:rsid w:val="0066020F"/>
    <w:rsid w:val="006628FA"/>
    <w:rsid w:val="00662C42"/>
    <w:rsid w:val="006632A2"/>
    <w:rsid w:val="00665B01"/>
    <w:rsid w:val="00667FDE"/>
    <w:rsid w:val="00670A44"/>
    <w:rsid w:val="006717FB"/>
    <w:rsid w:val="006718AB"/>
    <w:rsid w:val="006726E6"/>
    <w:rsid w:val="00673D51"/>
    <w:rsid w:val="00675643"/>
    <w:rsid w:val="0067651D"/>
    <w:rsid w:val="00676536"/>
    <w:rsid w:val="0067680C"/>
    <w:rsid w:val="006808AF"/>
    <w:rsid w:val="00683041"/>
    <w:rsid w:val="00683D29"/>
    <w:rsid w:val="00683FC7"/>
    <w:rsid w:val="00684462"/>
    <w:rsid w:val="00684B89"/>
    <w:rsid w:val="00685D0B"/>
    <w:rsid w:val="00686642"/>
    <w:rsid w:val="00686CEC"/>
    <w:rsid w:val="0068724A"/>
    <w:rsid w:val="00687929"/>
    <w:rsid w:val="00690A70"/>
    <w:rsid w:val="00690BAE"/>
    <w:rsid w:val="0069100C"/>
    <w:rsid w:val="0069299A"/>
    <w:rsid w:val="006933D4"/>
    <w:rsid w:val="00694ABB"/>
    <w:rsid w:val="00695F1C"/>
    <w:rsid w:val="00696BDE"/>
    <w:rsid w:val="00696D37"/>
    <w:rsid w:val="00696EE2"/>
    <w:rsid w:val="006A0264"/>
    <w:rsid w:val="006A1A0F"/>
    <w:rsid w:val="006A1B3A"/>
    <w:rsid w:val="006A1B87"/>
    <w:rsid w:val="006A28C3"/>
    <w:rsid w:val="006A3A78"/>
    <w:rsid w:val="006A447E"/>
    <w:rsid w:val="006A4DE4"/>
    <w:rsid w:val="006A5AB2"/>
    <w:rsid w:val="006A7613"/>
    <w:rsid w:val="006A7A4F"/>
    <w:rsid w:val="006B2200"/>
    <w:rsid w:val="006B3BEA"/>
    <w:rsid w:val="006B494E"/>
    <w:rsid w:val="006B62A2"/>
    <w:rsid w:val="006B7ACA"/>
    <w:rsid w:val="006C581E"/>
    <w:rsid w:val="006C647E"/>
    <w:rsid w:val="006C66E2"/>
    <w:rsid w:val="006C6DDF"/>
    <w:rsid w:val="006C6E0B"/>
    <w:rsid w:val="006C7D05"/>
    <w:rsid w:val="006D0856"/>
    <w:rsid w:val="006D0A96"/>
    <w:rsid w:val="006D0DB1"/>
    <w:rsid w:val="006D0EAB"/>
    <w:rsid w:val="006D1917"/>
    <w:rsid w:val="006D2004"/>
    <w:rsid w:val="006D2535"/>
    <w:rsid w:val="006D2BD6"/>
    <w:rsid w:val="006D3B2D"/>
    <w:rsid w:val="006D4708"/>
    <w:rsid w:val="006D5766"/>
    <w:rsid w:val="006D5965"/>
    <w:rsid w:val="006D5EF5"/>
    <w:rsid w:val="006E2123"/>
    <w:rsid w:val="006E33DB"/>
    <w:rsid w:val="006E6839"/>
    <w:rsid w:val="006E6AAD"/>
    <w:rsid w:val="006E6D92"/>
    <w:rsid w:val="006E6E02"/>
    <w:rsid w:val="006E6ECD"/>
    <w:rsid w:val="006E718B"/>
    <w:rsid w:val="006E7614"/>
    <w:rsid w:val="006F089B"/>
    <w:rsid w:val="006F21D3"/>
    <w:rsid w:val="006F23E0"/>
    <w:rsid w:val="006F247F"/>
    <w:rsid w:val="006F4A03"/>
    <w:rsid w:val="006F4A04"/>
    <w:rsid w:val="006F6E5B"/>
    <w:rsid w:val="006F7063"/>
    <w:rsid w:val="006F7578"/>
    <w:rsid w:val="006F78F2"/>
    <w:rsid w:val="007003C3"/>
    <w:rsid w:val="00700B9A"/>
    <w:rsid w:val="00702009"/>
    <w:rsid w:val="00702205"/>
    <w:rsid w:val="007024F9"/>
    <w:rsid w:val="007038D8"/>
    <w:rsid w:val="00707AAD"/>
    <w:rsid w:val="007107F6"/>
    <w:rsid w:val="00711B89"/>
    <w:rsid w:val="007121BE"/>
    <w:rsid w:val="00712F03"/>
    <w:rsid w:val="00714583"/>
    <w:rsid w:val="00714E00"/>
    <w:rsid w:val="00715151"/>
    <w:rsid w:val="0071533D"/>
    <w:rsid w:val="00715F25"/>
    <w:rsid w:val="00716140"/>
    <w:rsid w:val="00716BAD"/>
    <w:rsid w:val="00717935"/>
    <w:rsid w:val="007216A1"/>
    <w:rsid w:val="0072278E"/>
    <w:rsid w:val="00722BC4"/>
    <w:rsid w:val="00722DC0"/>
    <w:rsid w:val="0072317F"/>
    <w:rsid w:val="007232F5"/>
    <w:rsid w:val="00723687"/>
    <w:rsid w:val="0072467A"/>
    <w:rsid w:val="00724FBE"/>
    <w:rsid w:val="00725C98"/>
    <w:rsid w:val="0072691A"/>
    <w:rsid w:val="0073038F"/>
    <w:rsid w:val="0073054B"/>
    <w:rsid w:val="00730642"/>
    <w:rsid w:val="007312DB"/>
    <w:rsid w:val="00731AF2"/>
    <w:rsid w:val="00731C28"/>
    <w:rsid w:val="00731E21"/>
    <w:rsid w:val="00734A94"/>
    <w:rsid w:val="00735B8D"/>
    <w:rsid w:val="00735F7D"/>
    <w:rsid w:val="0073637F"/>
    <w:rsid w:val="0073706B"/>
    <w:rsid w:val="00737ED4"/>
    <w:rsid w:val="007407E0"/>
    <w:rsid w:val="00740853"/>
    <w:rsid w:val="00740952"/>
    <w:rsid w:val="00742757"/>
    <w:rsid w:val="00743938"/>
    <w:rsid w:val="007440CA"/>
    <w:rsid w:val="0074421C"/>
    <w:rsid w:val="00744F20"/>
    <w:rsid w:val="0074504B"/>
    <w:rsid w:val="00745A0C"/>
    <w:rsid w:val="00745C88"/>
    <w:rsid w:val="00751E3E"/>
    <w:rsid w:val="00753906"/>
    <w:rsid w:val="00753977"/>
    <w:rsid w:val="00753C39"/>
    <w:rsid w:val="00754196"/>
    <w:rsid w:val="00755E76"/>
    <w:rsid w:val="0075666C"/>
    <w:rsid w:val="00760AA0"/>
    <w:rsid w:val="007621CF"/>
    <w:rsid w:val="00763A34"/>
    <w:rsid w:val="007653A6"/>
    <w:rsid w:val="00765825"/>
    <w:rsid w:val="0076593E"/>
    <w:rsid w:val="00766FBF"/>
    <w:rsid w:val="00767FB8"/>
    <w:rsid w:val="0077098C"/>
    <w:rsid w:val="00771F6E"/>
    <w:rsid w:val="007733CB"/>
    <w:rsid w:val="00774793"/>
    <w:rsid w:val="00774C1D"/>
    <w:rsid w:val="007755F8"/>
    <w:rsid w:val="00775619"/>
    <w:rsid w:val="007762EB"/>
    <w:rsid w:val="007808AD"/>
    <w:rsid w:val="00780975"/>
    <w:rsid w:val="00780BFE"/>
    <w:rsid w:val="00780E04"/>
    <w:rsid w:val="00780E80"/>
    <w:rsid w:val="00781035"/>
    <w:rsid w:val="00781C1B"/>
    <w:rsid w:val="00785985"/>
    <w:rsid w:val="0078630A"/>
    <w:rsid w:val="00786DD5"/>
    <w:rsid w:val="007872AB"/>
    <w:rsid w:val="0078761F"/>
    <w:rsid w:val="00790876"/>
    <w:rsid w:val="00790E30"/>
    <w:rsid w:val="0079132D"/>
    <w:rsid w:val="007913E3"/>
    <w:rsid w:val="007914B6"/>
    <w:rsid w:val="00792397"/>
    <w:rsid w:val="00793298"/>
    <w:rsid w:val="00793B31"/>
    <w:rsid w:val="007956DE"/>
    <w:rsid w:val="007960F7"/>
    <w:rsid w:val="00797521"/>
    <w:rsid w:val="00797D7D"/>
    <w:rsid w:val="007A0610"/>
    <w:rsid w:val="007A06A9"/>
    <w:rsid w:val="007A18EE"/>
    <w:rsid w:val="007A243A"/>
    <w:rsid w:val="007A28F1"/>
    <w:rsid w:val="007A298A"/>
    <w:rsid w:val="007A438E"/>
    <w:rsid w:val="007A5D51"/>
    <w:rsid w:val="007A6950"/>
    <w:rsid w:val="007A6F35"/>
    <w:rsid w:val="007A7EDD"/>
    <w:rsid w:val="007B01D8"/>
    <w:rsid w:val="007B09F2"/>
    <w:rsid w:val="007B37D8"/>
    <w:rsid w:val="007B3AF3"/>
    <w:rsid w:val="007B3D3F"/>
    <w:rsid w:val="007B43C4"/>
    <w:rsid w:val="007B43EF"/>
    <w:rsid w:val="007B4F68"/>
    <w:rsid w:val="007B7169"/>
    <w:rsid w:val="007C03A4"/>
    <w:rsid w:val="007C0B3A"/>
    <w:rsid w:val="007C278F"/>
    <w:rsid w:val="007C2A1B"/>
    <w:rsid w:val="007C537F"/>
    <w:rsid w:val="007C5A8F"/>
    <w:rsid w:val="007C6235"/>
    <w:rsid w:val="007C6453"/>
    <w:rsid w:val="007C6A72"/>
    <w:rsid w:val="007C72DF"/>
    <w:rsid w:val="007C7AA7"/>
    <w:rsid w:val="007D0C69"/>
    <w:rsid w:val="007D188B"/>
    <w:rsid w:val="007D1BF8"/>
    <w:rsid w:val="007D2EF1"/>
    <w:rsid w:val="007D3DA8"/>
    <w:rsid w:val="007D4094"/>
    <w:rsid w:val="007D4430"/>
    <w:rsid w:val="007D4DE4"/>
    <w:rsid w:val="007D6220"/>
    <w:rsid w:val="007D70A2"/>
    <w:rsid w:val="007D7CCC"/>
    <w:rsid w:val="007E3B3C"/>
    <w:rsid w:val="007E3B9C"/>
    <w:rsid w:val="007E3EDA"/>
    <w:rsid w:val="007E4A9A"/>
    <w:rsid w:val="007E4CD1"/>
    <w:rsid w:val="007E5006"/>
    <w:rsid w:val="007E5609"/>
    <w:rsid w:val="007E609D"/>
    <w:rsid w:val="007E6906"/>
    <w:rsid w:val="007F10F0"/>
    <w:rsid w:val="007F1B32"/>
    <w:rsid w:val="007F2997"/>
    <w:rsid w:val="007F432A"/>
    <w:rsid w:val="007F6D0A"/>
    <w:rsid w:val="00802F39"/>
    <w:rsid w:val="00803598"/>
    <w:rsid w:val="008040FD"/>
    <w:rsid w:val="00804BCD"/>
    <w:rsid w:val="00805E53"/>
    <w:rsid w:val="008060A4"/>
    <w:rsid w:val="008064BA"/>
    <w:rsid w:val="00806B2A"/>
    <w:rsid w:val="0080744C"/>
    <w:rsid w:val="0080795D"/>
    <w:rsid w:val="008104A7"/>
    <w:rsid w:val="00810F27"/>
    <w:rsid w:val="0081170E"/>
    <w:rsid w:val="00811C61"/>
    <w:rsid w:val="0081264F"/>
    <w:rsid w:val="00813533"/>
    <w:rsid w:val="00817C9C"/>
    <w:rsid w:val="00820557"/>
    <w:rsid w:val="00821164"/>
    <w:rsid w:val="00821941"/>
    <w:rsid w:val="00821B67"/>
    <w:rsid w:val="00821BAF"/>
    <w:rsid w:val="00821E57"/>
    <w:rsid w:val="008234E5"/>
    <w:rsid w:val="008240E1"/>
    <w:rsid w:val="00824F47"/>
    <w:rsid w:val="00825A63"/>
    <w:rsid w:val="00825AE0"/>
    <w:rsid w:val="00825DC5"/>
    <w:rsid w:val="0082651D"/>
    <w:rsid w:val="00826D5B"/>
    <w:rsid w:val="008300D1"/>
    <w:rsid w:val="008327EA"/>
    <w:rsid w:val="00834098"/>
    <w:rsid w:val="00834ABC"/>
    <w:rsid w:val="008355E2"/>
    <w:rsid w:val="00835AB9"/>
    <w:rsid w:val="0083718F"/>
    <w:rsid w:val="00837F7D"/>
    <w:rsid w:val="00841B64"/>
    <w:rsid w:val="008426C7"/>
    <w:rsid w:val="008427DE"/>
    <w:rsid w:val="00843CBB"/>
    <w:rsid w:val="0084606C"/>
    <w:rsid w:val="008462D4"/>
    <w:rsid w:val="00847276"/>
    <w:rsid w:val="00847696"/>
    <w:rsid w:val="008479C7"/>
    <w:rsid w:val="008502B8"/>
    <w:rsid w:val="0085110D"/>
    <w:rsid w:val="00851ECA"/>
    <w:rsid w:val="00851F67"/>
    <w:rsid w:val="00852DA3"/>
    <w:rsid w:val="008544BE"/>
    <w:rsid w:val="00854A62"/>
    <w:rsid w:val="008554E8"/>
    <w:rsid w:val="00855B62"/>
    <w:rsid w:val="00857017"/>
    <w:rsid w:val="00857394"/>
    <w:rsid w:val="008576DE"/>
    <w:rsid w:val="008606DB"/>
    <w:rsid w:val="008606F9"/>
    <w:rsid w:val="00860F61"/>
    <w:rsid w:val="008613F3"/>
    <w:rsid w:val="00861ECD"/>
    <w:rsid w:val="008634DD"/>
    <w:rsid w:val="008636D3"/>
    <w:rsid w:val="00863B0F"/>
    <w:rsid w:val="0086459E"/>
    <w:rsid w:val="00865094"/>
    <w:rsid w:val="00870D2C"/>
    <w:rsid w:val="0087173A"/>
    <w:rsid w:val="00872026"/>
    <w:rsid w:val="00872ACB"/>
    <w:rsid w:val="00872F03"/>
    <w:rsid w:val="00873222"/>
    <w:rsid w:val="0087437C"/>
    <w:rsid w:val="008769E3"/>
    <w:rsid w:val="00877306"/>
    <w:rsid w:val="00877694"/>
    <w:rsid w:val="00877B12"/>
    <w:rsid w:val="00877C05"/>
    <w:rsid w:val="008800AF"/>
    <w:rsid w:val="00882288"/>
    <w:rsid w:val="008828B9"/>
    <w:rsid w:val="008847BD"/>
    <w:rsid w:val="00887818"/>
    <w:rsid w:val="00887F3C"/>
    <w:rsid w:val="00892A6A"/>
    <w:rsid w:val="0089340F"/>
    <w:rsid w:val="008939F3"/>
    <w:rsid w:val="008941F5"/>
    <w:rsid w:val="00894E09"/>
    <w:rsid w:val="008966B6"/>
    <w:rsid w:val="00897900"/>
    <w:rsid w:val="008A06E2"/>
    <w:rsid w:val="008A2334"/>
    <w:rsid w:val="008A24D4"/>
    <w:rsid w:val="008A2CC6"/>
    <w:rsid w:val="008A368F"/>
    <w:rsid w:val="008A3D42"/>
    <w:rsid w:val="008A45D3"/>
    <w:rsid w:val="008A5190"/>
    <w:rsid w:val="008A5587"/>
    <w:rsid w:val="008A57E4"/>
    <w:rsid w:val="008B52AC"/>
    <w:rsid w:val="008B6E24"/>
    <w:rsid w:val="008C0914"/>
    <w:rsid w:val="008C0EBB"/>
    <w:rsid w:val="008C13AC"/>
    <w:rsid w:val="008C2506"/>
    <w:rsid w:val="008C25D8"/>
    <w:rsid w:val="008C35B4"/>
    <w:rsid w:val="008C3861"/>
    <w:rsid w:val="008C3B37"/>
    <w:rsid w:val="008C3F5B"/>
    <w:rsid w:val="008C5798"/>
    <w:rsid w:val="008C6BB9"/>
    <w:rsid w:val="008C7670"/>
    <w:rsid w:val="008C7B8D"/>
    <w:rsid w:val="008D0729"/>
    <w:rsid w:val="008D0CB6"/>
    <w:rsid w:val="008D1869"/>
    <w:rsid w:val="008D1D4D"/>
    <w:rsid w:val="008D2EB0"/>
    <w:rsid w:val="008D331A"/>
    <w:rsid w:val="008D47BF"/>
    <w:rsid w:val="008D5629"/>
    <w:rsid w:val="008D605C"/>
    <w:rsid w:val="008E0548"/>
    <w:rsid w:val="008E0A6E"/>
    <w:rsid w:val="008E1510"/>
    <w:rsid w:val="008E23C2"/>
    <w:rsid w:val="008E4080"/>
    <w:rsid w:val="008E5C97"/>
    <w:rsid w:val="008E5F69"/>
    <w:rsid w:val="008E6BB3"/>
    <w:rsid w:val="008E6F1B"/>
    <w:rsid w:val="008E7175"/>
    <w:rsid w:val="008E7D83"/>
    <w:rsid w:val="008F0347"/>
    <w:rsid w:val="008F2B82"/>
    <w:rsid w:val="008F30D0"/>
    <w:rsid w:val="008F34D3"/>
    <w:rsid w:val="008F3D3C"/>
    <w:rsid w:val="008F4659"/>
    <w:rsid w:val="008F46B7"/>
    <w:rsid w:val="008F475B"/>
    <w:rsid w:val="008F5D63"/>
    <w:rsid w:val="008F6061"/>
    <w:rsid w:val="008F69A5"/>
    <w:rsid w:val="008F6B37"/>
    <w:rsid w:val="008F775F"/>
    <w:rsid w:val="009014AB"/>
    <w:rsid w:val="009016F7"/>
    <w:rsid w:val="009037E4"/>
    <w:rsid w:val="00903AF3"/>
    <w:rsid w:val="009046D8"/>
    <w:rsid w:val="009056AE"/>
    <w:rsid w:val="00906E28"/>
    <w:rsid w:val="00910195"/>
    <w:rsid w:val="00913012"/>
    <w:rsid w:val="00914714"/>
    <w:rsid w:val="00914770"/>
    <w:rsid w:val="00914A16"/>
    <w:rsid w:val="00915C15"/>
    <w:rsid w:val="00915E64"/>
    <w:rsid w:val="00916297"/>
    <w:rsid w:val="00916F2F"/>
    <w:rsid w:val="0092109B"/>
    <w:rsid w:val="0092111C"/>
    <w:rsid w:val="00921AE4"/>
    <w:rsid w:val="00923B3A"/>
    <w:rsid w:val="00924BB2"/>
    <w:rsid w:val="00924CAE"/>
    <w:rsid w:val="00930534"/>
    <w:rsid w:val="00931B95"/>
    <w:rsid w:val="00932F0C"/>
    <w:rsid w:val="00933877"/>
    <w:rsid w:val="00933EBA"/>
    <w:rsid w:val="00934141"/>
    <w:rsid w:val="00935CE5"/>
    <w:rsid w:val="00936EDE"/>
    <w:rsid w:val="0094098F"/>
    <w:rsid w:val="0094187B"/>
    <w:rsid w:val="009429A5"/>
    <w:rsid w:val="009431DF"/>
    <w:rsid w:val="0094368E"/>
    <w:rsid w:val="00943E4D"/>
    <w:rsid w:val="00944C1D"/>
    <w:rsid w:val="00947FFB"/>
    <w:rsid w:val="00950486"/>
    <w:rsid w:val="00950FB0"/>
    <w:rsid w:val="00953523"/>
    <w:rsid w:val="00955E27"/>
    <w:rsid w:val="009566B6"/>
    <w:rsid w:val="00960328"/>
    <w:rsid w:val="00960D5B"/>
    <w:rsid w:val="009625BD"/>
    <w:rsid w:val="009633D8"/>
    <w:rsid w:val="00965F62"/>
    <w:rsid w:val="0096610A"/>
    <w:rsid w:val="00966300"/>
    <w:rsid w:val="00966304"/>
    <w:rsid w:val="00966C6F"/>
    <w:rsid w:val="00967C18"/>
    <w:rsid w:val="009706C5"/>
    <w:rsid w:val="00971D0D"/>
    <w:rsid w:val="0097254A"/>
    <w:rsid w:val="009726D2"/>
    <w:rsid w:val="00972CBD"/>
    <w:rsid w:val="009731D5"/>
    <w:rsid w:val="00974560"/>
    <w:rsid w:val="00976AF3"/>
    <w:rsid w:val="00977A63"/>
    <w:rsid w:val="009811AD"/>
    <w:rsid w:val="00981215"/>
    <w:rsid w:val="00981CB3"/>
    <w:rsid w:val="00981D45"/>
    <w:rsid w:val="00981F4A"/>
    <w:rsid w:val="00983110"/>
    <w:rsid w:val="00986714"/>
    <w:rsid w:val="00987AAC"/>
    <w:rsid w:val="009902ED"/>
    <w:rsid w:val="00993291"/>
    <w:rsid w:val="00994EC1"/>
    <w:rsid w:val="00995AFB"/>
    <w:rsid w:val="00996980"/>
    <w:rsid w:val="00996FE6"/>
    <w:rsid w:val="009A13B2"/>
    <w:rsid w:val="009A1A5D"/>
    <w:rsid w:val="009A1C03"/>
    <w:rsid w:val="009A33AC"/>
    <w:rsid w:val="009A3B3D"/>
    <w:rsid w:val="009A3D5D"/>
    <w:rsid w:val="009A56BB"/>
    <w:rsid w:val="009A612E"/>
    <w:rsid w:val="009B0070"/>
    <w:rsid w:val="009B2D44"/>
    <w:rsid w:val="009B3408"/>
    <w:rsid w:val="009B3768"/>
    <w:rsid w:val="009B3893"/>
    <w:rsid w:val="009B3CA9"/>
    <w:rsid w:val="009B403D"/>
    <w:rsid w:val="009B4744"/>
    <w:rsid w:val="009B53D6"/>
    <w:rsid w:val="009B6AD6"/>
    <w:rsid w:val="009B77C4"/>
    <w:rsid w:val="009B7F1F"/>
    <w:rsid w:val="009C3039"/>
    <w:rsid w:val="009C34B5"/>
    <w:rsid w:val="009C38A0"/>
    <w:rsid w:val="009C513D"/>
    <w:rsid w:val="009D06FB"/>
    <w:rsid w:val="009D2EE2"/>
    <w:rsid w:val="009D43CC"/>
    <w:rsid w:val="009D4A82"/>
    <w:rsid w:val="009D588F"/>
    <w:rsid w:val="009D69B3"/>
    <w:rsid w:val="009D7A8C"/>
    <w:rsid w:val="009D7C0E"/>
    <w:rsid w:val="009E1417"/>
    <w:rsid w:val="009E279C"/>
    <w:rsid w:val="009E280E"/>
    <w:rsid w:val="009E2BEE"/>
    <w:rsid w:val="009E3363"/>
    <w:rsid w:val="009E5B6F"/>
    <w:rsid w:val="009E5E58"/>
    <w:rsid w:val="009F1C3E"/>
    <w:rsid w:val="009F28D1"/>
    <w:rsid w:val="009F37A2"/>
    <w:rsid w:val="009F4ABD"/>
    <w:rsid w:val="009F5E44"/>
    <w:rsid w:val="009F712A"/>
    <w:rsid w:val="00A00FF7"/>
    <w:rsid w:val="00A014E2"/>
    <w:rsid w:val="00A02C0D"/>
    <w:rsid w:val="00A05761"/>
    <w:rsid w:val="00A06249"/>
    <w:rsid w:val="00A0656E"/>
    <w:rsid w:val="00A075F9"/>
    <w:rsid w:val="00A07702"/>
    <w:rsid w:val="00A079AD"/>
    <w:rsid w:val="00A07AA1"/>
    <w:rsid w:val="00A07CB8"/>
    <w:rsid w:val="00A1057C"/>
    <w:rsid w:val="00A1095E"/>
    <w:rsid w:val="00A122FD"/>
    <w:rsid w:val="00A12BA3"/>
    <w:rsid w:val="00A12C37"/>
    <w:rsid w:val="00A1380E"/>
    <w:rsid w:val="00A13D9D"/>
    <w:rsid w:val="00A15DEE"/>
    <w:rsid w:val="00A16708"/>
    <w:rsid w:val="00A2036A"/>
    <w:rsid w:val="00A204B2"/>
    <w:rsid w:val="00A213A1"/>
    <w:rsid w:val="00A231F8"/>
    <w:rsid w:val="00A2379E"/>
    <w:rsid w:val="00A2462F"/>
    <w:rsid w:val="00A252E1"/>
    <w:rsid w:val="00A2762E"/>
    <w:rsid w:val="00A27A1C"/>
    <w:rsid w:val="00A27B4F"/>
    <w:rsid w:val="00A27DF8"/>
    <w:rsid w:val="00A27F98"/>
    <w:rsid w:val="00A317C0"/>
    <w:rsid w:val="00A31DCE"/>
    <w:rsid w:val="00A32BB2"/>
    <w:rsid w:val="00A34669"/>
    <w:rsid w:val="00A35B6B"/>
    <w:rsid w:val="00A37FB6"/>
    <w:rsid w:val="00A43C54"/>
    <w:rsid w:val="00A43D18"/>
    <w:rsid w:val="00A44BE0"/>
    <w:rsid w:val="00A4540E"/>
    <w:rsid w:val="00A455D4"/>
    <w:rsid w:val="00A459DB"/>
    <w:rsid w:val="00A4710C"/>
    <w:rsid w:val="00A4760F"/>
    <w:rsid w:val="00A477D6"/>
    <w:rsid w:val="00A50EE4"/>
    <w:rsid w:val="00A5187B"/>
    <w:rsid w:val="00A531E9"/>
    <w:rsid w:val="00A53F14"/>
    <w:rsid w:val="00A54279"/>
    <w:rsid w:val="00A5473F"/>
    <w:rsid w:val="00A547C2"/>
    <w:rsid w:val="00A54AE9"/>
    <w:rsid w:val="00A57C56"/>
    <w:rsid w:val="00A6000C"/>
    <w:rsid w:val="00A603F8"/>
    <w:rsid w:val="00A6068C"/>
    <w:rsid w:val="00A60AB8"/>
    <w:rsid w:val="00A62120"/>
    <w:rsid w:val="00A62930"/>
    <w:rsid w:val="00A63498"/>
    <w:rsid w:val="00A658A7"/>
    <w:rsid w:val="00A65F53"/>
    <w:rsid w:val="00A66B9B"/>
    <w:rsid w:val="00A67402"/>
    <w:rsid w:val="00A67708"/>
    <w:rsid w:val="00A70561"/>
    <w:rsid w:val="00A70A10"/>
    <w:rsid w:val="00A70B9E"/>
    <w:rsid w:val="00A713DF"/>
    <w:rsid w:val="00A71908"/>
    <w:rsid w:val="00A71C08"/>
    <w:rsid w:val="00A724AC"/>
    <w:rsid w:val="00A730B9"/>
    <w:rsid w:val="00A736A2"/>
    <w:rsid w:val="00A7391C"/>
    <w:rsid w:val="00A74217"/>
    <w:rsid w:val="00A74494"/>
    <w:rsid w:val="00A75BE7"/>
    <w:rsid w:val="00A764E2"/>
    <w:rsid w:val="00A7797F"/>
    <w:rsid w:val="00A77B1B"/>
    <w:rsid w:val="00A80354"/>
    <w:rsid w:val="00A8251D"/>
    <w:rsid w:val="00A84E38"/>
    <w:rsid w:val="00A85B2C"/>
    <w:rsid w:val="00A86C78"/>
    <w:rsid w:val="00A86E5B"/>
    <w:rsid w:val="00A87A9C"/>
    <w:rsid w:val="00A9027B"/>
    <w:rsid w:val="00A924CF"/>
    <w:rsid w:val="00A92F63"/>
    <w:rsid w:val="00A93A45"/>
    <w:rsid w:val="00A94AF2"/>
    <w:rsid w:val="00A95DE2"/>
    <w:rsid w:val="00A9693B"/>
    <w:rsid w:val="00AA0105"/>
    <w:rsid w:val="00AA16A7"/>
    <w:rsid w:val="00AA2AE9"/>
    <w:rsid w:val="00AA2F9D"/>
    <w:rsid w:val="00AA3304"/>
    <w:rsid w:val="00AA3442"/>
    <w:rsid w:val="00AA5086"/>
    <w:rsid w:val="00AA5E0D"/>
    <w:rsid w:val="00AA64E9"/>
    <w:rsid w:val="00AA7F9D"/>
    <w:rsid w:val="00AB0587"/>
    <w:rsid w:val="00AB1210"/>
    <w:rsid w:val="00AB1225"/>
    <w:rsid w:val="00AB2268"/>
    <w:rsid w:val="00AB2377"/>
    <w:rsid w:val="00AB2EBB"/>
    <w:rsid w:val="00AB3F6A"/>
    <w:rsid w:val="00AB4638"/>
    <w:rsid w:val="00AB4999"/>
    <w:rsid w:val="00AB565E"/>
    <w:rsid w:val="00AB5B85"/>
    <w:rsid w:val="00AB5F8E"/>
    <w:rsid w:val="00AC00B9"/>
    <w:rsid w:val="00AC1C21"/>
    <w:rsid w:val="00AC1C99"/>
    <w:rsid w:val="00AC3046"/>
    <w:rsid w:val="00AC32F6"/>
    <w:rsid w:val="00AC42A1"/>
    <w:rsid w:val="00AC5BB8"/>
    <w:rsid w:val="00AC5E22"/>
    <w:rsid w:val="00AC603D"/>
    <w:rsid w:val="00AC65B0"/>
    <w:rsid w:val="00AC7ABB"/>
    <w:rsid w:val="00AD1747"/>
    <w:rsid w:val="00AD32A8"/>
    <w:rsid w:val="00AD3304"/>
    <w:rsid w:val="00AD3E20"/>
    <w:rsid w:val="00AD476F"/>
    <w:rsid w:val="00AD64F0"/>
    <w:rsid w:val="00AD685E"/>
    <w:rsid w:val="00AD6EE1"/>
    <w:rsid w:val="00AD7B20"/>
    <w:rsid w:val="00AE16F8"/>
    <w:rsid w:val="00AE354C"/>
    <w:rsid w:val="00AE48A3"/>
    <w:rsid w:val="00AE51FE"/>
    <w:rsid w:val="00AE57AF"/>
    <w:rsid w:val="00AE58B1"/>
    <w:rsid w:val="00AE5A96"/>
    <w:rsid w:val="00AE5AEA"/>
    <w:rsid w:val="00AE5D8B"/>
    <w:rsid w:val="00AE607B"/>
    <w:rsid w:val="00AE723D"/>
    <w:rsid w:val="00AF13D7"/>
    <w:rsid w:val="00AF18B1"/>
    <w:rsid w:val="00AF224F"/>
    <w:rsid w:val="00AF25B7"/>
    <w:rsid w:val="00AF311C"/>
    <w:rsid w:val="00AF3B7D"/>
    <w:rsid w:val="00AF3D80"/>
    <w:rsid w:val="00AF597A"/>
    <w:rsid w:val="00AF5997"/>
    <w:rsid w:val="00AF6259"/>
    <w:rsid w:val="00AF6535"/>
    <w:rsid w:val="00AF7E60"/>
    <w:rsid w:val="00B01B0E"/>
    <w:rsid w:val="00B02E0B"/>
    <w:rsid w:val="00B03261"/>
    <w:rsid w:val="00B037C2"/>
    <w:rsid w:val="00B046EB"/>
    <w:rsid w:val="00B06531"/>
    <w:rsid w:val="00B06FA8"/>
    <w:rsid w:val="00B07729"/>
    <w:rsid w:val="00B11FAD"/>
    <w:rsid w:val="00B13A5A"/>
    <w:rsid w:val="00B15144"/>
    <w:rsid w:val="00B20CF7"/>
    <w:rsid w:val="00B21337"/>
    <w:rsid w:val="00B218B9"/>
    <w:rsid w:val="00B223A2"/>
    <w:rsid w:val="00B243D2"/>
    <w:rsid w:val="00B26504"/>
    <w:rsid w:val="00B26672"/>
    <w:rsid w:val="00B274A5"/>
    <w:rsid w:val="00B30398"/>
    <w:rsid w:val="00B3257A"/>
    <w:rsid w:val="00B33E48"/>
    <w:rsid w:val="00B33E74"/>
    <w:rsid w:val="00B34A52"/>
    <w:rsid w:val="00B35870"/>
    <w:rsid w:val="00B363B9"/>
    <w:rsid w:val="00B36EA2"/>
    <w:rsid w:val="00B40194"/>
    <w:rsid w:val="00B40ED4"/>
    <w:rsid w:val="00B417F3"/>
    <w:rsid w:val="00B43A58"/>
    <w:rsid w:val="00B445B8"/>
    <w:rsid w:val="00B45A9C"/>
    <w:rsid w:val="00B46E62"/>
    <w:rsid w:val="00B4784B"/>
    <w:rsid w:val="00B50504"/>
    <w:rsid w:val="00B50B67"/>
    <w:rsid w:val="00B519FF"/>
    <w:rsid w:val="00B53B4C"/>
    <w:rsid w:val="00B56DB3"/>
    <w:rsid w:val="00B5772A"/>
    <w:rsid w:val="00B57FB4"/>
    <w:rsid w:val="00B609F1"/>
    <w:rsid w:val="00B60F0E"/>
    <w:rsid w:val="00B61E32"/>
    <w:rsid w:val="00B620D2"/>
    <w:rsid w:val="00B62FE0"/>
    <w:rsid w:val="00B63306"/>
    <w:rsid w:val="00B637C7"/>
    <w:rsid w:val="00B638B8"/>
    <w:rsid w:val="00B644F2"/>
    <w:rsid w:val="00B64B4A"/>
    <w:rsid w:val="00B665BD"/>
    <w:rsid w:val="00B67760"/>
    <w:rsid w:val="00B70018"/>
    <w:rsid w:val="00B70C06"/>
    <w:rsid w:val="00B70C5D"/>
    <w:rsid w:val="00B7102F"/>
    <w:rsid w:val="00B71FA2"/>
    <w:rsid w:val="00B73958"/>
    <w:rsid w:val="00B741D6"/>
    <w:rsid w:val="00B759C4"/>
    <w:rsid w:val="00B75A1D"/>
    <w:rsid w:val="00B76AB6"/>
    <w:rsid w:val="00B77DDA"/>
    <w:rsid w:val="00B80C3A"/>
    <w:rsid w:val="00B842AF"/>
    <w:rsid w:val="00B8591B"/>
    <w:rsid w:val="00B86BD0"/>
    <w:rsid w:val="00B872CE"/>
    <w:rsid w:val="00B904BF"/>
    <w:rsid w:val="00B90F18"/>
    <w:rsid w:val="00B914C5"/>
    <w:rsid w:val="00B91926"/>
    <w:rsid w:val="00B92754"/>
    <w:rsid w:val="00B92A01"/>
    <w:rsid w:val="00B935D5"/>
    <w:rsid w:val="00B94375"/>
    <w:rsid w:val="00B96FE6"/>
    <w:rsid w:val="00B97006"/>
    <w:rsid w:val="00B97712"/>
    <w:rsid w:val="00B979BB"/>
    <w:rsid w:val="00B97AC3"/>
    <w:rsid w:val="00B97C97"/>
    <w:rsid w:val="00BA0580"/>
    <w:rsid w:val="00BA0CB3"/>
    <w:rsid w:val="00BA1748"/>
    <w:rsid w:val="00BA17FB"/>
    <w:rsid w:val="00BA1DEB"/>
    <w:rsid w:val="00BA2025"/>
    <w:rsid w:val="00BA44C4"/>
    <w:rsid w:val="00BA4D14"/>
    <w:rsid w:val="00BA5416"/>
    <w:rsid w:val="00BA5E29"/>
    <w:rsid w:val="00BA636C"/>
    <w:rsid w:val="00BA6867"/>
    <w:rsid w:val="00BA6CFD"/>
    <w:rsid w:val="00BB065A"/>
    <w:rsid w:val="00BB0F32"/>
    <w:rsid w:val="00BB1641"/>
    <w:rsid w:val="00BB1E2F"/>
    <w:rsid w:val="00BB3EEE"/>
    <w:rsid w:val="00BB5F42"/>
    <w:rsid w:val="00BB6106"/>
    <w:rsid w:val="00BB62B6"/>
    <w:rsid w:val="00BB737B"/>
    <w:rsid w:val="00BB7E83"/>
    <w:rsid w:val="00BC35F9"/>
    <w:rsid w:val="00BC558E"/>
    <w:rsid w:val="00BC5F7F"/>
    <w:rsid w:val="00BC61FE"/>
    <w:rsid w:val="00BD1796"/>
    <w:rsid w:val="00BD22CB"/>
    <w:rsid w:val="00BD2D43"/>
    <w:rsid w:val="00BD2F8F"/>
    <w:rsid w:val="00BD6B62"/>
    <w:rsid w:val="00BD6D42"/>
    <w:rsid w:val="00BD6D54"/>
    <w:rsid w:val="00BD6E24"/>
    <w:rsid w:val="00BD7C94"/>
    <w:rsid w:val="00BE03DB"/>
    <w:rsid w:val="00BE09BE"/>
    <w:rsid w:val="00BE2CE0"/>
    <w:rsid w:val="00BE4345"/>
    <w:rsid w:val="00BE5BAE"/>
    <w:rsid w:val="00BE6F20"/>
    <w:rsid w:val="00BE7ACA"/>
    <w:rsid w:val="00BF0DE1"/>
    <w:rsid w:val="00BF3318"/>
    <w:rsid w:val="00BF35B0"/>
    <w:rsid w:val="00BF3BA8"/>
    <w:rsid w:val="00BF4BF1"/>
    <w:rsid w:val="00BF4D04"/>
    <w:rsid w:val="00BF609E"/>
    <w:rsid w:val="00BF7A88"/>
    <w:rsid w:val="00C001C7"/>
    <w:rsid w:val="00C0021B"/>
    <w:rsid w:val="00C02403"/>
    <w:rsid w:val="00C02922"/>
    <w:rsid w:val="00C05A78"/>
    <w:rsid w:val="00C05DF9"/>
    <w:rsid w:val="00C07E75"/>
    <w:rsid w:val="00C109AC"/>
    <w:rsid w:val="00C10F09"/>
    <w:rsid w:val="00C118DF"/>
    <w:rsid w:val="00C121EC"/>
    <w:rsid w:val="00C15A39"/>
    <w:rsid w:val="00C15E34"/>
    <w:rsid w:val="00C176D8"/>
    <w:rsid w:val="00C205EB"/>
    <w:rsid w:val="00C22362"/>
    <w:rsid w:val="00C226A3"/>
    <w:rsid w:val="00C25719"/>
    <w:rsid w:val="00C265D3"/>
    <w:rsid w:val="00C26BCB"/>
    <w:rsid w:val="00C306E3"/>
    <w:rsid w:val="00C313A0"/>
    <w:rsid w:val="00C31FF8"/>
    <w:rsid w:val="00C3341A"/>
    <w:rsid w:val="00C3447B"/>
    <w:rsid w:val="00C34947"/>
    <w:rsid w:val="00C352F5"/>
    <w:rsid w:val="00C37CEE"/>
    <w:rsid w:val="00C4051A"/>
    <w:rsid w:val="00C40661"/>
    <w:rsid w:val="00C40D7B"/>
    <w:rsid w:val="00C40F24"/>
    <w:rsid w:val="00C41DC9"/>
    <w:rsid w:val="00C42BF6"/>
    <w:rsid w:val="00C43E8B"/>
    <w:rsid w:val="00C44295"/>
    <w:rsid w:val="00C4490F"/>
    <w:rsid w:val="00C45FD9"/>
    <w:rsid w:val="00C46071"/>
    <w:rsid w:val="00C46E81"/>
    <w:rsid w:val="00C50373"/>
    <w:rsid w:val="00C51045"/>
    <w:rsid w:val="00C51095"/>
    <w:rsid w:val="00C518AD"/>
    <w:rsid w:val="00C51CF1"/>
    <w:rsid w:val="00C52BE7"/>
    <w:rsid w:val="00C52FE5"/>
    <w:rsid w:val="00C53296"/>
    <w:rsid w:val="00C5445A"/>
    <w:rsid w:val="00C548C2"/>
    <w:rsid w:val="00C55B4C"/>
    <w:rsid w:val="00C6024A"/>
    <w:rsid w:val="00C62CBB"/>
    <w:rsid w:val="00C63E22"/>
    <w:rsid w:val="00C64639"/>
    <w:rsid w:val="00C65B37"/>
    <w:rsid w:val="00C70B6F"/>
    <w:rsid w:val="00C712B8"/>
    <w:rsid w:val="00C72F1F"/>
    <w:rsid w:val="00C73A11"/>
    <w:rsid w:val="00C73A3B"/>
    <w:rsid w:val="00C740F2"/>
    <w:rsid w:val="00C74B12"/>
    <w:rsid w:val="00C75310"/>
    <w:rsid w:val="00C755C5"/>
    <w:rsid w:val="00C75B5B"/>
    <w:rsid w:val="00C76C32"/>
    <w:rsid w:val="00C8027C"/>
    <w:rsid w:val="00C80B9B"/>
    <w:rsid w:val="00C8165A"/>
    <w:rsid w:val="00C842CE"/>
    <w:rsid w:val="00C86282"/>
    <w:rsid w:val="00C87083"/>
    <w:rsid w:val="00C87180"/>
    <w:rsid w:val="00C8788A"/>
    <w:rsid w:val="00C904D9"/>
    <w:rsid w:val="00C909E3"/>
    <w:rsid w:val="00C90E3D"/>
    <w:rsid w:val="00C91BA7"/>
    <w:rsid w:val="00C91C94"/>
    <w:rsid w:val="00C923A5"/>
    <w:rsid w:val="00C93F16"/>
    <w:rsid w:val="00C95522"/>
    <w:rsid w:val="00C95D15"/>
    <w:rsid w:val="00C95F47"/>
    <w:rsid w:val="00C97BD5"/>
    <w:rsid w:val="00C97E03"/>
    <w:rsid w:val="00CA03EB"/>
    <w:rsid w:val="00CA16B5"/>
    <w:rsid w:val="00CA3E7C"/>
    <w:rsid w:val="00CA7669"/>
    <w:rsid w:val="00CA7A27"/>
    <w:rsid w:val="00CB02E1"/>
    <w:rsid w:val="00CB1687"/>
    <w:rsid w:val="00CB356F"/>
    <w:rsid w:val="00CB3D9E"/>
    <w:rsid w:val="00CB4654"/>
    <w:rsid w:val="00CB46E4"/>
    <w:rsid w:val="00CB6961"/>
    <w:rsid w:val="00CB6AD4"/>
    <w:rsid w:val="00CB740B"/>
    <w:rsid w:val="00CC08F9"/>
    <w:rsid w:val="00CC1EC4"/>
    <w:rsid w:val="00CC338C"/>
    <w:rsid w:val="00CC3618"/>
    <w:rsid w:val="00CC437D"/>
    <w:rsid w:val="00CC4E23"/>
    <w:rsid w:val="00CC643D"/>
    <w:rsid w:val="00CC6B72"/>
    <w:rsid w:val="00CC72CE"/>
    <w:rsid w:val="00CD0792"/>
    <w:rsid w:val="00CD41D7"/>
    <w:rsid w:val="00CD453B"/>
    <w:rsid w:val="00CD6254"/>
    <w:rsid w:val="00CE013F"/>
    <w:rsid w:val="00CE157A"/>
    <w:rsid w:val="00CE2F59"/>
    <w:rsid w:val="00CE7640"/>
    <w:rsid w:val="00CE7EBC"/>
    <w:rsid w:val="00CF05F4"/>
    <w:rsid w:val="00CF0CBE"/>
    <w:rsid w:val="00CF1FC7"/>
    <w:rsid w:val="00CF3456"/>
    <w:rsid w:val="00CF425F"/>
    <w:rsid w:val="00CF621C"/>
    <w:rsid w:val="00D0061F"/>
    <w:rsid w:val="00D0073D"/>
    <w:rsid w:val="00D01342"/>
    <w:rsid w:val="00D03868"/>
    <w:rsid w:val="00D06347"/>
    <w:rsid w:val="00D071D7"/>
    <w:rsid w:val="00D0785F"/>
    <w:rsid w:val="00D100C8"/>
    <w:rsid w:val="00D110F1"/>
    <w:rsid w:val="00D13A06"/>
    <w:rsid w:val="00D1435D"/>
    <w:rsid w:val="00D15AF1"/>
    <w:rsid w:val="00D16766"/>
    <w:rsid w:val="00D16B53"/>
    <w:rsid w:val="00D171DC"/>
    <w:rsid w:val="00D202AD"/>
    <w:rsid w:val="00D21C20"/>
    <w:rsid w:val="00D22D6C"/>
    <w:rsid w:val="00D23A1F"/>
    <w:rsid w:val="00D25270"/>
    <w:rsid w:val="00D2573C"/>
    <w:rsid w:val="00D25D6C"/>
    <w:rsid w:val="00D26431"/>
    <w:rsid w:val="00D26810"/>
    <w:rsid w:val="00D26CBD"/>
    <w:rsid w:val="00D27C3F"/>
    <w:rsid w:val="00D30172"/>
    <w:rsid w:val="00D30FD3"/>
    <w:rsid w:val="00D3141C"/>
    <w:rsid w:val="00D3230E"/>
    <w:rsid w:val="00D34ABC"/>
    <w:rsid w:val="00D34F35"/>
    <w:rsid w:val="00D350AD"/>
    <w:rsid w:val="00D35EAA"/>
    <w:rsid w:val="00D3608F"/>
    <w:rsid w:val="00D36F95"/>
    <w:rsid w:val="00D372B3"/>
    <w:rsid w:val="00D40073"/>
    <w:rsid w:val="00D40B60"/>
    <w:rsid w:val="00D40CE1"/>
    <w:rsid w:val="00D4355F"/>
    <w:rsid w:val="00D4583F"/>
    <w:rsid w:val="00D45EF5"/>
    <w:rsid w:val="00D479BA"/>
    <w:rsid w:val="00D502A6"/>
    <w:rsid w:val="00D5074F"/>
    <w:rsid w:val="00D50792"/>
    <w:rsid w:val="00D5223D"/>
    <w:rsid w:val="00D55870"/>
    <w:rsid w:val="00D56879"/>
    <w:rsid w:val="00D60306"/>
    <w:rsid w:val="00D60ACD"/>
    <w:rsid w:val="00D61B47"/>
    <w:rsid w:val="00D62318"/>
    <w:rsid w:val="00D62D04"/>
    <w:rsid w:val="00D643A8"/>
    <w:rsid w:val="00D65815"/>
    <w:rsid w:val="00D658BD"/>
    <w:rsid w:val="00D66F15"/>
    <w:rsid w:val="00D679C7"/>
    <w:rsid w:val="00D71782"/>
    <w:rsid w:val="00D71A57"/>
    <w:rsid w:val="00D72918"/>
    <w:rsid w:val="00D72EF8"/>
    <w:rsid w:val="00D75387"/>
    <w:rsid w:val="00D756AE"/>
    <w:rsid w:val="00D75780"/>
    <w:rsid w:val="00D76409"/>
    <w:rsid w:val="00D77296"/>
    <w:rsid w:val="00D8071B"/>
    <w:rsid w:val="00D808F4"/>
    <w:rsid w:val="00D81063"/>
    <w:rsid w:val="00D816B9"/>
    <w:rsid w:val="00D81CCD"/>
    <w:rsid w:val="00D82005"/>
    <w:rsid w:val="00D83083"/>
    <w:rsid w:val="00D83630"/>
    <w:rsid w:val="00D840FF"/>
    <w:rsid w:val="00D8415E"/>
    <w:rsid w:val="00D8629D"/>
    <w:rsid w:val="00D8659D"/>
    <w:rsid w:val="00D87D1D"/>
    <w:rsid w:val="00D90392"/>
    <w:rsid w:val="00D9059C"/>
    <w:rsid w:val="00D9112E"/>
    <w:rsid w:val="00D92A0B"/>
    <w:rsid w:val="00D93B53"/>
    <w:rsid w:val="00D9487A"/>
    <w:rsid w:val="00D95908"/>
    <w:rsid w:val="00D95E43"/>
    <w:rsid w:val="00DA0B0B"/>
    <w:rsid w:val="00DA25B7"/>
    <w:rsid w:val="00DA3A6D"/>
    <w:rsid w:val="00DA5753"/>
    <w:rsid w:val="00DA5FE5"/>
    <w:rsid w:val="00DB0AE8"/>
    <w:rsid w:val="00DB0C86"/>
    <w:rsid w:val="00DB154A"/>
    <w:rsid w:val="00DB1D96"/>
    <w:rsid w:val="00DB20D1"/>
    <w:rsid w:val="00DB7C0B"/>
    <w:rsid w:val="00DB7FCF"/>
    <w:rsid w:val="00DC06CD"/>
    <w:rsid w:val="00DC14CA"/>
    <w:rsid w:val="00DC2C01"/>
    <w:rsid w:val="00DC2F55"/>
    <w:rsid w:val="00DC355E"/>
    <w:rsid w:val="00DC4240"/>
    <w:rsid w:val="00DC43F2"/>
    <w:rsid w:val="00DC5109"/>
    <w:rsid w:val="00DC65B2"/>
    <w:rsid w:val="00DD0DE3"/>
    <w:rsid w:val="00DD225B"/>
    <w:rsid w:val="00DD230B"/>
    <w:rsid w:val="00DD4C56"/>
    <w:rsid w:val="00DD4D90"/>
    <w:rsid w:val="00DD618E"/>
    <w:rsid w:val="00DD7421"/>
    <w:rsid w:val="00DD7819"/>
    <w:rsid w:val="00DE0661"/>
    <w:rsid w:val="00DE1320"/>
    <w:rsid w:val="00DE151C"/>
    <w:rsid w:val="00DE16A6"/>
    <w:rsid w:val="00DE235F"/>
    <w:rsid w:val="00DE2F9D"/>
    <w:rsid w:val="00DE3F1B"/>
    <w:rsid w:val="00DE4C1E"/>
    <w:rsid w:val="00DE55D3"/>
    <w:rsid w:val="00DF1045"/>
    <w:rsid w:val="00DF2905"/>
    <w:rsid w:val="00DF36E8"/>
    <w:rsid w:val="00DF5641"/>
    <w:rsid w:val="00DF5EED"/>
    <w:rsid w:val="00DF616F"/>
    <w:rsid w:val="00DF756F"/>
    <w:rsid w:val="00DF75DB"/>
    <w:rsid w:val="00DF7D80"/>
    <w:rsid w:val="00E00C12"/>
    <w:rsid w:val="00E00C25"/>
    <w:rsid w:val="00E03382"/>
    <w:rsid w:val="00E04934"/>
    <w:rsid w:val="00E04B69"/>
    <w:rsid w:val="00E05E2E"/>
    <w:rsid w:val="00E065EA"/>
    <w:rsid w:val="00E069E2"/>
    <w:rsid w:val="00E100FD"/>
    <w:rsid w:val="00E12279"/>
    <w:rsid w:val="00E122A0"/>
    <w:rsid w:val="00E12758"/>
    <w:rsid w:val="00E12A91"/>
    <w:rsid w:val="00E12B0F"/>
    <w:rsid w:val="00E1303D"/>
    <w:rsid w:val="00E13908"/>
    <w:rsid w:val="00E146A2"/>
    <w:rsid w:val="00E14769"/>
    <w:rsid w:val="00E15424"/>
    <w:rsid w:val="00E2107B"/>
    <w:rsid w:val="00E22A1E"/>
    <w:rsid w:val="00E232C4"/>
    <w:rsid w:val="00E23316"/>
    <w:rsid w:val="00E23AB0"/>
    <w:rsid w:val="00E24C71"/>
    <w:rsid w:val="00E255F4"/>
    <w:rsid w:val="00E25A71"/>
    <w:rsid w:val="00E26F29"/>
    <w:rsid w:val="00E27676"/>
    <w:rsid w:val="00E30898"/>
    <w:rsid w:val="00E30BFA"/>
    <w:rsid w:val="00E312E1"/>
    <w:rsid w:val="00E31346"/>
    <w:rsid w:val="00E314B8"/>
    <w:rsid w:val="00E33A39"/>
    <w:rsid w:val="00E352EE"/>
    <w:rsid w:val="00E357CF"/>
    <w:rsid w:val="00E36F61"/>
    <w:rsid w:val="00E45242"/>
    <w:rsid w:val="00E46605"/>
    <w:rsid w:val="00E46DD2"/>
    <w:rsid w:val="00E47AFD"/>
    <w:rsid w:val="00E5025A"/>
    <w:rsid w:val="00E50F3A"/>
    <w:rsid w:val="00E51C78"/>
    <w:rsid w:val="00E51ED8"/>
    <w:rsid w:val="00E5285E"/>
    <w:rsid w:val="00E52CA2"/>
    <w:rsid w:val="00E539BB"/>
    <w:rsid w:val="00E54281"/>
    <w:rsid w:val="00E63DE1"/>
    <w:rsid w:val="00E647DD"/>
    <w:rsid w:val="00E650D4"/>
    <w:rsid w:val="00E65D32"/>
    <w:rsid w:val="00E66EF7"/>
    <w:rsid w:val="00E67E6C"/>
    <w:rsid w:val="00E70CDC"/>
    <w:rsid w:val="00E71413"/>
    <w:rsid w:val="00E73F60"/>
    <w:rsid w:val="00E748FB"/>
    <w:rsid w:val="00E752DE"/>
    <w:rsid w:val="00E75DF4"/>
    <w:rsid w:val="00E76285"/>
    <w:rsid w:val="00E763D1"/>
    <w:rsid w:val="00E76E17"/>
    <w:rsid w:val="00E76F29"/>
    <w:rsid w:val="00E81B0F"/>
    <w:rsid w:val="00E83164"/>
    <w:rsid w:val="00E8327E"/>
    <w:rsid w:val="00E841AF"/>
    <w:rsid w:val="00E8494F"/>
    <w:rsid w:val="00E868F9"/>
    <w:rsid w:val="00E874B3"/>
    <w:rsid w:val="00E91874"/>
    <w:rsid w:val="00E927E8"/>
    <w:rsid w:val="00E92B61"/>
    <w:rsid w:val="00E95CC7"/>
    <w:rsid w:val="00E96404"/>
    <w:rsid w:val="00E96776"/>
    <w:rsid w:val="00E969C4"/>
    <w:rsid w:val="00E96E2B"/>
    <w:rsid w:val="00EA1089"/>
    <w:rsid w:val="00EA2882"/>
    <w:rsid w:val="00EA2CFD"/>
    <w:rsid w:val="00EA36F4"/>
    <w:rsid w:val="00EA3788"/>
    <w:rsid w:val="00EA4145"/>
    <w:rsid w:val="00EA485D"/>
    <w:rsid w:val="00EA5FC8"/>
    <w:rsid w:val="00EA5FEA"/>
    <w:rsid w:val="00EA79C1"/>
    <w:rsid w:val="00EB0A76"/>
    <w:rsid w:val="00EB2527"/>
    <w:rsid w:val="00EB2F84"/>
    <w:rsid w:val="00EB3374"/>
    <w:rsid w:val="00EB57A5"/>
    <w:rsid w:val="00EB58E3"/>
    <w:rsid w:val="00EB59C8"/>
    <w:rsid w:val="00EB6B27"/>
    <w:rsid w:val="00EB70C1"/>
    <w:rsid w:val="00EC099A"/>
    <w:rsid w:val="00EC0CAE"/>
    <w:rsid w:val="00EC162F"/>
    <w:rsid w:val="00EC1F1E"/>
    <w:rsid w:val="00EC24A0"/>
    <w:rsid w:val="00EC320E"/>
    <w:rsid w:val="00EC3C63"/>
    <w:rsid w:val="00EC439E"/>
    <w:rsid w:val="00EC4ECA"/>
    <w:rsid w:val="00EC587B"/>
    <w:rsid w:val="00EC5A70"/>
    <w:rsid w:val="00EC65F1"/>
    <w:rsid w:val="00EC6793"/>
    <w:rsid w:val="00EC71ED"/>
    <w:rsid w:val="00ED1053"/>
    <w:rsid w:val="00ED1260"/>
    <w:rsid w:val="00ED1AE3"/>
    <w:rsid w:val="00ED1D4E"/>
    <w:rsid w:val="00ED4C09"/>
    <w:rsid w:val="00ED4CF7"/>
    <w:rsid w:val="00ED5D16"/>
    <w:rsid w:val="00ED5DC0"/>
    <w:rsid w:val="00ED685D"/>
    <w:rsid w:val="00ED6BAA"/>
    <w:rsid w:val="00ED6E55"/>
    <w:rsid w:val="00ED7140"/>
    <w:rsid w:val="00ED784B"/>
    <w:rsid w:val="00ED7C2F"/>
    <w:rsid w:val="00EE203C"/>
    <w:rsid w:val="00EE26F2"/>
    <w:rsid w:val="00EE27FA"/>
    <w:rsid w:val="00EE2931"/>
    <w:rsid w:val="00EE31B0"/>
    <w:rsid w:val="00EE3409"/>
    <w:rsid w:val="00EE366E"/>
    <w:rsid w:val="00EE3833"/>
    <w:rsid w:val="00EE3BC8"/>
    <w:rsid w:val="00EE5222"/>
    <w:rsid w:val="00EE58AD"/>
    <w:rsid w:val="00EE5944"/>
    <w:rsid w:val="00EE5BDE"/>
    <w:rsid w:val="00EE61F6"/>
    <w:rsid w:val="00EE63E1"/>
    <w:rsid w:val="00EF005E"/>
    <w:rsid w:val="00EF038E"/>
    <w:rsid w:val="00EF0947"/>
    <w:rsid w:val="00EF132D"/>
    <w:rsid w:val="00EF15BE"/>
    <w:rsid w:val="00EF2190"/>
    <w:rsid w:val="00EF60E9"/>
    <w:rsid w:val="00EF6384"/>
    <w:rsid w:val="00F00FDD"/>
    <w:rsid w:val="00F029E9"/>
    <w:rsid w:val="00F053B9"/>
    <w:rsid w:val="00F0588E"/>
    <w:rsid w:val="00F05B27"/>
    <w:rsid w:val="00F05F61"/>
    <w:rsid w:val="00F138FC"/>
    <w:rsid w:val="00F14C6C"/>
    <w:rsid w:val="00F15367"/>
    <w:rsid w:val="00F205C6"/>
    <w:rsid w:val="00F2131A"/>
    <w:rsid w:val="00F2190E"/>
    <w:rsid w:val="00F22718"/>
    <w:rsid w:val="00F2448A"/>
    <w:rsid w:val="00F2518B"/>
    <w:rsid w:val="00F2545A"/>
    <w:rsid w:val="00F25828"/>
    <w:rsid w:val="00F272DB"/>
    <w:rsid w:val="00F272F6"/>
    <w:rsid w:val="00F278BD"/>
    <w:rsid w:val="00F308E7"/>
    <w:rsid w:val="00F314D2"/>
    <w:rsid w:val="00F32AA2"/>
    <w:rsid w:val="00F32C7D"/>
    <w:rsid w:val="00F33DF3"/>
    <w:rsid w:val="00F34830"/>
    <w:rsid w:val="00F3771B"/>
    <w:rsid w:val="00F37FD9"/>
    <w:rsid w:val="00F40636"/>
    <w:rsid w:val="00F41382"/>
    <w:rsid w:val="00F43A9A"/>
    <w:rsid w:val="00F44186"/>
    <w:rsid w:val="00F44879"/>
    <w:rsid w:val="00F4519A"/>
    <w:rsid w:val="00F46F87"/>
    <w:rsid w:val="00F478FE"/>
    <w:rsid w:val="00F47DE1"/>
    <w:rsid w:val="00F5035F"/>
    <w:rsid w:val="00F52F74"/>
    <w:rsid w:val="00F532F3"/>
    <w:rsid w:val="00F549F2"/>
    <w:rsid w:val="00F57CA2"/>
    <w:rsid w:val="00F57F38"/>
    <w:rsid w:val="00F61F60"/>
    <w:rsid w:val="00F62618"/>
    <w:rsid w:val="00F64336"/>
    <w:rsid w:val="00F65433"/>
    <w:rsid w:val="00F66CDC"/>
    <w:rsid w:val="00F673C1"/>
    <w:rsid w:val="00F67AFC"/>
    <w:rsid w:val="00F67BCF"/>
    <w:rsid w:val="00F70940"/>
    <w:rsid w:val="00F72FC0"/>
    <w:rsid w:val="00F739D1"/>
    <w:rsid w:val="00F7541F"/>
    <w:rsid w:val="00F77CE1"/>
    <w:rsid w:val="00F80F5C"/>
    <w:rsid w:val="00F810FD"/>
    <w:rsid w:val="00F824D5"/>
    <w:rsid w:val="00F834A2"/>
    <w:rsid w:val="00F8379B"/>
    <w:rsid w:val="00F85053"/>
    <w:rsid w:val="00F85A09"/>
    <w:rsid w:val="00F85FFF"/>
    <w:rsid w:val="00F86D26"/>
    <w:rsid w:val="00F8719B"/>
    <w:rsid w:val="00F87B6D"/>
    <w:rsid w:val="00F90E99"/>
    <w:rsid w:val="00F91720"/>
    <w:rsid w:val="00F95221"/>
    <w:rsid w:val="00F9607B"/>
    <w:rsid w:val="00F96B82"/>
    <w:rsid w:val="00FA0986"/>
    <w:rsid w:val="00FA0F3A"/>
    <w:rsid w:val="00FA1291"/>
    <w:rsid w:val="00FA142E"/>
    <w:rsid w:val="00FA1EF1"/>
    <w:rsid w:val="00FA481C"/>
    <w:rsid w:val="00FA781D"/>
    <w:rsid w:val="00FB1BF7"/>
    <w:rsid w:val="00FB202F"/>
    <w:rsid w:val="00FB21F9"/>
    <w:rsid w:val="00FB3E02"/>
    <w:rsid w:val="00FB4674"/>
    <w:rsid w:val="00FB47C7"/>
    <w:rsid w:val="00FB481D"/>
    <w:rsid w:val="00FB49CE"/>
    <w:rsid w:val="00FB608C"/>
    <w:rsid w:val="00FB6917"/>
    <w:rsid w:val="00FB6C2D"/>
    <w:rsid w:val="00FB7AD3"/>
    <w:rsid w:val="00FC0194"/>
    <w:rsid w:val="00FC041F"/>
    <w:rsid w:val="00FC0C1D"/>
    <w:rsid w:val="00FC1B3A"/>
    <w:rsid w:val="00FC1E30"/>
    <w:rsid w:val="00FC3229"/>
    <w:rsid w:val="00FC4A39"/>
    <w:rsid w:val="00FC5938"/>
    <w:rsid w:val="00FC5C13"/>
    <w:rsid w:val="00FC5DC8"/>
    <w:rsid w:val="00FC6229"/>
    <w:rsid w:val="00FD0638"/>
    <w:rsid w:val="00FD1D08"/>
    <w:rsid w:val="00FD2A82"/>
    <w:rsid w:val="00FD38A3"/>
    <w:rsid w:val="00FD4252"/>
    <w:rsid w:val="00FD4AA4"/>
    <w:rsid w:val="00FD4D57"/>
    <w:rsid w:val="00FD534F"/>
    <w:rsid w:val="00FD6E57"/>
    <w:rsid w:val="00FD745D"/>
    <w:rsid w:val="00FE0F0E"/>
    <w:rsid w:val="00FE3076"/>
    <w:rsid w:val="00FE30A4"/>
    <w:rsid w:val="00FE3804"/>
    <w:rsid w:val="00FE4073"/>
    <w:rsid w:val="00FE4BD1"/>
    <w:rsid w:val="00FE4CFD"/>
    <w:rsid w:val="00FE5408"/>
    <w:rsid w:val="00FF0B82"/>
    <w:rsid w:val="00FF2C0F"/>
    <w:rsid w:val="00FF2D07"/>
    <w:rsid w:val="00FF2E34"/>
    <w:rsid w:val="00FF5A05"/>
    <w:rsid w:val="00FF5DF4"/>
    <w:rsid w:val="00FF5FFA"/>
    <w:rsid w:val="00FF74D1"/>
    <w:rsid w:val="00FF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870"/>
    <w:pPr>
      <w:spacing w:after="0" w:line="240" w:lineRule="auto"/>
    </w:pPr>
    <w:rPr>
      <w:rFonts w:eastAsia="Times New Roman" w:cs="Times New Roman"/>
      <w:szCs w:val="24"/>
    </w:rPr>
  </w:style>
  <w:style w:type="paragraph" w:styleId="Heading1">
    <w:name w:val="heading 1"/>
    <w:basedOn w:val="Normal"/>
    <w:link w:val="Heading1Char"/>
    <w:uiPriority w:val="9"/>
    <w:qFormat/>
    <w:rsid w:val="006E6E02"/>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ED7C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3C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35870"/>
    <w:rPr>
      <w:color w:val="0000FF"/>
      <w:u w:val="single"/>
    </w:rPr>
  </w:style>
  <w:style w:type="character" w:customStyle="1" w:styleId="apple-converted-space">
    <w:name w:val="apple-converted-space"/>
    <w:basedOn w:val="DefaultParagraphFont"/>
    <w:rsid w:val="00B35870"/>
  </w:style>
  <w:style w:type="paragraph" w:styleId="BalloonText">
    <w:name w:val="Balloon Text"/>
    <w:basedOn w:val="Normal"/>
    <w:link w:val="BalloonTextChar"/>
    <w:uiPriority w:val="99"/>
    <w:semiHidden/>
    <w:unhideWhenUsed/>
    <w:rsid w:val="00B35870"/>
    <w:rPr>
      <w:rFonts w:ascii="Tahoma" w:hAnsi="Tahoma" w:cs="Tahoma"/>
      <w:sz w:val="16"/>
      <w:szCs w:val="16"/>
    </w:rPr>
  </w:style>
  <w:style w:type="character" w:customStyle="1" w:styleId="BalloonTextChar">
    <w:name w:val="Balloon Text Char"/>
    <w:basedOn w:val="DefaultParagraphFont"/>
    <w:link w:val="BalloonText"/>
    <w:uiPriority w:val="99"/>
    <w:semiHidden/>
    <w:rsid w:val="00B35870"/>
    <w:rPr>
      <w:rFonts w:ascii="Tahoma" w:eastAsia="Times New Roman" w:hAnsi="Tahoma" w:cs="Tahoma"/>
      <w:sz w:val="16"/>
      <w:szCs w:val="16"/>
    </w:rPr>
  </w:style>
  <w:style w:type="paragraph" w:styleId="Header">
    <w:name w:val="header"/>
    <w:basedOn w:val="Normal"/>
    <w:link w:val="HeaderChar"/>
    <w:uiPriority w:val="99"/>
    <w:unhideWhenUsed/>
    <w:rsid w:val="00511760"/>
    <w:pPr>
      <w:tabs>
        <w:tab w:val="center" w:pos="4680"/>
        <w:tab w:val="right" w:pos="9360"/>
      </w:tabs>
    </w:pPr>
  </w:style>
  <w:style w:type="character" w:customStyle="1" w:styleId="HeaderChar">
    <w:name w:val="Header Char"/>
    <w:basedOn w:val="DefaultParagraphFont"/>
    <w:link w:val="Header"/>
    <w:uiPriority w:val="99"/>
    <w:rsid w:val="00511760"/>
    <w:rPr>
      <w:rFonts w:eastAsia="Times New Roman" w:cs="Times New Roman"/>
      <w:szCs w:val="24"/>
    </w:rPr>
  </w:style>
  <w:style w:type="paragraph" w:styleId="Footer">
    <w:name w:val="footer"/>
    <w:basedOn w:val="Normal"/>
    <w:link w:val="FooterChar"/>
    <w:uiPriority w:val="99"/>
    <w:unhideWhenUsed/>
    <w:rsid w:val="00511760"/>
    <w:pPr>
      <w:tabs>
        <w:tab w:val="center" w:pos="4680"/>
        <w:tab w:val="right" w:pos="9360"/>
      </w:tabs>
    </w:pPr>
  </w:style>
  <w:style w:type="character" w:customStyle="1" w:styleId="FooterChar">
    <w:name w:val="Footer Char"/>
    <w:basedOn w:val="DefaultParagraphFont"/>
    <w:link w:val="Footer"/>
    <w:uiPriority w:val="99"/>
    <w:rsid w:val="00511760"/>
    <w:rPr>
      <w:rFonts w:eastAsia="Times New Roman" w:cs="Times New Roman"/>
      <w:szCs w:val="24"/>
    </w:rPr>
  </w:style>
  <w:style w:type="paragraph" w:styleId="ListParagraph">
    <w:name w:val="List Paragraph"/>
    <w:basedOn w:val="Normal"/>
    <w:uiPriority w:val="34"/>
    <w:qFormat/>
    <w:rsid w:val="008C2506"/>
    <w:pPr>
      <w:ind w:left="720"/>
    </w:pPr>
    <w:rPr>
      <w:rFonts w:ascii="Calibri" w:eastAsiaTheme="minorHAnsi" w:hAnsi="Calibri"/>
      <w:sz w:val="22"/>
      <w:szCs w:val="22"/>
    </w:rPr>
  </w:style>
  <w:style w:type="character" w:customStyle="1" w:styleId="CATHeader-RedChar">
    <w:name w:val="CAT Header - Red Char"/>
    <w:basedOn w:val="DefaultParagraphFont"/>
    <w:link w:val="CATHeader-Red"/>
    <w:locked/>
    <w:rsid w:val="00BE5BAE"/>
    <w:rPr>
      <w:rFonts w:cs="Arial"/>
      <w:b/>
      <w:bCs/>
      <w:color w:val="0070C0"/>
    </w:rPr>
  </w:style>
  <w:style w:type="paragraph" w:customStyle="1" w:styleId="CATHeader-Red">
    <w:name w:val="CAT Header - Red"/>
    <w:basedOn w:val="Normal"/>
    <w:link w:val="CATHeader-RedChar"/>
    <w:rsid w:val="00BE5BAE"/>
    <w:rPr>
      <w:rFonts w:eastAsiaTheme="minorHAnsi" w:cs="Arial"/>
      <w:b/>
      <w:bCs/>
      <w:color w:val="0070C0"/>
      <w:szCs w:val="22"/>
    </w:rPr>
  </w:style>
  <w:style w:type="character" w:styleId="FollowedHyperlink">
    <w:name w:val="FollowedHyperlink"/>
    <w:basedOn w:val="DefaultParagraphFont"/>
    <w:uiPriority w:val="99"/>
    <w:semiHidden/>
    <w:unhideWhenUsed/>
    <w:rsid w:val="00D26810"/>
    <w:rPr>
      <w:color w:val="800080" w:themeColor="followedHyperlink"/>
      <w:u w:val="single"/>
    </w:rPr>
  </w:style>
  <w:style w:type="character" w:customStyle="1" w:styleId="Heading1Char">
    <w:name w:val="Heading 1 Char"/>
    <w:basedOn w:val="DefaultParagraphFont"/>
    <w:link w:val="Heading1"/>
    <w:uiPriority w:val="9"/>
    <w:rsid w:val="006E6E02"/>
    <w:rPr>
      <w:rFonts w:ascii="Times New Roman" w:eastAsia="Times New Roman" w:hAnsi="Times New Roman" w:cs="Times New Roman"/>
      <w:b/>
      <w:bCs/>
      <w:kern w:val="36"/>
      <w:sz w:val="48"/>
      <w:szCs w:val="48"/>
    </w:rPr>
  </w:style>
  <w:style w:type="paragraph" w:customStyle="1" w:styleId="Default">
    <w:name w:val="Default"/>
    <w:rsid w:val="005C5789"/>
    <w:pPr>
      <w:autoSpaceDE w:val="0"/>
      <w:autoSpaceDN w:val="0"/>
      <w:adjustRightInd w:val="0"/>
      <w:spacing w:after="0" w:line="240" w:lineRule="auto"/>
    </w:pPr>
    <w:rPr>
      <w:rFonts w:ascii="Palatino Linotype" w:hAnsi="Palatino Linotype" w:cs="Palatino Linotype"/>
      <w:color w:val="000000"/>
      <w:szCs w:val="24"/>
    </w:rPr>
  </w:style>
  <w:style w:type="character" w:styleId="Strong">
    <w:name w:val="Strong"/>
    <w:basedOn w:val="DefaultParagraphFont"/>
    <w:uiPriority w:val="22"/>
    <w:qFormat/>
    <w:rsid w:val="0009010A"/>
    <w:rPr>
      <w:b/>
      <w:bCs/>
    </w:rPr>
  </w:style>
  <w:style w:type="character" w:styleId="Emphasis">
    <w:name w:val="Emphasis"/>
    <w:basedOn w:val="DefaultParagraphFont"/>
    <w:uiPriority w:val="20"/>
    <w:qFormat/>
    <w:rsid w:val="00817C9C"/>
    <w:rPr>
      <w:i/>
      <w:iCs/>
    </w:rPr>
  </w:style>
  <w:style w:type="character" w:customStyle="1" w:styleId="yiv2578092552yui31301138422917472624406">
    <w:name w:val="yiv2578092552yui_3_13_0_1_1384229174726_24406"/>
    <w:basedOn w:val="DefaultParagraphFont"/>
    <w:rsid w:val="00E22A1E"/>
  </w:style>
  <w:style w:type="character" w:customStyle="1" w:styleId="yiv2578092552yui31301138422917472623658">
    <w:name w:val="yiv2578092552yui_3_13_0_1_1384229174726_23658"/>
    <w:basedOn w:val="DefaultParagraphFont"/>
    <w:rsid w:val="00E22A1E"/>
  </w:style>
  <w:style w:type="character" w:customStyle="1" w:styleId="yiv2578092552yui31301138422917472624402">
    <w:name w:val="yiv2578092552yui_3_13_0_1_1384229174726_24402"/>
    <w:basedOn w:val="DefaultParagraphFont"/>
    <w:rsid w:val="00E22A1E"/>
  </w:style>
  <w:style w:type="character" w:customStyle="1" w:styleId="yiv2578092552yui31301138422917472623655">
    <w:name w:val="yiv2578092552yui_3_13_0_1_1384229174726_23655"/>
    <w:basedOn w:val="DefaultParagraphFont"/>
    <w:rsid w:val="00E22A1E"/>
  </w:style>
  <w:style w:type="character" w:customStyle="1" w:styleId="yiv2578092552yui31301138422917472624611">
    <w:name w:val="yiv2578092552yui_3_13_0_1_1384229174726_24611"/>
    <w:basedOn w:val="DefaultParagraphFont"/>
    <w:rsid w:val="00E22A1E"/>
  </w:style>
  <w:style w:type="character" w:customStyle="1" w:styleId="yiv2578092552yui31301138422917472623591">
    <w:name w:val="yiv2578092552yui_3_13_0_1_1384229174726_23591"/>
    <w:basedOn w:val="DefaultParagraphFont"/>
    <w:rsid w:val="00E22A1E"/>
  </w:style>
  <w:style w:type="character" w:customStyle="1" w:styleId="yiv2578092552yui31301138422917472625474">
    <w:name w:val="yiv2578092552yui_3_13_0_1_1384229174726_25474"/>
    <w:basedOn w:val="DefaultParagraphFont"/>
    <w:rsid w:val="00E22A1E"/>
  </w:style>
  <w:style w:type="character" w:customStyle="1" w:styleId="yiv2578092552yui313010138422917472635">
    <w:name w:val="yiv2578092552yui_3_13_0_10_1384229174726_35"/>
    <w:basedOn w:val="DefaultParagraphFont"/>
    <w:rsid w:val="00E22A1E"/>
  </w:style>
  <w:style w:type="character" w:customStyle="1" w:styleId="yiv2578092552yui313010138422917472697">
    <w:name w:val="yiv2578092552yui_3_13_0_10_1384229174726_97"/>
    <w:basedOn w:val="DefaultParagraphFont"/>
    <w:rsid w:val="00E22A1E"/>
  </w:style>
  <w:style w:type="character" w:customStyle="1" w:styleId="yiv2578092552yui313010138422917472673">
    <w:name w:val="yiv2578092552yui_3_13_0_10_1384229174726_73"/>
    <w:basedOn w:val="DefaultParagraphFont"/>
    <w:rsid w:val="00E22A1E"/>
  </w:style>
  <w:style w:type="character" w:customStyle="1" w:styleId="yiv2578092552yui31301138422917472624392">
    <w:name w:val="yiv2578092552yui_3_13_0_1_1384229174726_24392"/>
    <w:basedOn w:val="DefaultParagraphFont"/>
    <w:rsid w:val="00E22A1E"/>
  </w:style>
  <w:style w:type="character" w:customStyle="1" w:styleId="yiv2578092552yui31301138422917472625468">
    <w:name w:val="yiv2578092552yui_3_13_0_1_1384229174726_25468"/>
    <w:basedOn w:val="DefaultParagraphFont"/>
    <w:rsid w:val="00E22A1E"/>
  </w:style>
  <w:style w:type="character" w:customStyle="1" w:styleId="yiv2578092552yui31301138422917472623690">
    <w:name w:val="yiv2578092552yui_3_13_0_1_1384229174726_23690"/>
    <w:basedOn w:val="DefaultParagraphFont"/>
    <w:rsid w:val="00E22A1E"/>
  </w:style>
  <w:style w:type="character" w:customStyle="1" w:styleId="yiv2578092552yui313010138422917472660">
    <w:name w:val="yiv2578092552yui_3_13_0_10_1384229174726_60"/>
    <w:basedOn w:val="DefaultParagraphFont"/>
    <w:rsid w:val="00E22A1E"/>
  </w:style>
  <w:style w:type="character" w:customStyle="1" w:styleId="yiv2578092552yui31301138422917472623687">
    <w:name w:val="yiv2578092552yui_3_13_0_1_1384229174726_23687"/>
    <w:basedOn w:val="DefaultParagraphFont"/>
    <w:rsid w:val="00E22A1E"/>
  </w:style>
  <w:style w:type="character" w:customStyle="1" w:styleId="yiv2578092552yui31301138422917472624127">
    <w:name w:val="yiv2578092552yui_3_13_0_1_1384229174726_24127"/>
    <w:basedOn w:val="DefaultParagraphFont"/>
    <w:rsid w:val="00E22A1E"/>
  </w:style>
  <w:style w:type="character" w:customStyle="1" w:styleId="yiv2578092552yui31301138422917472623684">
    <w:name w:val="yiv2578092552yui_3_13_0_1_1384229174726_23684"/>
    <w:basedOn w:val="DefaultParagraphFont"/>
    <w:rsid w:val="00E22A1E"/>
  </w:style>
  <w:style w:type="character" w:customStyle="1" w:styleId="yiv2578092552yui31301138422917472624130">
    <w:name w:val="yiv2578092552yui_3_13_0_1_1384229174726_24130"/>
    <w:basedOn w:val="DefaultParagraphFont"/>
    <w:rsid w:val="00E22A1E"/>
  </w:style>
  <w:style w:type="character" w:customStyle="1" w:styleId="yiv2578092552yui31301138422917472623682">
    <w:name w:val="yiv2578092552yui_3_13_0_1_1384229174726_23682"/>
    <w:basedOn w:val="DefaultParagraphFont"/>
    <w:rsid w:val="00E22A1E"/>
  </w:style>
  <w:style w:type="character" w:customStyle="1" w:styleId="yiv2578092552yui31301138422917472624133">
    <w:name w:val="yiv2578092552yui_3_13_0_1_1384229174726_24133"/>
    <w:basedOn w:val="DefaultParagraphFont"/>
    <w:rsid w:val="00E22A1E"/>
  </w:style>
  <w:style w:type="character" w:customStyle="1" w:styleId="yiv2578092552yui31301138422917472623673">
    <w:name w:val="yiv2578092552yui_3_13_0_1_1384229174726_23673"/>
    <w:basedOn w:val="DefaultParagraphFont"/>
    <w:rsid w:val="00E22A1E"/>
  </w:style>
  <w:style w:type="character" w:customStyle="1" w:styleId="yiv2578092552yui31301138422917472624215">
    <w:name w:val="yiv2578092552yui_3_13_0_1_1384229174726_24215"/>
    <w:basedOn w:val="DefaultParagraphFont"/>
    <w:rsid w:val="00E22A1E"/>
  </w:style>
  <w:style w:type="character" w:customStyle="1" w:styleId="yiv2578092552yui31301138422917472623680">
    <w:name w:val="yiv2578092552yui_3_13_0_1_1384229174726_23680"/>
    <w:basedOn w:val="DefaultParagraphFont"/>
    <w:rsid w:val="00E22A1E"/>
  </w:style>
  <w:style w:type="character" w:customStyle="1" w:styleId="yiv2578092552yui31301138422917472625469">
    <w:name w:val="yiv2578092552yui_3_13_0_1_1384229174726_25469"/>
    <w:basedOn w:val="DefaultParagraphFont"/>
    <w:rsid w:val="00E22A1E"/>
  </w:style>
  <w:style w:type="character" w:customStyle="1" w:styleId="yiv2578092552yui31301138422917472624075">
    <w:name w:val="yiv2578092552yui_3_13_0_1_1384229174726_24075"/>
    <w:basedOn w:val="DefaultParagraphFont"/>
    <w:rsid w:val="00E22A1E"/>
  </w:style>
  <w:style w:type="character" w:customStyle="1" w:styleId="yiv2578092552yui31301138422917472623678">
    <w:name w:val="yiv2578092552yui_3_13_0_1_1384229174726_23678"/>
    <w:basedOn w:val="DefaultParagraphFont"/>
    <w:rsid w:val="00E22A1E"/>
  </w:style>
  <w:style w:type="character" w:customStyle="1" w:styleId="yiv2578092552yui31301138422917472625471">
    <w:name w:val="yiv2578092552yui_3_13_0_1_1384229174726_25471"/>
    <w:basedOn w:val="DefaultParagraphFont"/>
    <w:rsid w:val="00E22A1E"/>
  </w:style>
  <w:style w:type="character" w:customStyle="1" w:styleId="yiv2578092552yui31301138422917472623693">
    <w:name w:val="yiv2578092552yui_3_13_0_1_1384229174726_23693"/>
    <w:basedOn w:val="DefaultParagraphFont"/>
    <w:rsid w:val="00E22A1E"/>
  </w:style>
  <w:style w:type="character" w:customStyle="1" w:styleId="yiv2578092552yui31301138422917472624218">
    <w:name w:val="yiv2578092552yui_3_13_0_1_1384229174726_24218"/>
    <w:basedOn w:val="DefaultParagraphFont"/>
    <w:rsid w:val="00E22A1E"/>
  </w:style>
  <w:style w:type="character" w:customStyle="1" w:styleId="yiv2578092552yui313010138422917472645">
    <w:name w:val="yiv2578092552yui_3_13_0_10_1384229174726_45"/>
    <w:basedOn w:val="DefaultParagraphFont"/>
    <w:rsid w:val="00E22A1E"/>
  </w:style>
  <w:style w:type="character" w:customStyle="1" w:styleId="Heading2Char">
    <w:name w:val="Heading 2 Char"/>
    <w:basedOn w:val="DefaultParagraphFont"/>
    <w:link w:val="Heading2"/>
    <w:uiPriority w:val="9"/>
    <w:semiHidden/>
    <w:rsid w:val="00ED7C2F"/>
    <w:rPr>
      <w:rFonts w:asciiTheme="majorHAnsi" w:eastAsiaTheme="majorEastAsia" w:hAnsiTheme="majorHAnsi" w:cstheme="majorBidi"/>
      <w:b/>
      <w:bCs/>
      <w:color w:val="4F81BD" w:themeColor="accent1"/>
      <w:sz w:val="26"/>
      <w:szCs w:val="26"/>
    </w:rPr>
  </w:style>
  <w:style w:type="character" w:customStyle="1" w:styleId="remove-absolute">
    <w:name w:val="remove-absolute"/>
    <w:basedOn w:val="DefaultParagraphFont"/>
    <w:rsid w:val="000146E9"/>
  </w:style>
  <w:style w:type="character" w:customStyle="1" w:styleId="Heading3Char">
    <w:name w:val="Heading 3 Char"/>
    <w:basedOn w:val="DefaultParagraphFont"/>
    <w:link w:val="Heading3"/>
    <w:uiPriority w:val="9"/>
    <w:semiHidden/>
    <w:rsid w:val="00513CF0"/>
    <w:rPr>
      <w:rFonts w:asciiTheme="majorHAnsi" w:eastAsiaTheme="majorEastAsia" w:hAnsiTheme="majorHAnsi" w:cstheme="majorBidi"/>
      <w:b/>
      <w:bCs/>
      <w:color w:val="4F81BD" w:themeColor="accent1"/>
      <w:szCs w:val="24"/>
    </w:rPr>
  </w:style>
  <w:style w:type="paragraph" w:customStyle="1" w:styleId="summary">
    <w:name w:val="summary"/>
    <w:basedOn w:val="Normal"/>
    <w:rsid w:val="00976AF3"/>
    <w:pPr>
      <w:spacing w:before="100" w:beforeAutospacing="1" w:after="100" w:afterAutospacing="1"/>
    </w:pPr>
    <w:rPr>
      <w:rFonts w:ascii="Times New Roman" w:hAnsi="Times New Roman"/>
    </w:rPr>
  </w:style>
  <w:style w:type="character" w:customStyle="1" w:styleId="f">
    <w:name w:val="f"/>
    <w:basedOn w:val="DefaultParagraphFont"/>
    <w:rsid w:val="00392062"/>
  </w:style>
  <w:style w:type="character" w:customStyle="1" w:styleId="ft">
    <w:name w:val="ft"/>
    <w:basedOn w:val="DefaultParagraphFont"/>
    <w:rsid w:val="00392062"/>
  </w:style>
  <w:style w:type="paragraph" w:styleId="NormalWeb">
    <w:name w:val="Normal (Web)"/>
    <w:basedOn w:val="Normal"/>
    <w:uiPriority w:val="99"/>
    <w:semiHidden/>
    <w:unhideWhenUsed/>
    <w:rsid w:val="00FF0B82"/>
    <w:pPr>
      <w:spacing w:before="100" w:beforeAutospacing="1" w:after="100" w:afterAutospacing="1"/>
    </w:pPr>
    <w:rPr>
      <w:rFonts w:ascii="Times New Roman" w:hAnsi="Times New Roman"/>
    </w:rPr>
  </w:style>
  <w:style w:type="paragraph" w:styleId="NoSpacing">
    <w:name w:val="No Spacing"/>
    <w:uiPriority w:val="1"/>
    <w:qFormat/>
    <w:rsid w:val="00930534"/>
    <w:pPr>
      <w:spacing w:after="0"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870"/>
    <w:pPr>
      <w:spacing w:after="0" w:line="240" w:lineRule="auto"/>
    </w:pPr>
    <w:rPr>
      <w:rFonts w:eastAsia="Times New Roman" w:cs="Times New Roman"/>
      <w:szCs w:val="24"/>
    </w:rPr>
  </w:style>
  <w:style w:type="paragraph" w:styleId="Heading1">
    <w:name w:val="heading 1"/>
    <w:basedOn w:val="Normal"/>
    <w:link w:val="Heading1Char"/>
    <w:uiPriority w:val="9"/>
    <w:qFormat/>
    <w:rsid w:val="006E6E02"/>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ED7C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3C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35870"/>
    <w:rPr>
      <w:color w:val="0000FF"/>
      <w:u w:val="single"/>
    </w:rPr>
  </w:style>
  <w:style w:type="character" w:customStyle="1" w:styleId="apple-converted-space">
    <w:name w:val="apple-converted-space"/>
    <w:basedOn w:val="DefaultParagraphFont"/>
    <w:rsid w:val="00B35870"/>
  </w:style>
  <w:style w:type="paragraph" w:styleId="BalloonText">
    <w:name w:val="Balloon Text"/>
    <w:basedOn w:val="Normal"/>
    <w:link w:val="BalloonTextChar"/>
    <w:uiPriority w:val="99"/>
    <w:semiHidden/>
    <w:unhideWhenUsed/>
    <w:rsid w:val="00B35870"/>
    <w:rPr>
      <w:rFonts w:ascii="Tahoma" w:hAnsi="Tahoma" w:cs="Tahoma"/>
      <w:sz w:val="16"/>
      <w:szCs w:val="16"/>
    </w:rPr>
  </w:style>
  <w:style w:type="character" w:customStyle="1" w:styleId="BalloonTextChar">
    <w:name w:val="Balloon Text Char"/>
    <w:basedOn w:val="DefaultParagraphFont"/>
    <w:link w:val="BalloonText"/>
    <w:uiPriority w:val="99"/>
    <w:semiHidden/>
    <w:rsid w:val="00B35870"/>
    <w:rPr>
      <w:rFonts w:ascii="Tahoma" w:eastAsia="Times New Roman" w:hAnsi="Tahoma" w:cs="Tahoma"/>
      <w:sz w:val="16"/>
      <w:szCs w:val="16"/>
    </w:rPr>
  </w:style>
  <w:style w:type="paragraph" w:styleId="Header">
    <w:name w:val="header"/>
    <w:basedOn w:val="Normal"/>
    <w:link w:val="HeaderChar"/>
    <w:uiPriority w:val="99"/>
    <w:unhideWhenUsed/>
    <w:rsid w:val="00511760"/>
    <w:pPr>
      <w:tabs>
        <w:tab w:val="center" w:pos="4680"/>
        <w:tab w:val="right" w:pos="9360"/>
      </w:tabs>
    </w:pPr>
  </w:style>
  <w:style w:type="character" w:customStyle="1" w:styleId="HeaderChar">
    <w:name w:val="Header Char"/>
    <w:basedOn w:val="DefaultParagraphFont"/>
    <w:link w:val="Header"/>
    <w:uiPriority w:val="99"/>
    <w:rsid w:val="00511760"/>
    <w:rPr>
      <w:rFonts w:eastAsia="Times New Roman" w:cs="Times New Roman"/>
      <w:szCs w:val="24"/>
    </w:rPr>
  </w:style>
  <w:style w:type="paragraph" w:styleId="Footer">
    <w:name w:val="footer"/>
    <w:basedOn w:val="Normal"/>
    <w:link w:val="FooterChar"/>
    <w:uiPriority w:val="99"/>
    <w:unhideWhenUsed/>
    <w:rsid w:val="00511760"/>
    <w:pPr>
      <w:tabs>
        <w:tab w:val="center" w:pos="4680"/>
        <w:tab w:val="right" w:pos="9360"/>
      </w:tabs>
    </w:pPr>
  </w:style>
  <w:style w:type="character" w:customStyle="1" w:styleId="FooterChar">
    <w:name w:val="Footer Char"/>
    <w:basedOn w:val="DefaultParagraphFont"/>
    <w:link w:val="Footer"/>
    <w:uiPriority w:val="99"/>
    <w:rsid w:val="00511760"/>
    <w:rPr>
      <w:rFonts w:eastAsia="Times New Roman" w:cs="Times New Roman"/>
      <w:szCs w:val="24"/>
    </w:rPr>
  </w:style>
  <w:style w:type="paragraph" w:styleId="ListParagraph">
    <w:name w:val="List Paragraph"/>
    <w:basedOn w:val="Normal"/>
    <w:uiPriority w:val="34"/>
    <w:qFormat/>
    <w:rsid w:val="008C2506"/>
    <w:pPr>
      <w:ind w:left="720"/>
    </w:pPr>
    <w:rPr>
      <w:rFonts w:ascii="Calibri" w:eastAsiaTheme="minorHAnsi" w:hAnsi="Calibri"/>
      <w:sz w:val="22"/>
      <w:szCs w:val="22"/>
    </w:rPr>
  </w:style>
  <w:style w:type="character" w:customStyle="1" w:styleId="CATHeader-RedChar">
    <w:name w:val="CAT Header - Red Char"/>
    <w:basedOn w:val="DefaultParagraphFont"/>
    <w:link w:val="CATHeader-Red"/>
    <w:locked/>
    <w:rsid w:val="00BE5BAE"/>
    <w:rPr>
      <w:rFonts w:cs="Arial"/>
      <w:b/>
      <w:bCs/>
      <w:color w:val="0070C0"/>
    </w:rPr>
  </w:style>
  <w:style w:type="paragraph" w:customStyle="1" w:styleId="CATHeader-Red">
    <w:name w:val="CAT Header - Red"/>
    <w:basedOn w:val="Normal"/>
    <w:link w:val="CATHeader-RedChar"/>
    <w:rsid w:val="00BE5BAE"/>
    <w:rPr>
      <w:rFonts w:eastAsiaTheme="minorHAnsi" w:cs="Arial"/>
      <w:b/>
      <w:bCs/>
      <w:color w:val="0070C0"/>
      <w:szCs w:val="22"/>
    </w:rPr>
  </w:style>
  <w:style w:type="character" w:styleId="FollowedHyperlink">
    <w:name w:val="FollowedHyperlink"/>
    <w:basedOn w:val="DefaultParagraphFont"/>
    <w:uiPriority w:val="99"/>
    <w:semiHidden/>
    <w:unhideWhenUsed/>
    <w:rsid w:val="00D26810"/>
    <w:rPr>
      <w:color w:val="800080" w:themeColor="followedHyperlink"/>
      <w:u w:val="single"/>
    </w:rPr>
  </w:style>
  <w:style w:type="character" w:customStyle="1" w:styleId="Heading1Char">
    <w:name w:val="Heading 1 Char"/>
    <w:basedOn w:val="DefaultParagraphFont"/>
    <w:link w:val="Heading1"/>
    <w:uiPriority w:val="9"/>
    <w:rsid w:val="006E6E02"/>
    <w:rPr>
      <w:rFonts w:ascii="Times New Roman" w:eastAsia="Times New Roman" w:hAnsi="Times New Roman" w:cs="Times New Roman"/>
      <w:b/>
      <w:bCs/>
      <w:kern w:val="36"/>
      <w:sz w:val="48"/>
      <w:szCs w:val="48"/>
    </w:rPr>
  </w:style>
  <w:style w:type="paragraph" w:customStyle="1" w:styleId="Default">
    <w:name w:val="Default"/>
    <w:rsid w:val="005C5789"/>
    <w:pPr>
      <w:autoSpaceDE w:val="0"/>
      <w:autoSpaceDN w:val="0"/>
      <w:adjustRightInd w:val="0"/>
      <w:spacing w:after="0" w:line="240" w:lineRule="auto"/>
    </w:pPr>
    <w:rPr>
      <w:rFonts w:ascii="Palatino Linotype" w:hAnsi="Palatino Linotype" w:cs="Palatino Linotype"/>
      <w:color w:val="000000"/>
      <w:szCs w:val="24"/>
    </w:rPr>
  </w:style>
  <w:style w:type="character" w:styleId="Strong">
    <w:name w:val="Strong"/>
    <w:basedOn w:val="DefaultParagraphFont"/>
    <w:uiPriority w:val="22"/>
    <w:qFormat/>
    <w:rsid w:val="0009010A"/>
    <w:rPr>
      <w:b/>
      <w:bCs/>
    </w:rPr>
  </w:style>
  <w:style w:type="character" w:styleId="Emphasis">
    <w:name w:val="Emphasis"/>
    <w:basedOn w:val="DefaultParagraphFont"/>
    <w:uiPriority w:val="20"/>
    <w:qFormat/>
    <w:rsid w:val="00817C9C"/>
    <w:rPr>
      <w:i/>
      <w:iCs/>
    </w:rPr>
  </w:style>
  <w:style w:type="character" w:customStyle="1" w:styleId="yiv2578092552yui31301138422917472624406">
    <w:name w:val="yiv2578092552yui_3_13_0_1_1384229174726_24406"/>
    <w:basedOn w:val="DefaultParagraphFont"/>
    <w:rsid w:val="00E22A1E"/>
  </w:style>
  <w:style w:type="character" w:customStyle="1" w:styleId="yiv2578092552yui31301138422917472623658">
    <w:name w:val="yiv2578092552yui_3_13_0_1_1384229174726_23658"/>
    <w:basedOn w:val="DefaultParagraphFont"/>
    <w:rsid w:val="00E22A1E"/>
  </w:style>
  <w:style w:type="character" w:customStyle="1" w:styleId="yiv2578092552yui31301138422917472624402">
    <w:name w:val="yiv2578092552yui_3_13_0_1_1384229174726_24402"/>
    <w:basedOn w:val="DefaultParagraphFont"/>
    <w:rsid w:val="00E22A1E"/>
  </w:style>
  <w:style w:type="character" w:customStyle="1" w:styleId="yiv2578092552yui31301138422917472623655">
    <w:name w:val="yiv2578092552yui_3_13_0_1_1384229174726_23655"/>
    <w:basedOn w:val="DefaultParagraphFont"/>
    <w:rsid w:val="00E22A1E"/>
  </w:style>
  <w:style w:type="character" w:customStyle="1" w:styleId="yiv2578092552yui31301138422917472624611">
    <w:name w:val="yiv2578092552yui_3_13_0_1_1384229174726_24611"/>
    <w:basedOn w:val="DefaultParagraphFont"/>
    <w:rsid w:val="00E22A1E"/>
  </w:style>
  <w:style w:type="character" w:customStyle="1" w:styleId="yiv2578092552yui31301138422917472623591">
    <w:name w:val="yiv2578092552yui_3_13_0_1_1384229174726_23591"/>
    <w:basedOn w:val="DefaultParagraphFont"/>
    <w:rsid w:val="00E22A1E"/>
  </w:style>
  <w:style w:type="character" w:customStyle="1" w:styleId="yiv2578092552yui31301138422917472625474">
    <w:name w:val="yiv2578092552yui_3_13_0_1_1384229174726_25474"/>
    <w:basedOn w:val="DefaultParagraphFont"/>
    <w:rsid w:val="00E22A1E"/>
  </w:style>
  <w:style w:type="character" w:customStyle="1" w:styleId="yiv2578092552yui313010138422917472635">
    <w:name w:val="yiv2578092552yui_3_13_0_10_1384229174726_35"/>
    <w:basedOn w:val="DefaultParagraphFont"/>
    <w:rsid w:val="00E22A1E"/>
  </w:style>
  <w:style w:type="character" w:customStyle="1" w:styleId="yiv2578092552yui313010138422917472697">
    <w:name w:val="yiv2578092552yui_3_13_0_10_1384229174726_97"/>
    <w:basedOn w:val="DefaultParagraphFont"/>
    <w:rsid w:val="00E22A1E"/>
  </w:style>
  <w:style w:type="character" w:customStyle="1" w:styleId="yiv2578092552yui313010138422917472673">
    <w:name w:val="yiv2578092552yui_3_13_0_10_1384229174726_73"/>
    <w:basedOn w:val="DefaultParagraphFont"/>
    <w:rsid w:val="00E22A1E"/>
  </w:style>
  <w:style w:type="character" w:customStyle="1" w:styleId="yiv2578092552yui31301138422917472624392">
    <w:name w:val="yiv2578092552yui_3_13_0_1_1384229174726_24392"/>
    <w:basedOn w:val="DefaultParagraphFont"/>
    <w:rsid w:val="00E22A1E"/>
  </w:style>
  <w:style w:type="character" w:customStyle="1" w:styleId="yiv2578092552yui31301138422917472625468">
    <w:name w:val="yiv2578092552yui_3_13_0_1_1384229174726_25468"/>
    <w:basedOn w:val="DefaultParagraphFont"/>
    <w:rsid w:val="00E22A1E"/>
  </w:style>
  <w:style w:type="character" w:customStyle="1" w:styleId="yiv2578092552yui31301138422917472623690">
    <w:name w:val="yiv2578092552yui_3_13_0_1_1384229174726_23690"/>
    <w:basedOn w:val="DefaultParagraphFont"/>
    <w:rsid w:val="00E22A1E"/>
  </w:style>
  <w:style w:type="character" w:customStyle="1" w:styleId="yiv2578092552yui313010138422917472660">
    <w:name w:val="yiv2578092552yui_3_13_0_10_1384229174726_60"/>
    <w:basedOn w:val="DefaultParagraphFont"/>
    <w:rsid w:val="00E22A1E"/>
  </w:style>
  <w:style w:type="character" w:customStyle="1" w:styleId="yiv2578092552yui31301138422917472623687">
    <w:name w:val="yiv2578092552yui_3_13_0_1_1384229174726_23687"/>
    <w:basedOn w:val="DefaultParagraphFont"/>
    <w:rsid w:val="00E22A1E"/>
  </w:style>
  <w:style w:type="character" w:customStyle="1" w:styleId="yiv2578092552yui31301138422917472624127">
    <w:name w:val="yiv2578092552yui_3_13_0_1_1384229174726_24127"/>
    <w:basedOn w:val="DefaultParagraphFont"/>
    <w:rsid w:val="00E22A1E"/>
  </w:style>
  <w:style w:type="character" w:customStyle="1" w:styleId="yiv2578092552yui31301138422917472623684">
    <w:name w:val="yiv2578092552yui_3_13_0_1_1384229174726_23684"/>
    <w:basedOn w:val="DefaultParagraphFont"/>
    <w:rsid w:val="00E22A1E"/>
  </w:style>
  <w:style w:type="character" w:customStyle="1" w:styleId="yiv2578092552yui31301138422917472624130">
    <w:name w:val="yiv2578092552yui_3_13_0_1_1384229174726_24130"/>
    <w:basedOn w:val="DefaultParagraphFont"/>
    <w:rsid w:val="00E22A1E"/>
  </w:style>
  <w:style w:type="character" w:customStyle="1" w:styleId="yiv2578092552yui31301138422917472623682">
    <w:name w:val="yiv2578092552yui_3_13_0_1_1384229174726_23682"/>
    <w:basedOn w:val="DefaultParagraphFont"/>
    <w:rsid w:val="00E22A1E"/>
  </w:style>
  <w:style w:type="character" w:customStyle="1" w:styleId="yiv2578092552yui31301138422917472624133">
    <w:name w:val="yiv2578092552yui_3_13_0_1_1384229174726_24133"/>
    <w:basedOn w:val="DefaultParagraphFont"/>
    <w:rsid w:val="00E22A1E"/>
  </w:style>
  <w:style w:type="character" w:customStyle="1" w:styleId="yiv2578092552yui31301138422917472623673">
    <w:name w:val="yiv2578092552yui_3_13_0_1_1384229174726_23673"/>
    <w:basedOn w:val="DefaultParagraphFont"/>
    <w:rsid w:val="00E22A1E"/>
  </w:style>
  <w:style w:type="character" w:customStyle="1" w:styleId="yiv2578092552yui31301138422917472624215">
    <w:name w:val="yiv2578092552yui_3_13_0_1_1384229174726_24215"/>
    <w:basedOn w:val="DefaultParagraphFont"/>
    <w:rsid w:val="00E22A1E"/>
  </w:style>
  <w:style w:type="character" w:customStyle="1" w:styleId="yiv2578092552yui31301138422917472623680">
    <w:name w:val="yiv2578092552yui_3_13_0_1_1384229174726_23680"/>
    <w:basedOn w:val="DefaultParagraphFont"/>
    <w:rsid w:val="00E22A1E"/>
  </w:style>
  <w:style w:type="character" w:customStyle="1" w:styleId="yiv2578092552yui31301138422917472625469">
    <w:name w:val="yiv2578092552yui_3_13_0_1_1384229174726_25469"/>
    <w:basedOn w:val="DefaultParagraphFont"/>
    <w:rsid w:val="00E22A1E"/>
  </w:style>
  <w:style w:type="character" w:customStyle="1" w:styleId="yiv2578092552yui31301138422917472624075">
    <w:name w:val="yiv2578092552yui_3_13_0_1_1384229174726_24075"/>
    <w:basedOn w:val="DefaultParagraphFont"/>
    <w:rsid w:val="00E22A1E"/>
  </w:style>
  <w:style w:type="character" w:customStyle="1" w:styleId="yiv2578092552yui31301138422917472623678">
    <w:name w:val="yiv2578092552yui_3_13_0_1_1384229174726_23678"/>
    <w:basedOn w:val="DefaultParagraphFont"/>
    <w:rsid w:val="00E22A1E"/>
  </w:style>
  <w:style w:type="character" w:customStyle="1" w:styleId="yiv2578092552yui31301138422917472625471">
    <w:name w:val="yiv2578092552yui_3_13_0_1_1384229174726_25471"/>
    <w:basedOn w:val="DefaultParagraphFont"/>
    <w:rsid w:val="00E22A1E"/>
  </w:style>
  <w:style w:type="character" w:customStyle="1" w:styleId="yiv2578092552yui31301138422917472623693">
    <w:name w:val="yiv2578092552yui_3_13_0_1_1384229174726_23693"/>
    <w:basedOn w:val="DefaultParagraphFont"/>
    <w:rsid w:val="00E22A1E"/>
  </w:style>
  <w:style w:type="character" w:customStyle="1" w:styleId="yiv2578092552yui31301138422917472624218">
    <w:name w:val="yiv2578092552yui_3_13_0_1_1384229174726_24218"/>
    <w:basedOn w:val="DefaultParagraphFont"/>
    <w:rsid w:val="00E22A1E"/>
  </w:style>
  <w:style w:type="character" w:customStyle="1" w:styleId="yiv2578092552yui313010138422917472645">
    <w:name w:val="yiv2578092552yui_3_13_0_10_1384229174726_45"/>
    <w:basedOn w:val="DefaultParagraphFont"/>
    <w:rsid w:val="00E22A1E"/>
  </w:style>
  <w:style w:type="character" w:customStyle="1" w:styleId="Heading2Char">
    <w:name w:val="Heading 2 Char"/>
    <w:basedOn w:val="DefaultParagraphFont"/>
    <w:link w:val="Heading2"/>
    <w:uiPriority w:val="9"/>
    <w:semiHidden/>
    <w:rsid w:val="00ED7C2F"/>
    <w:rPr>
      <w:rFonts w:asciiTheme="majorHAnsi" w:eastAsiaTheme="majorEastAsia" w:hAnsiTheme="majorHAnsi" w:cstheme="majorBidi"/>
      <w:b/>
      <w:bCs/>
      <w:color w:val="4F81BD" w:themeColor="accent1"/>
      <w:sz w:val="26"/>
      <w:szCs w:val="26"/>
    </w:rPr>
  </w:style>
  <w:style w:type="character" w:customStyle="1" w:styleId="remove-absolute">
    <w:name w:val="remove-absolute"/>
    <w:basedOn w:val="DefaultParagraphFont"/>
    <w:rsid w:val="000146E9"/>
  </w:style>
  <w:style w:type="character" w:customStyle="1" w:styleId="Heading3Char">
    <w:name w:val="Heading 3 Char"/>
    <w:basedOn w:val="DefaultParagraphFont"/>
    <w:link w:val="Heading3"/>
    <w:uiPriority w:val="9"/>
    <w:semiHidden/>
    <w:rsid w:val="00513CF0"/>
    <w:rPr>
      <w:rFonts w:asciiTheme="majorHAnsi" w:eastAsiaTheme="majorEastAsia" w:hAnsiTheme="majorHAnsi" w:cstheme="majorBidi"/>
      <w:b/>
      <w:bCs/>
      <w:color w:val="4F81BD" w:themeColor="accent1"/>
      <w:szCs w:val="24"/>
    </w:rPr>
  </w:style>
  <w:style w:type="paragraph" w:customStyle="1" w:styleId="summary">
    <w:name w:val="summary"/>
    <w:basedOn w:val="Normal"/>
    <w:rsid w:val="00976AF3"/>
    <w:pPr>
      <w:spacing w:before="100" w:beforeAutospacing="1" w:after="100" w:afterAutospacing="1"/>
    </w:pPr>
    <w:rPr>
      <w:rFonts w:ascii="Times New Roman" w:hAnsi="Times New Roman"/>
    </w:rPr>
  </w:style>
  <w:style w:type="character" w:customStyle="1" w:styleId="f">
    <w:name w:val="f"/>
    <w:basedOn w:val="DefaultParagraphFont"/>
    <w:rsid w:val="00392062"/>
  </w:style>
  <w:style w:type="character" w:customStyle="1" w:styleId="ft">
    <w:name w:val="ft"/>
    <w:basedOn w:val="DefaultParagraphFont"/>
    <w:rsid w:val="00392062"/>
  </w:style>
  <w:style w:type="paragraph" w:styleId="NormalWeb">
    <w:name w:val="Normal (Web)"/>
    <w:basedOn w:val="Normal"/>
    <w:uiPriority w:val="99"/>
    <w:semiHidden/>
    <w:unhideWhenUsed/>
    <w:rsid w:val="00FF0B82"/>
    <w:pPr>
      <w:spacing w:before="100" w:beforeAutospacing="1" w:after="100" w:afterAutospacing="1"/>
    </w:pPr>
    <w:rPr>
      <w:rFonts w:ascii="Times New Roman" w:hAnsi="Times New Roman"/>
    </w:rPr>
  </w:style>
  <w:style w:type="paragraph" w:styleId="NoSpacing">
    <w:name w:val="No Spacing"/>
    <w:uiPriority w:val="1"/>
    <w:qFormat/>
    <w:rsid w:val="00930534"/>
    <w:pPr>
      <w:spacing w:after="0"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3776">
      <w:bodyDiv w:val="1"/>
      <w:marLeft w:val="0"/>
      <w:marRight w:val="0"/>
      <w:marTop w:val="0"/>
      <w:marBottom w:val="0"/>
      <w:divBdr>
        <w:top w:val="none" w:sz="0" w:space="0" w:color="auto"/>
        <w:left w:val="none" w:sz="0" w:space="0" w:color="auto"/>
        <w:bottom w:val="none" w:sz="0" w:space="0" w:color="auto"/>
        <w:right w:val="none" w:sz="0" w:space="0" w:color="auto"/>
      </w:divBdr>
    </w:div>
    <w:div w:id="28188033">
      <w:bodyDiv w:val="1"/>
      <w:marLeft w:val="0"/>
      <w:marRight w:val="0"/>
      <w:marTop w:val="0"/>
      <w:marBottom w:val="0"/>
      <w:divBdr>
        <w:top w:val="none" w:sz="0" w:space="0" w:color="auto"/>
        <w:left w:val="none" w:sz="0" w:space="0" w:color="auto"/>
        <w:bottom w:val="none" w:sz="0" w:space="0" w:color="auto"/>
        <w:right w:val="none" w:sz="0" w:space="0" w:color="auto"/>
      </w:divBdr>
    </w:div>
    <w:div w:id="30306519">
      <w:bodyDiv w:val="1"/>
      <w:marLeft w:val="0"/>
      <w:marRight w:val="0"/>
      <w:marTop w:val="0"/>
      <w:marBottom w:val="0"/>
      <w:divBdr>
        <w:top w:val="none" w:sz="0" w:space="0" w:color="auto"/>
        <w:left w:val="none" w:sz="0" w:space="0" w:color="auto"/>
        <w:bottom w:val="none" w:sz="0" w:space="0" w:color="auto"/>
        <w:right w:val="none" w:sz="0" w:space="0" w:color="auto"/>
      </w:divBdr>
    </w:div>
    <w:div w:id="30375533">
      <w:bodyDiv w:val="1"/>
      <w:marLeft w:val="0"/>
      <w:marRight w:val="0"/>
      <w:marTop w:val="0"/>
      <w:marBottom w:val="0"/>
      <w:divBdr>
        <w:top w:val="none" w:sz="0" w:space="0" w:color="auto"/>
        <w:left w:val="none" w:sz="0" w:space="0" w:color="auto"/>
        <w:bottom w:val="none" w:sz="0" w:space="0" w:color="auto"/>
        <w:right w:val="none" w:sz="0" w:space="0" w:color="auto"/>
      </w:divBdr>
    </w:div>
    <w:div w:id="89006325">
      <w:bodyDiv w:val="1"/>
      <w:marLeft w:val="0"/>
      <w:marRight w:val="0"/>
      <w:marTop w:val="0"/>
      <w:marBottom w:val="0"/>
      <w:divBdr>
        <w:top w:val="none" w:sz="0" w:space="0" w:color="auto"/>
        <w:left w:val="none" w:sz="0" w:space="0" w:color="auto"/>
        <w:bottom w:val="none" w:sz="0" w:space="0" w:color="auto"/>
        <w:right w:val="none" w:sz="0" w:space="0" w:color="auto"/>
      </w:divBdr>
    </w:div>
    <w:div w:id="93672396">
      <w:bodyDiv w:val="1"/>
      <w:marLeft w:val="0"/>
      <w:marRight w:val="0"/>
      <w:marTop w:val="0"/>
      <w:marBottom w:val="0"/>
      <w:divBdr>
        <w:top w:val="none" w:sz="0" w:space="0" w:color="auto"/>
        <w:left w:val="none" w:sz="0" w:space="0" w:color="auto"/>
        <w:bottom w:val="none" w:sz="0" w:space="0" w:color="auto"/>
        <w:right w:val="none" w:sz="0" w:space="0" w:color="auto"/>
      </w:divBdr>
    </w:div>
    <w:div w:id="117651623">
      <w:bodyDiv w:val="1"/>
      <w:marLeft w:val="0"/>
      <w:marRight w:val="0"/>
      <w:marTop w:val="0"/>
      <w:marBottom w:val="0"/>
      <w:divBdr>
        <w:top w:val="none" w:sz="0" w:space="0" w:color="auto"/>
        <w:left w:val="none" w:sz="0" w:space="0" w:color="auto"/>
        <w:bottom w:val="none" w:sz="0" w:space="0" w:color="auto"/>
        <w:right w:val="none" w:sz="0" w:space="0" w:color="auto"/>
      </w:divBdr>
    </w:div>
    <w:div w:id="147019291">
      <w:bodyDiv w:val="1"/>
      <w:marLeft w:val="0"/>
      <w:marRight w:val="0"/>
      <w:marTop w:val="0"/>
      <w:marBottom w:val="0"/>
      <w:divBdr>
        <w:top w:val="none" w:sz="0" w:space="0" w:color="auto"/>
        <w:left w:val="none" w:sz="0" w:space="0" w:color="auto"/>
        <w:bottom w:val="none" w:sz="0" w:space="0" w:color="auto"/>
        <w:right w:val="none" w:sz="0" w:space="0" w:color="auto"/>
      </w:divBdr>
    </w:div>
    <w:div w:id="184054347">
      <w:bodyDiv w:val="1"/>
      <w:marLeft w:val="0"/>
      <w:marRight w:val="0"/>
      <w:marTop w:val="0"/>
      <w:marBottom w:val="0"/>
      <w:divBdr>
        <w:top w:val="none" w:sz="0" w:space="0" w:color="auto"/>
        <w:left w:val="none" w:sz="0" w:space="0" w:color="auto"/>
        <w:bottom w:val="none" w:sz="0" w:space="0" w:color="auto"/>
        <w:right w:val="none" w:sz="0" w:space="0" w:color="auto"/>
      </w:divBdr>
      <w:divsChild>
        <w:div w:id="874082533">
          <w:marLeft w:val="0"/>
          <w:marRight w:val="0"/>
          <w:marTop w:val="0"/>
          <w:marBottom w:val="0"/>
          <w:divBdr>
            <w:top w:val="none" w:sz="0" w:space="0" w:color="auto"/>
            <w:left w:val="none" w:sz="0" w:space="0" w:color="auto"/>
            <w:bottom w:val="none" w:sz="0" w:space="0" w:color="auto"/>
            <w:right w:val="none" w:sz="0" w:space="0" w:color="auto"/>
          </w:divBdr>
        </w:div>
        <w:div w:id="624316361">
          <w:marLeft w:val="0"/>
          <w:marRight w:val="0"/>
          <w:marTop w:val="0"/>
          <w:marBottom w:val="0"/>
          <w:divBdr>
            <w:top w:val="none" w:sz="0" w:space="0" w:color="auto"/>
            <w:left w:val="none" w:sz="0" w:space="0" w:color="auto"/>
            <w:bottom w:val="none" w:sz="0" w:space="0" w:color="auto"/>
            <w:right w:val="none" w:sz="0" w:space="0" w:color="auto"/>
          </w:divBdr>
        </w:div>
        <w:div w:id="79983674">
          <w:marLeft w:val="0"/>
          <w:marRight w:val="0"/>
          <w:marTop w:val="0"/>
          <w:marBottom w:val="0"/>
          <w:divBdr>
            <w:top w:val="none" w:sz="0" w:space="0" w:color="auto"/>
            <w:left w:val="none" w:sz="0" w:space="0" w:color="auto"/>
            <w:bottom w:val="none" w:sz="0" w:space="0" w:color="auto"/>
            <w:right w:val="none" w:sz="0" w:space="0" w:color="auto"/>
          </w:divBdr>
        </w:div>
        <w:div w:id="1933508615">
          <w:marLeft w:val="0"/>
          <w:marRight w:val="0"/>
          <w:marTop w:val="0"/>
          <w:marBottom w:val="0"/>
          <w:divBdr>
            <w:top w:val="none" w:sz="0" w:space="0" w:color="auto"/>
            <w:left w:val="none" w:sz="0" w:space="0" w:color="auto"/>
            <w:bottom w:val="none" w:sz="0" w:space="0" w:color="auto"/>
            <w:right w:val="none" w:sz="0" w:space="0" w:color="auto"/>
          </w:divBdr>
        </w:div>
        <w:div w:id="125661328">
          <w:marLeft w:val="547"/>
          <w:marRight w:val="0"/>
          <w:marTop w:val="173"/>
          <w:marBottom w:val="0"/>
          <w:divBdr>
            <w:top w:val="none" w:sz="0" w:space="0" w:color="auto"/>
            <w:left w:val="none" w:sz="0" w:space="0" w:color="auto"/>
            <w:bottom w:val="none" w:sz="0" w:space="0" w:color="auto"/>
            <w:right w:val="none" w:sz="0" w:space="0" w:color="auto"/>
          </w:divBdr>
        </w:div>
        <w:div w:id="1528442268">
          <w:marLeft w:val="547"/>
          <w:marRight w:val="0"/>
          <w:marTop w:val="173"/>
          <w:marBottom w:val="0"/>
          <w:divBdr>
            <w:top w:val="none" w:sz="0" w:space="0" w:color="auto"/>
            <w:left w:val="none" w:sz="0" w:space="0" w:color="auto"/>
            <w:bottom w:val="none" w:sz="0" w:space="0" w:color="auto"/>
            <w:right w:val="none" w:sz="0" w:space="0" w:color="auto"/>
          </w:divBdr>
        </w:div>
        <w:div w:id="1445926881">
          <w:marLeft w:val="994"/>
          <w:marRight w:val="0"/>
          <w:marTop w:val="154"/>
          <w:marBottom w:val="0"/>
          <w:divBdr>
            <w:top w:val="none" w:sz="0" w:space="0" w:color="auto"/>
            <w:left w:val="none" w:sz="0" w:space="0" w:color="auto"/>
            <w:bottom w:val="none" w:sz="0" w:space="0" w:color="auto"/>
            <w:right w:val="none" w:sz="0" w:space="0" w:color="auto"/>
          </w:divBdr>
        </w:div>
        <w:div w:id="695614509">
          <w:marLeft w:val="994"/>
          <w:marRight w:val="0"/>
          <w:marTop w:val="154"/>
          <w:marBottom w:val="0"/>
          <w:divBdr>
            <w:top w:val="none" w:sz="0" w:space="0" w:color="auto"/>
            <w:left w:val="none" w:sz="0" w:space="0" w:color="auto"/>
            <w:bottom w:val="none" w:sz="0" w:space="0" w:color="auto"/>
            <w:right w:val="none" w:sz="0" w:space="0" w:color="auto"/>
          </w:divBdr>
        </w:div>
        <w:div w:id="816727957">
          <w:marLeft w:val="0"/>
          <w:marRight w:val="0"/>
          <w:marTop w:val="0"/>
          <w:marBottom w:val="0"/>
          <w:divBdr>
            <w:top w:val="none" w:sz="0" w:space="0" w:color="auto"/>
            <w:left w:val="none" w:sz="0" w:space="0" w:color="auto"/>
            <w:bottom w:val="none" w:sz="0" w:space="0" w:color="auto"/>
            <w:right w:val="none" w:sz="0" w:space="0" w:color="auto"/>
          </w:divBdr>
        </w:div>
        <w:div w:id="785781877">
          <w:marLeft w:val="0"/>
          <w:marRight w:val="0"/>
          <w:marTop w:val="0"/>
          <w:marBottom w:val="0"/>
          <w:divBdr>
            <w:top w:val="none" w:sz="0" w:space="0" w:color="auto"/>
            <w:left w:val="none" w:sz="0" w:space="0" w:color="auto"/>
            <w:bottom w:val="none" w:sz="0" w:space="0" w:color="auto"/>
            <w:right w:val="none" w:sz="0" w:space="0" w:color="auto"/>
          </w:divBdr>
        </w:div>
        <w:div w:id="1765497333">
          <w:marLeft w:val="0"/>
          <w:marRight w:val="0"/>
          <w:marTop w:val="0"/>
          <w:marBottom w:val="0"/>
          <w:divBdr>
            <w:top w:val="none" w:sz="0" w:space="0" w:color="auto"/>
            <w:left w:val="none" w:sz="0" w:space="0" w:color="auto"/>
            <w:bottom w:val="none" w:sz="0" w:space="0" w:color="auto"/>
            <w:right w:val="none" w:sz="0" w:space="0" w:color="auto"/>
          </w:divBdr>
        </w:div>
        <w:div w:id="845173193">
          <w:marLeft w:val="547"/>
          <w:marRight w:val="0"/>
          <w:marTop w:val="154"/>
          <w:marBottom w:val="0"/>
          <w:divBdr>
            <w:top w:val="none" w:sz="0" w:space="0" w:color="auto"/>
            <w:left w:val="none" w:sz="0" w:space="0" w:color="auto"/>
            <w:bottom w:val="none" w:sz="0" w:space="0" w:color="auto"/>
            <w:right w:val="none" w:sz="0" w:space="0" w:color="auto"/>
          </w:divBdr>
        </w:div>
        <w:div w:id="443229668">
          <w:marLeft w:val="994"/>
          <w:marRight w:val="0"/>
          <w:marTop w:val="115"/>
          <w:marBottom w:val="0"/>
          <w:divBdr>
            <w:top w:val="none" w:sz="0" w:space="0" w:color="auto"/>
            <w:left w:val="none" w:sz="0" w:space="0" w:color="auto"/>
            <w:bottom w:val="none" w:sz="0" w:space="0" w:color="auto"/>
            <w:right w:val="none" w:sz="0" w:space="0" w:color="auto"/>
          </w:divBdr>
        </w:div>
        <w:div w:id="932468111">
          <w:marLeft w:val="994"/>
          <w:marRight w:val="0"/>
          <w:marTop w:val="115"/>
          <w:marBottom w:val="0"/>
          <w:divBdr>
            <w:top w:val="none" w:sz="0" w:space="0" w:color="auto"/>
            <w:left w:val="none" w:sz="0" w:space="0" w:color="auto"/>
            <w:bottom w:val="none" w:sz="0" w:space="0" w:color="auto"/>
            <w:right w:val="none" w:sz="0" w:space="0" w:color="auto"/>
          </w:divBdr>
        </w:div>
        <w:div w:id="1930501522">
          <w:marLeft w:val="994"/>
          <w:marRight w:val="0"/>
          <w:marTop w:val="115"/>
          <w:marBottom w:val="0"/>
          <w:divBdr>
            <w:top w:val="none" w:sz="0" w:space="0" w:color="auto"/>
            <w:left w:val="none" w:sz="0" w:space="0" w:color="auto"/>
            <w:bottom w:val="none" w:sz="0" w:space="0" w:color="auto"/>
            <w:right w:val="none" w:sz="0" w:space="0" w:color="auto"/>
          </w:divBdr>
        </w:div>
        <w:div w:id="1957832369">
          <w:marLeft w:val="994"/>
          <w:marRight w:val="0"/>
          <w:marTop w:val="115"/>
          <w:marBottom w:val="0"/>
          <w:divBdr>
            <w:top w:val="none" w:sz="0" w:space="0" w:color="auto"/>
            <w:left w:val="none" w:sz="0" w:space="0" w:color="auto"/>
            <w:bottom w:val="none" w:sz="0" w:space="0" w:color="auto"/>
            <w:right w:val="none" w:sz="0" w:space="0" w:color="auto"/>
          </w:divBdr>
        </w:div>
        <w:div w:id="1682661967">
          <w:marLeft w:val="547"/>
          <w:marRight w:val="0"/>
          <w:marTop w:val="154"/>
          <w:marBottom w:val="0"/>
          <w:divBdr>
            <w:top w:val="none" w:sz="0" w:space="0" w:color="auto"/>
            <w:left w:val="none" w:sz="0" w:space="0" w:color="auto"/>
            <w:bottom w:val="none" w:sz="0" w:space="0" w:color="auto"/>
            <w:right w:val="none" w:sz="0" w:space="0" w:color="auto"/>
          </w:divBdr>
        </w:div>
        <w:div w:id="181434777">
          <w:marLeft w:val="994"/>
          <w:marRight w:val="0"/>
          <w:marTop w:val="115"/>
          <w:marBottom w:val="0"/>
          <w:divBdr>
            <w:top w:val="none" w:sz="0" w:space="0" w:color="auto"/>
            <w:left w:val="none" w:sz="0" w:space="0" w:color="auto"/>
            <w:bottom w:val="none" w:sz="0" w:space="0" w:color="auto"/>
            <w:right w:val="none" w:sz="0" w:space="0" w:color="auto"/>
          </w:divBdr>
        </w:div>
        <w:div w:id="177544149">
          <w:marLeft w:val="547"/>
          <w:marRight w:val="0"/>
          <w:marTop w:val="154"/>
          <w:marBottom w:val="0"/>
          <w:divBdr>
            <w:top w:val="none" w:sz="0" w:space="0" w:color="auto"/>
            <w:left w:val="none" w:sz="0" w:space="0" w:color="auto"/>
            <w:bottom w:val="none" w:sz="0" w:space="0" w:color="auto"/>
            <w:right w:val="none" w:sz="0" w:space="0" w:color="auto"/>
          </w:divBdr>
        </w:div>
        <w:div w:id="1085346190">
          <w:marLeft w:val="994"/>
          <w:marRight w:val="0"/>
          <w:marTop w:val="115"/>
          <w:marBottom w:val="0"/>
          <w:divBdr>
            <w:top w:val="none" w:sz="0" w:space="0" w:color="auto"/>
            <w:left w:val="none" w:sz="0" w:space="0" w:color="auto"/>
            <w:bottom w:val="none" w:sz="0" w:space="0" w:color="auto"/>
            <w:right w:val="none" w:sz="0" w:space="0" w:color="auto"/>
          </w:divBdr>
        </w:div>
      </w:divsChild>
    </w:div>
    <w:div w:id="224076081">
      <w:bodyDiv w:val="1"/>
      <w:marLeft w:val="0"/>
      <w:marRight w:val="0"/>
      <w:marTop w:val="0"/>
      <w:marBottom w:val="0"/>
      <w:divBdr>
        <w:top w:val="none" w:sz="0" w:space="0" w:color="auto"/>
        <w:left w:val="none" w:sz="0" w:space="0" w:color="auto"/>
        <w:bottom w:val="none" w:sz="0" w:space="0" w:color="auto"/>
        <w:right w:val="none" w:sz="0" w:space="0" w:color="auto"/>
      </w:divBdr>
      <w:divsChild>
        <w:div w:id="429398968">
          <w:marLeft w:val="274"/>
          <w:marRight w:val="0"/>
          <w:marTop w:val="86"/>
          <w:marBottom w:val="0"/>
          <w:divBdr>
            <w:top w:val="none" w:sz="0" w:space="0" w:color="auto"/>
            <w:left w:val="none" w:sz="0" w:space="0" w:color="auto"/>
            <w:bottom w:val="none" w:sz="0" w:space="0" w:color="auto"/>
            <w:right w:val="none" w:sz="0" w:space="0" w:color="auto"/>
          </w:divBdr>
        </w:div>
        <w:div w:id="861434691">
          <w:marLeft w:val="274"/>
          <w:marRight w:val="0"/>
          <w:marTop w:val="86"/>
          <w:marBottom w:val="0"/>
          <w:divBdr>
            <w:top w:val="none" w:sz="0" w:space="0" w:color="auto"/>
            <w:left w:val="none" w:sz="0" w:space="0" w:color="auto"/>
            <w:bottom w:val="none" w:sz="0" w:space="0" w:color="auto"/>
            <w:right w:val="none" w:sz="0" w:space="0" w:color="auto"/>
          </w:divBdr>
        </w:div>
      </w:divsChild>
    </w:div>
    <w:div w:id="230166193">
      <w:bodyDiv w:val="1"/>
      <w:marLeft w:val="0"/>
      <w:marRight w:val="0"/>
      <w:marTop w:val="0"/>
      <w:marBottom w:val="0"/>
      <w:divBdr>
        <w:top w:val="none" w:sz="0" w:space="0" w:color="auto"/>
        <w:left w:val="none" w:sz="0" w:space="0" w:color="auto"/>
        <w:bottom w:val="none" w:sz="0" w:space="0" w:color="auto"/>
        <w:right w:val="none" w:sz="0" w:space="0" w:color="auto"/>
      </w:divBdr>
    </w:div>
    <w:div w:id="247813527">
      <w:bodyDiv w:val="1"/>
      <w:marLeft w:val="0"/>
      <w:marRight w:val="0"/>
      <w:marTop w:val="0"/>
      <w:marBottom w:val="0"/>
      <w:divBdr>
        <w:top w:val="none" w:sz="0" w:space="0" w:color="auto"/>
        <w:left w:val="none" w:sz="0" w:space="0" w:color="auto"/>
        <w:bottom w:val="none" w:sz="0" w:space="0" w:color="auto"/>
        <w:right w:val="none" w:sz="0" w:space="0" w:color="auto"/>
      </w:divBdr>
    </w:div>
    <w:div w:id="253321733">
      <w:bodyDiv w:val="1"/>
      <w:marLeft w:val="0"/>
      <w:marRight w:val="0"/>
      <w:marTop w:val="0"/>
      <w:marBottom w:val="0"/>
      <w:divBdr>
        <w:top w:val="none" w:sz="0" w:space="0" w:color="auto"/>
        <w:left w:val="none" w:sz="0" w:space="0" w:color="auto"/>
        <w:bottom w:val="none" w:sz="0" w:space="0" w:color="auto"/>
        <w:right w:val="none" w:sz="0" w:space="0" w:color="auto"/>
      </w:divBdr>
    </w:div>
    <w:div w:id="317004499">
      <w:bodyDiv w:val="1"/>
      <w:marLeft w:val="0"/>
      <w:marRight w:val="0"/>
      <w:marTop w:val="0"/>
      <w:marBottom w:val="0"/>
      <w:divBdr>
        <w:top w:val="none" w:sz="0" w:space="0" w:color="auto"/>
        <w:left w:val="none" w:sz="0" w:space="0" w:color="auto"/>
        <w:bottom w:val="none" w:sz="0" w:space="0" w:color="auto"/>
        <w:right w:val="none" w:sz="0" w:space="0" w:color="auto"/>
      </w:divBdr>
      <w:divsChild>
        <w:div w:id="2115707630">
          <w:marLeft w:val="734"/>
          <w:marRight w:val="0"/>
          <w:marTop w:val="140"/>
          <w:marBottom w:val="0"/>
          <w:divBdr>
            <w:top w:val="none" w:sz="0" w:space="0" w:color="auto"/>
            <w:left w:val="none" w:sz="0" w:space="0" w:color="auto"/>
            <w:bottom w:val="none" w:sz="0" w:space="0" w:color="auto"/>
            <w:right w:val="none" w:sz="0" w:space="0" w:color="auto"/>
          </w:divBdr>
        </w:div>
      </w:divsChild>
    </w:div>
    <w:div w:id="325285188">
      <w:bodyDiv w:val="1"/>
      <w:marLeft w:val="0"/>
      <w:marRight w:val="0"/>
      <w:marTop w:val="0"/>
      <w:marBottom w:val="0"/>
      <w:divBdr>
        <w:top w:val="none" w:sz="0" w:space="0" w:color="auto"/>
        <w:left w:val="none" w:sz="0" w:space="0" w:color="auto"/>
        <w:bottom w:val="none" w:sz="0" w:space="0" w:color="auto"/>
        <w:right w:val="none" w:sz="0" w:space="0" w:color="auto"/>
      </w:divBdr>
    </w:div>
    <w:div w:id="352074073">
      <w:bodyDiv w:val="1"/>
      <w:marLeft w:val="0"/>
      <w:marRight w:val="0"/>
      <w:marTop w:val="0"/>
      <w:marBottom w:val="0"/>
      <w:divBdr>
        <w:top w:val="none" w:sz="0" w:space="0" w:color="auto"/>
        <w:left w:val="none" w:sz="0" w:space="0" w:color="auto"/>
        <w:bottom w:val="none" w:sz="0" w:space="0" w:color="auto"/>
        <w:right w:val="none" w:sz="0" w:space="0" w:color="auto"/>
      </w:divBdr>
    </w:div>
    <w:div w:id="421805902">
      <w:bodyDiv w:val="1"/>
      <w:marLeft w:val="0"/>
      <w:marRight w:val="0"/>
      <w:marTop w:val="0"/>
      <w:marBottom w:val="0"/>
      <w:divBdr>
        <w:top w:val="none" w:sz="0" w:space="0" w:color="auto"/>
        <w:left w:val="none" w:sz="0" w:space="0" w:color="auto"/>
        <w:bottom w:val="none" w:sz="0" w:space="0" w:color="auto"/>
        <w:right w:val="none" w:sz="0" w:space="0" w:color="auto"/>
      </w:divBdr>
    </w:div>
    <w:div w:id="443307046">
      <w:bodyDiv w:val="1"/>
      <w:marLeft w:val="0"/>
      <w:marRight w:val="0"/>
      <w:marTop w:val="0"/>
      <w:marBottom w:val="0"/>
      <w:divBdr>
        <w:top w:val="none" w:sz="0" w:space="0" w:color="auto"/>
        <w:left w:val="none" w:sz="0" w:space="0" w:color="auto"/>
        <w:bottom w:val="none" w:sz="0" w:space="0" w:color="auto"/>
        <w:right w:val="none" w:sz="0" w:space="0" w:color="auto"/>
      </w:divBdr>
    </w:div>
    <w:div w:id="459080632">
      <w:bodyDiv w:val="1"/>
      <w:marLeft w:val="0"/>
      <w:marRight w:val="0"/>
      <w:marTop w:val="0"/>
      <w:marBottom w:val="0"/>
      <w:divBdr>
        <w:top w:val="none" w:sz="0" w:space="0" w:color="auto"/>
        <w:left w:val="none" w:sz="0" w:space="0" w:color="auto"/>
        <w:bottom w:val="none" w:sz="0" w:space="0" w:color="auto"/>
        <w:right w:val="none" w:sz="0" w:space="0" w:color="auto"/>
      </w:divBdr>
    </w:div>
    <w:div w:id="478115055">
      <w:bodyDiv w:val="1"/>
      <w:marLeft w:val="0"/>
      <w:marRight w:val="0"/>
      <w:marTop w:val="0"/>
      <w:marBottom w:val="0"/>
      <w:divBdr>
        <w:top w:val="none" w:sz="0" w:space="0" w:color="auto"/>
        <w:left w:val="none" w:sz="0" w:space="0" w:color="auto"/>
        <w:bottom w:val="none" w:sz="0" w:space="0" w:color="auto"/>
        <w:right w:val="none" w:sz="0" w:space="0" w:color="auto"/>
      </w:divBdr>
    </w:div>
    <w:div w:id="478884806">
      <w:bodyDiv w:val="1"/>
      <w:marLeft w:val="0"/>
      <w:marRight w:val="0"/>
      <w:marTop w:val="0"/>
      <w:marBottom w:val="0"/>
      <w:divBdr>
        <w:top w:val="none" w:sz="0" w:space="0" w:color="auto"/>
        <w:left w:val="none" w:sz="0" w:space="0" w:color="auto"/>
        <w:bottom w:val="none" w:sz="0" w:space="0" w:color="auto"/>
        <w:right w:val="none" w:sz="0" w:space="0" w:color="auto"/>
      </w:divBdr>
    </w:div>
    <w:div w:id="483813011">
      <w:bodyDiv w:val="1"/>
      <w:marLeft w:val="0"/>
      <w:marRight w:val="0"/>
      <w:marTop w:val="0"/>
      <w:marBottom w:val="0"/>
      <w:divBdr>
        <w:top w:val="none" w:sz="0" w:space="0" w:color="auto"/>
        <w:left w:val="none" w:sz="0" w:space="0" w:color="auto"/>
        <w:bottom w:val="none" w:sz="0" w:space="0" w:color="auto"/>
        <w:right w:val="none" w:sz="0" w:space="0" w:color="auto"/>
      </w:divBdr>
    </w:div>
    <w:div w:id="488446273">
      <w:bodyDiv w:val="1"/>
      <w:marLeft w:val="0"/>
      <w:marRight w:val="0"/>
      <w:marTop w:val="0"/>
      <w:marBottom w:val="0"/>
      <w:divBdr>
        <w:top w:val="none" w:sz="0" w:space="0" w:color="auto"/>
        <w:left w:val="none" w:sz="0" w:space="0" w:color="auto"/>
        <w:bottom w:val="none" w:sz="0" w:space="0" w:color="auto"/>
        <w:right w:val="none" w:sz="0" w:space="0" w:color="auto"/>
      </w:divBdr>
    </w:div>
    <w:div w:id="502890057">
      <w:bodyDiv w:val="1"/>
      <w:marLeft w:val="0"/>
      <w:marRight w:val="0"/>
      <w:marTop w:val="0"/>
      <w:marBottom w:val="0"/>
      <w:divBdr>
        <w:top w:val="none" w:sz="0" w:space="0" w:color="auto"/>
        <w:left w:val="none" w:sz="0" w:space="0" w:color="auto"/>
        <w:bottom w:val="none" w:sz="0" w:space="0" w:color="auto"/>
        <w:right w:val="none" w:sz="0" w:space="0" w:color="auto"/>
      </w:divBdr>
    </w:div>
    <w:div w:id="509299541">
      <w:bodyDiv w:val="1"/>
      <w:marLeft w:val="0"/>
      <w:marRight w:val="0"/>
      <w:marTop w:val="0"/>
      <w:marBottom w:val="0"/>
      <w:divBdr>
        <w:top w:val="none" w:sz="0" w:space="0" w:color="auto"/>
        <w:left w:val="none" w:sz="0" w:space="0" w:color="auto"/>
        <w:bottom w:val="none" w:sz="0" w:space="0" w:color="auto"/>
        <w:right w:val="none" w:sz="0" w:space="0" w:color="auto"/>
      </w:divBdr>
    </w:div>
    <w:div w:id="532964375">
      <w:bodyDiv w:val="1"/>
      <w:marLeft w:val="0"/>
      <w:marRight w:val="0"/>
      <w:marTop w:val="0"/>
      <w:marBottom w:val="0"/>
      <w:divBdr>
        <w:top w:val="none" w:sz="0" w:space="0" w:color="auto"/>
        <w:left w:val="none" w:sz="0" w:space="0" w:color="auto"/>
        <w:bottom w:val="none" w:sz="0" w:space="0" w:color="auto"/>
        <w:right w:val="none" w:sz="0" w:space="0" w:color="auto"/>
      </w:divBdr>
    </w:div>
    <w:div w:id="569728388">
      <w:bodyDiv w:val="1"/>
      <w:marLeft w:val="0"/>
      <w:marRight w:val="0"/>
      <w:marTop w:val="0"/>
      <w:marBottom w:val="0"/>
      <w:divBdr>
        <w:top w:val="none" w:sz="0" w:space="0" w:color="auto"/>
        <w:left w:val="none" w:sz="0" w:space="0" w:color="auto"/>
        <w:bottom w:val="none" w:sz="0" w:space="0" w:color="auto"/>
        <w:right w:val="none" w:sz="0" w:space="0" w:color="auto"/>
      </w:divBdr>
    </w:div>
    <w:div w:id="587270488">
      <w:bodyDiv w:val="1"/>
      <w:marLeft w:val="0"/>
      <w:marRight w:val="0"/>
      <w:marTop w:val="0"/>
      <w:marBottom w:val="0"/>
      <w:divBdr>
        <w:top w:val="none" w:sz="0" w:space="0" w:color="auto"/>
        <w:left w:val="none" w:sz="0" w:space="0" w:color="auto"/>
        <w:bottom w:val="none" w:sz="0" w:space="0" w:color="auto"/>
        <w:right w:val="none" w:sz="0" w:space="0" w:color="auto"/>
      </w:divBdr>
    </w:div>
    <w:div w:id="589125867">
      <w:bodyDiv w:val="1"/>
      <w:marLeft w:val="0"/>
      <w:marRight w:val="0"/>
      <w:marTop w:val="0"/>
      <w:marBottom w:val="0"/>
      <w:divBdr>
        <w:top w:val="none" w:sz="0" w:space="0" w:color="auto"/>
        <w:left w:val="none" w:sz="0" w:space="0" w:color="auto"/>
        <w:bottom w:val="none" w:sz="0" w:space="0" w:color="auto"/>
        <w:right w:val="none" w:sz="0" w:space="0" w:color="auto"/>
      </w:divBdr>
    </w:div>
    <w:div w:id="604074158">
      <w:bodyDiv w:val="1"/>
      <w:marLeft w:val="0"/>
      <w:marRight w:val="0"/>
      <w:marTop w:val="0"/>
      <w:marBottom w:val="0"/>
      <w:divBdr>
        <w:top w:val="none" w:sz="0" w:space="0" w:color="auto"/>
        <w:left w:val="none" w:sz="0" w:space="0" w:color="auto"/>
        <w:bottom w:val="none" w:sz="0" w:space="0" w:color="auto"/>
        <w:right w:val="none" w:sz="0" w:space="0" w:color="auto"/>
      </w:divBdr>
    </w:div>
    <w:div w:id="674922105">
      <w:bodyDiv w:val="1"/>
      <w:marLeft w:val="0"/>
      <w:marRight w:val="0"/>
      <w:marTop w:val="0"/>
      <w:marBottom w:val="0"/>
      <w:divBdr>
        <w:top w:val="none" w:sz="0" w:space="0" w:color="auto"/>
        <w:left w:val="none" w:sz="0" w:space="0" w:color="auto"/>
        <w:bottom w:val="none" w:sz="0" w:space="0" w:color="auto"/>
        <w:right w:val="none" w:sz="0" w:space="0" w:color="auto"/>
      </w:divBdr>
    </w:div>
    <w:div w:id="678849837">
      <w:bodyDiv w:val="1"/>
      <w:marLeft w:val="0"/>
      <w:marRight w:val="0"/>
      <w:marTop w:val="0"/>
      <w:marBottom w:val="0"/>
      <w:divBdr>
        <w:top w:val="none" w:sz="0" w:space="0" w:color="auto"/>
        <w:left w:val="none" w:sz="0" w:space="0" w:color="auto"/>
        <w:bottom w:val="none" w:sz="0" w:space="0" w:color="auto"/>
        <w:right w:val="none" w:sz="0" w:space="0" w:color="auto"/>
      </w:divBdr>
    </w:div>
    <w:div w:id="696779573">
      <w:bodyDiv w:val="1"/>
      <w:marLeft w:val="0"/>
      <w:marRight w:val="0"/>
      <w:marTop w:val="0"/>
      <w:marBottom w:val="0"/>
      <w:divBdr>
        <w:top w:val="none" w:sz="0" w:space="0" w:color="auto"/>
        <w:left w:val="none" w:sz="0" w:space="0" w:color="auto"/>
        <w:bottom w:val="none" w:sz="0" w:space="0" w:color="auto"/>
        <w:right w:val="none" w:sz="0" w:space="0" w:color="auto"/>
      </w:divBdr>
    </w:div>
    <w:div w:id="729768967">
      <w:bodyDiv w:val="1"/>
      <w:marLeft w:val="0"/>
      <w:marRight w:val="0"/>
      <w:marTop w:val="0"/>
      <w:marBottom w:val="0"/>
      <w:divBdr>
        <w:top w:val="none" w:sz="0" w:space="0" w:color="auto"/>
        <w:left w:val="none" w:sz="0" w:space="0" w:color="auto"/>
        <w:bottom w:val="none" w:sz="0" w:space="0" w:color="auto"/>
        <w:right w:val="none" w:sz="0" w:space="0" w:color="auto"/>
      </w:divBdr>
    </w:div>
    <w:div w:id="758909791">
      <w:bodyDiv w:val="1"/>
      <w:marLeft w:val="0"/>
      <w:marRight w:val="0"/>
      <w:marTop w:val="0"/>
      <w:marBottom w:val="0"/>
      <w:divBdr>
        <w:top w:val="none" w:sz="0" w:space="0" w:color="auto"/>
        <w:left w:val="none" w:sz="0" w:space="0" w:color="auto"/>
        <w:bottom w:val="none" w:sz="0" w:space="0" w:color="auto"/>
        <w:right w:val="none" w:sz="0" w:space="0" w:color="auto"/>
      </w:divBdr>
    </w:div>
    <w:div w:id="785008156">
      <w:bodyDiv w:val="1"/>
      <w:marLeft w:val="0"/>
      <w:marRight w:val="0"/>
      <w:marTop w:val="0"/>
      <w:marBottom w:val="0"/>
      <w:divBdr>
        <w:top w:val="none" w:sz="0" w:space="0" w:color="auto"/>
        <w:left w:val="none" w:sz="0" w:space="0" w:color="auto"/>
        <w:bottom w:val="none" w:sz="0" w:space="0" w:color="auto"/>
        <w:right w:val="none" w:sz="0" w:space="0" w:color="auto"/>
      </w:divBdr>
    </w:div>
    <w:div w:id="788399498">
      <w:bodyDiv w:val="1"/>
      <w:marLeft w:val="0"/>
      <w:marRight w:val="0"/>
      <w:marTop w:val="0"/>
      <w:marBottom w:val="0"/>
      <w:divBdr>
        <w:top w:val="none" w:sz="0" w:space="0" w:color="auto"/>
        <w:left w:val="none" w:sz="0" w:space="0" w:color="auto"/>
        <w:bottom w:val="none" w:sz="0" w:space="0" w:color="auto"/>
        <w:right w:val="none" w:sz="0" w:space="0" w:color="auto"/>
      </w:divBdr>
    </w:div>
    <w:div w:id="841047179">
      <w:bodyDiv w:val="1"/>
      <w:marLeft w:val="0"/>
      <w:marRight w:val="0"/>
      <w:marTop w:val="0"/>
      <w:marBottom w:val="0"/>
      <w:divBdr>
        <w:top w:val="none" w:sz="0" w:space="0" w:color="auto"/>
        <w:left w:val="none" w:sz="0" w:space="0" w:color="auto"/>
        <w:bottom w:val="none" w:sz="0" w:space="0" w:color="auto"/>
        <w:right w:val="none" w:sz="0" w:space="0" w:color="auto"/>
      </w:divBdr>
      <w:divsChild>
        <w:div w:id="334572055">
          <w:marLeft w:val="0"/>
          <w:marRight w:val="0"/>
          <w:marTop w:val="0"/>
          <w:marBottom w:val="0"/>
          <w:divBdr>
            <w:top w:val="none" w:sz="0" w:space="0" w:color="auto"/>
            <w:left w:val="none" w:sz="0" w:space="0" w:color="auto"/>
            <w:bottom w:val="none" w:sz="0" w:space="0" w:color="auto"/>
            <w:right w:val="none" w:sz="0" w:space="0" w:color="auto"/>
          </w:divBdr>
        </w:div>
        <w:div w:id="1197936882">
          <w:marLeft w:val="0"/>
          <w:marRight w:val="0"/>
          <w:marTop w:val="0"/>
          <w:marBottom w:val="0"/>
          <w:divBdr>
            <w:top w:val="none" w:sz="0" w:space="0" w:color="auto"/>
            <w:left w:val="none" w:sz="0" w:space="0" w:color="auto"/>
            <w:bottom w:val="none" w:sz="0" w:space="0" w:color="auto"/>
            <w:right w:val="none" w:sz="0" w:space="0" w:color="auto"/>
          </w:divBdr>
        </w:div>
        <w:div w:id="467019200">
          <w:marLeft w:val="0"/>
          <w:marRight w:val="0"/>
          <w:marTop w:val="0"/>
          <w:marBottom w:val="0"/>
          <w:divBdr>
            <w:top w:val="none" w:sz="0" w:space="0" w:color="auto"/>
            <w:left w:val="none" w:sz="0" w:space="0" w:color="auto"/>
            <w:bottom w:val="none" w:sz="0" w:space="0" w:color="auto"/>
            <w:right w:val="none" w:sz="0" w:space="0" w:color="auto"/>
          </w:divBdr>
        </w:div>
        <w:div w:id="1162769592">
          <w:marLeft w:val="0"/>
          <w:marRight w:val="0"/>
          <w:marTop w:val="0"/>
          <w:marBottom w:val="0"/>
          <w:divBdr>
            <w:top w:val="none" w:sz="0" w:space="0" w:color="auto"/>
            <w:left w:val="none" w:sz="0" w:space="0" w:color="auto"/>
            <w:bottom w:val="none" w:sz="0" w:space="0" w:color="auto"/>
            <w:right w:val="none" w:sz="0" w:space="0" w:color="auto"/>
          </w:divBdr>
        </w:div>
        <w:div w:id="1680934828">
          <w:marLeft w:val="0"/>
          <w:marRight w:val="0"/>
          <w:marTop w:val="0"/>
          <w:marBottom w:val="0"/>
          <w:divBdr>
            <w:top w:val="none" w:sz="0" w:space="0" w:color="auto"/>
            <w:left w:val="none" w:sz="0" w:space="0" w:color="auto"/>
            <w:bottom w:val="none" w:sz="0" w:space="0" w:color="auto"/>
            <w:right w:val="none" w:sz="0" w:space="0" w:color="auto"/>
          </w:divBdr>
        </w:div>
        <w:div w:id="1424957478">
          <w:marLeft w:val="0"/>
          <w:marRight w:val="0"/>
          <w:marTop w:val="0"/>
          <w:marBottom w:val="0"/>
          <w:divBdr>
            <w:top w:val="none" w:sz="0" w:space="0" w:color="auto"/>
            <w:left w:val="none" w:sz="0" w:space="0" w:color="auto"/>
            <w:bottom w:val="none" w:sz="0" w:space="0" w:color="auto"/>
            <w:right w:val="none" w:sz="0" w:space="0" w:color="auto"/>
          </w:divBdr>
        </w:div>
        <w:div w:id="1362709638">
          <w:marLeft w:val="0"/>
          <w:marRight w:val="0"/>
          <w:marTop w:val="0"/>
          <w:marBottom w:val="0"/>
          <w:divBdr>
            <w:top w:val="none" w:sz="0" w:space="0" w:color="auto"/>
            <w:left w:val="none" w:sz="0" w:space="0" w:color="auto"/>
            <w:bottom w:val="none" w:sz="0" w:space="0" w:color="auto"/>
            <w:right w:val="none" w:sz="0" w:space="0" w:color="auto"/>
          </w:divBdr>
        </w:div>
        <w:div w:id="1161002042">
          <w:marLeft w:val="0"/>
          <w:marRight w:val="0"/>
          <w:marTop w:val="0"/>
          <w:marBottom w:val="0"/>
          <w:divBdr>
            <w:top w:val="none" w:sz="0" w:space="0" w:color="auto"/>
            <w:left w:val="none" w:sz="0" w:space="0" w:color="auto"/>
            <w:bottom w:val="none" w:sz="0" w:space="0" w:color="auto"/>
            <w:right w:val="none" w:sz="0" w:space="0" w:color="auto"/>
          </w:divBdr>
        </w:div>
        <w:div w:id="1728189156">
          <w:marLeft w:val="0"/>
          <w:marRight w:val="0"/>
          <w:marTop w:val="0"/>
          <w:marBottom w:val="0"/>
          <w:divBdr>
            <w:top w:val="none" w:sz="0" w:space="0" w:color="auto"/>
            <w:left w:val="none" w:sz="0" w:space="0" w:color="auto"/>
            <w:bottom w:val="none" w:sz="0" w:space="0" w:color="auto"/>
            <w:right w:val="none" w:sz="0" w:space="0" w:color="auto"/>
          </w:divBdr>
        </w:div>
        <w:div w:id="1073549537">
          <w:marLeft w:val="0"/>
          <w:marRight w:val="0"/>
          <w:marTop w:val="0"/>
          <w:marBottom w:val="0"/>
          <w:divBdr>
            <w:top w:val="none" w:sz="0" w:space="0" w:color="auto"/>
            <w:left w:val="none" w:sz="0" w:space="0" w:color="auto"/>
            <w:bottom w:val="none" w:sz="0" w:space="0" w:color="auto"/>
            <w:right w:val="none" w:sz="0" w:space="0" w:color="auto"/>
          </w:divBdr>
        </w:div>
        <w:div w:id="98375750">
          <w:marLeft w:val="0"/>
          <w:marRight w:val="0"/>
          <w:marTop w:val="0"/>
          <w:marBottom w:val="0"/>
          <w:divBdr>
            <w:top w:val="none" w:sz="0" w:space="0" w:color="auto"/>
            <w:left w:val="none" w:sz="0" w:space="0" w:color="auto"/>
            <w:bottom w:val="none" w:sz="0" w:space="0" w:color="auto"/>
            <w:right w:val="none" w:sz="0" w:space="0" w:color="auto"/>
          </w:divBdr>
        </w:div>
        <w:div w:id="1257598458">
          <w:marLeft w:val="0"/>
          <w:marRight w:val="0"/>
          <w:marTop w:val="0"/>
          <w:marBottom w:val="0"/>
          <w:divBdr>
            <w:top w:val="none" w:sz="0" w:space="0" w:color="auto"/>
            <w:left w:val="none" w:sz="0" w:space="0" w:color="auto"/>
            <w:bottom w:val="none" w:sz="0" w:space="0" w:color="auto"/>
            <w:right w:val="none" w:sz="0" w:space="0" w:color="auto"/>
          </w:divBdr>
        </w:div>
      </w:divsChild>
    </w:div>
    <w:div w:id="842357848">
      <w:bodyDiv w:val="1"/>
      <w:marLeft w:val="0"/>
      <w:marRight w:val="0"/>
      <w:marTop w:val="0"/>
      <w:marBottom w:val="0"/>
      <w:divBdr>
        <w:top w:val="none" w:sz="0" w:space="0" w:color="auto"/>
        <w:left w:val="none" w:sz="0" w:space="0" w:color="auto"/>
        <w:bottom w:val="none" w:sz="0" w:space="0" w:color="auto"/>
        <w:right w:val="none" w:sz="0" w:space="0" w:color="auto"/>
      </w:divBdr>
    </w:div>
    <w:div w:id="844248537">
      <w:bodyDiv w:val="1"/>
      <w:marLeft w:val="0"/>
      <w:marRight w:val="0"/>
      <w:marTop w:val="0"/>
      <w:marBottom w:val="0"/>
      <w:divBdr>
        <w:top w:val="none" w:sz="0" w:space="0" w:color="auto"/>
        <w:left w:val="none" w:sz="0" w:space="0" w:color="auto"/>
        <w:bottom w:val="none" w:sz="0" w:space="0" w:color="auto"/>
        <w:right w:val="none" w:sz="0" w:space="0" w:color="auto"/>
      </w:divBdr>
    </w:div>
    <w:div w:id="848251808">
      <w:bodyDiv w:val="1"/>
      <w:marLeft w:val="0"/>
      <w:marRight w:val="0"/>
      <w:marTop w:val="0"/>
      <w:marBottom w:val="0"/>
      <w:divBdr>
        <w:top w:val="none" w:sz="0" w:space="0" w:color="auto"/>
        <w:left w:val="none" w:sz="0" w:space="0" w:color="auto"/>
        <w:bottom w:val="none" w:sz="0" w:space="0" w:color="auto"/>
        <w:right w:val="none" w:sz="0" w:space="0" w:color="auto"/>
      </w:divBdr>
    </w:div>
    <w:div w:id="861357313">
      <w:bodyDiv w:val="1"/>
      <w:marLeft w:val="0"/>
      <w:marRight w:val="0"/>
      <w:marTop w:val="0"/>
      <w:marBottom w:val="0"/>
      <w:divBdr>
        <w:top w:val="none" w:sz="0" w:space="0" w:color="auto"/>
        <w:left w:val="none" w:sz="0" w:space="0" w:color="auto"/>
        <w:bottom w:val="none" w:sz="0" w:space="0" w:color="auto"/>
        <w:right w:val="none" w:sz="0" w:space="0" w:color="auto"/>
      </w:divBdr>
    </w:div>
    <w:div w:id="874079241">
      <w:bodyDiv w:val="1"/>
      <w:marLeft w:val="0"/>
      <w:marRight w:val="0"/>
      <w:marTop w:val="0"/>
      <w:marBottom w:val="0"/>
      <w:divBdr>
        <w:top w:val="none" w:sz="0" w:space="0" w:color="auto"/>
        <w:left w:val="none" w:sz="0" w:space="0" w:color="auto"/>
        <w:bottom w:val="none" w:sz="0" w:space="0" w:color="auto"/>
        <w:right w:val="none" w:sz="0" w:space="0" w:color="auto"/>
      </w:divBdr>
    </w:div>
    <w:div w:id="877813739">
      <w:bodyDiv w:val="1"/>
      <w:marLeft w:val="0"/>
      <w:marRight w:val="0"/>
      <w:marTop w:val="0"/>
      <w:marBottom w:val="0"/>
      <w:divBdr>
        <w:top w:val="none" w:sz="0" w:space="0" w:color="auto"/>
        <w:left w:val="none" w:sz="0" w:space="0" w:color="auto"/>
        <w:bottom w:val="none" w:sz="0" w:space="0" w:color="auto"/>
        <w:right w:val="none" w:sz="0" w:space="0" w:color="auto"/>
      </w:divBdr>
    </w:div>
    <w:div w:id="901983845">
      <w:bodyDiv w:val="1"/>
      <w:marLeft w:val="0"/>
      <w:marRight w:val="0"/>
      <w:marTop w:val="0"/>
      <w:marBottom w:val="0"/>
      <w:divBdr>
        <w:top w:val="none" w:sz="0" w:space="0" w:color="auto"/>
        <w:left w:val="none" w:sz="0" w:space="0" w:color="auto"/>
        <w:bottom w:val="none" w:sz="0" w:space="0" w:color="auto"/>
        <w:right w:val="none" w:sz="0" w:space="0" w:color="auto"/>
      </w:divBdr>
    </w:div>
    <w:div w:id="906259306">
      <w:bodyDiv w:val="1"/>
      <w:marLeft w:val="0"/>
      <w:marRight w:val="0"/>
      <w:marTop w:val="0"/>
      <w:marBottom w:val="0"/>
      <w:divBdr>
        <w:top w:val="none" w:sz="0" w:space="0" w:color="auto"/>
        <w:left w:val="none" w:sz="0" w:space="0" w:color="auto"/>
        <w:bottom w:val="none" w:sz="0" w:space="0" w:color="auto"/>
        <w:right w:val="none" w:sz="0" w:space="0" w:color="auto"/>
      </w:divBdr>
      <w:divsChild>
        <w:div w:id="2142919986">
          <w:marLeft w:val="734"/>
          <w:marRight w:val="0"/>
          <w:marTop w:val="192"/>
          <w:marBottom w:val="0"/>
          <w:divBdr>
            <w:top w:val="none" w:sz="0" w:space="0" w:color="auto"/>
            <w:left w:val="none" w:sz="0" w:space="0" w:color="auto"/>
            <w:bottom w:val="none" w:sz="0" w:space="0" w:color="auto"/>
            <w:right w:val="none" w:sz="0" w:space="0" w:color="auto"/>
          </w:divBdr>
        </w:div>
        <w:div w:id="539127645">
          <w:marLeft w:val="734"/>
          <w:marRight w:val="0"/>
          <w:marTop w:val="192"/>
          <w:marBottom w:val="0"/>
          <w:divBdr>
            <w:top w:val="none" w:sz="0" w:space="0" w:color="auto"/>
            <w:left w:val="none" w:sz="0" w:space="0" w:color="auto"/>
            <w:bottom w:val="none" w:sz="0" w:space="0" w:color="auto"/>
            <w:right w:val="none" w:sz="0" w:space="0" w:color="auto"/>
          </w:divBdr>
        </w:div>
        <w:div w:id="1325937456">
          <w:marLeft w:val="734"/>
          <w:marRight w:val="0"/>
          <w:marTop w:val="192"/>
          <w:marBottom w:val="0"/>
          <w:divBdr>
            <w:top w:val="none" w:sz="0" w:space="0" w:color="auto"/>
            <w:left w:val="none" w:sz="0" w:space="0" w:color="auto"/>
            <w:bottom w:val="none" w:sz="0" w:space="0" w:color="auto"/>
            <w:right w:val="none" w:sz="0" w:space="0" w:color="auto"/>
          </w:divBdr>
        </w:div>
        <w:div w:id="147022498">
          <w:marLeft w:val="734"/>
          <w:marRight w:val="0"/>
          <w:marTop w:val="192"/>
          <w:marBottom w:val="0"/>
          <w:divBdr>
            <w:top w:val="none" w:sz="0" w:space="0" w:color="auto"/>
            <w:left w:val="none" w:sz="0" w:space="0" w:color="auto"/>
            <w:bottom w:val="none" w:sz="0" w:space="0" w:color="auto"/>
            <w:right w:val="none" w:sz="0" w:space="0" w:color="auto"/>
          </w:divBdr>
        </w:div>
        <w:div w:id="186331042">
          <w:marLeft w:val="734"/>
          <w:marRight w:val="0"/>
          <w:marTop w:val="192"/>
          <w:marBottom w:val="0"/>
          <w:divBdr>
            <w:top w:val="none" w:sz="0" w:space="0" w:color="auto"/>
            <w:left w:val="none" w:sz="0" w:space="0" w:color="auto"/>
            <w:bottom w:val="none" w:sz="0" w:space="0" w:color="auto"/>
            <w:right w:val="none" w:sz="0" w:space="0" w:color="auto"/>
          </w:divBdr>
        </w:div>
        <w:div w:id="325519789">
          <w:marLeft w:val="734"/>
          <w:marRight w:val="0"/>
          <w:marTop w:val="192"/>
          <w:marBottom w:val="0"/>
          <w:divBdr>
            <w:top w:val="none" w:sz="0" w:space="0" w:color="auto"/>
            <w:left w:val="none" w:sz="0" w:space="0" w:color="auto"/>
            <w:bottom w:val="none" w:sz="0" w:space="0" w:color="auto"/>
            <w:right w:val="none" w:sz="0" w:space="0" w:color="auto"/>
          </w:divBdr>
        </w:div>
      </w:divsChild>
    </w:div>
    <w:div w:id="907030774">
      <w:bodyDiv w:val="1"/>
      <w:marLeft w:val="0"/>
      <w:marRight w:val="0"/>
      <w:marTop w:val="0"/>
      <w:marBottom w:val="0"/>
      <w:divBdr>
        <w:top w:val="none" w:sz="0" w:space="0" w:color="auto"/>
        <w:left w:val="none" w:sz="0" w:space="0" w:color="auto"/>
        <w:bottom w:val="none" w:sz="0" w:space="0" w:color="auto"/>
        <w:right w:val="none" w:sz="0" w:space="0" w:color="auto"/>
      </w:divBdr>
    </w:div>
    <w:div w:id="919673892">
      <w:bodyDiv w:val="1"/>
      <w:marLeft w:val="0"/>
      <w:marRight w:val="0"/>
      <w:marTop w:val="0"/>
      <w:marBottom w:val="0"/>
      <w:divBdr>
        <w:top w:val="none" w:sz="0" w:space="0" w:color="auto"/>
        <w:left w:val="none" w:sz="0" w:space="0" w:color="auto"/>
        <w:bottom w:val="none" w:sz="0" w:space="0" w:color="auto"/>
        <w:right w:val="none" w:sz="0" w:space="0" w:color="auto"/>
      </w:divBdr>
    </w:div>
    <w:div w:id="921373960">
      <w:bodyDiv w:val="1"/>
      <w:marLeft w:val="0"/>
      <w:marRight w:val="0"/>
      <w:marTop w:val="0"/>
      <w:marBottom w:val="0"/>
      <w:divBdr>
        <w:top w:val="none" w:sz="0" w:space="0" w:color="auto"/>
        <w:left w:val="none" w:sz="0" w:space="0" w:color="auto"/>
        <w:bottom w:val="none" w:sz="0" w:space="0" w:color="auto"/>
        <w:right w:val="none" w:sz="0" w:space="0" w:color="auto"/>
      </w:divBdr>
    </w:div>
    <w:div w:id="942152937">
      <w:bodyDiv w:val="1"/>
      <w:marLeft w:val="0"/>
      <w:marRight w:val="0"/>
      <w:marTop w:val="0"/>
      <w:marBottom w:val="0"/>
      <w:divBdr>
        <w:top w:val="none" w:sz="0" w:space="0" w:color="auto"/>
        <w:left w:val="none" w:sz="0" w:space="0" w:color="auto"/>
        <w:bottom w:val="none" w:sz="0" w:space="0" w:color="auto"/>
        <w:right w:val="none" w:sz="0" w:space="0" w:color="auto"/>
      </w:divBdr>
    </w:div>
    <w:div w:id="1019311411">
      <w:bodyDiv w:val="1"/>
      <w:marLeft w:val="0"/>
      <w:marRight w:val="0"/>
      <w:marTop w:val="0"/>
      <w:marBottom w:val="0"/>
      <w:divBdr>
        <w:top w:val="none" w:sz="0" w:space="0" w:color="auto"/>
        <w:left w:val="none" w:sz="0" w:space="0" w:color="auto"/>
        <w:bottom w:val="none" w:sz="0" w:space="0" w:color="auto"/>
        <w:right w:val="none" w:sz="0" w:space="0" w:color="auto"/>
      </w:divBdr>
    </w:div>
    <w:div w:id="1037851623">
      <w:bodyDiv w:val="1"/>
      <w:marLeft w:val="0"/>
      <w:marRight w:val="0"/>
      <w:marTop w:val="0"/>
      <w:marBottom w:val="0"/>
      <w:divBdr>
        <w:top w:val="none" w:sz="0" w:space="0" w:color="auto"/>
        <w:left w:val="none" w:sz="0" w:space="0" w:color="auto"/>
        <w:bottom w:val="none" w:sz="0" w:space="0" w:color="auto"/>
        <w:right w:val="none" w:sz="0" w:space="0" w:color="auto"/>
      </w:divBdr>
    </w:div>
    <w:div w:id="1057361748">
      <w:bodyDiv w:val="1"/>
      <w:marLeft w:val="0"/>
      <w:marRight w:val="0"/>
      <w:marTop w:val="0"/>
      <w:marBottom w:val="0"/>
      <w:divBdr>
        <w:top w:val="none" w:sz="0" w:space="0" w:color="auto"/>
        <w:left w:val="none" w:sz="0" w:space="0" w:color="auto"/>
        <w:bottom w:val="none" w:sz="0" w:space="0" w:color="auto"/>
        <w:right w:val="none" w:sz="0" w:space="0" w:color="auto"/>
      </w:divBdr>
    </w:div>
    <w:div w:id="1064645357">
      <w:bodyDiv w:val="1"/>
      <w:marLeft w:val="0"/>
      <w:marRight w:val="0"/>
      <w:marTop w:val="0"/>
      <w:marBottom w:val="0"/>
      <w:divBdr>
        <w:top w:val="none" w:sz="0" w:space="0" w:color="auto"/>
        <w:left w:val="none" w:sz="0" w:space="0" w:color="auto"/>
        <w:bottom w:val="none" w:sz="0" w:space="0" w:color="auto"/>
        <w:right w:val="none" w:sz="0" w:space="0" w:color="auto"/>
      </w:divBdr>
    </w:div>
    <w:div w:id="1068042547">
      <w:bodyDiv w:val="1"/>
      <w:marLeft w:val="0"/>
      <w:marRight w:val="0"/>
      <w:marTop w:val="0"/>
      <w:marBottom w:val="0"/>
      <w:divBdr>
        <w:top w:val="none" w:sz="0" w:space="0" w:color="auto"/>
        <w:left w:val="none" w:sz="0" w:space="0" w:color="auto"/>
        <w:bottom w:val="none" w:sz="0" w:space="0" w:color="auto"/>
        <w:right w:val="none" w:sz="0" w:space="0" w:color="auto"/>
      </w:divBdr>
    </w:div>
    <w:div w:id="1081834042">
      <w:bodyDiv w:val="1"/>
      <w:marLeft w:val="0"/>
      <w:marRight w:val="0"/>
      <w:marTop w:val="0"/>
      <w:marBottom w:val="0"/>
      <w:divBdr>
        <w:top w:val="none" w:sz="0" w:space="0" w:color="auto"/>
        <w:left w:val="none" w:sz="0" w:space="0" w:color="auto"/>
        <w:bottom w:val="none" w:sz="0" w:space="0" w:color="auto"/>
        <w:right w:val="none" w:sz="0" w:space="0" w:color="auto"/>
      </w:divBdr>
    </w:div>
    <w:div w:id="1087726403">
      <w:bodyDiv w:val="1"/>
      <w:marLeft w:val="0"/>
      <w:marRight w:val="0"/>
      <w:marTop w:val="0"/>
      <w:marBottom w:val="0"/>
      <w:divBdr>
        <w:top w:val="none" w:sz="0" w:space="0" w:color="auto"/>
        <w:left w:val="none" w:sz="0" w:space="0" w:color="auto"/>
        <w:bottom w:val="none" w:sz="0" w:space="0" w:color="auto"/>
        <w:right w:val="none" w:sz="0" w:space="0" w:color="auto"/>
      </w:divBdr>
    </w:div>
    <w:div w:id="1101145320">
      <w:bodyDiv w:val="1"/>
      <w:marLeft w:val="0"/>
      <w:marRight w:val="0"/>
      <w:marTop w:val="0"/>
      <w:marBottom w:val="0"/>
      <w:divBdr>
        <w:top w:val="none" w:sz="0" w:space="0" w:color="auto"/>
        <w:left w:val="none" w:sz="0" w:space="0" w:color="auto"/>
        <w:bottom w:val="none" w:sz="0" w:space="0" w:color="auto"/>
        <w:right w:val="none" w:sz="0" w:space="0" w:color="auto"/>
      </w:divBdr>
    </w:div>
    <w:div w:id="1110390375">
      <w:bodyDiv w:val="1"/>
      <w:marLeft w:val="0"/>
      <w:marRight w:val="0"/>
      <w:marTop w:val="0"/>
      <w:marBottom w:val="0"/>
      <w:divBdr>
        <w:top w:val="none" w:sz="0" w:space="0" w:color="auto"/>
        <w:left w:val="none" w:sz="0" w:space="0" w:color="auto"/>
        <w:bottom w:val="none" w:sz="0" w:space="0" w:color="auto"/>
        <w:right w:val="none" w:sz="0" w:space="0" w:color="auto"/>
      </w:divBdr>
    </w:div>
    <w:div w:id="1112046248">
      <w:bodyDiv w:val="1"/>
      <w:marLeft w:val="0"/>
      <w:marRight w:val="0"/>
      <w:marTop w:val="0"/>
      <w:marBottom w:val="0"/>
      <w:divBdr>
        <w:top w:val="none" w:sz="0" w:space="0" w:color="auto"/>
        <w:left w:val="none" w:sz="0" w:space="0" w:color="auto"/>
        <w:bottom w:val="none" w:sz="0" w:space="0" w:color="auto"/>
        <w:right w:val="none" w:sz="0" w:space="0" w:color="auto"/>
      </w:divBdr>
    </w:div>
    <w:div w:id="1117990274">
      <w:bodyDiv w:val="1"/>
      <w:marLeft w:val="0"/>
      <w:marRight w:val="0"/>
      <w:marTop w:val="0"/>
      <w:marBottom w:val="0"/>
      <w:divBdr>
        <w:top w:val="none" w:sz="0" w:space="0" w:color="auto"/>
        <w:left w:val="none" w:sz="0" w:space="0" w:color="auto"/>
        <w:bottom w:val="none" w:sz="0" w:space="0" w:color="auto"/>
        <w:right w:val="none" w:sz="0" w:space="0" w:color="auto"/>
      </w:divBdr>
    </w:div>
    <w:div w:id="1138962536">
      <w:bodyDiv w:val="1"/>
      <w:marLeft w:val="0"/>
      <w:marRight w:val="0"/>
      <w:marTop w:val="0"/>
      <w:marBottom w:val="0"/>
      <w:divBdr>
        <w:top w:val="none" w:sz="0" w:space="0" w:color="auto"/>
        <w:left w:val="none" w:sz="0" w:space="0" w:color="auto"/>
        <w:bottom w:val="none" w:sz="0" w:space="0" w:color="auto"/>
        <w:right w:val="none" w:sz="0" w:space="0" w:color="auto"/>
      </w:divBdr>
    </w:div>
    <w:div w:id="1147670716">
      <w:bodyDiv w:val="1"/>
      <w:marLeft w:val="0"/>
      <w:marRight w:val="0"/>
      <w:marTop w:val="0"/>
      <w:marBottom w:val="0"/>
      <w:divBdr>
        <w:top w:val="none" w:sz="0" w:space="0" w:color="auto"/>
        <w:left w:val="none" w:sz="0" w:space="0" w:color="auto"/>
        <w:bottom w:val="none" w:sz="0" w:space="0" w:color="auto"/>
        <w:right w:val="none" w:sz="0" w:space="0" w:color="auto"/>
      </w:divBdr>
    </w:div>
    <w:div w:id="1174538488">
      <w:bodyDiv w:val="1"/>
      <w:marLeft w:val="0"/>
      <w:marRight w:val="0"/>
      <w:marTop w:val="0"/>
      <w:marBottom w:val="0"/>
      <w:divBdr>
        <w:top w:val="none" w:sz="0" w:space="0" w:color="auto"/>
        <w:left w:val="none" w:sz="0" w:space="0" w:color="auto"/>
        <w:bottom w:val="none" w:sz="0" w:space="0" w:color="auto"/>
        <w:right w:val="none" w:sz="0" w:space="0" w:color="auto"/>
      </w:divBdr>
    </w:div>
    <w:div w:id="1290744190">
      <w:bodyDiv w:val="1"/>
      <w:marLeft w:val="0"/>
      <w:marRight w:val="0"/>
      <w:marTop w:val="0"/>
      <w:marBottom w:val="0"/>
      <w:divBdr>
        <w:top w:val="none" w:sz="0" w:space="0" w:color="auto"/>
        <w:left w:val="none" w:sz="0" w:space="0" w:color="auto"/>
        <w:bottom w:val="none" w:sz="0" w:space="0" w:color="auto"/>
        <w:right w:val="none" w:sz="0" w:space="0" w:color="auto"/>
      </w:divBdr>
    </w:div>
    <w:div w:id="1323318898">
      <w:bodyDiv w:val="1"/>
      <w:marLeft w:val="0"/>
      <w:marRight w:val="0"/>
      <w:marTop w:val="0"/>
      <w:marBottom w:val="0"/>
      <w:divBdr>
        <w:top w:val="none" w:sz="0" w:space="0" w:color="auto"/>
        <w:left w:val="none" w:sz="0" w:space="0" w:color="auto"/>
        <w:bottom w:val="none" w:sz="0" w:space="0" w:color="auto"/>
        <w:right w:val="none" w:sz="0" w:space="0" w:color="auto"/>
      </w:divBdr>
    </w:div>
    <w:div w:id="1365056580">
      <w:bodyDiv w:val="1"/>
      <w:marLeft w:val="0"/>
      <w:marRight w:val="0"/>
      <w:marTop w:val="0"/>
      <w:marBottom w:val="0"/>
      <w:divBdr>
        <w:top w:val="none" w:sz="0" w:space="0" w:color="auto"/>
        <w:left w:val="none" w:sz="0" w:space="0" w:color="auto"/>
        <w:bottom w:val="none" w:sz="0" w:space="0" w:color="auto"/>
        <w:right w:val="none" w:sz="0" w:space="0" w:color="auto"/>
      </w:divBdr>
    </w:div>
    <w:div w:id="1371302776">
      <w:bodyDiv w:val="1"/>
      <w:marLeft w:val="0"/>
      <w:marRight w:val="0"/>
      <w:marTop w:val="0"/>
      <w:marBottom w:val="0"/>
      <w:divBdr>
        <w:top w:val="none" w:sz="0" w:space="0" w:color="auto"/>
        <w:left w:val="none" w:sz="0" w:space="0" w:color="auto"/>
        <w:bottom w:val="none" w:sz="0" w:space="0" w:color="auto"/>
        <w:right w:val="none" w:sz="0" w:space="0" w:color="auto"/>
      </w:divBdr>
    </w:div>
    <w:div w:id="1371805089">
      <w:bodyDiv w:val="1"/>
      <w:marLeft w:val="0"/>
      <w:marRight w:val="0"/>
      <w:marTop w:val="0"/>
      <w:marBottom w:val="0"/>
      <w:divBdr>
        <w:top w:val="none" w:sz="0" w:space="0" w:color="auto"/>
        <w:left w:val="none" w:sz="0" w:space="0" w:color="auto"/>
        <w:bottom w:val="none" w:sz="0" w:space="0" w:color="auto"/>
        <w:right w:val="none" w:sz="0" w:space="0" w:color="auto"/>
      </w:divBdr>
    </w:div>
    <w:div w:id="1414356378">
      <w:bodyDiv w:val="1"/>
      <w:marLeft w:val="0"/>
      <w:marRight w:val="0"/>
      <w:marTop w:val="0"/>
      <w:marBottom w:val="0"/>
      <w:divBdr>
        <w:top w:val="none" w:sz="0" w:space="0" w:color="auto"/>
        <w:left w:val="none" w:sz="0" w:space="0" w:color="auto"/>
        <w:bottom w:val="none" w:sz="0" w:space="0" w:color="auto"/>
        <w:right w:val="none" w:sz="0" w:space="0" w:color="auto"/>
      </w:divBdr>
    </w:div>
    <w:div w:id="1447773038">
      <w:bodyDiv w:val="1"/>
      <w:marLeft w:val="0"/>
      <w:marRight w:val="0"/>
      <w:marTop w:val="0"/>
      <w:marBottom w:val="0"/>
      <w:divBdr>
        <w:top w:val="none" w:sz="0" w:space="0" w:color="auto"/>
        <w:left w:val="none" w:sz="0" w:space="0" w:color="auto"/>
        <w:bottom w:val="none" w:sz="0" w:space="0" w:color="auto"/>
        <w:right w:val="none" w:sz="0" w:space="0" w:color="auto"/>
      </w:divBdr>
    </w:div>
    <w:div w:id="1451365350">
      <w:bodyDiv w:val="1"/>
      <w:marLeft w:val="0"/>
      <w:marRight w:val="0"/>
      <w:marTop w:val="0"/>
      <w:marBottom w:val="0"/>
      <w:divBdr>
        <w:top w:val="none" w:sz="0" w:space="0" w:color="auto"/>
        <w:left w:val="none" w:sz="0" w:space="0" w:color="auto"/>
        <w:bottom w:val="none" w:sz="0" w:space="0" w:color="auto"/>
        <w:right w:val="none" w:sz="0" w:space="0" w:color="auto"/>
      </w:divBdr>
    </w:div>
    <w:div w:id="1460881991">
      <w:bodyDiv w:val="1"/>
      <w:marLeft w:val="0"/>
      <w:marRight w:val="0"/>
      <w:marTop w:val="0"/>
      <w:marBottom w:val="0"/>
      <w:divBdr>
        <w:top w:val="none" w:sz="0" w:space="0" w:color="auto"/>
        <w:left w:val="none" w:sz="0" w:space="0" w:color="auto"/>
        <w:bottom w:val="none" w:sz="0" w:space="0" w:color="auto"/>
        <w:right w:val="none" w:sz="0" w:space="0" w:color="auto"/>
      </w:divBdr>
    </w:div>
    <w:div w:id="1463423102">
      <w:bodyDiv w:val="1"/>
      <w:marLeft w:val="0"/>
      <w:marRight w:val="0"/>
      <w:marTop w:val="0"/>
      <w:marBottom w:val="0"/>
      <w:divBdr>
        <w:top w:val="none" w:sz="0" w:space="0" w:color="auto"/>
        <w:left w:val="none" w:sz="0" w:space="0" w:color="auto"/>
        <w:bottom w:val="none" w:sz="0" w:space="0" w:color="auto"/>
        <w:right w:val="none" w:sz="0" w:space="0" w:color="auto"/>
      </w:divBdr>
    </w:div>
    <w:div w:id="1483039098">
      <w:bodyDiv w:val="1"/>
      <w:marLeft w:val="0"/>
      <w:marRight w:val="0"/>
      <w:marTop w:val="0"/>
      <w:marBottom w:val="0"/>
      <w:divBdr>
        <w:top w:val="none" w:sz="0" w:space="0" w:color="auto"/>
        <w:left w:val="none" w:sz="0" w:space="0" w:color="auto"/>
        <w:bottom w:val="none" w:sz="0" w:space="0" w:color="auto"/>
        <w:right w:val="none" w:sz="0" w:space="0" w:color="auto"/>
      </w:divBdr>
    </w:div>
    <w:div w:id="1500345436">
      <w:bodyDiv w:val="1"/>
      <w:marLeft w:val="0"/>
      <w:marRight w:val="0"/>
      <w:marTop w:val="0"/>
      <w:marBottom w:val="0"/>
      <w:divBdr>
        <w:top w:val="none" w:sz="0" w:space="0" w:color="auto"/>
        <w:left w:val="none" w:sz="0" w:space="0" w:color="auto"/>
        <w:bottom w:val="none" w:sz="0" w:space="0" w:color="auto"/>
        <w:right w:val="none" w:sz="0" w:space="0" w:color="auto"/>
      </w:divBdr>
    </w:div>
    <w:div w:id="1504587563">
      <w:bodyDiv w:val="1"/>
      <w:marLeft w:val="0"/>
      <w:marRight w:val="0"/>
      <w:marTop w:val="0"/>
      <w:marBottom w:val="0"/>
      <w:divBdr>
        <w:top w:val="none" w:sz="0" w:space="0" w:color="auto"/>
        <w:left w:val="none" w:sz="0" w:space="0" w:color="auto"/>
        <w:bottom w:val="none" w:sz="0" w:space="0" w:color="auto"/>
        <w:right w:val="none" w:sz="0" w:space="0" w:color="auto"/>
      </w:divBdr>
    </w:div>
    <w:div w:id="1510412490">
      <w:bodyDiv w:val="1"/>
      <w:marLeft w:val="0"/>
      <w:marRight w:val="0"/>
      <w:marTop w:val="0"/>
      <w:marBottom w:val="0"/>
      <w:divBdr>
        <w:top w:val="none" w:sz="0" w:space="0" w:color="auto"/>
        <w:left w:val="none" w:sz="0" w:space="0" w:color="auto"/>
        <w:bottom w:val="none" w:sz="0" w:space="0" w:color="auto"/>
        <w:right w:val="none" w:sz="0" w:space="0" w:color="auto"/>
      </w:divBdr>
    </w:div>
    <w:div w:id="1514340879">
      <w:bodyDiv w:val="1"/>
      <w:marLeft w:val="0"/>
      <w:marRight w:val="0"/>
      <w:marTop w:val="0"/>
      <w:marBottom w:val="0"/>
      <w:divBdr>
        <w:top w:val="none" w:sz="0" w:space="0" w:color="auto"/>
        <w:left w:val="none" w:sz="0" w:space="0" w:color="auto"/>
        <w:bottom w:val="none" w:sz="0" w:space="0" w:color="auto"/>
        <w:right w:val="none" w:sz="0" w:space="0" w:color="auto"/>
      </w:divBdr>
    </w:div>
    <w:div w:id="1524325685">
      <w:bodyDiv w:val="1"/>
      <w:marLeft w:val="0"/>
      <w:marRight w:val="0"/>
      <w:marTop w:val="0"/>
      <w:marBottom w:val="0"/>
      <w:divBdr>
        <w:top w:val="none" w:sz="0" w:space="0" w:color="auto"/>
        <w:left w:val="none" w:sz="0" w:space="0" w:color="auto"/>
        <w:bottom w:val="none" w:sz="0" w:space="0" w:color="auto"/>
        <w:right w:val="none" w:sz="0" w:space="0" w:color="auto"/>
      </w:divBdr>
    </w:div>
    <w:div w:id="1585607337">
      <w:bodyDiv w:val="1"/>
      <w:marLeft w:val="0"/>
      <w:marRight w:val="0"/>
      <w:marTop w:val="0"/>
      <w:marBottom w:val="0"/>
      <w:divBdr>
        <w:top w:val="none" w:sz="0" w:space="0" w:color="auto"/>
        <w:left w:val="none" w:sz="0" w:space="0" w:color="auto"/>
        <w:bottom w:val="none" w:sz="0" w:space="0" w:color="auto"/>
        <w:right w:val="none" w:sz="0" w:space="0" w:color="auto"/>
      </w:divBdr>
      <w:divsChild>
        <w:div w:id="518398827">
          <w:marLeft w:val="0"/>
          <w:marRight w:val="0"/>
          <w:marTop w:val="0"/>
          <w:marBottom w:val="0"/>
          <w:divBdr>
            <w:top w:val="none" w:sz="0" w:space="0" w:color="auto"/>
            <w:left w:val="none" w:sz="0" w:space="0" w:color="auto"/>
            <w:bottom w:val="dotted" w:sz="6" w:space="5" w:color="5C6970"/>
            <w:right w:val="none" w:sz="0" w:space="0" w:color="auto"/>
          </w:divBdr>
          <w:divsChild>
            <w:div w:id="214179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0882">
      <w:bodyDiv w:val="1"/>
      <w:marLeft w:val="0"/>
      <w:marRight w:val="0"/>
      <w:marTop w:val="0"/>
      <w:marBottom w:val="0"/>
      <w:divBdr>
        <w:top w:val="none" w:sz="0" w:space="0" w:color="auto"/>
        <w:left w:val="none" w:sz="0" w:space="0" w:color="auto"/>
        <w:bottom w:val="none" w:sz="0" w:space="0" w:color="auto"/>
        <w:right w:val="none" w:sz="0" w:space="0" w:color="auto"/>
      </w:divBdr>
    </w:div>
    <w:div w:id="1608922601">
      <w:bodyDiv w:val="1"/>
      <w:marLeft w:val="0"/>
      <w:marRight w:val="0"/>
      <w:marTop w:val="0"/>
      <w:marBottom w:val="0"/>
      <w:divBdr>
        <w:top w:val="none" w:sz="0" w:space="0" w:color="auto"/>
        <w:left w:val="none" w:sz="0" w:space="0" w:color="auto"/>
        <w:bottom w:val="none" w:sz="0" w:space="0" w:color="auto"/>
        <w:right w:val="none" w:sz="0" w:space="0" w:color="auto"/>
      </w:divBdr>
    </w:div>
    <w:div w:id="1609654154">
      <w:bodyDiv w:val="1"/>
      <w:marLeft w:val="0"/>
      <w:marRight w:val="0"/>
      <w:marTop w:val="0"/>
      <w:marBottom w:val="0"/>
      <w:divBdr>
        <w:top w:val="none" w:sz="0" w:space="0" w:color="auto"/>
        <w:left w:val="none" w:sz="0" w:space="0" w:color="auto"/>
        <w:bottom w:val="none" w:sz="0" w:space="0" w:color="auto"/>
        <w:right w:val="none" w:sz="0" w:space="0" w:color="auto"/>
      </w:divBdr>
    </w:div>
    <w:div w:id="1613395084">
      <w:bodyDiv w:val="1"/>
      <w:marLeft w:val="0"/>
      <w:marRight w:val="0"/>
      <w:marTop w:val="0"/>
      <w:marBottom w:val="0"/>
      <w:divBdr>
        <w:top w:val="none" w:sz="0" w:space="0" w:color="auto"/>
        <w:left w:val="none" w:sz="0" w:space="0" w:color="auto"/>
        <w:bottom w:val="none" w:sz="0" w:space="0" w:color="auto"/>
        <w:right w:val="none" w:sz="0" w:space="0" w:color="auto"/>
      </w:divBdr>
    </w:div>
    <w:div w:id="1638025430">
      <w:bodyDiv w:val="1"/>
      <w:marLeft w:val="0"/>
      <w:marRight w:val="0"/>
      <w:marTop w:val="0"/>
      <w:marBottom w:val="0"/>
      <w:divBdr>
        <w:top w:val="none" w:sz="0" w:space="0" w:color="auto"/>
        <w:left w:val="none" w:sz="0" w:space="0" w:color="auto"/>
        <w:bottom w:val="none" w:sz="0" w:space="0" w:color="auto"/>
        <w:right w:val="none" w:sz="0" w:space="0" w:color="auto"/>
      </w:divBdr>
    </w:div>
    <w:div w:id="1677876620">
      <w:bodyDiv w:val="1"/>
      <w:marLeft w:val="0"/>
      <w:marRight w:val="0"/>
      <w:marTop w:val="0"/>
      <w:marBottom w:val="0"/>
      <w:divBdr>
        <w:top w:val="none" w:sz="0" w:space="0" w:color="auto"/>
        <w:left w:val="none" w:sz="0" w:space="0" w:color="auto"/>
        <w:bottom w:val="none" w:sz="0" w:space="0" w:color="auto"/>
        <w:right w:val="none" w:sz="0" w:space="0" w:color="auto"/>
      </w:divBdr>
    </w:div>
    <w:div w:id="1678850265">
      <w:bodyDiv w:val="1"/>
      <w:marLeft w:val="0"/>
      <w:marRight w:val="0"/>
      <w:marTop w:val="0"/>
      <w:marBottom w:val="0"/>
      <w:divBdr>
        <w:top w:val="none" w:sz="0" w:space="0" w:color="auto"/>
        <w:left w:val="none" w:sz="0" w:space="0" w:color="auto"/>
        <w:bottom w:val="none" w:sz="0" w:space="0" w:color="auto"/>
        <w:right w:val="none" w:sz="0" w:space="0" w:color="auto"/>
      </w:divBdr>
    </w:div>
    <w:div w:id="1687101023">
      <w:bodyDiv w:val="1"/>
      <w:marLeft w:val="0"/>
      <w:marRight w:val="0"/>
      <w:marTop w:val="0"/>
      <w:marBottom w:val="0"/>
      <w:divBdr>
        <w:top w:val="none" w:sz="0" w:space="0" w:color="auto"/>
        <w:left w:val="none" w:sz="0" w:space="0" w:color="auto"/>
        <w:bottom w:val="none" w:sz="0" w:space="0" w:color="auto"/>
        <w:right w:val="none" w:sz="0" w:space="0" w:color="auto"/>
      </w:divBdr>
    </w:div>
    <w:div w:id="1692560673">
      <w:bodyDiv w:val="1"/>
      <w:marLeft w:val="0"/>
      <w:marRight w:val="0"/>
      <w:marTop w:val="0"/>
      <w:marBottom w:val="0"/>
      <w:divBdr>
        <w:top w:val="none" w:sz="0" w:space="0" w:color="auto"/>
        <w:left w:val="none" w:sz="0" w:space="0" w:color="auto"/>
        <w:bottom w:val="none" w:sz="0" w:space="0" w:color="auto"/>
        <w:right w:val="none" w:sz="0" w:space="0" w:color="auto"/>
      </w:divBdr>
    </w:div>
    <w:div w:id="1731490023">
      <w:bodyDiv w:val="1"/>
      <w:marLeft w:val="0"/>
      <w:marRight w:val="0"/>
      <w:marTop w:val="0"/>
      <w:marBottom w:val="0"/>
      <w:divBdr>
        <w:top w:val="none" w:sz="0" w:space="0" w:color="auto"/>
        <w:left w:val="none" w:sz="0" w:space="0" w:color="auto"/>
        <w:bottom w:val="none" w:sz="0" w:space="0" w:color="auto"/>
        <w:right w:val="none" w:sz="0" w:space="0" w:color="auto"/>
      </w:divBdr>
      <w:divsChild>
        <w:div w:id="2084376047">
          <w:marLeft w:val="274"/>
          <w:marRight w:val="0"/>
          <w:marTop w:val="86"/>
          <w:marBottom w:val="0"/>
          <w:divBdr>
            <w:top w:val="none" w:sz="0" w:space="0" w:color="auto"/>
            <w:left w:val="none" w:sz="0" w:space="0" w:color="auto"/>
            <w:bottom w:val="none" w:sz="0" w:space="0" w:color="auto"/>
            <w:right w:val="none" w:sz="0" w:space="0" w:color="auto"/>
          </w:divBdr>
        </w:div>
        <w:div w:id="1460880735">
          <w:marLeft w:val="274"/>
          <w:marRight w:val="0"/>
          <w:marTop w:val="86"/>
          <w:marBottom w:val="0"/>
          <w:divBdr>
            <w:top w:val="none" w:sz="0" w:space="0" w:color="auto"/>
            <w:left w:val="none" w:sz="0" w:space="0" w:color="auto"/>
            <w:bottom w:val="none" w:sz="0" w:space="0" w:color="auto"/>
            <w:right w:val="none" w:sz="0" w:space="0" w:color="auto"/>
          </w:divBdr>
        </w:div>
      </w:divsChild>
    </w:div>
    <w:div w:id="1759789004">
      <w:bodyDiv w:val="1"/>
      <w:marLeft w:val="0"/>
      <w:marRight w:val="0"/>
      <w:marTop w:val="0"/>
      <w:marBottom w:val="0"/>
      <w:divBdr>
        <w:top w:val="none" w:sz="0" w:space="0" w:color="auto"/>
        <w:left w:val="none" w:sz="0" w:space="0" w:color="auto"/>
        <w:bottom w:val="none" w:sz="0" w:space="0" w:color="auto"/>
        <w:right w:val="none" w:sz="0" w:space="0" w:color="auto"/>
      </w:divBdr>
    </w:div>
    <w:div w:id="1790969421">
      <w:bodyDiv w:val="1"/>
      <w:marLeft w:val="0"/>
      <w:marRight w:val="0"/>
      <w:marTop w:val="0"/>
      <w:marBottom w:val="0"/>
      <w:divBdr>
        <w:top w:val="none" w:sz="0" w:space="0" w:color="auto"/>
        <w:left w:val="none" w:sz="0" w:space="0" w:color="auto"/>
        <w:bottom w:val="none" w:sz="0" w:space="0" w:color="auto"/>
        <w:right w:val="none" w:sz="0" w:space="0" w:color="auto"/>
      </w:divBdr>
    </w:div>
    <w:div w:id="1791779510">
      <w:bodyDiv w:val="1"/>
      <w:marLeft w:val="0"/>
      <w:marRight w:val="0"/>
      <w:marTop w:val="0"/>
      <w:marBottom w:val="0"/>
      <w:divBdr>
        <w:top w:val="none" w:sz="0" w:space="0" w:color="auto"/>
        <w:left w:val="none" w:sz="0" w:space="0" w:color="auto"/>
        <w:bottom w:val="none" w:sz="0" w:space="0" w:color="auto"/>
        <w:right w:val="none" w:sz="0" w:space="0" w:color="auto"/>
      </w:divBdr>
    </w:div>
    <w:div w:id="1796216890">
      <w:bodyDiv w:val="1"/>
      <w:marLeft w:val="0"/>
      <w:marRight w:val="0"/>
      <w:marTop w:val="0"/>
      <w:marBottom w:val="0"/>
      <w:divBdr>
        <w:top w:val="none" w:sz="0" w:space="0" w:color="auto"/>
        <w:left w:val="none" w:sz="0" w:space="0" w:color="auto"/>
        <w:bottom w:val="none" w:sz="0" w:space="0" w:color="auto"/>
        <w:right w:val="none" w:sz="0" w:space="0" w:color="auto"/>
      </w:divBdr>
    </w:div>
    <w:div w:id="1808820171">
      <w:bodyDiv w:val="1"/>
      <w:marLeft w:val="0"/>
      <w:marRight w:val="0"/>
      <w:marTop w:val="0"/>
      <w:marBottom w:val="0"/>
      <w:divBdr>
        <w:top w:val="none" w:sz="0" w:space="0" w:color="auto"/>
        <w:left w:val="none" w:sz="0" w:space="0" w:color="auto"/>
        <w:bottom w:val="none" w:sz="0" w:space="0" w:color="auto"/>
        <w:right w:val="none" w:sz="0" w:space="0" w:color="auto"/>
      </w:divBdr>
    </w:div>
    <w:div w:id="1815485470">
      <w:bodyDiv w:val="1"/>
      <w:marLeft w:val="0"/>
      <w:marRight w:val="0"/>
      <w:marTop w:val="0"/>
      <w:marBottom w:val="0"/>
      <w:divBdr>
        <w:top w:val="none" w:sz="0" w:space="0" w:color="auto"/>
        <w:left w:val="none" w:sz="0" w:space="0" w:color="auto"/>
        <w:bottom w:val="none" w:sz="0" w:space="0" w:color="auto"/>
        <w:right w:val="none" w:sz="0" w:space="0" w:color="auto"/>
      </w:divBdr>
    </w:div>
    <w:div w:id="1827352547">
      <w:bodyDiv w:val="1"/>
      <w:marLeft w:val="0"/>
      <w:marRight w:val="0"/>
      <w:marTop w:val="0"/>
      <w:marBottom w:val="0"/>
      <w:divBdr>
        <w:top w:val="none" w:sz="0" w:space="0" w:color="auto"/>
        <w:left w:val="none" w:sz="0" w:space="0" w:color="auto"/>
        <w:bottom w:val="none" w:sz="0" w:space="0" w:color="auto"/>
        <w:right w:val="none" w:sz="0" w:space="0" w:color="auto"/>
      </w:divBdr>
    </w:div>
    <w:div w:id="1835494035">
      <w:bodyDiv w:val="1"/>
      <w:marLeft w:val="0"/>
      <w:marRight w:val="0"/>
      <w:marTop w:val="0"/>
      <w:marBottom w:val="0"/>
      <w:divBdr>
        <w:top w:val="none" w:sz="0" w:space="0" w:color="auto"/>
        <w:left w:val="none" w:sz="0" w:space="0" w:color="auto"/>
        <w:bottom w:val="none" w:sz="0" w:space="0" w:color="auto"/>
        <w:right w:val="none" w:sz="0" w:space="0" w:color="auto"/>
      </w:divBdr>
    </w:div>
    <w:div w:id="1851526738">
      <w:bodyDiv w:val="1"/>
      <w:marLeft w:val="0"/>
      <w:marRight w:val="0"/>
      <w:marTop w:val="0"/>
      <w:marBottom w:val="0"/>
      <w:divBdr>
        <w:top w:val="none" w:sz="0" w:space="0" w:color="auto"/>
        <w:left w:val="none" w:sz="0" w:space="0" w:color="auto"/>
        <w:bottom w:val="none" w:sz="0" w:space="0" w:color="auto"/>
        <w:right w:val="none" w:sz="0" w:space="0" w:color="auto"/>
      </w:divBdr>
    </w:div>
    <w:div w:id="1855799260">
      <w:bodyDiv w:val="1"/>
      <w:marLeft w:val="0"/>
      <w:marRight w:val="0"/>
      <w:marTop w:val="0"/>
      <w:marBottom w:val="0"/>
      <w:divBdr>
        <w:top w:val="none" w:sz="0" w:space="0" w:color="auto"/>
        <w:left w:val="none" w:sz="0" w:space="0" w:color="auto"/>
        <w:bottom w:val="none" w:sz="0" w:space="0" w:color="auto"/>
        <w:right w:val="none" w:sz="0" w:space="0" w:color="auto"/>
      </w:divBdr>
    </w:div>
    <w:div w:id="1863475937">
      <w:bodyDiv w:val="1"/>
      <w:marLeft w:val="0"/>
      <w:marRight w:val="0"/>
      <w:marTop w:val="0"/>
      <w:marBottom w:val="0"/>
      <w:divBdr>
        <w:top w:val="none" w:sz="0" w:space="0" w:color="auto"/>
        <w:left w:val="none" w:sz="0" w:space="0" w:color="auto"/>
        <w:bottom w:val="none" w:sz="0" w:space="0" w:color="auto"/>
        <w:right w:val="none" w:sz="0" w:space="0" w:color="auto"/>
      </w:divBdr>
    </w:div>
    <w:div w:id="1870214371">
      <w:bodyDiv w:val="1"/>
      <w:marLeft w:val="0"/>
      <w:marRight w:val="0"/>
      <w:marTop w:val="0"/>
      <w:marBottom w:val="0"/>
      <w:divBdr>
        <w:top w:val="none" w:sz="0" w:space="0" w:color="auto"/>
        <w:left w:val="none" w:sz="0" w:space="0" w:color="auto"/>
        <w:bottom w:val="none" w:sz="0" w:space="0" w:color="auto"/>
        <w:right w:val="none" w:sz="0" w:space="0" w:color="auto"/>
      </w:divBdr>
    </w:div>
    <w:div w:id="1871019552">
      <w:bodyDiv w:val="1"/>
      <w:marLeft w:val="0"/>
      <w:marRight w:val="0"/>
      <w:marTop w:val="0"/>
      <w:marBottom w:val="0"/>
      <w:divBdr>
        <w:top w:val="none" w:sz="0" w:space="0" w:color="auto"/>
        <w:left w:val="none" w:sz="0" w:space="0" w:color="auto"/>
        <w:bottom w:val="none" w:sz="0" w:space="0" w:color="auto"/>
        <w:right w:val="none" w:sz="0" w:space="0" w:color="auto"/>
      </w:divBdr>
    </w:div>
    <w:div w:id="1887838646">
      <w:bodyDiv w:val="1"/>
      <w:marLeft w:val="0"/>
      <w:marRight w:val="0"/>
      <w:marTop w:val="0"/>
      <w:marBottom w:val="0"/>
      <w:divBdr>
        <w:top w:val="none" w:sz="0" w:space="0" w:color="auto"/>
        <w:left w:val="none" w:sz="0" w:space="0" w:color="auto"/>
        <w:bottom w:val="none" w:sz="0" w:space="0" w:color="auto"/>
        <w:right w:val="none" w:sz="0" w:space="0" w:color="auto"/>
      </w:divBdr>
    </w:div>
    <w:div w:id="1919288711">
      <w:bodyDiv w:val="1"/>
      <w:marLeft w:val="0"/>
      <w:marRight w:val="0"/>
      <w:marTop w:val="0"/>
      <w:marBottom w:val="0"/>
      <w:divBdr>
        <w:top w:val="none" w:sz="0" w:space="0" w:color="auto"/>
        <w:left w:val="none" w:sz="0" w:space="0" w:color="auto"/>
        <w:bottom w:val="none" w:sz="0" w:space="0" w:color="auto"/>
        <w:right w:val="none" w:sz="0" w:space="0" w:color="auto"/>
      </w:divBdr>
    </w:div>
    <w:div w:id="1960985362">
      <w:bodyDiv w:val="1"/>
      <w:marLeft w:val="0"/>
      <w:marRight w:val="0"/>
      <w:marTop w:val="0"/>
      <w:marBottom w:val="0"/>
      <w:divBdr>
        <w:top w:val="none" w:sz="0" w:space="0" w:color="auto"/>
        <w:left w:val="none" w:sz="0" w:space="0" w:color="auto"/>
        <w:bottom w:val="none" w:sz="0" w:space="0" w:color="auto"/>
        <w:right w:val="none" w:sz="0" w:space="0" w:color="auto"/>
      </w:divBdr>
    </w:div>
    <w:div w:id="1981373370">
      <w:bodyDiv w:val="1"/>
      <w:marLeft w:val="0"/>
      <w:marRight w:val="0"/>
      <w:marTop w:val="0"/>
      <w:marBottom w:val="0"/>
      <w:divBdr>
        <w:top w:val="none" w:sz="0" w:space="0" w:color="auto"/>
        <w:left w:val="none" w:sz="0" w:space="0" w:color="auto"/>
        <w:bottom w:val="none" w:sz="0" w:space="0" w:color="auto"/>
        <w:right w:val="none" w:sz="0" w:space="0" w:color="auto"/>
      </w:divBdr>
    </w:div>
    <w:div w:id="1986662966">
      <w:bodyDiv w:val="1"/>
      <w:marLeft w:val="0"/>
      <w:marRight w:val="0"/>
      <w:marTop w:val="0"/>
      <w:marBottom w:val="0"/>
      <w:divBdr>
        <w:top w:val="none" w:sz="0" w:space="0" w:color="auto"/>
        <w:left w:val="none" w:sz="0" w:space="0" w:color="auto"/>
        <w:bottom w:val="none" w:sz="0" w:space="0" w:color="auto"/>
        <w:right w:val="none" w:sz="0" w:space="0" w:color="auto"/>
      </w:divBdr>
    </w:div>
    <w:div w:id="1987589315">
      <w:bodyDiv w:val="1"/>
      <w:marLeft w:val="0"/>
      <w:marRight w:val="0"/>
      <w:marTop w:val="0"/>
      <w:marBottom w:val="0"/>
      <w:divBdr>
        <w:top w:val="none" w:sz="0" w:space="0" w:color="auto"/>
        <w:left w:val="none" w:sz="0" w:space="0" w:color="auto"/>
        <w:bottom w:val="none" w:sz="0" w:space="0" w:color="auto"/>
        <w:right w:val="none" w:sz="0" w:space="0" w:color="auto"/>
      </w:divBdr>
    </w:div>
    <w:div w:id="2008824025">
      <w:bodyDiv w:val="1"/>
      <w:marLeft w:val="0"/>
      <w:marRight w:val="0"/>
      <w:marTop w:val="0"/>
      <w:marBottom w:val="0"/>
      <w:divBdr>
        <w:top w:val="none" w:sz="0" w:space="0" w:color="auto"/>
        <w:left w:val="none" w:sz="0" w:space="0" w:color="auto"/>
        <w:bottom w:val="none" w:sz="0" w:space="0" w:color="auto"/>
        <w:right w:val="none" w:sz="0" w:space="0" w:color="auto"/>
      </w:divBdr>
    </w:div>
    <w:div w:id="2021349676">
      <w:bodyDiv w:val="1"/>
      <w:marLeft w:val="0"/>
      <w:marRight w:val="0"/>
      <w:marTop w:val="0"/>
      <w:marBottom w:val="0"/>
      <w:divBdr>
        <w:top w:val="none" w:sz="0" w:space="0" w:color="auto"/>
        <w:left w:val="none" w:sz="0" w:space="0" w:color="auto"/>
        <w:bottom w:val="none" w:sz="0" w:space="0" w:color="auto"/>
        <w:right w:val="none" w:sz="0" w:space="0" w:color="auto"/>
      </w:divBdr>
    </w:div>
    <w:div w:id="2025131203">
      <w:bodyDiv w:val="1"/>
      <w:marLeft w:val="0"/>
      <w:marRight w:val="0"/>
      <w:marTop w:val="0"/>
      <w:marBottom w:val="0"/>
      <w:divBdr>
        <w:top w:val="none" w:sz="0" w:space="0" w:color="auto"/>
        <w:left w:val="none" w:sz="0" w:space="0" w:color="auto"/>
        <w:bottom w:val="none" w:sz="0" w:space="0" w:color="auto"/>
        <w:right w:val="none" w:sz="0" w:space="0" w:color="auto"/>
      </w:divBdr>
      <w:divsChild>
        <w:div w:id="221019151">
          <w:marLeft w:val="0"/>
          <w:marRight w:val="0"/>
          <w:marTop w:val="0"/>
          <w:marBottom w:val="0"/>
          <w:divBdr>
            <w:top w:val="single" w:sz="6" w:space="0" w:color="auto"/>
            <w:left w:val="single" w:sz="6" w:space="0" w:color="auto"/>
            <w:bottom w:val="single" w:sz="6" w:space="0" w:color="auto"/>
            <w:right w:val="single" w:sz="6" w:space="0" w:color="auto"/>
          </w:divBdr>
          <w:divsChild>
            <w:div w:id="1661349251">
              <w:marLeft w:val="0"/>
              <w:marRight w:val="0"/>
              <w:marTop w:val="0"/>
              <w:marBottom w:val="0"/>
              <w:divBdr>
                <w:top w:val="none" w:sz="0" w:space="0" w:color="auto"/>
                <w:left w:val="none" w:sz="0" w:space="0" w:color="auto"/>
                <w:bottom w:val="none" w:sz="0" w:space="0" w:color="auto"/>
                <w:right w:val="none" w:sz="0" w:space="0" w:color="auto"/>
              </w:divBdr>
              <w:divsChild>
                <w:div w:id="182790763">
                  <w:marLeft w:val="0"/>
                  <w:marRight w:val="0"/>
                  <w:marTop w:val="0"/>
                  <w:marBottom w:val="0"/>
                  <w:divBdr>
                    <w:top w:val="none" w:sz="0" w:space="0" w:color="auto"/>
                    <w:left w:val="none" w:sz="0" w:space="0" w:color="auto"/>
                    <w:bottom w:val="none" w:sz="0" w:space="0" w:color="auto"/>
                    <w:right w:val="none" w:sz="0" w:space="0" w:color="auto"/>
                  </w:divBdr>
                  <w:divsChild>
                    <w:div w:id="841702530">
                      <w:marLeft w:val="0"/>
                      <w:marRight w:val="0"/>
                      <w:marTop w:val="0"/>
                      <w:marBottom w:val="0"/>
                      <w:divBdr>
                        <w:top w:val="none" w:sz="0" w:space="0" w:color="auto"/>
                        <w:left w:val="none" w:sz="0" w:space="0" w:color="auto"/>
                        <w:bottom w:val="none" w:sz="0" w:space="0" w:color="auto"/>
                        <w:right w:val="none" w:sz="0" w:space="0" w:color="auto"/>
                      </w:divBdr>
                      <w:divsChild>
                        <w:div w:id="1131364748">
                          <w:marLeft w:val="0"/>
                          <w:marRight w:val="0"/>
                          <w:marTop w:val="0"/>
                          <w:marBottom w:val="0"/>
                          <w:divBdr>
                            <w:top w:val="none" w:sz="0" w:space="0" w:color="auto"/>
                            <w:left w:val="none" w:sz="0" w:space="0" w:color="auto"/>
                            <w:bottom w:val="none" w:sz="0" w:space="0" w:color="auto"/>
                            <w:right w:val="none" w:sz="0" w:space="0" w:color="auto"/>
                          </w:divBdr>
                          <w:divsChild>
                            <w:div w:id="5159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797517">
      <w:bodyDiv w:val="1"/>
      <w:marLeft w:val="0"/>
      <w:marRight w:val="0"/>
      <w:marTop w:val="0"/>
      <w:marBottom w:val="0"/>
      <w:divBdr>
        <w:top w:val="none" w:sz="0" w:space="0" w:color="auto"/>
        <w:left w:val="none" w:sz="0" w:space="0" w:color="auto"/>
        <w:bottom w:val="none" w:sz="0" w:space="0" w:color="auto"/>
        <w:right w:val="none" w:sz="0" w:space="0" w:color="auto"/>
      </w:divBdr>
    </w:div>
    <w:div w:id="2108888008">
      <w:bodyDiv w:val="1"/>
      <w:marLeft w:val="0"/>
      <w:marRight w:val="0"/>
      <w:marTop w:val="0"/>
      <w:marBottom w:val="0"/>
      <w:divBdr>
        <w:top w:val="none" w:sz="0" w:space="0" w:color="auto"/>
        <w:left w:val="none" w:sz="0" w:space="0" w:color="auto"/>
        <w:bottom w:val="none" w:sz="0" w:space="0" w:color="auto"/>
        <w:right w:val="none" w:sz="0" w:space="0" w:color="auto"/>
      </w:divBdr>
    </w:div>
    <w:div w:id="2124615102">
      <w:bodyDiv w:val="1"/>
      <w:marLeft w:val="0"/>
      <w:marRight w:val="0"/>
      <w:marTop w:val="0"/>
      <w:marBottom w:val="0"/>
      <w:divBdr>
        <w:top w:val="none" w:sz="0" w:space="0" w:color="auto"/>
        <w:left w:val="none" w:sz="0" w:space="0" w:color="auto"/>
        <w:bottom w:val="none" w:sz="0" w:space="0" w:color="auto"/>
        <w:right w:val="none" w:sz="0" w:space="0" w:color="auto"/>
      </w:divBdr>
    </w:div>
    <w:div w:id="213459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gs.technet.com/b/josebda/archive/2014/01/24/updated-links-on-windows-server-2012-r2-file-server-and-smb-3-0.aspx" TargetMode="External"/><Relationship Id="rId18" Type="http://schemas.openxmlformats.org/officeDocument/2006/relationships/hyperlink" Target="http://www.atlantiscomputing.com/partners/technology/vmware" TargetMode="External"/><Relationship Id="rId26" Type="http://schemas.openxmlformats.org/officeDocument/2006/relationships/hyperlink" Target="http://www.purestorage.com/" TargetMode="External"/><Relationship Id="rId3" Type="http://schemas.openxmlformats.org/officeDocument/2006/relationships/styles" Target="styles.xml"/><Relationship Id="rId21" Type="http://schemas.openxmlformats.org/officeDocument/2006/relationships/hyperlink" Target="http://www.windowsservercatalog.com/results.aspx?text=Condusiv&amp;=Go&amp;bCatID=1282&amp;avc=10&amp;ava=0&amp;OR=5&amp;chtext=&amp;cstext=&amp;csttext=&amp;chbtext"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nimblestorage.com/products/architecture.php" TargetMode="External"/><Relationship Id="rId25" Type="http://schemas.openxmlformats.org/officeDocument/2006/relationships/hyperlink" Target="http://blogs.technet.com/b/josebda/archive/2013/10/02/windows-server-2012-r2-which-version-of-the-smb-protocol-smb-1-0-smb-2-0-smb-2-1-smb-3-0-or-smb-3-02-you-are-using.aspx"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microsoft.com/en-us/news/press/2014/jun14/06-18lacountypr.aspx" TargetMode="External"/><Relationship Id="rId20" Type="http://schemas.openxmlformats.org/officeDocument/2006/relationships/image" Target="cid:image011.png@01CFC925.4E30FD00" TargetMode="External"/><Relationship Id="rId29" Type="http://schemas.openxmlformats.org/officeDocument/2006/relationships/hyperlink" Target="http://redmondmag.com/Articles/2013/06/01/Optimize-Your-Virtual-Guest-Machines.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ridstore.com/" TargetMode="External"/><Relationship Id="rId24" Type="http://schemas.openxmlformats.org/officeDocument/2006/relationships/image" Target="cid:image010.png@01CFC923.1F435B20"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redmondmag.com/Articles/2013/06/01/~/media/ECG/redmondmag/Images/2013/06/0613red_ProdRvw_VlocityFig1_hires.ashx" TargetMode="External"/><Relationship Id="rId23" Type="http://schemas.openxmlformats.org/officeDocument/2006/relationships/image" Target="media/image5.png"/><Relationship Id="rId28" Type="http://schemas.openxmlformats.org/officeDocument/2006/relationships/hyperlink" Target="http://www.condusiv.com/knowledge-center/case-studies/suncoke_v-locity_case_study.aspx" TargetMode="Externa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condusiv.com/" TargetMode="External"/><Relationship Id="rId14" Type="http://schemas.openxmlformats.org/officeDocument/2006/relationships/hyperlink" Target="http://redmondmag.com/Articles/2013/06/01/Optimize-Your-Virtual-Guest-Machines.aspx" TargetMode="External"/><Relationship Id="rId22" Type="http://schemas.openxmlformats.org/officeDocument/2006/relationships/image" Target="media/image4.png"/><Relationship Id="rId27" Type="http://schemas.openxmlformats.org/officeDocument/2006/relationships/hyperlink" Target="http://www.nimblestorage.com/products/architecture.php" TargetMode="External"/><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64D130E8574A2EAE8668B0543DF22F"/>
        <w:category>
          <w:name w:val="General"/>
          <w:gallery w:val="placeholder"/>
        </w:category>
        <w:types>
          <w:type w:val="bbPlcHdr"/>
        </w:types>
        <w:behaviors>
          <w:behavior w:val="content"/>
        </w:behaviors>
        <w:guid w:val="{806C2177-8A5E-4F73-9918-CF6AF4FB1EFF}"/>
      </w:docPartPr>
      <w:docPartBody>
        <w:p w:rsidR="00F67DF4" w:rsidRDefault="00C22C9E" w:rsidP="00C22C9E">
          <w:pPr>
            <w:pStyle w:val="B364D130E8574A2EAE8668B0543DF22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HelveticaNeueW01-57Cn">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C9E"/>
    <w:rsid w:val="0000459C"/>
    <w:rsid w:val="000A02C7"/>
    <w:rsid w:val="000A15C8"/>
    <w:rsid w:val="000D5BB8"/>
    <w:rsid w:val="00114CE6"/>
    <w:rsid w:val="00120F36"/>
    <w:rsid w:val="00126B54"/>
    <w:rsid w:val="00130EA5"/>
    <w:rsid w:val="0013789B"/>
    <w:rsid w:val="001521DE"/>
    <w:rsid w:val="00157061"/>
    <w:rsid w:val="0018422B"/>
    <w:rsid w:val="001A4CAD"/>
    <w:rsid w:val="001C0CB1"/>
    <w:rsid w:val="001E30BB"/>
    <w:rsid w:val="00235E8C"/>
    <w:rsid w:val="00246C1C"/>
    <w:rsid w:val="00270013"/>
    <w:rsid w:val="002A0292"/>
    <w:rsid w:val="002C237D"/>
    <w:rsid w:val="00346343"/>
    <w:rsid w:val="00350B4F"/>
    <w:rsid w:val="00380D78"/>
    <w:rsid w:val="00383279"/>
    <w:rsid w:val="003A03AE"/>
    <w:rsid w:val="00402074"/>
    <w:rsid w:val="004479E6"/>
    <w:rsid w:val="004915F4"/>
    <w:rsid w:val="004C65B7"/>
    <w:rsid w:val="00512491"/>
    <w:rsid w:val="00522783"/>
    <w:rsid w:val="00535AEF"/>
    <w:rsid w:val="00576214"/>
    <w:rsid w:val="005802B7"/>
    <w:rsid w:val="00596994"/>
    <w:rsid w:val="005A0110"/>
    <w:rsid w:val="005A742D"/>
    <w:rsid w:val="005D6037"/>
    <w:rsid w:val="005D78B2"/>
    <w:rsid w:val="005E6346"/>
    <w:rsid w:val="00600F7B"/>
    <w:rsid w:val="006017FA"/>
    <w:rsid w:val="00622CBC"/>
    <w:rsid w:val="006340BC"/>
    <w:rsid w:val="00645C54"/>
    <w:rsid w:val="0064766D"/>
    <w:rsid w:val="006512B9"/>
    <w:rsid w:val="006556A4"/>
    <w:rsid w:val="00673F17"/>
    <w:rsid w:val="00677451"/>
    <w:rsid w:val="006936F6"/>
    <w:rsid w:val="006D2639"/>
    <w:rsid w:val="006F2A78"/>
    <w:rsid w:val="0076482D"/>
    <w:rsid w:val="0076736E"/>
    <w:rsid w:val="007954F9"/>
    <w:rsid w:val="007D11C4"/>
    <w:rsid w:val="007D7900"/>
    <w:rsid w:val="007F4DE1"/>
    <w:rsid w:val="00834BAD"/>
    <w:rsid w:val="00882043"/>
    <w:rsid w:val="008B0009"/>
    <w:rsid w:val="008B12B5"/>
    <w:rsid w:val="008B297B"/>
    <w:rsid w:val="008C6C2B"/>
    <w:rsid w:val="008D0401"/>
    <w:rsid w:val="00913609"/>
    <w:rsid w:val="00964656"/>
    <w:rsid w:val="00981745"/>
    <w:rsid w:val="0099082E"/>
    <w:rsid w:val="009A05F2"/>
    <w:rsid w:val="009D3842"/>
    <w:rsid w:val="00A3708A"/>
    <w:rsid w:val="00A65AF4"/>
    <w:rsid w:val="00A81335"/>
    <w:rsid w:val="00A95226"/>
    <w:rsid w:val="00AA142C"/>
    <w:rsid w:val="00AB33A9"/>
    <w:rsid w:val="00AD1204"/>
    <w:rsid w:val="00AE5279"/>
    <w:rsid w:val="00AE5664"/>
    <w:rsid w:val="00B03C76"/>
    <w:rsid w:val="00B331B4"/>
    <w:rsid w:val="00B7219B"/>
    <w:rsid w:val="00BC48AF"/>
    <w:rsid w:val="00C1723D"/>
    <w:rsid w:val="00C22C9E"/>
    <w:rsid w:val="00C237D0"/>
    <w:rsid w:val="00C269B4"/>
    <w:rsid w:val="00CA2966"/>
    <w:rsid w:val="00CA407F"/>
    <w:rsid w:val="00CC2FD7"/>
    <w:rsid w:val="00CD4981"/>
    <w:rsid w:val="00CF363A"/>
    <w:rsid w:val="00CF59CD"/>
    <w:rsid w:val="00D01A6A"/>
    <w:rsid w:val="00D31DBE"/>
    <w:rsid w:val="00D5248C"/>
    <w:rsid w:val="00D649A5"/>
    <w:rsid w:val="00D73E65"/>
    <w:rsid w:val="00D73F25"/>
    <w:rsid w:val="00D826DB"/>
    <w:rsid w:val="00D86BD6"/>
    <w:rsid w:val="00DA5E6F"/>
    <w:rsid w:val="00DA6D13"/>
    <w:rsid w:val="00DB6BF6"/>
    <w:rsid w:val="00DC7886"/>
    <w:rsid w:val="00DE19B9"/>
    <w:rsid w:val="00DE29B9"/>
    <w:rsid w:val="00DF122F"/>
    <w:rsid w:val="00DF2D66"/>
    <w:rsid w:val="00E06C27"/>
    <w:rsid w:val="00E128EB"/>
    <w:rsid w:val="00E21EEF"/>
    <w:rsid w:val="00E24F8F"/>
    <w:rsid w:val="00E324FA"/>
    <w:rsid w:val="00E53BD8"/>
    <w:rsid w:val="00E55ED6"/>
    <w:rsid w:val="00E639F8"/>
    <w:rsid w:val="00E7176A"/>
    <w:rsid w:val="00E75151"/>
    <w:rsid w:val="00E95F42"/>
    <w:rsid w:val="00EA588E"/>
    <w:rsid w:val="00EB3984"/>
    <w:rsid w:val="00EB59FB"/>
    <w:rsid w:val="00EF42E1"/>
    <w:rsid w:val="00F06F7E"/>
    <w:rsid w:val="00F57A8B"/>
    <w:rsid w:val="00F67DF4"/>
    <w:rsid w:val="00F70D10"/>
    <w:rsid w:val="00F72C6D"/>
    <w:rsid w:val="00F84DC1"/>
    <w:rsid w:val="00F92A71"/>
    <w:rsid w:val="00F940AA"/>
    <w:rsid w:val="00F97623"/>
    <w:rsid w:val="00FB391B"/>
    <w:rsid w:val="00FD6CCC"/>
    <w:rsid w:val="00FF3416"/>
    <w:rsid w:val="00FF6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64D130E8574A2EAE8668B0543DF22F">
    <w:name w:val="B364D130E8574A2EAE8668B0543DF22F"/>
    <w:rsid w:val="00C22C9E"/>
  </w:style>
  <w:style w:type="paragraph" w:customStyle="1" w:styleId="0775CAD32BDE4470A045EAD2B9949835">
    <w:name w:val="0775CAD32BDE4470A045EAD2B9949835"/>
    <w:rsid w:val="00C22C9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64D130E8574A2EAE8668B0543DF22F">
    <w:name w:val="B364D130E8574A2EAE8668B0543DF22F"/>
    <w:rsid w:val="00C22C9E"/>
  </w:style>
  <w:style w:type="paragraph" w:customStyle="1" w:styleId="0775CAD32BDE4470A045EAD2B9949835">
    <w:name w:val="0775CAD32BDE4470A045EAD2B9949835"/>
    <w:rsid w:val="00C22C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39B20-EBA3-4152-80D2-FBE3FBD07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10</Pages>
  <Words>3013</Words>
  <Characters>15819</Characters>
  <Application>Microsoft Office Word</Application>
  <DocSecurity>0</DocSecurity>
  <Lines>304</Lines>
  <Paragraphs>94</Paragraphs>
  <ScaleCrop>false</ScaleCrop>
  <HeadingPairs>
    <vt:vector size="2" baseType="variant">
      <vt:variant>
        <vt:lpstr>Title</vt:lpstr>
      </vt:variant>
      <vt:variant>
        <vt:i4>1</vt:i4>
      </vt:variant>
    </vt:vector>
  </HeadingPairs>
  <TitlesOfParts>
    <vt:vector size="1" baseType="lpstr">
      <vt:lpstr>V-locity Questions and Answers</vt:lpstr>
    </vt:vector>
  </TitlesOfParts>
  <Company/>
  <LinksUpToDate>false</LinksUpToDate>
  <CharactersWithSpaces>18738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V-locity Questions and Answers</dc:title>
  <dc:creator>Jeremy Li</dc:creator>
  <cp:lastModifiedBy>Jeremy Li</cp:lastModifiedBy>
  <cp:revision>90</cp:revision>
  <cp:lastPrinted>2014-09-16T01:09:00Z</cp:lastPrinted>
  <dcterms:created xsi:type="dcterms:W3CDTF">2014-09-15T04:01:00Z</dcterms:created>
  <dcterms:modified xsi:type="dcterms:W3CDTF">2014-09-17T02:28:00Z</dcterms:modified>
</cp:coreProperties>
</file>