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 w:eastAsiaTheme="minorEastAsia"/>
          <w:b/>
          <w:bCs/>
          <w:sz w:val="36"/>
          <w:szCs w:val="36"/>
        </w:rPr>
      </w:pPr>
    </w:p>
    <w:p>
      <w:pPr>
        <w:pStyle w:val="8"/>
        <w:jc w:val="center"/>
        <w:rPr>
          <w:rFonts w:ascii="Verdana" w:hAnsi="Verdana" w:eastAsia="Verdana" w:cs="Verdana"/>
          <w:sz w:val="24"/>
          <w:szCs w:val="24"/>
        </w:rPr>
      </w:pP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设 备 上 架 申 请 单</w:t>
      </w:r>
    </w:p>
    <w:p>
      <w:pPr>
        <w:pStyle w:val="8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申请时间：</w:t>
      </w:r>
      <w:r>
        <w:rPr>
          <w:rFonts w:ascii="Verdan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  <w:lang w:val="zh-TW"/>
        </w:rPr>
        <w:t>201</w:t>
      </w:r>
      <w:r>
        <w:rPr>
          <w:rFonts w:asciiTheme="minorEastAsia" w:hAnsiTheme="minorEastAsia" w:eastAsiaTheme="minorEastAsia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年</w:t>
      </w:r>
      <w:r>
        <w:rPr>
          <w:rFonts w:ascii="宋体" w:hAnsi="宋体" w:eastAsia="PMingLiU" w:cs="宋体"/>
          <w:sz w:val="24"/>
          <w:szCs w:val="24"/>
          <w:lang w:val="zh-TW" w:eastAsia="zh-TW"/>
        </w:rPr>
        <w:t>8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月</w:t>
      </w:r>
      <w:r>
        <w:rPr>
          <w:rFonts w:eastAsia="PMingLiU" w:asciiTheme="minorEastAsia" w:hAnsiTheme="minorEastAsia"/>
          <w:sz w:val="24"/>
          <w:szCs w:val="24"/>
          <w:lang w:val="zh-TW" w:eastAsia="zh-TW"/>
        </w:rPr>
        <w:t>2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日</w:t>
      </w:r>
    </w:p>
    <w:p>
      <w:pPr>
        <w:pStyle w:val="8"/>
        <w:rPr>
          <w:rFonts w:ascii="Verdana" w:hAnsi="Verdana" w:eastAsia="Verdana" w:cs="Verdana"/>
          <w:sz w:val="28"/>
          <w:szCs w:val="28"/>
        </w:rPr>
      </w:pPr>
      <w:bookmarkStart w:id="0" w:name="_GoBack"/>
      <w:bookmarkEnd w:id="0"/>
      <w:r>
        <w:pict>
          <v:rect id="_x0000_s1026" o:spid="_x0000_s1026" o:spt="1" style="position:absolute;left:0pt;margin-left:-5.6pt;margin-top:4.1pt;height:932.8pt;width:495pt;mso-position-vertical-relative:line;mso-wrap-distance-bottom:2.2pt;mso-wrap-distance-left:2.2pt;mso-wrap-distance-right:2.2pt;mso-wrap-distance-top:2.2pt;z-index:251659264;mso-width-relative:page;mso-height-relative:page;" stroked="f" coordsize="21600,21600">
            <v:path/>
            <v:fill opacity="0f" focussize="0,0"/>
            <v:stroke on="f" weight="1pt" miterlimit="4"/>
            <v:imagedata o:title=""/>
            <o:lock v:ext="edit"/>
            <v:textbox>
              <w:txbxContent>
                <w:p>
                  <w:pPr>
                    <w:pStyle w:val="8"/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单位名称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>创盛视联数码科技（北京）有限公司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托管机房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>福州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带宽需求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机柜数量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设备数量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en-US" w:eastAsia="zh-CN"/>
                    </w:rPr>
                    <w:t>交换机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en-US" w:eastAsia="zh-CN"/>
                    </w:rPr>
                    <w:t>IP已配置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  <w:t>3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交换机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</w:p>
                <w:p>
                  <w:pPr>
                    <w:pStyle w:val="8"/>
                    <w:rPr>
                      <w:rFonts w:hint="eastAsia" w:ascii="宋体" w:hAnsi="宋体" w:eastAsia="PMingLiU" w:cs="宋体"/>
                      <w:b/>
                      <w:bCs/>
                      <w:sz w:val="28"/>
                      <w:szCs w:val="28"/>
                      <w:lang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联系人电话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>李俊伟</w:t>
                  </w:r>
                  <w:r>
                    <w:rPr>
                      <w:rFonts w:hint="eastAsia" w:ascii="宋体" w:hAnsi="宋体" w:cs="宋体" w:eastAsiaTheme="minorEastAsia"/>
                      <w:b/>
                      <w:bCs/>
                      <w:sz w:val="28"/>
                      <w:szCs w:val="28"/>
                      <w:lang w:val="zh-TW"/>
                    </w:rPr>
                    <w:t xml:space="preserve"> </w:t>
                  </w:r>
                  <w:r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 xml:space="preserve"> 15201663458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快递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 xml:space="preserve">：顺丰 </w:t>
                  </w:r>
                  <w:r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 xml:space="preserve">  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 xml:space="preserve"> </w:t>
                  </w:r>
                  <w:r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 xml:space="preserve">  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发货单号：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发货日期：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8"/>
                      <w:szCs w:val="28"/>
                      <w:lang w:val="zh-TW"/>
                    </w:rPr>
                    <w:t>2</w:t>
                  </w:r>
                  <w:r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018.8.2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是否需要做系统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否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您好，</w:t>
                  </w:r>
                </w:p>
                <w:p>
                  <w:pPr>
                    <w:pStyle w:val="8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8"/>
                      <w:lang w:val="en-US" w:eastAsia="zh-CN"/>
                    </w:rPr>
                    <w:t>华为S5700交换机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8"/>
                      <w:lang w:eastAsia="zh-TW"/>
                    </w:rPr>
                    <w:t xml:space="preserve"> 3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28"/>
                      <w:szCs w:val="28"/>
                    </w:rPr>
                    <w:t xml:space="preserve">台    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kern w:val="0"/>
                      <w:sz w:val="28"/>
                      <w:szCs w:val="28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auto"/>
                      <w:kern w:val="0"/>
                      <w:sz w:val="28"/>
                      <w:szCs w:val="28"/>
                      <w:lang w:val="en-US" w:eastAsia="zh-CN"/>
                    </w:rPr>
                    <w:t xml:space="preserve">资产编号 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CC-Switch-98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用作 外网 交换机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auto"/>
                      <w:kern w:val="0"/>
                      <w:sz w:val="28"/>
                      <w:szCs w:val="28"/>
                      <w:lang w:val="en-US" w:eastAsia="zh-CN"/>
                    </w:rPr>
                    <w:t xml:space="preserve">资产编号 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100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用作 内网 交换机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auto"/>
                      <w:kern w:val="0"/>
                      <w:sz w:val="28"/>
                      <w:szCs w:val="28"/>
                      <w:lang w:val="en-US" w:eastAsia="zh-CN"/>
                    </w:rPr>
                    <w:t xml:space="preserve">资产编号 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101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ab/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用作 iDRAC交换机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外网交换机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CC-Switch-98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的45口  接 外网 线.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外网交换机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CC-Switch-98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 xml:space="preserve">的46口  接 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100的48口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外网交换机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CC-Switch-98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 xml:space="preserve">的47口  接 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</w:rPr>
                    <w:t>CC-Switch-</w:t>
                  </w: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101的48口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="Arial" w:hAnsi="Arial" w:eastAsia="宋体" w:cs="Arial"/>
                      <w:i w:val="0"/>
                      <w:caps w:val="0"/>
                      <w:color w:val="443D3D"/>
                      <w:spacing w:val="0"/>
                      <w:sz w:val="18"/>
                      <w:szCs w:val="18"/>
                      <w:shd w:val="clear" w:fill="F3F3F3"/>
                      <w:lang w:val="en-US" w:eastAsia="zh-CN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i w:val="0"/>
                      <w:caps w:val="0"/>
                      <w:color w:val="auto"/>
                      <w:spacing w:val="0"/>
                      <w:sz w:val="28"/>
                      <w:szCs w:val="28"/>
                      <w:shd w:val="clear" w:fill="F3F3F3"/>
                      <w:lang w:val="en-US" w:eastAsia="zh-CN"/>
                    </w:rPr>
                    <w:t>交换机 与服务器之间 请按顺序连接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ascii="Arial" w:hAnsi="Arial" w:eastAsia="宋体" w:cs="Arial"/>
                      <w:i w:val="0"/>
                      <w:caps w:val="0"/>
                      <w:color w:val="443D3D"/>
                      <w:spacing w:val="0"/>
                      <w:sz w:val="18"/>
                      <w:szCs w:val="18"/>
                      <w:shd w:val="clear" w:fill="F3F3F3"/>
                      <w:lang w:val="en-US" w:eastAsia="zh-CN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cs="宋体" w:asciiTheme="minorEastAsia" w:hAnsiTheme="minorEastAsia" w:eastAsiaTheme="minorEastAsia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cs="宋体" w:asciiTheme="minorEastAsia" w:hAnsiTheme="minorEastAsia" w:eastAsiaTheme="minorEastAsia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hint="eastAsia" w:cs="宋体" w:asciiTheme="minorEastAsia" w:hAnsiTheme="minorEastAsia" w:eastAsiaTheme="minorEastAsia"/>
                      <w:b/>
                      <w:bCs/>
                      <w:color w:val="FF0000"/>
                      <w:kern w:val="0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ascii="宋体" w:hAnsi="宋体" w:eastAsia="PMingLiU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cs="宋体" w:asciiTheme="minorEastAsia" w:hAnsiTheme="minorEastAsia" w:eastAsiaTheme="minorEastAsia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请技术严格按照以上给出的信息操作，谢谢。</w:t>
                  </w:r>
                </w:p>
                <w:p>
                  <w:pPr>
                    <w:pStyle w:val="8"/>
                    <w:widowControl/>
                    <w:suppressAutoHyphens w:val="0"/>
                    <w:jc w:val="left"/>
                    <w:rPr>
                      <w:rFonts w:cs="宋体" w:asciiTheme="minorEastAsia" w:hAnsiTheme="minorEastAsia" w:eastAsiaTheme="minorEastAsia"/>
                      <w:b/>
                      <w:bCs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备注：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</w:pPr>
                </w:p>
                <w:p>
                  <w:pPr>
                    <w:pStyle w:val="8"/>
                    <w:rPr>
                      <w:rFonts w:ascii="宋体" w:hAnsi="宋体" w:eastAsia="宋体" w:cs="宋体"/>
                      <w:color w:val="FF0000"/>
                      <w:u w:color="FF0000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color w:val="FF0000"/>
                      <w:u w:color="FF0000"/>
                      <w:lang w:val="zh-TW" w:eastAsia="zh-TW"/>
                    </w:rPr>
                    <w:t>注意事项：</w:t>
                  </w:r>
                  <w:r>
                    <w:rPr>
                      <w:rFonts w:ascii="宋体" w:hAnsi="宋体" w:eastAsia="宋体" w:cs="宋体"/>
                      <w:color w:val="FF0000"/>
                      <w:u w:color="FF0000"/>
                      <w:lang w:val="zh-TW" w:eastAsia="zh-TW"/>
                    </w:rPr>
                    <w:t>因我司技术人员将严格按照上述内容进行操作，故请详细填写</w:t>
                  </w:r>
                  <w:r>
                    <w:rPr>
                      <w:rFonts w:ascii="宋体" w:hAnsi="宋体" w:eastAsia="宋体" w:cs="宋体"/>
                      <w:b/>
                      <w:bCs/>
                      <w:color w:val="FF0000"/>
                      <w:u w:color="FF0000"/>
                      <w:lang w:val="zh-TW" w:eastAsia="zh-TW"/>
                    </w:rPr>
                    <w:t>描述</w:t>
                  </w:r>
                  <w:r>
                    <w:rPr>
                      <w:rFonts w:ascii="宋体" w:hAnsi="宋体" w:eastAsia="宋体" w:cs="宋体"/>
                      <w:color w:val="FF0000"/>
                      <w:u w:color="FF0000"/>
                      <w:lang w:val="zh-TW" w:eastAsia="zh-TW"/>
                    </w:rPr>
                    <w:t>信息！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上架类型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新上架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</w:rPr>
                    <w:t>/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返修</w:t>
                  </w:r>
                </w:p>
                <w:p>
                  <w:pPr>
                    <w:pStyle w:val="8"/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>受理人员</w:t>
                  </w:r>
                  <w:r>
                    <w:rPr>
                      <w:rFonts w:ascii="宋体" w:hAnsi="宋体" w:eastAsia="宋体" w:cs="宋体"/>
                      <w:b/>
                      <w:bCs/>
                      <w:sz w:val="28"/>
                      <w:szCs w:val="28"/>
                      <w:lang w:val="zh-TW" w:eastAsia="zh-TW"/>
                    </w:rPr>
                    <w:tab/>
                  </w:r>
                </w:p>
                <w:p>
                  <w:pPr>
                    <w:pStyle w:val="8"/>
                  </w:pPr>
                  <w:r>
                    <w:rPr>
                      <w:rFonts w:hAnsi="Arial Unicode MS" w:eastAsia="Arial Unicode MS" w:cs="Arial Unicode MS"/>
                    </w:rPr>
                    <w:t xml:space="preserve"> </w:t>
                  </w:r>
                </w:p>
              </w:txbxContent>
            </v:textbox>
            <w10:wrap type="square" side="largest"/>
          </v:rect>
        </w:pict>
      </w:r>
    </w:p>
    <w:p>
      <w:pPr>
        <w:pStyle w:val="8"/>
        <w:rPr>
          <w:rFonts w:ascii="Verdana" w:hAnsi="Verdana" w:cs="Verdana" w:eastAsiaTheme="minorEastAsia"/>
        </w:rPr>
      </w:pPr>
    </w:p>
    <w:p>
      <w:pPr>
        <w:pStyle w:val="8"/>
        <w:rPr>
          <w:rFonts w:ascii="Verdana" w:hAnsi="Verdana" w:eastAsia="Verdana" w:cs="Verdana"/>
        </w:rPr>
      </w:pPr>
    </w:p>
    <w:p>
      <w:pPr>
        <w:pStyle w:val="8"/>
        <w:rPr>
          <w:rFonts w:ascii="Verdana"/>
        </w:rPr>
      </w:pPr>
    </w:p>
    <w:p>
      <w:pPr>
        <w:pStyle w:val="8"/>
        <w:rPr>
          <w:rFonts w:ascii="Verdana" w:hAnsi="Verdana" w:eastAsia="Verdana" w:cs="Verdana"/>
        </w:rPr>
      </w:pPr>
      <w:r>
        <w:rPr>
          <w:rFonts w:ascii="Verdana"/>
        </w:rPr>
        <w:t>24</w:t>
      </w:r>
      <w:r>
        <w:rPr>
          <w:rFonts w:ascii="宋体" w:hAnsi="宋体" w:eastAsia="宋体" w:cs="宋体"/>
          <w:lang w:val="zh-TW" w:eastAsia="zh-TW"/>
        </w:rPr>
        <w:t>小时客户服务热线：</w:t>
      </w:r>
      <w:r>
        <w:rPr>
          <w:rFonts w:ascii="Verdana"/>
        </w:rPr>
        <w:t>400-656-0072</w:t>
      </w:r>
    </w:p>
    <w:p>
      <w:pPr>
        <w:pStyle w:val="8"/>
        <w:rPr>
          <w:rFonts w:ascii="Verdana" w:hAnsi="Verdana" w:eastAsia="Verdana" w:cs="Verdana"/>
        </w:rPr>
      </w:pPr>
      <w:r>
        <w:rPr>
          <w:rFonts w:ascii="宋体" w:hAnsi="宋体" w:eastAsia="宋体" w:cs="宋体"/>
          <w:lang w:val="zh-TW" w:eastAsia="zh-TW"/>
        </w:rPr>
        <w:t>传　　真：</w:t>
      </w:r>
      <w:r>
        <w:rPr>
          <w:rFonts w:ascii="Verdana"/>
        </w:rPr>
        <w:t>010-82602198</w:t>
      </w:r>
    </w:p>
    <w:p>
      <w:pPr>
        <w:pStyle w:val="8"/>
        <w:rPr>
          <w:rFonts w:ascii="Verdana" w:hAnsi="Verdana" w:eastAsia="Verdana" w:cs="Verdana"/>
        </w:rPr>
      </w:pPr>
      <w:r>
        <w:rPr>
          <w:rFonts w:ascii="宋体" w:hAnsi="宋体" w:eastAsia="宋体" w:cs="宋体"/>
          <w:lang w:val="zh-TW" w:eastAsia="zh-TW"/>
        </w:rPr>
        <w:t>客服邮箱：</w:t>
      </w:r>
    </w:p>
    <w:p>
      <w:pPr>
        <w:pStyle w:val="8"/>
        <w:ind w:right="105"/>
        <w:jc w:val="right"/>
        <w:rPr>
          <w:rFonts w:ascii="Verdana" w:hAnsi="Verdana" w:eastAsia="Verdana" w:cs="Verdana"/>
        </w:rPr>
      </w:pPr>
      <w:r>
        <w:rPr>
          <w:rFonts w:ascii="宋体" w:hAnsi="宋体" w:eastAsia="宋体" w:cs="宋体"/>
          <w:lang w:val="zh-TW" w:eastAsia="zh-TW"/>
        </w:rPr>
        <w:t>签字：</w:t>
      </w:r>
      <w:r>
        <w:rPr>
          <w:rFonts w:ascii="Verdana"/>
        </w:rPr>
        <w:t xml:space="preserve">            </w:t>
      </w:r>
    </w:p>
    <w:p>
      <w:pPr>
        <w:pStyle w:val="8"/>
        <w:jc w:val="right"/>
        <w:rPr>
          <w:rFonts w:ascii="Verdana" w:hAnsi="Verdana" w:cs="Verdana" w:eastAsiaTheme="minorEastAsia"/>
        </w:rPr>
      </w:pPr>
      <w:r>
        <w:rPr>
          <w:rFonts w:ascii="Verdana"/>
        </w:rPr>
        <w:t xml:space="preserve">       </w:t>
      </w:r>
      <w:r>
        <w:rPr>
          <w:rFonts w:ascii="宋体" w:hAnsi="宋体" w:eastAsia="宋体" w:cs="宋体"/>
          <w:lang w:val="zh-TW" w:eastAsia="zh-TW"/>
        </w:rPr>
        <w:t>（盖章）：</w:t>
      </w:r>
      <w:r>
        <w:rPr>
          <w:rFonts w:ascii="Verdana"/>
        </w:rPr>
        <w:t xml:space="preserve">            </w:t>
      </w:r>
    </w:p>
    <w:p>
      <w:pPr>
        <w:pStyle w:val="8"/>
        <w:jc w:val="right"/>
        <w:rPr>
          <w:rFonts w:ascii="宋体" w:hAnsi="宋体" w:eastAsia="PMingLiU" w:cs="宋体"/>
          <w:lang w:val="zh-TW" w:eastAsia="zh-TW"/>
        </w:rPr>
      </w:pPr>
      <w:r>
        <w:rPr>
          <w:rFonts w:ascii="Verdana"/>
        </w:rPr>
        <w:t xml:space="preserve">                                       201</w:t>
      </w:r>
      <w:r>
        <w:rPr>
          <w:rFonts w:ascii="Verdana" w:eastAsia="宋体"/>
        </w:rPr>
        <w:t>8</w:t>
      </w:r>
      <w:r>
        <w:rPr>
          <w:rFonts w:ascii="宋体" w:hAnsi="宋体" w:eastAsia="宋体" w:cs="宋体"/>
          <w:lang w:val="zh-TW" w:eastAsia="zh-TW"/>
        </w:rPr>
        <w:t>年</w:t>
      </w:r>
      <w:r>
        <w:rPr>
          <w:rFonts w:ascii="Verdana" w:eastAsia="宋体"/>
        </w:rPr>
        <w:t>8</w:t>
      </w:r>
      <w:r>
        <w:rPr>
          <w:rFonts w:ascii="宋体" w:hAnsi="宋体" w:eastAsia="宋体" w:cs="宋体"/>
          <w:lang w:val="zh-TW" w:eastAsia="zh-TW"/>
        </w:rPr>
        <w:t>月</w:t>
      </w:r>
      <w:r>
        <w:rPr>
          <w:rFonts w:ascii="Verdana" w:eastAsia="宋体"/>
        </w:rPr>
        <w:t>2</w:t>
      </w:r>
      <w:r>
        <w:rPr>
          <w:rFonts w:ascii="宋体" w:hAnsi="宋体" w:eastAsia="宋体" w:cs="宋体"/>
          <w:lang w:val="zh-TW" w:eastAsia="zh-TW"/>
        </w:rPr>
        <w:t>日</w:t>
      </w:r>
    </w:p>
    <w:sectPr>
      <w:headerReference r:id="rId3" w:type="default"/>
      <w:footerReference r:id="rId4" w:type="default"/>
      <w:pgSz w:w="11900" w:h="16840"/>
      <w:pgMar w:top="964" w:right="1077" w:bottom="1048" w:left="1077" w:header="468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</w:rPr>
    </w:pPr>
    <w:r>
      <w:rPr>
        <w:rFonts w:ascii="Times New Roman"/>
        <w:lang w:val="zh-TW" w:eastAsia="zh-TW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rFonts w:hint="default"/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ascii="Times New Roman"/>
        <w:lang w:val="zh-TW" w:eastAsia="zh-TW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rFonts w:hint="default"/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</w:rPr>
    </w:pPr>
    <w:r>
      <w:rPr>
        <w:rFonts w:hint="default"/>
      </w:rPr>
      <w:pict>
        <v:group id="_x0000_s2049" o:spid="_x0000_s2049" o:spt="203" style="position:absolute;left:0pt;margin-left:254.9pt;margin-top:23.4pt;height:30.1pt;width:85.6pt;mso-position-horizontal-relative:page;mso-position-vertical-relative:page;z-index:-251658240;mso-width-relative:page;mso-height-relative:page;" coordsize="10871,3822">
          <o:lock v:ext="edit"/>
          <v:rect id="_x0000_s2051" o:spid="_x0000_s2051" o:spt="1" style="position:absolute;left:0;top:0;height:3822;width:10871;" stroked="f" coordsize="21600,21600">
            <v:path/>
            <v:fill focussize="0,0"/>
            <v:stroke on="f" weight="1pt" miterlimit="4"/>
            <v:imagedata o:title=""/>
            <o:lock v:ext="edit"/>
          </v:rect>
          <v:shape id="_x0000_s2050" o:spid="_x0000_s2050" o:spt="75" type="#_x0000_t75" style="position:absolute;left:0;top:0;height:3822;width:10871;" filled="f" o:preferrelative="t" stroked="f" coordsize="21600,21600">
            <v:path/>
            <v:fill on="f" focussize="0,0"/>
            <v:stroke on="f" joinstyle="miter"/>
            <v:imagedata r:id="rId1" o:title="image"/>
            <o:lock v:ext="edit" aspectratio="t"/>
          </v:shape>
        </v:group>
      </w:pict>
    </w:r>
    <w:r>
      <w:rPr>
        <w:rFonts w:ascii="宋体" w:hAnsi="宋体" w:eastAsia="宋体" w:cs="宋体"/>
        <w:sz w:val="15"/>
        <w:szCs w:val="15"/>
        <w:u w:val="single"/>
        <w:lang w:val="zh-TW" w:eastAsia="zh-TW"/>
      </w:rPr>
      <w:t>北京云游四海通信科技有限公司</w:t>
    </w:r>
    <w:r>
      <w:rPr>
        <w:rFonts w:ascii="Times New Roman"/>
        <w:sz w:val="15"/>
        <w:szCs w:val="15"/>
      </w:rPr>
      <w:t xml:space="preserve">                              </w:t>
    </w:r>
    <w:r>
      <w:rPr>
        <w:rFonts w:ascii="宋体" w:hAnsi="宋体" w:eastAsia="宋体" w:cs="宋体"/>
        <w:sz w:val="15"/>
        <w:szCs w:val="15"/>
        <w:lang w:val="zh-TW" w:eastAsia="zh-TW"/>
      </w:rPr>
      <w:t>电话：</w:t>
    </w:r>
    <w:r>
      <w:rPr>
        <w:rFonts w:ascii="Times New Roman"/>
        <w:sz w:val="15"/>
        <w:szCs w:val="15"/>
      </w:rPr>
      <w:t xml:space="preserve">86-10-82602628  </w:t>
    </w:r>
    <w:r>
      <w:rPr>
        <w:rFonts w:ascii="宋体" w:hAnsi="宋体" w:eastAsia="宋体" w:cs="宋体"/>
        <w:sz w:val="15"/>
        <w:szCs w:val="15"/>
        <w:lang w:val="zh-TW" w:eastAsia="zh-TW"/>
      </w:rPr>
      <w:t>传真：</w:t>
    </w:r>
    <w:r>
      <w:rPr>
        <w:rFonts w:ascii="Times New Roman"/>
        <w:sz w:val="15"/>
        <w:szCs w:val="15"/>
      </w:rPr>
      <w:t xml:space="preserve">86-10-82602198  </w:t>
    </w:r>
    <w:r>
      <w:rPr>
        <w:rFonts w:ascii="Times New Roman"/>
        <w:sz w:val="15"/>
        <w:szCs w:val="15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4504A"/>
    <w:rsid w:val="00000802"/>
    <w:rsid w:val="000A2C4C"/>
    <w:rsid w:val="000E152B"/>
    <w:rsid w:val="000E6B96"/>
    <w:rsid w:val="000F40AF"/>
    <w:rsid w:val="00116187"/>
    <w:rsid w:val="00116887"/>
    <w:rsid w:val="0014504A"/>
    <w:rsid w:val="00156B79"/>
    <w:rsid w:val="001873B3"/>
    <w:rsid w:val="00196EFA"/>
    <w:rsid w:val="001A2507"/>
    <w:rsid w:val="001D521E"/>
    <w:rsid w:val="002218D2"/>
    <w:rsid w:val="00225386"/>
    <w:rsid w:val="00243DDE"/>
    <w:rsid w:val="00253F1C"/>
    <w:rsid w:val="00274210"/>
    <w:rsid w:val="002E6E84"/>
    <w:rsid w:val="003115B8"/>
    <w:rsid w:val="0031364D"/>
    <w:rsid w:val="00326A3A"/>
    <w:rsid w:val="00332FD2"/>
    <w:rsid w:val="003349FB"/>
    <w:rsid w:val="00337F73"/>
    <w:rsid w:val="003926A7"/>
    <w:rsid w:val="003A65FC"/>
    <w:rsid w:val="003B494E"/>
    <w:rsid w:val="003E535E"/>
    <w:rsid w:val="00400A77"/>
    <w:rsid w:val="00476047"/>
    <w:rsid w:val="005126F9"/>
    <w:rsid w:val="00571714"/>
    <w:rsid w:val="005752ED"/>
    <w:rsid w:val="00584C3A"/>
    <w:rsid w:val="00597BF6"/>
    <w:rsid w:val="005A20A3"/>
    <w:rsid w:val="005A422D"/>
    <w:rsid w:val="005D57CF"/>
    <w:rsid w:val="006025B3"/>
    <w:rsid w:val="0061108F"/>
    <w:rsid w:val="00626997"/>
    <w:rsid w:val="006A5504"/>
    <w:rsid w:val="006A6FE3"/>
    <w:rsid w:val="006C7E2E"/>
    <w:rsid w:val="006D3CAA"/>
    <w:rsid w:val="006D53E8"/>
    <w:rsid w:val="00715E67"/>
    <w:rsid w:val="007636B1"/>
    <w:rsid w:val="007703E6"/>
    <w:rsid w:val="00792E19"/>
    <w:rsid w:val="007A7372"/>
    <w:rsid w:val="007F6E5B"/>
    <w:rsid w:val="008438B3"/>
    <w:rsid w:val="008675F7"/>
    <w:rsid w:val="00876AEC"/>
    <w:rsid w:val="0089270C"/>
    <w:rsid w:val="008B2EC5"/>
    <w:rsid w:val="008D2C5D"/>
    <w:rsid w:val="008F261A"/>
    <w:rsid w:val="00902E2F"/>
    <w:rsid w:val="0092693A"/>
    <w:rsid w:val="00956C4B"/>
    <w:rsid w:val="0098335A"/>
    <w:rsid w:val="009A28EF"/>
    <w:rsid w:val="009B075B"/>
    <w:rsid w:val="009C210D"/>
    <w:rsid w:val="009F6426"/>
    <w:rsid w:val="00A32B5B"/>
    <w:rsid w:val="00A41291"/>
    <w:rsid w:val="00A8109D"/>
    <w:rsid w:val="00AC0B08"/>
    <w:rsid w:val="00AD1555"/>
    <w:rsid w:val="00B639BE"/>
    <w:rsid w:val="00BA44BA"/>
    <w:rsid w:val="00BD601B"/>
    <w:rsid w:val="00C164FE"/>
    <w:rsid w:val="00C21F01"/>
    <w:rsid w:val="00C35B34"/>
    <w:rsid w:val="00C735B0"/>
    <w:rsid w:val="00C966C0"/>
    <w:rsid w:val="00C970B6"/>
    <w:rsid w:val="00CA006A"/>
    <w:rsid w:val="00CA193D"/>
    <w:rsid w:val="00CA4564"/>
    <w:rsid w:val="00CD3C3C"/>
    <w:rsid w:val="00CE58A0"/>
    <w:rsid w:val="00CF259F"/>
    <w:rsid w:val="00CF5A41"/>
    <w:rsid w:val="00D06DD4"/>
    <w:rsid w:val="00D22D45"/>
    <w:rsid w:val="00D278B0"/>
    <w:rsid w:val="00D30AD0"/>
    <w:rsid w:val="00D52664"/>
    <w:rsid w:val="00D62F2F"/>
    <w:rsid w:val="00D872FC"/>
    <w:rsid w:val="00D939F5"/>
    <w:rsid w:val="00DD333B"/>
    <w:rsid w:val="00E124E2"/>
    <w:rsid w:val="00E519AF"/>
    <w:rsid w:val="00F33AAA"/>
    <w:rsid w:val="00F6080D"/>
    <w:rsid w:val="00F875C4"/>
    <w:rsid w:val="00FB40F6"/>
    <w:rsid w:val="00FC0514"/>
    <w:rsid w:val="00FE6295"/>
    <w:rsid w:val="212676CA"/>
    <w:rsid w:val="260D3325"/>
    <w:rsid w:val="29A41D25"/>
    <w:rsid w:val="2E364E29"/>
    <w:rsid w:val="31E21816"/>
    <w:rsid w:val="3A4719CE"/>
    <w:rsid w:val="491820F4"/>
    <w:rsid w:val="59B730A7"/>
    <w:rsid w:val="5E58606D"/>
    <w:rsid w:val="5E756F0B"/>
    <w:rsid w:val="6C8975F8"/>
    <w:rsid w:val="713B14F0"/>
    <w:rsid w:val="71C2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widowControl w:val="0"/>
      <w:tabs>
        <w:tab w:val="center" w:pos="4320"/>
        <w:tab w:val="right" w:pos="8640"/>
      </w:tabs>
      <w:suppressAutoHyphens/>
    </w:pPr>
    <w:rPr>
      <w:rFonts w:hint="eastAsia" w:ascii="Arial Unicode MS" w:hAnsi="Arial Unicode MS" w:eastAsia="Times New Roman" w:cs="Arial Unicode MS"/>
      <w:color w:val="000000"/>
      <w:kern w:val="1"/>
      <w:sz w:val="18"/>
      <w:szCs w:val="18"/>
      <w:u w:color="000000"/>
      <w:lang w:val="en-US" w:eastAsia="zh-CN" w:bidi="ar-SA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正文 A"/>
    <w:qFormat/>
    <w:uiPriority w:val="0"/>
    <w:pPr>
      <w:widowControl w:val="0"/>
      <w:suppressAutoHyphens/>
      <w:jc w:val="both"/>
    </w:pPr>
    <w:rPr>
      <w:rFonts w:ascii="Times New Roman" w:hAnsi="Times New Roman" w:eastAsia="Times New Roman" w:cs="Times New Roman"/>
      <w:color w:val="000000"/>
      <w:kern w:val="1"/>
      <w:sz w:val="21"/>
      <w:szCs w:val="21"/>
      <w:u w:color="000000"/>
      <w:lang w:val="en-US" w:eastAsia="zh-CN" w:bidi="ar-SA"/>
    </w:r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3</Pages>
  <Words>25</Words>
  <Characters>149</Characters>
  <Lines>1</Lines>
  <Paragraphs>1</Paragraphs>
  <TotalTime>3</TotalTime>
  <ScaleCrop>false</ScaleCrop>
  <LinksUpToDate>false</LinksUpToDate>
  <CharactersWithSpaces>173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2015-05-20T01:15:00Z</dcterms:created>
  <dc:creator>Administrator</dc:creator>
  <cp:lastModifiedBy>泓涵彬桦</cp:lastModifiedBy>
  <dcterms:modified xsi:type="dcterms:W3CDTF">2018-08-02T08:08:14Z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