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https://juejin.cn/post/6926794697553739784#heading-22</w:t>
      </w:r>
    </w:p>
    <w:p>
      <w:r>
        <w:t>1. Interface 和 type的区别</w:t>
      </w:r>
    </w:p>
    <w:p/>
    <w:p>
      <w:pPr>
        <w:rPr>
          <w:sz w:val="18"/>
          <w:szCs w:val="18"/>
        </w:rPr>
      </w:pPr>
      <w:r>
        <w:rPr>
          <w:sz w:val="18"/>
          <w:szCs w:val="18"/>
        </w:rPr>
        <w:t>type和interface都可以使用泛型，都可以描述一个对象和函数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type并没有创建一个真正的类型，而是创建了一个对名字指向了一个类型，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type可以声明基本类型别名，比如元组类型，布尔类型，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type可以使用typeof获取实例的类型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个人认为两种场景可能会使用到type而不能用interface：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具体定义数组每个位置的类型</w:t>
      </w:r>
      <w:r>
        <w:rPr>
          <w:rFonts w:hint="default"/>
          <w:sz w:val="18"/>
          <w:szCs w:val="18"/>
        </w:rPr>
        <w:br w:type="textWrapping"/>
      </w:r>
      <w:r>
        <w:rPr>
          <w:sz w:val="18"/>
          <w:szCs w:val="18"/>
        </w:rPr>
        <w:t>type PetList = [Dog, Pet]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限定具体几个值的基本类型联合类型</w:t>
      </w:r>
      <w:r>
        <w:rPr>
          <w:rFonts w:hint="default"/>
          <w:sz w:val="18"/>
          <w:szCs w:val="18"/>
        </w:rPr>
        <w:br w:type="textWrapping"/>
      </w:r>
      <w:r>
        <w:rPr>
          <w:rFonts w:hint="default"/>
          <w:sz w:val="18"/>
          <w:szCs w:val="18"/>
        </w:rPr>
        <w:t>type someAnimal = 'dog' | 'cat'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interface可以声明合并，这里的意思是，声明两个一样的interface会联合里面的所有属性，而声明两个type会报错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interface可以是用extends，implements运算符，type不可以但是可以使用联合类型达到类似的效果</w:t>
      </w:r>
    </w:p>
    <w:p>
      <w:pPr>
        <w:rPr>
          <w:sz w:val="18"/>
          <w:szCs w:val="18"/>
        </w:rPr>
      </w:pPr>
      <w:r>
        <w:rPr>
          <w:sz w:val="18"/>
          <w:szCs w:val="18"/>
          <w:lang w:val="en-US" w:eastAsia="zh-CN"/>
        </w:rPr>
        <w:t>所以一般不需用面向对象的场景或者不需要修改全局类型的场合，我一般都是用 type 来定义类型</w:t>
      </w: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never有什么作用？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never表示从不发生的类型，是任何类型的子集，可以检查一些unreachable 的代码，比如，一个从来不会有返回值的函数，一个总是会排除错误的函数，使用never避免出现了新增联合类型但是没有对应实现的情况，目的是保证写出来的代码绝对安全，（</w:t>
      </w:r>
      <w:r>
        <w:rPr>
          <w:sz w:val="18"/>
          <w:szCs w:val="18"/>
          <w:lang w:val="en-US" w:eastAsia="zh-CN"/>
        </w:rPr>
        <w:t>Exhaustive Checks</w:t>
      </w:r>
      <w:r>
        <w:rPr>
          <w:sz w:val="18"/>
          <w:szCs w:val="18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"https://www.zhihu.com/question/354601204"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6"/>
          <w:rFonts w:hint="eastAsia"/>
          <w:sz w:val="18"/>
          <w:szCs w:val="18"/>
        </w:rPr>
        <w:t>https://www.zhihu.com/question/354601204</w:t>
      </w:r>
      <w:r>
        <w:rPr>
          <w:rFonts w:hint="eastAsia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node中的子进程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https://juejin.cn/post/6844903998068097037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子进程的创建方式有4中，分别是spawn，fork，exec，execFile，后面三个方法都是spawn的扩展应用。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他们之间的区别，exec和execFile类似，都有回调函数。进程的类型也可以是任意类型，不同的是exec执行的是命令,会衍生shell，然后在shell中执行命令，相当于又开了一个窗口，执行了命令，execFile执行的是可执行文件文件，默认不会衍生shell，可执行文件会被直接衍生作为新进程，比exec高效一些。spawn和fork都没有回调函数，spawn执行的也是命令，可以使任意进程类型，fork是spawn的特例，只能执行node进程，并且是文件，返回的是ChildProcess对象，并且内置了通信通道，允许父进程和子进程之间通信（其中options参数中的serialization用于指定进程之间发送消息的序列化类型，默认为json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进程之间的通讯：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子进程对象使用send()方法实现想子进程发送数据，message事件实现收听子进程发送来的数据。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主线程和子线程之间通过onmessage和postMessage进行通讯。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实现进程间的通讯（IPC）的方式有很多，命名管道，匿名管道，信号量，socket，共享内存，消息队列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ode中是用管道技术实现的进程间通讯（IPC），父进程在实际创建子进程之前，会创建IPC通道并且监听他，然后才真正创建出子进程比通过环境变量告诉子进程这个IPC通道的文件描述符，子进程在启动的过程中，根据文件描述符去连接这个已存在的IPC通道，从而完成父子进程之间的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进程间通讯原理：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子进程对象send（）方法可以发送的句柄类型包括以下几种：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Net.socket TCP套接字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Net.server TCP服务器，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Net.Native C++层面的TCP套接字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Dgram。Socket UDP套接字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send方法在将消息发送到IPC管道前，将消息组装成两个对象，一个参数是handle，另一个是message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Message: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Cmd :’NODE_HANDLE’,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Type: ‘net.Server’,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Mas: message,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发送到IPC通道中的实际上是我们要发送的句柄文件描述符，是一个整数值，在写入到IPC通道之前会对message进行JSON.stringfy()序列化，最终发送到IPC通道的都是字符串。子进程通过IPC通道读取到父进程发送的消息，通过JSON.parse解析还原为对象后，才触发message事件，然后在使用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node中的工作线程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Work_threads可以共享内存，通过传输ArrayBuffer实例或共享SharedArrayBuffer实例来实现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TCP三次握手，四次挥手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浏览器发送一个syn（同步序列确认号）给服务器，期望建立连接，并进去syn_send状态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服务端收到syn包，发送syn+ack包确认收到建立连接的请求，并进入syn_rec状态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浏览器收到syn+ack包，发送ack包，服务器端收到后，双方进入established状态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浏览器发送一个FIN包，期待结束连接，此时浏览器仍然能接受数据，进去FIN_wait状态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服务端收到FIN包，发送ACK包，表示确认收到，但是服务端可能还有数据需要传递，进入CLOSE_wait状态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等服务端发送完数据之后，服务端发送FIN+ACK包，进入LAST_ACK状态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浏览器收到FIN+ACK包后，发送ACK包，双方进入CLOSE状态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i/>
          <w:iCs/>
          <w:sz w:val="18"/>
          <w:szCs w:val="18"/>
        </w:rPr>
      </w:pPr>
      <w:r>
        <w:rPr>
          <w:rFonts w:hint="default"/>
          <w:sz w:val="18"/>
          <w:szCs w:val="18"/>
        </w:rPr>
        <w:t>拥塞控制，流量控制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流量控制指的是，发送方的发送滑动窗口的改变，</w:t>
      </w:r>
      <w:r>
        <w:rPr>
          <w:rFonts w:hint="eastAsia"/>
          <w:sz w:val="18"/>
          <w:szCs w:val="18"/>
          <w:lang w:val="en-US" w:eastAsia="zh-Hans"/>
        </w:rPr>
        <w:t>接收方</w:t>
      </w:r>
      <w:r>
        <w:rPr>
          <w:rFonts w:hint="default"/>
          <w:sz w:val="18"/>
          <w:szCs w:val="18"/>
        </w:rPr>
        <w:t>在收到数据后会在发送确认包的时候，额外加上一个窗口大小的信息，告诉发送方此时自己的缓存还剩多少，发送方根据这个窗口信息的大小调整自己的发送窗口。一般来说接受窗口&gt;=发送窗口，因为接受放在发送完接受窗口信息会继续处理缓存中的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拥塞控制主要是由于网络状态影响的，发送方在发送完数据后，一直没有等待接收方的ACK确认，就会认为出现了丢包情况，但是又可能是数据在网络中发生了拥堵，发送方会在再次发送一个数据包，依次重复，这样越来越多的数据包在网络中会造成更拥堵的情况。所以这个时候需要，探测网络的拥堵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发送方发送1个数据包，看看有没有超时，在发送2个看看有没有超时，在发送4个看看有没有超时，依次发送8,16,32个，指数增长，等到到一个阈值的时候（我们自己设置的），就开始一个一个线性增长。在这个情况下，</w:t>
      </w:r>
      <w:r>
        <w:rPr>
          <w:rFonts w:hint="eastAsia"/>
          <w:sz w:val="18"/>
          <w:szCs w:val="18"/>
          <w:lang w:val="en-US" w:eastAsia="zh-Hans"/>
        </w:rPr>
        <w:t>指数</w:t>
      </w:r>
      <w:r>
        <w:rPr>
          <w:rFonts w:hint="default"/>
          <w:sz w:val="18"/>
          <w:szCs w:val="18"/>
        </w:rPr>
        <w:t>的增长我们称为慢启动，线性的增长我们称为避免拥塞。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不管是指数的增长还是线性的增长都会最终发生超时情况，此时我们把阈值设置为最大超时发送量的</w:t>
      </w:r>
      <w:r>
        <w:rPr>
          <w:rFonts w:hint="eastAsia"/>
          <w:sz w:val="18"/>
          <w:szCs w:val="18"/>
          <w:lang w:val="en-US" w:eastAsia="zh-Hans"/>
        </w:rPr>
        <w:t>一般</w:t>
      </w:r>
      <w:r>
        <w:rPr>
          <w:rFonts w:hint="default"/>
          <w:sz w:val="18"/>
          <w:szCs w:val="18"/>
        </w:rPr>
        <w:t>，继续开始上面的探测网络拥堵情况的测试。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rollup和webpack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rollup基于es6模块系统，同时支持tree shaking，配置上相对轻量。针对js库级别的应用非常适合使用rollup。对应业务场景丰富的应用，如需要各种loader来处理图片、css、字体等、需要按需加载，代码分割还是webpack更适合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8. tree shaking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基于ES6的静态引用，tree shaking 通过扫描所有 ES6 的export，找出被import 的内容并添加到最终代码中。 webpack 的实现是把所有import 标记为有使用/无使用两种，在后续压缩时进行区别处理。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webpack 负责对代码进行标记，把import&amp;export标记为 3 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所有import标记为/* harmony import 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被使用过的export标记为/* harmony export ([type]) */，其中[type]和 webpack 内部有关，可能是binding, immutable等等。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没被使用过的export标记为/* unused harmony export [FuncName] */，其中 [FuncName]为export的方法名称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之后在 Uglifyjs (或者其他类似的工具) 步骤进行代码精简，把没用的都删除。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react diff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// https://juejin.cn/post/6844903944796258317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传统的diff算法是使用循环递归对节点进行依次对比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>，这边我们知道递归函数的特点，内存使用量大，需要保存每一层递归的数据栈，时间复杂度较高。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现在的diff算法，主要重3个方面做了diff策略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Tree diff：对于DOM节点中的跨层级的操作进行忽略，这个意思就是，比如对于两棵树只对同一层级进行比较，只要有一个节点不存在了，就把这个节点和他的所有子节点都删除，只需要层次遍历一次就能完成对DOM树的比较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Component diff：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同一类型的组件，按照原定的tree diff策略进行比较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同类型组件，比如组件A转换为组件B，如果virtual Dom无变化，可以通过shouldComponentUpdate方法判断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不同类型的组件，diff算法会把要改变的组件判断为dirty component，替换整个组件的所有节点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Element diff：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对于同一层级的组件，提供3中操作节点的方法：插入，移动，删除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/>
          <w:sz w:val="18"/>
          <w:szCs w:val="18"/>
          <w:lang w:eastAsia="zh-CN"/>
        </w:rPr>
        <w:br w:type="page"/>
      </w:r>
      <w:r>
        <w:rPr>
          <w:rFonts w:hint="default" w:cstheme="minorBidi"/>
          <w:kern w:val="2"/>
          <w:sz w:val="18"/>
          <w:szCs w:val="18"/>
          <w:lang w:eastAsia="zh-CN" w:bidi="ar-SA"/>
        </w:rPr>
        <w:t>·</w:t>
      </w:r>
      <w:r>
        <w:rPr>
          <w:rFonts w:hint="eastAsia" w:cstheme="minorBidi"/>
          <w:kern w:val="2"/>
          <w:sz w:val="18"/>
          <w:szCs w:val="18"/>
          <w:lang w:eastAsia="zh-CN" w:bidi="ar-SA"/>
        </w:rPr>
        <w:t xml:space="preserve">  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>插入： 新的组件不在原来的集合中，而是全新的节点，则对集合进行插入操作。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·</w:t>
      </w:r>
      <w:r>
        <w:rPr>
          <w:rFonts w:hint="eastAsia" w:cstheme="minorBidi"/>
          <w:kern w:val="2"/>
          <w:sz w:val="18"/>
          <w:szCs w:val="18"/>
          <w:lang w:eastAsia="zh-CN" w:bidi="ar-SA"/>
        </w:rPr>
        <w:t xml:space="preserve">  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>删除：组件已经在集合中，但集合已经更新，此时节点就需要删除。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·</w:t>
      </w:r>
      <w:r>
        <w:rPr>
          <w:rFonts w:hint="eastAsia" w:cstheme="minorBidi"/>
          <w:kern w:val="2"/>
          <w:sz w:val="18"/>
          <w:szCs w:val="18"/>
          <w:lang w:eastAsia="zh-CN" w:bidi="ar-SA"/>
        </w:rPr>
        <w:t xml:space="preserve">  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>移动：组件已经存在于集合中，并且集合更新时，组件并没有发生更新，只是位置发生改变，例如：(A,B,C,D) → (A,D,B,C), 如果为传统diff则会在检测到旧集合中第二位为B，新集合第二位为D时删除B，插入D，并且后面的所有节点都要重新加载，而 React diff 则是通过向同一层的节点添加 唯一key 进行区分，并且移动。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React中key的作用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key属性的使用，则涉及到diff算法中同级节点的对比策略，当我们指定key值时，key值会作为当前组件的id，diff算法会根据这个id来进行匹配。如果遍历新的dom结构时，发现组件的id在旧的dom结构中存在，那么react会认为当前组件只是位置发生了变化，因此不会将旧的组件销毁重新创建，只会改变当前组件的位置，然后再检查组件的属性有没有发生变化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for和for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Each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的性能效率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React 16新增加了哪些声明周期方法？去掉了哪些声明周期方法？为什么这么做？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https://juejin.cn/post/6844903600309665799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React 16新增加了getDerivedStateFromProps, getSnapshotBeforeUpdate,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在React 17将要移除的componentWillMount, componentWillReceiveProps, componentWillUpdate。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首先componentWillMount的使用场景，为了避免第一次渲染的时候页面因为没有获取到异步数据导致白屏，而将部分代码放在了componentWillMount，但是componentWillMount执行完之后，并不会等到异步数据返回就会继续向下进行，页面的首次渲染仍然会处于没有异步数据的状态，就是不管在什么生命周期执行，都会出现首屏因为没有异步数据而白屏的现象。另外React官方建议也是将首屏的异步请求放在constructor中。另一个场景是，在componentWillMount中，订阅时间，在componentWillUnmount中，取消订阅，但是在React开启异步渲染模式后（concuttent模式）后，渲染是可以被打断的，也就是会导致componentWillUnmount不会被调用。而componentDidMount这个生命周期出现在Render之后，之后一定会调用componentWillUnmount，所以最好的解决方案是在componentDidMount中注册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componentWIllReceiveProps参数为nextProps。在props变化的时候，我们先判断nextProps和当前的props是否相同，然后在执行之后的逻辑，有一个场景是，我们要根据props的值来更新state，比如，从外部链接跳转到列表的时候，直接根据传入的某个值，定位到某个Tab，如果componentWIllReceiveProps中，我们需要先判断nextProps和当前的props是否相同，然后在执行之后的操作，比如请求新的接口数据，这些操作都是写在componentWIllReceiveProps里面的。而在getDerivedStateFromProps中，参数直接就是nextProps和preState,给我们提供了用新的props更新state的声明周期，并且在getDerivedStateFromProps还禁止访问this.props，通过这种方式强制比较nextProps和prestate的值，防止去做一些让组件自身状态变的更加不可预测的事情。getDerivedStateFromProps返回的值会自动setState所以没有变化的时候，我们需要返回一个null。在getDerivedStateFromProps中更新了状态后，我们可以再componentDidUpdate中做我们后续的逻辑，相当于把之前componentWIllReceiveProps的逻辑分成了两个部分，逻辑颗粒化，更加利于我们维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componentWIllUpdate于componentWillReceviueProps类似，很多开发者也会在componentWIllUpdate中根据props的变化触发一些回调或其他逻辑，但是这两个声明周期都有可能在一次更新中被调用多次，里面的逻辑显然也会调用多次。而componentDidUpdate在一次更新中只会调用一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另一个场景是在组件更新之前读取DOM元素的状态，在React的异步渲染阶段render阶段（生成虚拟DOM）和commit阶段（虚拟DOM渲染到真是的DOM）并不是无缝衔接的，在render读取到的DOM的元素状态并不和commit阶段相同，getSnapshotBeforeUpdate(preProps, preState)会保证在最终commit之前调用，读取到的DOM元素状态和componentDidUpdate相同，应该尽量在getDerivedStateFromProps中返回一个值，这个值会被传到componentDidUpdate中。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React中的setState的执行情况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在React中创建更新，会在enqueueSetState方法中将创建的更新通过一个链表结构连接起来，并且默认会进行batchedUpdate更新优化，batchedUpdate就是批处理，不会每一次调用setState的时候，都会进行调度，进行渲染，否则如果我们在某一个方法中频繁的执行setState就会造成频繁的更新，造成性能问题。在batchedUpdated会设置一个isBatchedUpdated为true，并且有一个try,finally结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isBatchedUpdates = true;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Try{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Return fn();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} finally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isBatchedUpdates  = false；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performSyncWork();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其中fn，就是经过React事件系统包装过的setState的事件，里面包括有调用requestWork，requestWork就是每次调用setState的时候，都会进行的函数调用，在requestWork里面判断到全局变量isBatchedUpdate为true就会返回，最后返回到batchedUpdated的调用栈的finally里面，执行prefromWork，进行批量更新，所以看起来直接调用setState是异步的，但是其实是React默认的批处理的性能优化，另外大部分的事件调用都会经过React的事件系统处理，默认进行batchedUpdat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还有一种情况是，包裹了setTimeout的setState调用，这个是因为setTimeout的异步执行，将事件加入事件队列执行的时候，batchedUpdate已经执行到finally中，并将isBatchedUpdated变成了false，此时会在requestWork里面执行，performSyncWork，所以是同步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在React中还提供了一个api，batchupdate（），如果我们将更新调用放在里面，那么所有的更新调用都会是批处理的，也就是看起来是异步的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当然，在React中的concorrent模式中，异步更新渲染，不管是在setTimeout中，还是其他情况，都是异步的。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Redux-thunk和Redux-saga有什么不同，优缺点？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在redux原生的action概念中，action是一个普通的js对象，Redux-thunk改变了action类型，使得action可以是一个函数，Redux-action的实现较为简单，在dispatch的时候，判断action是否是函数，如果是函数，就执行这个函数，并且将dispatch和getState作为参数传入进去。在下一次异步结果返回的时候，我们可以根据dispatch参数做一些其他操作。这样做的缺点是，所有的逻辑都集成在action中，使得action逻辑变得复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saga自己独创的一套sagas体系，是基于Generator，将所有通过saga创建的操作逻辑集中处理，操作也就是Effects，在saga中的effect分为3中，1、发起一个异步调用（ajax）2.发起其他的action更新store，3. 调用其他的saga。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saga可以保证action的纯洁，action还是原来的js对象，另外saga提供了很多创建不同effects的api，可以一些async函数做不到的事情，比如无阻塞并发，取消请求等等。另外还有一个功能是，可以通过监听action进行打点记录，减少侵入式打点对代码的侵入程度。</w:t>
      </w:r>
    </w:p>
    <w:p>
      <w:pPr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1. fork是非阻塞的，非阻塞就是遇到它，不需要等它执行完, 就可以直接往下运行；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fork的另外一个同胞兄弟call是阻塞，阻塞的意思就是一定要等它执行完, 才可以直接往下运行；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fork是返回一个任务，这个任务是可以被取消的；而call就是它执行的正常返回结果！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 xml:space="preserve">4. 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take是阻塞的，主要用来监听action.type的，只有监听到了，才会继续往下执行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如何计算白屏时间，首屏时间？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https://juejin.cn/post/6844904020482457613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如果只是粗略的了解页面性能，比如白屏时间，首屏时间，可以使用chrome自带的分析performance工具，其中FP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(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f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irst paint)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代表从浏览器从进去页面，浏览器开始第一帧渲染的时间，也就是白屏时间。首屏时间可以用FMP（first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meaning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paint）粗略的表示。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如果不支持performance.time.navigationStart另外一种比较粗略的计算是，在dom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的head下面的第一个位置，记录一个时间，在head标签下面的最后一个位置，记录一个时间，计算他们之间的差值。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比较精准的计算页面性能，可以使用perform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ance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Api，提供了一些比较精细的性能指标，比如DNS解析时间，TCP链接时间，DOM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loading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时间等等。计算白屏时间可以用，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responseStart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减去per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formance,.time.navigationStart</w:t>
      </w:r>
      <w:r>
        <w:rPr>
          <w:rFonts w:hint="eastAsia" w:cstheme="minorBidi"/>
          <w:kern w:val="2"/>
          <w:sz w:val="18"/>
          <w:szCs w:val="18"/>
          <w:lang w:eastAsia="zh-Hans" w:bidi="ar-SA"/>
        </w:rPr>
        <w:t>，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首屏时间无法确切的计算，一般计算最大图片的加载时间到perform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ance.time.navigationStart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的时间差。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怎么优化白屏时间？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dns链接优化，预链接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加载资源的时候，首先会对域名进行dns解析，获取到ip地址后，进而和服务器进行通讯。一般来说一个dns的解析查找过程包括，浏览器缓存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---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系统缓存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---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isp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dns缓存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---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递归搜索。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一般在前端优化中与DNS有关的两点：1、减少请求次数，2、提前对DNS预获取。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Dns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-prefetch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可以进行提前dns解析，可以先在link标签中加入&lt;link rel="preconnect" href="https://exapmle.com/" crossorigin&gt;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,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进行预先的tcp链接，并且在link标签中&lt;link rel="dns-prefetch" href="https://example.com" /&gt;。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使用HTTP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2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协议，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在http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1.1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中虽然默认的是长连接，但是对于每一个域名下的链接，浏览器会有一个限制，最多开启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6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个链接，这个时候的解决办法，首先可以将静态资源放到cdn上，其次，使用http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2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协议也可以，首先对于HTTP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2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的协议来说，是基于二进制格式解析，而http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1.1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基于文本解析，解析更高效，同时多路复用对于同一个域名只建立一个TCP链接，在逻辑上分成多个流，每个流可以传递若干消息，每个消息由若干二进制消息帧组成，不同请求之间的消息是可以顺序不同的，会对每一个消息加上一个id，在接受的对话根据id识别是哪一个请求。其他，还有头部压缩，http请求是无状态的，每一次请求都可能会带着重复的请求头，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HTTP/2对头部信息采用HPACK压缩算法来减少报文头的大小。具体做法是把报文头信息中常见的名和值对应一个索引，维护了一张静态字典，index从1到61，比如把：method:GET映射成2，这样就能达到压缩头部的作用。但是对于一些动态的资源，比如，user-agent，需要维护一份可动态添加内容的共同动态字典，这份动态字典在数据传输的过程中逐步建立，index从62开始。然后将映射之后的数据用huffman编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加载一个网页触发事件的顺序？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当我们打开网页，网页的加载过程大致为：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解析html文档结构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加载外部样式表及js脚本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执行js脚本，如果是同步的话，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DOM树渲染完成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加载未完成的其他资源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页面加载完成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对于以上过程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，发生的事件有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Document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.readystatechange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事件，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read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yState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属性描述了当前文档的加载状态，在整个加载过程中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document.readyState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会不断变化，每次变化都会触发readystatechange事件。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ready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eastAsia="zh-Hans" w:bidi="ar-SA"/>
        </w:rPr>
        <w:t>State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有一下状态uninitialized - 还未开始载入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loading - 载入中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interactive - 互动文档已经完成加载，文档已被解析，但是诸如图像，样式表和框架之类的子资源仍在加载，文档与用户可以开始交互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complete - 载入完成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DOMContentLoaded事件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DOMContentLoaded事件是docoment对象上的事件。指的是DOM已经加载完毕。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DOM树渲染完成时触发DOMContentLoaded事件，此时外部资源可能并未加载完成。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window.load事件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load事件是window对象上的事件。指的是网页资源已经加载完毕（包括但不限于DOM、图片、音频、脚本、插件资源以及CSS）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所有的资源全部加载完成会触发window 的 load事件。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webpack是如何打包文件的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  <w:t>https://mp.weixin.qq.com/s/UWtkwNjiCybvSposnxfDsw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webpack打包文件其实返回的是一个立即执行函数，立即执行函数的入参是一个对象，对象的key就是文件的名字，value是一个经过webpack包装过函数，参数是module，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__webpack_exports__,__webpack_require__</w:t>
      </w:r>
      <w:r>
        <w:rPr>
          <w:rFonts w:hint="eastAsia" w:cstheme="minorBidi"/>
          <w:kern w:val="2"/>
          <w:sz w:val="18"/>
          <w:szCs w:val="18"/>
          <w:lang w:eastAsia="zh-Hans" w:bidi="ar-SA"/>
        </w:rPr>
        <w:t>，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其中exports就是为这个文件提供一个export的能力，require就是提供一个引入其他文件的能力。在webpack返回的立即执行函数中，返回的是一个对入口文件的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__webpack__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require，之后的文件对递归的调用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__webpack_require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引入，在调用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_webpack_require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的时候会做一个缓存的优化，将所有加载过的资源缓存起来，之后在加载的时候可以直接冲缓存中得到。其中webpack是支持动态引入的，动态引入其实本质上就是创建了一个script标签，里面是一个jsonp请求，</w:t>
      </w:r>
      <w:r>
        <w:rPr>
          <w:rFonts w:hint="default" w:cstheme="minorBidi"/>
          <w:kern w:val="2"/>
          <w:sz w:val="18"/>
          <w:szCs w:val="18"/>
          <w:lang w:val="en-US" w:eastAsia="zh-Hans" w:bidi="ar-SA"/>
        </w:rPr>
        <w:t>并通过 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webpackJsonpCallback</w:t>
      </w:r>
      <w:r>
        <w:rPr>
          <w:rFonts w:hint="default" w:cstheme="minorBidi"/>
          <w:kern w:val="2"/>
          <w:sz w:val="18"/>
          <w:szCs w:val="18"/>
          <w:lang w:val="en-US" w:eastAsia="zh-Hans" w:bidi="ar-SA"/>
        </w:rPr>
        <w:t> 判断加载的结果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浏览器的事件循环和nodejs的事件循环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https://mp.weixin.qq.com/s/VZwAZcmAJGWeWrqRbiveaw</w:t>
      </w:r>
    </w:p>
    <w:p>
      <w:pPr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浏览器的事件循环，可以分为宏任务和微任务，浏览器在执行的时候，为异步的代码提供了一个单独的运行空间，当异步的代码运行完毕以后，会将代码的回调送入到task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queue（任务队列）中，等到调用栈为空的时候，再将队列中的回调函数调入栈中执行，等待栈空以及任务队列为空的时候，会不断坚持任务队列，看看是不是有任务要执行，任务队列分为宏队列和微队列，在检查任务队的时候是有优先级的，会先检查微队列，如果微队列不为空，则执行所有的微队列任务，知道微队列为空，再去检查宏队列，取出一个宏队列的任务执行，之后再去检查微队列，重复以上步骤。浏览器环境中的宏队列，包括settimeout，setinterval，和ui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render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微队列包括Promise，requestAnimation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nodejs的事件循环，分为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6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个阶段，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Times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: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计时器阶段，用于处理set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Timeout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以及set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Inverval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的回调函数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Pending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callback: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用于执行某些系统操作的回调，比如TCP错误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Idle，prepose：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Node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内部使用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Poll：轮询阶段，执行队列的中的i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/o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队列，并检查定时器是否到时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Check：执行setImemediate的回调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我们能控制的只有times，poll，check，close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 xml:space="preserve"> 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callback阶段，这几个阶段都有自己的宏队列和微队列执行流程和浏览器环境一致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webpack打包流程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webpack的运行流程是一个串行的过程，从启动到结束会依次执行以下流程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初始化参数：从配置文件或者shell语句中读取与合并参数，并得出最终的参数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开始编译：用上一步得到的参数初始化一个compiler对象，并加载所有的配置插件，执行对象的run方法，开始执行编译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确定入口根据配置中的entry找出所有的入口文件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编译模块：从入口文件中，调用所有配置的loader对象对模块进行翻译，在找到该模块依赖的模块，递归的知道所有的入口依赖文件都进行了处理。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在进行编译的时候，比如举一个使用babel-loader，es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6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转换成es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5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的例子，第一步会使用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@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babel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/parser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进行内部的语法分析，并生成一个AST（抽象语法树），第二步其实babel也提供了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@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babel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/traverse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这个包，来遍历语法树，在这个环节可以找到所有的依赖模块，在然后就是使用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@babel/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core里面的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@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babel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/preset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和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@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babel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/env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将AST生成es</w:t>
      </w:r>
      <w:r>
        <w:rPr>
          <w:rFonts w:hint="default" w:cstheme="minorBidi"/>
          <w:kern w:val="2"/>
          <w:sz w:val="18"/>
          <w:szCs w:val="18"/>
          <w:lang w:eastAsia="zh-Hans" w:bidi="ar-SA"/>
        </w:rPr>
        <w:t>5</w:t>
      </w: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的代码，最后对于我们上面找出来的依赖项，递归解析依赖项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输出资源：根据入口文件和依赖项目的关系，组装成一个个包含多个模块的chunk，再把每个chunk转换成一个单独的文件加入到输出列表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  <w:r>
        <w:rPr>
          <w:rFonts w:hint="eastAsia" w:cstheme="minorBidi"/>
          <w:kern w:val="2"/>
          <w:sz w:val="18"/>
          <w:szCs w:val="18"/>
          <w:lang w:val="en-US" w:eastAsia="zh-Hans" w:bidi="ar-SA"/>
        </w:rPr>
        <w:t>输出完成：在确定好输出内容后，根据配置确定输出的路径和文件名。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Theme="minorHAnsi" w:hAnsiTheme="minorHAnsi" w:eastAsiaTheme="minorEastAsia" w:cstheme="minorBidi"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tima-Regular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Operator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2228"/>
    <w:multiLevelType w:val="singleLevel"/>
    <w:tmpl w:val="5FCF222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00E6A13"/>
    <w:multiLevelType w:val="multilevel"/>
    <w:tmpl w:val="600E6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0E769F"/>
    <w:multiLevelType w:val="singleLevel"/>
    <w:tmpl w:val="600E769F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60475F1C"/>
    <w:multiLevelType w:val="singleLevel"/>
    <w:tmpl w:val="60475F1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04DDDA5"/>
    <w:multiLevelType w:val="multilevel"/>
    <w:tmpl w:val="604DDD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0517DE7"/>
    <w:multiLevelType w:val="singleLevel"/>
    <w:tmpl w:val="60517D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F3BD"/>
    <w:rsid w:val="0DFF6D65"/>
    <w:rsid w:val="0DFF8EFF"/>
    <w:rsid w:val="14DA6FF0"/>
    <w:rsid w:val="17EFB9A1"/>
    <w:rsid w:val="197FDCBD"/>
    <w:rsid w:val="198FEE26"/>
    <w:rsid w:val="19EEA90F"/>
    <w:rsid w:val="1AD93244"/>
    <w:rsid w:val="1AFB196C"/>
    <w:rsid w:val="1BBF7F47"/>
    <w:rsid w:val="1DFF508C"/>
    <w:rsid w:val="1E5FA737"/>
    <w:rsid w:val="1E73E14B"/>
    <w:rsid w:val="1E7CFBD0"/>
    <w:rsid w:val="1E7DF0C1"/>
    <w:rsid w:val="1EF898B3"/>
    <w:rsid w:val="1FAF6BB8"/>
    <w:rsid w:val="1FB71E44"/>
    <w:rsid w:val="1FEDBAE5"/>
    <w:rsid w:val="1FF71A18"/>
    <w:rsid w:val="1FFF387B"/>
    <w:rsid w:val="233189C2"/>
    <w:rsid w:val="236FCCD2"/>
    <w:rsid w:val="254FA3A3"/>
    <w:rsid w:val="29BB675D"/>
    <w:rsid w:val="2AF3342B"/>
    <w:rsid w:val="2D1F0C66"/>
    <w:rsid w:val="2DF19F47"/>
    <w:rsid w:val="2E77FAD6"/>
    <w:rsid w:val="2EB79FDC"/>
    <w:rsid w:val="2EF4350D"/>
    <w:rsid w:val="2FFEFB8A"/>
    <w:rsid w:val="32F69A92"/>
    <w:rsid w:val="334B1377"/>
    <w:rsid w:val="33D9ED8A"/>
    <w:rsid w:val="3423AF71"/>
    <w:rsid w:val="35BB0FFA"/>
    <w:rsid w:val="35FF611B"/>
    <w:rsid w:val="367FF828"/>
    <w:rsid w:val="36FB8A43"/>
    <w:rsid w:val="36FC853F"/>
    <w:rsid w:val="375617E6"/>
    <w:rsid w:val="377EDCD9"/>
    <w:rsid w:val="37D87274"/>
    <w:rsid w:val="37EF00DF"/>
    <w:rsid w:val="37F79719"/>
    <w:rsid w:val="38BB4B7D"/>
    <w:rsid w:val="39A9D53F"/>
    <w:rsid w:val="39FEB382"/>
    <w:rsid w:val="3ADF790C"/>
    <w:rsid w:val="3B3EEDDC"/>
    <w:rsid w:val="3B7F8DA8"/>
    <w:rsid w:val="3B99A4FE"/>
    <w:rsid w:val="3BF7D56E"/>
    <w:rsid w:val="3CD7DF6B"/>
    <w:rsid w:val="3D68D3E0"/>
    <w:rsid w:val="3DBEF63D"/>
    <w:rsid w:val="3E67FAB7"/>
    <w:rsid w:val="3E7EDE56"/>
    <w:rsid w:val="3EAB550A"/>
    <w:rsid w:val="3EFFB33F"/>
    <w:rsid w:val="3F135880"/>
    <w:rsid w:val="3F39D178"/>
    <w:rsid w:val="3F4B22BF"/>
    <w:rsid w:val="3F5D6BB8"/>
    <w:rsid w:val="3F5ED5B4"/>
    <w:rsid w:val="3FABB2CE"/>
    <w:rsid w:val="3FBAEA9A"/>
    <w:rsid w:val="3FBAFB4B"/>
    <w:rsid w:val="3FBD7620"/>
    <w:rsid w:val="3FBFA913"/>
    <w:rsid w:val="3FCE6E28"/>
    <w:rsid w:val="3FD14C25"/>
    <w:rsid w:val="3FDFF929"/>
    <w:rsid w:val="3FE530F1"/>
    <w:rsid w:val="3FE669B2"/>
    <w:rsid w:val="3FF7A519"/>
    <w:rsid w:val="3FFCBB89"/>
    <w:rsid w:val="3FFE794F"/>
    <w:rsid w:val="3FFF30D1"/>
    <w:rsid w:val="3FFFE02F"/>
    <w:rsid w:val="438F2681"/>
    <w:rsid w:val="45F979B7"/>
    <w:rsid w:val="46E77E90"/>
    <w:rsid w:val="47EE50DE"/>
    <w:rsid w:val="47FC081A"/>
    <w:rsid w:val="4DDFF2C3"/>
    <w:rsid w:val="4DF55985"/>
    <w:rsid w:val="4E1BCD3F"/>
    <w:rsid w:val="4F7D75A3"/>
    <w:rsid w:val="4FD6D4E2"/>
    <w:rsid w:val="4FDFD73E"/>
    <w:rsid w:val="4FF3F219"/>
    <w:rsid w:val="4FF9E9D7"/>
    <w:rsid w:val="52ECC844"/>
    <w:rsid w:val="52F796F6"/>
    <w:rsid w:val="536C0A41"/>
    <w:rsid w:val="539E2508"/>
    <w:rsid w:val="546F5C7E"/>
    <w:rsid w:val="557F8990"/>
    <w:rsid w:val="563396F2"/>
    <w:rsid w:val="56682C24"/>
    <w:rsid w:val="56EF741C"/>
    <w:rsid w:val="56FFC9BF"/>
    <w:rsid w:val="572FCFC8"/>
    <w:rsid w:val="576C9549"/>
    <w:rsid w:val="57BABE3F"/>
    <w:rsid w:val="57F98FEA"/>
    <w:rsid w:val="57FCA312"/>
    <w:rsid w:val="59FB552A"/>
    <w:rsid w:val="5B7FCE1E"/>
    <w:rsid w:val="5BB9A491"/>
    <w:rsid w:val="5CDCE7DF"/>
    <w:rsid w:val="5D7F3C3B"/>
    <w:rsid w:val="5DB7114F"/>
    <w:rsid w:val="5DBF5B50"/>
    <w:rsid w:val="5DE92A54"/>
    <w:rsid w:val="5DF7CD06"/>
    <w:rsid w:val="5DFEC2B5"/>
    <w:rsid w:val="5DFFB55E"/>
    <w:rsid w:val="5EABAE7C"/>
    <w:rsid w:val="5EBFF22F"/>
    <w:rsid w:val="5EC77CF6"/>
    <w:rsid w:val="5EF5F026"/>
    <w:rsid w:val="5EFFEA21"/>
    <w:rsid w:val="5F5E2AA7"/>
    <w:rsid w:val="5F7D37C3"/>
    <w:rsid w:val="5FBFAF2B"/>
    <w:rsid w:val="5FDE2F0E"/>
    <w:rsid w:val="5FFF2131"/>
    <w:rsid w:val="5FFFDFF9"/>
    <w:rsid w:val="628F87F3"/>
    <w:rsid w:val="631F1FEE"/>
    <w:rsid w:val="63ACF7CB"/>
    <w:rsid w:val="63BF86ED"/>
    <w:rsid w:val="63DAD28A"/>
    <w:rsid w:val="63DDDF21"/>
    <w:rsid w:val="63FF149D"/>
    <w:rsid w:val="64FB046C"/>
    <w:rsid w:val="65EE3AA9"/>
    <w:rsid w:val="665A00A7"/>
    <w:rsid w:val="672719A4"/>
    <w:rsid w:val="673FD09E"/>
    <w:rsid w:val="674F4CAE"/>
    <w:rsid w:val="6757996E"/>
    <w:rsid w:val="6767412D"/>
    <w:rsid w:val="6771D294"/>
    <w:rsid w:val="677DB8E7"/>
    <w:rsid w:val="67F91870"/>
    <w:rsid w:val="67FFEE93"/>
    <w:rsid w:val="69361ED9"/>
    <w:rsid w:val="69760E84"/>
    <w:rsid w:val="69BD1C17"/>
    <w:rsid w:val="69FFEC76"/>
    <w:rsid w:val="6A7DCA9D"/>
    <w:rsid w:val="6AF9F57F"/>
    <w:rsid w:val="6B3D88E8"/>
    <w:rsid w:val="6BEE6C22"/>
    <w:rsid w:val="6BEEF858"/>
    <w:rsid w:val="6BF7376D"/>
    <w:rsid w:val="6BF750A3"/>
    <w:rsid w:val="6BFFBF4C"/>
    <w:rsid w:val="6C7E9B66"/>
    <w:rsid w:val="6D5E5E2A"/>
    <w:rsid w:val="6DBF6872"/>
    <w:rsid w:val="6DDA4A0A"/>
    <w:rsid w:val="6DDD98A4"/>
    <w:rsid w:val="6DEFF36F"/>
    <w:rsid w:val="6DF9875E"/>
    <w:rsid w:val="6DFFC905"/>
    <w:rsid w:val="6E3ED0F7"/>
    <w:rsid w:val="6ECF9E78"/>
    <w:rsid w:val="6EE53B61"/>
    <w:rsid w:val="6EF6869C"/>
    <w:rsid w:val="6EFEB025"/>
    <w:rsid w:val="6EFF737E"/>
    <w:rsid w:val="6F0B5CEF"/>
    <w:rsid w:val="6F3FD1E8"/>
    <w:rsid w:val="6F6FDC02"/>
    <w:rsid w:val="6F773529"/>
    <w:rsid w:val="6F7A827D"/>
    <w:rsid w:val="6F9E5D11"/>
    <w:rsid w:val="6FDEBDC5"/>
    <w:rsid w:val="6FDF0B5E"/>
    <w:rsid w:val="6FDFF8EE"/>
    <w:rsid w:val="6FF7D6FC"/>
    <w:rsid w:val="6FFED9E8"/>
    <w:rsid w:val="6FFFA00E"/>
    <w:rsid w:val="6FFFB2F6"/>
    <w:rsid w:val="71DDA81D"/>
    <w:rsid w:val="727D4083"/>
    <w:rsid w:val="72D72503"/>
    <w:rsid w:val="73380751"/>
    <w:rsid w:val="734F2082"/>
    <w:rsid w:val="736D9CB2"/>
    <w:rsid w:val="737B0594"/>
    <w:rsid w:val="73BE1E0F"/>
    <w:rsid w:val="73CCA28F"/>
    <w:rsid w:val="73FE1CBF"/>
    <w:rsid w:val="74EFFC03"/>
    <w:rsid w:val="74F4CD7E"/>
    <w:rsid w:val="753B3327"/>
    <w:rsid w:val="75AC3317"/>
    <w:rsid w:val="75D60E59"/>
    <w:rsid w:val="75D942E2"/>
    <w:rsid w:val="75F6C6C3"/>
    <w:rsid w:val="75FFD59C"/>
    <w:rsid w:val="76AFF107"/>
    <w:rsid w:val="76CF6994"/>
    <w:rsid w:val="76DF64B2"/>
    <w:rsid w:val="76FDC212"/>
    <w:rsid w:val="76FFCF4A"/>
    <w:rsid w:val="7734EE9E"/>
    <w:rsid w:val="7758E5AF"/>
    <w:rsid w:val="7766A7B5"/>
    <w:rsid w:val="7772A54F"/>
    <w:rsid w:val="7773C8E9"/>
    <w:rsid w:val="77771654"/>
    <w:rsid w:val="77BFEF3B"/>
    <w:rsid w:val="77FEA89B"/>
    <w:rsid w:val="77FFB116"/>
    <w:rsid w:val="77FFEE36"/>
    <w:rsid w:val="78FFC5F0"/>
    <w:rsid w:val="79B5DF59"/>
    <w:rsid w:val="79FD3DC5"/>
    <w:rsid w:val="79FF6F4C"/>
    <w:rsid w:val="7A3BE7AE"/>
    <w:rsid w:val="7A5B9F05"/>
    <w:rsid w:val="7A9FAAE2"/>
    <w:rsid w:val="7AB3A90B"/>
    <w:rsid w:val="7AE2C0BB"/>
    <w:rsid w:val="7AF634A0"/>
    <w:rsid w:val="7AFBCA6A"/>
    <w:rsid w:val="7B3D9379"/>
    <w:rsid w:val="7B5D501F"/>
    <w:rsid w:val="7B75D69D"/>
    <w:rsid w:val="7BBE50EA"/>
    <w:rsid w:val="7BBF2E4F"/>
    <w:rsid w:val="7BCFE037"/>
    <w:rsid w:val="7BF2C6D7"/>
    <w:rsid w:val="7BF705EA"/>
    <w:rsid w:val="7BF7536A"/>
    <w:rsid w:val="7BF7555C"/>
    <w:rsid w:val="7BFB8E2D"/>
    <w:rsid w:val="7BFE139C"/>
    <w:rsid w:val="7BFF28A1"/>
    <w:rsid w:val="7BFF5C99"/>
    <w:rsid w:val="7BFF6452"/>
    <w:rsid w:val="7BFFE68D"/>
    <w:rsid w:val="7C2F6EA9"/>
    <w:rsid w:val="7C9E28DA"/>
    <w:rsid w:val="7CD7FC55"/>
    <w:rsid w:val="7CFF9760"/>
    <w:rsid w:val="7D1BD788"/>
    <w:rsid w:val="7DBF4D56"/>
    <w:rsid w:val="7DEFAC4A"/>
    <w:rsid w:val="7DF7B0F8"/>
    <w:rsid w:val="7DF7C9E3"/>
    <w:rsid w:val="7DFB304D"/>
    <w:rsid w:val="7DFF94ED"/>
    <w:rsid w:val="7DFF9E62"/>
    <w:rsid w:val="7E3E4D2F"/>
    <w:rsid w:val="7E3ECF98"/>
    <w:rsid w:val="7E76FE4D"/>
    <w:rsid w:val="7E7F6FF5"/>
    <w:rsid w:val="7E993D58"/>
    <w:rsid w:val="7EB7A708"/>
    <w:rsid w:val="7ECBD6F7"/>
    <w:rsid w:val="7EDD48A5"/>
    <w:rsid w:val="7EE2EAF0"/>
    <w:rsid w:val="7EEFD829"/>
    <w:rsid w:val="7EF7045C"/>
    <w:rsid w:val="7EF76AC0"/>
    <w:rsid w:val="7EF7E67E"/>
    <w:rsid w:val="7EF9568C"/>
    <w:rsid w:val="7EFDBBE3"/>
    <w:rsid w:val="7EFF649B"/>
    <w:rsid w:val="7EFFBC16"/>
    <w:rsid w:val="7F3DE305"/>
    <w:rsid w:val="7F3F8916"/>
    <w:rsid w:val="7F67B6EC"/>
    <w:rsid w:val="7F6B620B"/>
    <w:rsid w:val="7F6E6CC5"/>
    <w:rsid w:val="7F795004"/>
    <w:rsid w:val="7F7C0B03"/>
    <w:rsid w:val="7F7D9ED7"/>
    <w:rsid w:val="7F7F7B2A"/>
    <w:rsid w:val="7F8EFAB8"/>
    <w:rsid w:val="7F9637F7"/>
    <w:rsid w:val="7F9D918E"/>
    <w:rsid w:val="7FA30167"/>
    <w:rsid w:val="7FAF9398"/>
    <w:rsid w:val="7FB31789"/>
    <w:rsid w:val="7FB68413"/>
    <w:rsid w:val="7FB76007"/>
    <w:rsid w:val="7FBFCC40"/>
    <w:rsid w:val="7FCE2C53"/>
    <w:rsid w:val="7FD735FB"/>
    <w:rsid w:val="7FD78225"/>
    <w:rsid w:val="7FDCFE7F"/>
    <w:rsid w:val="7FDDC5C5"/>
    <w:rsid w:val="7FDEE3F2"/>
    <w:rsid w:val="7FDEFEB2"/>
    <w:rsid w:val="7FDFD5E3"/>
    <w:rsid w:val="7FE5FB81"/>
    <w:rsid w:val="7FE7B595"/>
    <w:rsid w:val="7FEB8596"/>
    <w:rsid w:val="7FEBB8F7"/>
    <w:rsid w:val="7FEDD87A"/>
    <w:rsid w:val="7FEF33FD"/>
    <w:rsid w:val="7FF3C41C"/>
    <w:rsid w:val="7FF7DD65"/>
    <w:rsid w:val="7FF842E6"/>
    <w:rsid w:val="7FFAB774"/>
    <w:rsid w:val="7FFC8401"/>
    <w:rsid w:val="7FFD74F3"/>
    <w:rsid w:val="7FFD8C1E"/>
    <w:rsid w:val="7FFD96A8"/>
    <w:rsid w:val="7FFE3CA5"/>
    <w:rsid w:val="7FFE5BF2"/>
    <w:rsid w:val="7FFFCA7F"/>
    <w:rsid w:val="7FFFEF46"/>
    <w:rsid w:val="84FDB7B0"/>
    <w:rsid w:val="86F9F711"/>
    <w:rsid w:val="897DF51E"/>
    <w:rsid w:val="8B3F6EED"/>
    <w:rsid w:val="8ED78E1B"/>
    <w:rsid w:val="8FE7CC8E"/>
    <w:rsid w:val="8FEE8855"/>
    <w:rsid w:val="93F98C18"/>
    <w:rsid w:val="954757F1"/>
    <w:rsid w:val="967D496D"/>
    <w:rsid w:val="96FF651E"/>
    <w:rsid w:val="977EAF3C"/>
    <w:rsid w:val="97FFF62F"/>
    <w:rsid w:val="9BEE8AEC"/>
    <w:rsid w:val="9BFFC6F3"/>
    <w:rsid w:val="9DBCAAFC"/>
    <w:rsid w:val="9DF4D48D"/>
    <w:rsid w:val="9E7F44FA"/>
    <w:rsid w:val="9EF2B39B"/>
    <w:rsid w:val="9FAD306E"/>
    <w:rsid w:val="9FBBD971"/>
    <w:rsid w:val="9FD706B2"/>
    <w:rsid w:val="9FDEB156"/>
    <w:rsid w:val="9FEE4883"/>
    <w:rsid w:val="9FFDCC73"/>
    <w:rsid w:val="9FFDD61F"/>
    <w:rsid w:val="A179BC55"/>
    <w:rsid w:val="A67E6B51"/>
    <w:rsid w:val="A786B282"/>
    <w:rsid w:val="AAFF510B"/>
    <w:rsid w:val="AB7FD593"/>
    <w:rsid w:val="ABDBF11D"/>
    <w:rsid w:val="AE1FB1E3"/>
    <w:rsid w:val="AE9BD09F"/>
    <w:rsid w:val="AF5D4AFB"/>
    <w:rsid w:val="AFBFE692"/>
    <w:rsid w:val="AFEF9E0A"/>
    <w:rsid w:val="AFFD2A52"/>
    <w:rsid w:val="AFFE8150"/>
    <w:rsid w:val="AFFF1A6F"/>
    <w:rsid w:val="AFFFDC94"/>
    <w:rsid w:val="B2A6C862"/>
    <w:rsid w:val="B2ADAF6F"/>
    <w:rsid w:val="B2FD2521"/>
    <w:rsid w:val="B30F4E55"/>
    <w:rsid w:val="B566F008"/>
    <w:rsid w:val="B64B46DE"/>
    <w:rsid w:val="B7E2DDA2"/>
    <w:rsid w:val="B7EEC3FF"/>
    <w:rsid w:val="B7EF32B7"/>
    <w:rsid w:val="B7FA17FC"/>
    <w:rsid w:val="B8FFBCDA"/>
    <w:rsid w:val="BA622C22"/>
    <w:rsid w:val="BAAB0012"/>
    <w:rsid w:val="BABFF608"/>
    <w:rsid w:val="BAE97BB8"/>
    <w:rsid w:val="BAE9C294"/>
    <w:rsid w:val="BB3D55E6"/>
    <w:rsid w:val="BB77ABE6"/>
    <w:rsid w:val="BBE4F264"/>
    <w:rsid w:val="BBEEB993"/>
    <w:rsid w:val="BBFC776D"/>
    <w:rsid w:val="BBFF4263"/>
    <w:rsid w:val="BD7742B5"/>
    <w:rsid w:val="BDEE3810"/>
    <w:rsid w:val="BDF633EB"/>
    <w:rsid w:val="BDF6B917"/>
    <w:rsid w:val="BEB7EF0E"/>
    <w:rsid w:val="BEF58D44"/>
    <w:rsid w:val="BEFBFAC1"/>
    <w:rsid w:val="BF4FEDAF"/>
    <w:rsid w:val="BF5506CA"/>
    <w:rsid w:val="BF6F4816"/>
    <w:rsid w:val="BF7DCA80"/>
    <w:rsid w:val="BF7F1796"/>
    <w:rsid w:val="BFADF93F"/>
    <w:rsid w:val="BFB64698"/>
    <w:rsid w:val="BFBBBCA0"/>
    <w:rsid w:val="BFBF0F9F"/>
    <w:rsid w:val="BFDB1085"/>
    <w:rsid w:val="BFFB8A60"/>
    <w:rsid w:val="BFFF568E"/>
    <w:rsid w:val="C4FE37E9"/>
    <w:rsid w:val="C4FFBEE0"/>
    <w:rsid w:val="C7DCB933"/>
    <w:rsid w:val="CAAC1D0B"/>
    <w:rsid w:val="CAF3A891"/>
    <w:rsid w:val="CB9D2FE5"/>
    <w:rsid w:val="CBCFBF8D"/>
    <w:rsid w:val="CBFC49A0"/>
    <w:rsid w:val="CDEF014A"/>
    <w:rsid w:val="CDFFF0AC"/>
    <w:rsid w:val="CEBF1D3A"/>
    <w:rsid w:val="CF4E807A"/>
    <w:rsid w:val="CFF18FF6"/>
    <w:rsid w:val="D3F20DA9"/>
    <w:rsid w:val="D4BF5FE1"/>
    <w:rsid w:val="D56F06E5"/>
    <w:rsid w:val="D5FF7423"/>
    <w:rsid w:val="D7A76FC3"/>
    <w:rsid w:val="D7DFC377"/>
    <w:rsid w:val="DADADE02"/>
    <w:rsid w:val="DAF082EC"/>
    <w:rsid w:val="DAFDDF24"/>
    <w:rsid w:val="DB3F1B0F"/>
    <w:rsid w:val="DB3F9876"/>
    <w:rsid w:val="DB7FF6AD"/>
    <w:rsid w:val="DBA9312E"/>
    <w:rsid w:val="DBCC2831"/>
    <w:rsid w:val="DBDEDD48"/>
    <w:rsid w:val="DBE35E75"/>
    <w:rsid w:val="DBFEFC34"/>
    <w:rsid w:val="DCFF869D"/>
    <w:rsid w:val="DD479108"/>
    <w:rsid w:val="DD7558DF"/>
    <w:rsid w:val="DD7E5288"/>
    <w:rsid w:val="DD9DB2D5"/>
    <w:rsid w:val="DDA2A7DA"/>
    <w:rsid w:val="DE2F3E20"/>
    <w:rsid w:val="DE3DA7ED"/>
    <w:rsid w:val="DE7A7567"/>
    <w:rsid w:val="DEDF61C5"/>
    <w:rsid w:val="DEED9C7D"/>
    <w:rsid w:val="DF3AC021"/>
    <w:rsid w:val="DF3EF565"/>
    <w:rsid w:val="DF5FF183"/>
    <w:rsid w:val="DF7AF460"/>
    <w:rsid w:val="DFDF9AEA"/>
    <w:rsid w:val="DFEFA310"/>
    <w:rsid w:val="DFF93E3C"/>
    <w:rsid w:val="DFFB183F"/>
    <w:rsid w:val="DFFB6B16"/>
    <w:rsid w:val="DFFC3EAD"/>
    <w:rsid w:val="DFFCE312"/>
    <w:rsid w:val="DFFE3EDE"/>
    <w:rsid w:val="DFFF8C62"/>
    <w:rsid w:val="E3FDF026"/>
    <w:rsid w:val="E3FFDC11"/>
    <w:rsid w:val="E42FF711"/>
    <w:rsid w:val="E4DFE9B9"/>
    <w:rsid w:val="E53CB291"/>
    <w:rsid w:val="E5FF10AC"/>
    <w:rsid w:val="E6EF9C41"/>
    <w:rsid w:val="E7E34E39"/>
    <w:rsid w:val="E7FB344A"/>
    <w:rsid w:val="E8F7E0A6"/>
    <w:rsid w:val="E97F2F91"/>
    <w:rsid w:val="E9F59411"/>
    <w:rsid w:val="EAF716B8"/>
    <w:rsid w:val="EBDFC9BA"/>
    <w:rsid w:val="EBEEA217"/>
    <w:rsid w:val="EBF7D58B"/>
    <w:rsid w:val="EBFC5455"/>
    <w:rsid w:val="EC710263"/>
    <w:rsid w:val="ECAB709E"/>
    <w:rsid w:val="ECB22083"/>
    <w:rsid w:val="ED5D2F55"/>
    <w:rsid w:val="ED7DACDD"/>
    <w:rsid w:val="EDAF3664"/>
    <w:rsid w:val="EDF55C7C"/>
    <w:rsid w:val="EDFD3A4A"/>
    <w:rsid w:val="EDFEE214"/>
    <w:rsid w:val="EDFF7A8C"/>
    <w:rsid w:val="EEAF610E"/>
    <w:rsid w:val="EEBB2206"/>
    <w:rsid w:val="EEE628F4"/>
    <w:rsid w:val="EF460B8D"/>
    <w:rsid w:val="EF751B24"/>
    <w:rsid w:val="EF7B79B1"/>
    <w:rsid w:val="EF7BE61A"/>
    <w:rsid w:val="EF7C2FA8"/>
    <w:rsid w:val="EF7E0E5B"/>
    <w:rsid w:val="EF9FFD1A"/>
    <w:rsid w:val="EFBC0AB1"/>
    <w:rsid w:val="EFD7B834"/>
    <w:rsid w:val="EFDF0B60"/>
    <w:rsid w:val="EFEC23AF"/>
    <w:rsid w:val="EFEF9506"/>
    <w:rsid w:val="EFF2262B"/>
    <w:rsid w:val="EFF691B0"/>
    <w:rsid w:val="EFFC4D4C"/>
    <w:rsid w:val="EFFD1D7C"/>
    <w:rsid w:val="EFFF80AD"/>
    <w:rsid w:val="F17DF774"/>
    <w:rsid w:val="F1CDAA71"/>
    <w:rsid w:val="F1FE8359"/>
    <w:rsid w:val="F27FC43D"/>
    <w:rsid w:val="F2F8F580"/>
    <w:rsid w:val="F37C00FB"/>
    <w:rsid w:val="F3FE9CAB"/>
    <w:rsid w:val="F475A76F"/>
    <w:rsid w:val="F53CB81D"/>
    <w:rsid w:val="F57E97B4"/>
    <w:rsid w:val="F592D8F5"/>
    <w:rsid w:val="F5EB0E5C"/>
    <w:rsid w:val="F5ECA73C"/>
    <w:rsid w:val="F5FF27EF"/>
    <w:rsid w:val="F5FF64F2"/>
    <w:rsid w:val="F65F395E"/>
    <w:rsid w:val="F67709C2"/>
    <w:rsid w:val="F6BF82E2"/>
    <w:rsid w:val="F6DAC8A3"/>
    <w:rsid w:val="F6F9E68C"/>
    <w:rsid w:val="F7256A70"/>
    <w:rsid w:val="F75D0382"/>
    <w:rsid w:val="F7BC2FE9"/>
    <w:rsid w:val="F7BFF676"/>
    <w:rsid w:val="F7DF429A"/>
    <w:rsid w:val="F7DF69EE"/>
    <w:rsid w:val="F7FF1662"/>
    <w:rsid w:val="F7FF4DA5"/>
    <w:rsid w:val="F7FFEF98"/>
    <w:rsid w:val="F8E8EF17"/>
    <w:rsid w:val="F9DC709A"/>
    <w:rsid w:val="F9EFB52C"/>
    <w:rsid w:val="F9EFD24C"/>
    <w:rsid w:val="FAABCE10"/>
    <w:rsid w:val="FAF9C1F9"/>
    <w:rsid w:val="FB5E0EC9"/>
    <w:rsid w:val="FB5EAA3C"/>
    <w:rsid w:val="FB734850"/>
    <w:rsid w:val="FB97D239"/>
    <w:rsid w:val="FB9F89A1"/>
    <w:rsid w:val="FBA5CF55"/>
    <w:rsid w:val="FBDF8D51"/>
    <w:rsid w:val="FBEB54E9"/>
    <w:rsid w:val="FBEFFF38"/>
    <w:rsid w:val="FBF7F532"/>
    <w:rsid w:val="FBFB70A3"/>
    <w:rsid w:val="FC5FA354"/>
    <w:rsid w:val="FC6AA70B"/>
    <w:rsid w:val="FC6BE01A"/>
    <w:rsid w:val="FC7FD9A5"/>
    <w:rsid w:val="FCBE95E7"/>
    <w:rsid w:val="FCEDD105"/>
    <w:rsid w:val="FD3B2595"/>
    <w:rsid w:val="FD75BA75"/>
    <w:rsid w:val="FD7F20A8"/>
    <w:rsid w:val="FD9E4A0A"/>
    <w:rsid w:val="FDAF9AE3"/>
    <w:rsid w:val="FDB7E1AF"/>
    <w:rsid w:val="FDB97248"/>
    <w:rsid w:val="FDBBEE09"/>
    <w:rsid w:val="FDCE98B1"/>
    <w:rsid w:val="FDDDFB80"/>
    <w:rsid w:val="FDDF00F1"/>
    <w:rsid w:val="FDE763CE"/>
    <w:rsid w:val="FDE76453"/>
    <w:rsid w:val="FDEFAC73"/>
    <w:rsid w:val="FDF39693"/>
    <w:rsid w:val="FDF5EB73"/>
    <w:rsid w:val="FDFB4B6D"/>
    <w:rsid w:val="FDFD761F"/>
    <w:rsid w:val="FDFD9C79"/>
    <w:rsid w:val="FDFDBFA5"/>
    <w:rsid w:val="FDFE7B0E"/>
    <w:rsid w:val="FE4795C6"/>
    <w:rsid w:val="FE573ACE"/>
    <w:rsid w:val="FE59842D"/>
    <w:rsid w:val="FE7AD9B0"/>
    <w:rsid w:val="FE977E12"/>
    <w:rsid w:val="FEB7C196"/>
    <w:rsid w:val="FEBB38DB"/>
    <w:rsid w:val="FEBBAEFF"/>
    <w:rsid w:val="FED3E7C2"/>
    <w:rsid w:val="FEDF6B98"/>
    <w:rsid w:val="FEE5C6F3"/>
    <w:rsid w:val="FEEE1A54"/>
    <w:rsid w:val="FEF6E56A"/>
    <w:rsid w:val="FEFF5247"/>
    <w:rsid w:val="FEFF92CD"/>
    <w:rsid w:val="FEFFC4AC"/>
    <w:rsid w:val="FF1F82FE"/>
    <w:rsid w:val="FF25A847"/>
    <w:rsid w:val="FF6F64AA"/>
    <w:rsid w:val="FF77621F"/>
    <w:rsid w:val="FF7B30B0"/>
    <w:rsid w:val="FF7F160E"/>
    <w:rsid w:val="FF7FA134"/>
    <w:rsid w:val="FF9D46B8"/>
    <w:rsid w:val="FFAF2B9E"/>
    <w:rsid w:val="FFAF5418"/>
    <w:rsid w:val="FFAF6D99"/>
    <w:rsid w:val="FFBD1E69"/>
    <w:rsid w:val="FFBEE36E"/>
    <w:rsid w:val="FFBF171D"/>
    <w:rsid w:val="FFBF365F"/>
    <w:rsid w:val="FFBFD924"/>
    <w:rsid w:val="FFC9CD6D"/>
    <w:rsid w:val="FFCF522C"/>
    <w:rsid w:val="FFD5DB70"/>
    <w:rsid w:val="FFD7CF48"/>
    <w:rsid w:val="FFD7D333"/>
    <w:rsid w:val="FFD9DCE3"/>
    <w:rsid w:val="FFDDE9BD"/>
    <w:rsid w:val="FFDF1682"/>
    <w:rsid w:val="FFE7E509"/>
    <w:rsid w:val="FFEECF2D"/>
    <w:rsid w:val="FFEF707A"/>
    <w:rsid w:val="FFF1C9C2"/>
    <w:rsid w:val="FFF59EB5"/>
    <w:rsid w:val="FFF5DA6B"/>
    <w:rsid w:val="FFF79DC1"/>
    <w:rsid w:val="FFF859CC"/>
    <w:rsid w:val="FFF94C99"/>
    <w:rsid w:val="FFFB9C85"/>
    <w:rsid w:val="FFFBCEF4"/>
    <w:rsid w:val="FFFCDAD3"/>
    <w:rsid w:val="FFFD2B3E"/>
    <w:rsid w:val="FFFDB981"/>
    <w:rsid w:val="FFFDDFEB"/>
    <w:rsid w:val="FFFE3572"/>
    <w:rsid w:val="FFFF6F25"/>
    <w:rsid w:val="FFFFD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2020-12-12T19:22:00Z</dcterms:created>
  <dc:creator>Data</dc:creator>
  <cp:lastModifiedBy>like</cp:lastModifiedBy>
  <dcterms:modified xsi:type="dcterms:W3CDTF">2021-03-17T12:14:45Z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