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227" w:tblpY="1937"/>
        <w:tblOverlap w:val="never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2175"/>
        <w:gridCol w:w="450"/>
        <w:gridCol w:w="1680"/>
        <w:gridCol w:w="42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企</w:t>
            </w:r>
            <w:r>
              <w:rPr>
                <w:rFonts w:hint="eastAsia" w:eastAsia="方正仿宋简体"/>
                <w:sz w:val="28"/>
                <w:szCs w:val="28"/>
              </w:rPr>
              <w:t xml:space="preserve"> </w:t>
            </w:r>
            <w:r>
              <w:rPr>
                <w:rFonts w:eastAsia="方正仿宋简体"/>
                <w:sz w:val="28"/>
                <w:szCs w:val="28"/>
              </w:rPr>
              <w:t>业</w:t>
            </w:r>
            <w:r>
              <w:rPr>
                <w:rFonts w:hint="eastAsia" w:eastAsia="方正仿宋简体"/>
                <w:sz w:val="28"/>
                <w:szCs w:val="28"/>
              </w:rPr>
              <w:t xml:space="preserve"> </w:t>
            </w:r>
            <w:r>
              <w:rPr>
                <w:rFonts w:eastAsia="方正仿宋简体"/>
                <w:sz w:val="28"/>
                <w:szCs w:val="28"/>
              </w:rPr>
              <w:t>名</w:t>
            </w:r>
            <w:r>
              <w:rPr>
                <w:rFonts w:hint="eastAsia" w:eastAsia="方正仿宋简体"/>
                <w:sz w:val="28"/>
                <w:szCs w:val="28"/>
              </w:rPr>
              <w:t xml:space="preserve"> </w:t>
            </w:r>
            <w:r>
              <w:rPr>
                <w:rFonts w:eastAsia="方正仿宋简体"/>
                <w:sz w:val="28"/>
                <w:szCs w:val="28"/>
              </w:rPr>
              <w:t>称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eastAsia="zh-CN"/>
              </w:rPr>
              <w:t>松原市大华乡村网商科技有限责任公司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类</w:t>
            </w:r>
            <w:r>
              <w:rPr>
                <w:rFonts w:hint="eastAsia" w:eastAsia="方正仿宋简体"/>
                <w:sz w:val="28"/>
                <w:szCs w:val="28"/>
              </w:rPr>
              <w:t xml:space="preserve">  </w:t>
            </w:r>
            <w:r>
              <w:rPr>
                <w:rFonts w:eastAsia="方正仿宋简体"/>
                <w:sz w:val="28"/>
                <w:szCs w:val="28"/>
              </w:rPr>
              <w:t>型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eastAsia="zh-CN"/>
              </w:rPr>
              <w:t>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企业业务范围</w:t>
            </w:r>
          </w:p>
        </w:tc>
        <w:tc>
          <w:tcPr>
            <w:tcW w:w="61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eastAsia="zh-CN"/>
              </w:rPr>
              <w:t>网站开发、运营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注册时间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注册资本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55" w:leftChars="76" w:firstLine="138" w:firstLineChars="50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企业法人姓名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方正仿宋简体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val="en-US" w:eastAsia="zh-CN"/>
              </w:rPr>
              <w:t xml:space="preserve">   </w:t>
            </w:r>
            <w:bookmarkStart w:id="0" w:name="_GoBack"/>
            <w:r>
              <w:rPr>
                <w:rFonts w:hint="eastAsia" w:eastAsia="方正仿宋简体"/>
                <w:sz w:val="28"/>
                <w:szCs w:val="28"/>
                <w:lang w:val="en-US" w:eastAsia="zh-CN"/>
              </w:rPr>
              <w:t>张艳玲</w:t>
            </w:r>
            <w:bookmarkEnd w:id="0"/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联系电话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val="en-US" w:eastAsia="zh-CN"/>
              </w:rPr>
              <w:t>15843826432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微信号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</w:rPr>
            </w:pPr>
            <w:r>
              <w:rPr>
                <w:rFonts w:hint="eastAsia" w:eastAsia="方正仿宋简体"/>
                <w:sz w:val="28"/>
                <w:szCs w:val="28"/>
              </w:rPr>
              <w:t>QQ号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政治面貌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val="en-US" w:eastAsia="zh-CN"/>
              </w:rPr>
              <w:t xml:space="preserve">  团员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年</w:t>
            </w:r>
            <w:r>
              <w:rPr>
                <w:rFonts w:hint="eastAsia" w:eastAsia="方正仿宋简体"/>
                <w:sz w:val="28"/>
                <w:szCs w:val="28"/>
              </w:rPr>
              <w:t xml:space="preserve">  </w:t>
            </w:r>
            <w:r>
              <w:rPr>
                <w:rFonts w:eastAsia="方正仿宋简体"/>
                <w:sz w:val="28"/>
                <w:szCs w:val="28"/>
              </w:rPr>
              <w:t>龄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性</w:t>
            </w:r>
            <w:r>
              <w:rPr>
                <w:rFonts w:hint="eastAsia" w:eastAsia="方正仿宋简体"/>
                <w:sz w:val="28"/>
                <w:szCs w:val="28"/>
              </w:rPr>
              <w:t xml:space="preserve">  </w:t>
            </w:r>
            <w:r>
              <w:rPr>
                <w:rFonts w:eastAsia="方正仿宋简体"/>
                <w:sz w:val="28"/>
                <w:szCs w:val="28"/>
              </w:rPr>
              <w:t>别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方正仿宋简体"/>
                <w:sz w:val="28"/>
                <w:szCs w:val="28"/>
                <w:lang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eastAsia="zh-CN"/>
              </w:rPr>
              <w:t>女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籍</w:t>
            </w:r>
            <w:r>
              <w:rPr>
                <w:rFonts w:hint="eastAsia" w:eastAsia="方正仿宋简体"/>
                <w:sz w:val="28"/>
                <w:szCs w:val="28"/>
              </w:rPr>
              <w:t xml:space="preserve">  </w:t>
            </w:r>
            <w:r>
              <w:rPr>
                <w:rFonts w:eastAsia="方正仿宋简体"/>
                <w:sz w:val="28"/>
                <w:szCs w:val="28"/>
              </w:rPr>
              <w:t>贯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eastAsia="zh-CN"/>
              </w:rPr>
              <w:t>吉林松原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毕业学校</w:t>
            </w:r>
          </w:p>
        </w:tc>
        <w:tc>
          <w:tcPr>
            <w:tcW w:w="61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eastAsia="zh-CN"/>
              </w:rPr>
              <w:t>长春理工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毕业年份</w:t>
            </w:r>
          </w:p>
        </w:tc>
        <w:tc>
          <w:tcPr>
            <w:tcW w:w="61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val="en-US" w:eastAsia="zh-CN"/>
              </w:rPr>
              <w:t>2009.、6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学</w:t>
            </w:r>
            <w:r>
              <w:rPr>
                <w:rFonts w:hint="eastAsia" w:eastAsia="方正仿宋简体"/>
                <w:sz w:val="28"/>
                <w:szCs w:val="28"/>
              </w:rPr>
              <w:t xml:space="preserve">  </w:t>
            </w:r>
            <w:r>
              <w:rPr>
                <w:rFonts w:eastAsia="方正仿宋简体"/>
                <w:sz w:val="28"/>
                <w:szCs w:val="28"/>
              </w:rPr>
              <w:t>历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eastAsia="zh-CN"/>
              </w:rPr>
              <w:t>大专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所学专业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读书时家庭住址</w:t>
            </w:r>
          </w:p>
        </w:tc>
        <w:tc>
          <w:tcPr>
            <w:tcW w:w="61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 xml:space="preserve">   </w:t>
            </w:r>
            <w:r>
              <w:rPr>
                <w:rFonts w:hint="eastAsia" w:eastAsia="方正仿宋简体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eastAsia="方正仿宋简体"/>
                <w:sz w:val="28"/>
                <w:szCs w:val="28"/>
              </w:rPr>
              <w:t>省       县（市、区）      乡镇（街道）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现家庭住址</w:t>
            </w:r>
          </w:p>
        </w:tc>
        <w:tc>
          <w:tcPr>
            <w:tcW w:w="6195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 xml:space="preserve">      省       县（市、区）      乡镇（街道）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686" w:hanging="688" w:hangingChars="250"/>
              <w:jc w:val="center"/>
              <w:rPr>
                <w:rFonts w:hint="eastAsia"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企业聘用大学</w:t>
            </w:r>
          </w:p>
          <w:p>
            <w:pPr>
              <w:ind w:left="686" w:hanging="688" w:hangingChars="250"/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毕业生人数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</w:p>
        </w:tc>
        <w:tc>
          <w:tcPr>
            <w:tcW w:w="25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带动就业人数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方正仿宋简体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简体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  <w:r>
              <w:rPr>
                <w:rFonts w:eastAsia="方正仿宋简体"/>
                <w:sz w:val="28"/>
                <w:szCs w:val="28"/>
              </w:rPr>
              <w:t>企业获得经济、社会效益情况</w:t>
            </w:r>
          </w:p>
        </w:tc>
        <w:tc>
          <w:tcPr>
            <w:tcW w:w="61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875" w:firstLineChars="2500"/>
              <w:rPr>
                <w:rFonts w:eastAsia="方正仿宋简体"/>
                <w:sz w:val="28"/>
                <w:szCs w:val="28"/>
              </w:rPr>
            </w:pPr>
          </w:p>
          <w:p>
            <w:pPr>
              <w:ind w:firstLine="6875" w:firstLineChars="2500"/>
              <w:rPr>
                <w:rFonts w:eastAsia="方正仿宋简体"/>
                <w:sz w:val="28"/>
                <w:szCs w:val="28"/>
              </w:rPr>
            </w:pPr>
          </w:p>
          <w:p>
            <w:pPr>
              <w:jc w:val="center"/>
              <w:rPr>
                <w:rFonts w:eastAsia="方正仿宋简体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63A8E"/>
    <w:rsid w:val="57C63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2017-09-19T08:08:00Z</dcterms:created>
  <dc:creator>Administrator</dc:creator>
  <cp:lastModifiedBy>Administrator</cp:lastModifiedBy>
  <dcterms:modified xsi:type="dcterms:W3CDTF">2017-09-19T08:18:41Z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