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3AD" w:rsidRPr="00E90DD1" w:rsidRDefault="005D3514" w:rsidP="00E90DD1">
      <w:pPr>
        <w:pStyle w:val="1"/>
        <w:jc w:val="center"/>
        <w:rPr>
          <w:rFonts w:ascii="微软雅黑" w:eastAsia="微软雅黑" w:hAnsi="微软雅黑"/>
        </w:rPr>
      </w:pPr>
      <w:r w:rsidRPr="00E90DD1">
        <w:rPr>
          <w:rFonts w:ascii="微软雅黑" w:eastAsia="微软雅黑" w:hAnsi="微软雅黑" w:hint="eastAsia"/>
        </w:rPr>
        <w:t>联机游戏线上版本管理系统</w:t>
      </w:r>
    </w:p>
    <w:p w:rsidR="00E90DD1" w:rsidRDefault="00E90DD1">
      <w:pPr>
        <w:rPr>
          <w:rFonts w:ascii="微软雅黑" w:eastAsia="微软雅黑" w:hAnsi="微软雅黑"/>
        </w:rPr>
      </w:pPr>
    </w:p>
    <w:p w:rsidR="004C66A8" w:rsidRPr="00E90DD1" w:rsidRDefault="004C66A8">
      <w:pPr>
        <w:rPr>
          <w:rFonts w:ascii="微软雅黑" w:eastAsia="微软雅黑" w:hAnsi="微软雅黑"/>
        </w:rPr>
      </w:pPr>
    </w:p>
    <w:p w:rsidR="00E90DD1" w:rsidRPr="00210F20" w:rsidRDefault="00E90DD1" w:rsidP="00707664">
      <w:pPr>
        <w:jc w:val="left"/>
        <w:rPr>
          <w:rFonts w:ascii="微软雅黑" w:eastAsia="微软雅黑" w:hAnsi="微软雅黑"/>
          <w:b/>
          <w:sz w:val="28"/>
          <w:szCs w:val="28"/>
        </w:rPr>
      </w:pPr>
      <w:r w:rsidRPr="00210F20">
        <w:rPr>
          <w:rFonts w:ascii="微软雅黑" w:eastAsia="微软雅黑" w:hAnsi="微软雅黑" w:hint="eastAsia"/>
          <w:b/>
          <w:sz w:val="28"/>
          <w:szCs w:val="28"/>
        </w:rPr>
        <w:t>修订说明</w:t>
      </w:r>
    </w:p>
    <w:tbl>
      <w:tblPr>
        <w:tblStyle w:val="a3"/>
        <w:tblW w:w="0" w:type="auto"/>
        <w:tblInd w:w="108" w:type="dxa"/>
        <w:tblLook w:val="04A0" w:firstRow="1" w:lastRow="0" w:firstColumn="1" w:lastColumn="0" w:noHBand="0" w:noVBand="1"/>
      </w:tblPr>
      <w:tblGrid>
        <w:gridCol w:w="969"/>
        <w:gridCol w:w="1441"/>
        <w:gridCol w:w="1701"/>
        <w:gridCol w:w="4111"/>
      </w:tblGrid>
      <w:tr w:rsidR="00E90DD1" w:rsidRPr="00E90DD1" w:rsidTr="00707664">
        <w:trPr>
          <w:trHeight w:val="540"/>
        </w:trPr>
        <w:tc>
          <w:tcPr>
            <w:tcW w:w="969" w:type="dxa"/>
            <w:noWrap/>
            <w:hideMark/>
          </w:tcPr>
          <w:p w:rsidR="00E90DD1" w:rsidRPr="003D4C29" w:rsidRDefault="00E90DD1" w:rsidP="003D4C29">
            <w:pPr>
              <w:jc w:val="center"/>
              <w:rPr>
                <w:rFonts w:ascii="微软雅黑" w:eastAsia="微软雅黑" w:hAnsi="微软雅黑"/>
                <w:b/>
              </w:rPr>
            </w:pPr>
            <w:r w:rsidRPr="003D4C29">
              <w:rPr>
                <w:rFonts w:ascii="微软雅黑" w:eastAsia="微软雅黑" w:hAnsi="微软雅黑" w:hint="eastAsia"/>
                <w:b/>
              </w:rPr>
              <w:t>版本</w:t>
            </w:r>
          </w:p>
        </w:tc>
        <w:tc>
          <w:tcPr>
            <w:tcW w:w="1441" w:type="dxa"/>
          </w:tcPr>
          <w:p w:rsidR="00E90DD1" w:rsidRPr="003D4C29" w:rsidRDefault="00E90DD1" w:rsidP="003D4C29">
            <w:pPr>
              <w:jc w:val="center"/>
              <w:rPr>
                <w:rFonts w:ascii="微软雅黑" w:eastAsia="微软雅黑" w:hAnsi="微软雅黑"/>
                <w:b/>
              </w:rPr>
            </w:pPr>
            <w:r w:rsidRPr="003D4C29">
              <w:rPr>
                <w:rFonts w:ascii="微软雅黑" w:eastAsia="微软雅黑" w:hAnsi="微软雅黑" w:hint="eastAsia"/>
                <w:b/>
              </w:rPr>
              <w:t>日期</w:t>
            </w:r>
          </w:p>
        </w:tc>
        <w:tc>
          <w:tcPr>
            <w:tcW w:w="1701" w:type="dxa"/>
          </w:tcPr>
          <w:p w:rsidR="00E90DD1" w:rsidRPr="003D4C29" w:rsidRDefault="00E90DD1" w:rsidP="003D4C29">
            <w:pPr>
              <w:jc w:val="center"/>
              <w:rPr>
                <w:rFonts w:ascii="微软雅黑" w:eastAsia="微软雅黑" w:hAnsi="微软雅黑"/>
                <w:b/>
              </w:rPr>
            </w:pPr>
            <w:r w:rsidRPr="003D4C29">
              <w:rPr>
                <w:rFonts w:ascii="微软雅黑" w:eastAsia="微软雅黑" w:hAnsi="微软雅黑" w:hint="eastAsia"/>
                <w:b/>
              </w:rPr>
              <w:t>作者</w:t>
            </w:r>
          </w:p>
        </w:tc>
        <w:tc>
          <w:tcPr>
            <w:tcW w:w="4111" w:type="dxa"/>
            <w:noWrap/>
            <w:hideMark/>
          </w:tcPr>
          <w:p w:rsidR="00E90DD1" w:rsidRPr="003D4C29" w:rsidRDefault="00E90DD1" w:rsidP="003D4C29">
            <w:pPr>
              <w:jc w:val="center"/>
              <w:rPr>
                <w:rFonts w:ascii="微软雅黑" w:eastAsia="微软雅黑" w:hAnsi="微软雅黑"/>
                <w:b/>
              </w:rPr>
            </w:pPr>
            <w:r w:rsidRPr="003D4C29">
              <w:rPr>
                <w:rFonts w:ascii="微软雅黑" w:eastAsia="微软雅黑" w:hAnsi="微软雅黑" w:hint="eastAsia"/>
                <w:b/>
              </w:rPr>
              <w:t>备注</w:t>
            </w:r>
          </w:p>
        </w:tc>
      </w:tr>
      <w:tr w:rsidR="00E90DD1" w:rsidRPr="00E90DD1" w:rsidTr="00707664">
        <w:trPr>
          <w:trHeight w:val="540"/>
        </w:trPr>
        <w:tc>
          <w:tcPr>
            <w:tcW w:w="969" w:type="dxa"/>
            <w:noWrap/>
            <w:hideMark/>
          </w:tcPr>
          <w:p w:rsidR="00E90DD1" w:rsidRPr="00E90DD1" w:rsidRDefault="00E90DD1" w:rsidP="003D4C29">
            <w:pPr>
              <w:jc w:val="center"/>
              <w:rPr>
                <w:rFonts w:ascii="微软雅黑" w:eastAsia="微软雅黑" w:hAnsi="微软雅黑"/>
              </w:rPr>
            </w:pPr>
            <w:r w:rsidRPr="00E90DD1">
              <w:rPr>
                <w:rFonts w:ascii="微软雅黑" w:eastAsia="微软雅黑" w:hAnsi="微软雅黑" w:hint="eastAsia"/>
                <w:color w:val="FF0000"/>
              </w:rPr>
              <w:t>V1.0</w:t>
            </w:r>
          </w:p>
        </w:tc>
        <w:tc>
          <w:tcPr>
            <w:tcW w:w="1441" w:type="dxa"/>
          </w:tcPr>
          <w:p w:rsidR="00E90DD1" w:rsidRPr="00E90DD1" w:rsidRDefault="00E90DD1" w:rsidP="003D4C29">
            <w:pPr>
              <w:jc w:val="center"/>
              <w:rPr>
                <w:rFonts w:ascii="微软雅黑" w:eastAsia="微软雅黑" w:hAnsi="微软雅黑"/>
              </w:rPr>
            </w:pPr>
            <w:r w:rsidRPr="00E90DD1">
              <w:rPr>
                <w:rFonts w:ascii="微软雅黑" w:eastAsia="微软雅黑" w:hAnsi="微软雅黑"/>
              </w:rPr>
              <w:t>2013-07-10</w:t>
            </w:r>
          </w:p>
        </w:tc>
        <w:tc>
          <w:tcPr>
            <w:tcW w:w="1701" w:type="dxa"/>
          </w:tcPr>
          <w:p w:rsidR="00E90DD1" w:rsidRPr="00E90DD1" w:rsidRDefault="00E90DD1" w:rsidP="003D4C29">
            <w:pPr>
              <w:jc w:val="center"/>
              <w:rPr>
                <w:rFonts w:ascii="微软雅黑" w:eastAsia="微软雅黑" w:hAnsi="微软雅黑"/>
              </w:rPr>
            </w:pPr>
            <w:proofErr w:type="gramStart"/>
            <w:r w:rsidRPr="00E90DD1">
              <w:rPr>
                <w:rFonts w:ascii="微软雅黑" w:eastAsia="微软雅黑" w:hAnsi="微软雅黑" w:hint="eastAsia"/>
              </w:rPr>
              <w:t>曾琪</w:t>
            </w:r>
            <w:proofErr w:type="gramEnd"/>
          </w:p>
        </w:tc>
        <w:tc>
          <w:tcPr>
            <w:tcW w:w="4111" w:type="dxa"/>
            <w:noWrap/>
            <w:hideMark/>
          </w:tcPr>
          <w:p w:rsidR="00E90DD1" w:rsidRPr="00E90DD1" w:rsidRDefault="00E90DD1" w:rsidP="003D4C29">
            <w:pPr>
              <w:jc w:val="center"/>
              <w:rPr>
                <w:rFonts w:ascii="微软雅黑" w:eastAsia="微软雅黑" w:hAnsi="微软雅黑"/>
              </w:rPr>
            </w:pPr>
            <w:r w:rsidRPr="00E90DD1">
              <w:rPr>
                <w:rFonts w:ascii="微软雅黑" w:eastAsia="微软雅黑" w:hAnsi="微软雅黑" w:hint="eastAsia"/>
              </w:rPr>
              <w:t>初版</w:t>
            </w:r>
          </w:p>
        </w:tc>
      </w:tr>
    </w:tbl>
    <w:p w:rsidR="00B42B3B" w:rsidRDefault="00B42B3B">
      <w:pPr>
        <w:rPr>
          <w:rFonts w:ascii="微软雅黑" w:eastAsia="微软雅黑" w:hAnsi="微软雅黑"/>
        </w:rPr>
      </w:pPr>
    </w:p>
    <w:p w:rsidR="004C66A8" w:rsidRPr="00E90DD1" w:rsidRDefault="004C66A8">
      <w:pPr>
        <w:rPr>
          <w:rFonts w:ascii="微软雅黑" w:eastAsia="微软雅黑" w:hAnsi="微软雅黑"/>
        </w:rPr>
      </w:pPr>
    </w:p>
    <w:p w:rsidR="00E90DD1" w:rsidRPr="00210F20" w:rsidRDefault="00E90DD1" w:rsidP="008920D9">
      <w:pPr>
        <w:pStyle w:val="a4"/>
        <w:numPr>
          <w:ilvl w:val="0"/>
          <w:numId w:val="2"/>
        </w:numPr>
        <w:ind w:firstLineChars="0"/>
        <w:rPr>
          <w:rFonts w:ascii="微软雅黑" w:eastAsia="微软雅黑" w:hAnsi="微软雅黑"/>
          <w:b/>
          <w:sz w:val="28"/>
          <w:szCs w:val="28"/>
        </w:rPr>
      </w:pPr>
      <w:r w:rsidRPr="00210F20">
        <w:rPr>
          <w:rFonts w:ascii="微软雅黑" w:eastAsia="微软雅黑" w:hAnsi="微软雅黑" w:hint="eastAsia"/>
          <w:b/>
          <w:sz w:val="28"/>
          <w:szCs w:val="28"/>
        </w:rPr>
        <w:t>概述</w:t>
      </w:r>
    </w:p>
    <w:p w:rsidR="00E90DD1" w:rsidRPr="00E90DD1" w:rsidRDefault="008920D9" w:rsidP="00E90DD1">
      <w:pPr>
        <w:ind w:firstLineChars="200" w:firstLine="420"/>
        <w:rPr>
          <w:rFonts w:ascii="微软雅黑" w:eastAsia="微软雅黑" w:hAnsi="微软雅黑"/>
        </w:rPr>
      </w:pPr>
      <w:r>
        <w:rPr>
          <w:rFonts w:ascii="微软雅黑" w:eastAsia="微软雅黑" w:hAnsi="微软雅黑" w:hint="eastAsia"/>
        </w:rPr>
        <w:t>本</w:t>
      </w:r>
      <w:r w:rsidR="00E90DD1" w:rsidRPr="00E90DD1">
        <w:rPr>
          <w:rFonts w:ascii="微软雅黑" w:eastAsia="微软雅黑" w:hAnsi="微软雅黑" w:hint="eastAsia"/>
        </w:rPr>
        <w:t>系统旨在管理和维护联机游戏前后端线上版本信息，缓解目前线上版本管理混乱的局面，为技术人员进行升级或回退时快速定位前后端版本对应关系提供依据。</w:t>
      </w:r>
    </w:p>
    <w:p w:rsidR="00E90DD1" w:rsidRDefault="00E90DD1">
      <w:pPr>
        <w:rPr>
          <w:rFonts w:ascii="微软雅黑" w:eastAsia="微软雅黑" w:hAnsi="微软雅黑"/>
        </w:rPr>
      </w:pPr>
    </w:p>
    <w:p w:rsidR="004C66A8" w:rsidRDefault="004C66A8">
      <w:pPr>
        <w:rPr>
          <w:rFonts w:ascii="微软雅黑" w:eastAsia="微软雅黑" w:hAnsi="微软雅黑"/>
        </w:rPr>
      </w:pPr>
    </w:p>
    <w:p w:rsidR="00562B70" w:rsidRPr="00210F20" w:rsidRDefault="00E90DD1" w:rsidP="008920D9">
      <w:pPr>
        <w:pStyle w:val="a4"/>
        <w:numPr>
          <w:ilvl w:val="0"/>
          <w:numId w:val="2"/>
        </w:numPr>
        <w:ind w:firstLineChars="0"/>
        <w:rPr>
          <w:rFonts w:ascii="微软雅黑" w:eastAsia="微软雅黑" w:hAnsi="微软雅黑"/>
          <w:b/>
          <w:sz w:val="28"/>
          <w:szCs w:val="28"/>
        </w:rPr>
      </w:pPr>
      <w:r w:rsidRPr="00210F20">
        <w:rPr>
          <w:rFonts w:ascii="微软雅黑" w:eastAsia="微软雅黑" w:hAnsi="微软雅黑" w:hint="eastAsia"/>
          <w:b/>
          <w:sz w:val="28"/>
          <w:szCs w:val="28"/>
        </w:rPr>
        <w:t>游戏信息的管理</w:t>
      </w:r>
    </w:p>
    <w:p w:rsidR="008920D9" w:rsidRPr="00210F20" w:rsidRDefault="008920D9" w:rsidP="008920D9">
      <w:pPr>
        <w:pStyle w:val="a4"/>
        <w:numPr>
          <w:ilvl w:val="1"/>
          <w:numId w:val="2"/>
        </w:numPr>
        <w:ind w:firstLineChars="0"/>
        <w:rPr>
          <w:rFonts w:ascii="微软雅黑" w:eastAsia="微软雅黑" w:hAnsi="微软雅黑"/>
          <w:b/>
        </w:rPr>
      </w:pPr>
      <w:r w:rsidRPr="00210F20">
        <w:rPr>
          <w:rFonts w:ascii="微软雅黑" w:eastAsia="微软雅黑" w:hAnsi="微软雅黑" w:hint="eastAsia"/>
          <w:b/>
        </w:rPr>
        <w:t>数据结构</w:t>
      </w:r>
    </w:p>
    <w:p w:rsidR="0092203D" w:rsidRDefault="008920D9" w:rsidP="008920D9">
      <w:pPr>
        <w:pStyle w:val="a4"/>
        <w:ind w:left="765" w:firstLineChars="0" w:firstLine="0"/>
        <w:rPr>
          <w:rFonts w:ascii="微软雅黑" w:eastAsia="微软雅黑" w:hAnsi="微软雅黑"/>
        </w:rPr>
      </w:pPr>
      <w:r>
        <w:rPr>
          <w:rFonts w:ascii="微软雅黑" w:eastAsia="微软雅黑" w:hAnsi="微软雅黑" w:hint="eastAsia"/>
        </w:rPr>
        <w:t>游戏信息</w:t>
      </w:r>
      <w:r w:rsidR="005949BD">
        <w:rPr>
          <w:rFonts w:ascii="微软雅黑" w:eastAsia="微软雅黑" w:hAnsi="微软雅黑" w:hint="eastAsia"/>
        </w:rPr>
        <w:t>包含如下属性：游戏类型、游戏名称、游戏</w:t>
      </w:r>
      <w:r w:rsidRPr="008920D9">
        <w:rPr>
          <w:rFonts w:ascii="微软雅黑" w:eastAsia="微软雅黑" w:hAnsi="微软雅黑" w:hint="eastAsia"/>
        </w:rPr>
        <w:t>缩写。</w:t>
      </w:r>
    </w:p>
    <w:p w:rsidR="0092203D" w:rsidRDefault="00584CCC" w:rsidP="008920D9">
      <w:pPr>
        <w:pStyle w:val="a4"/>
        <w:ind w:left="765" w:firstLineChars="0" w:firstLine="0"/>
        <w:rPr>
          <w:rFonts w:ascii="微软雅黑" w:eastAsia="微软雅黑" w:hAnsi="微软雅黑"/>
        </w:rPr>
      </w:pPr>
      <w:r>
        <w:rPr>
          <w:rFonts w:ascii="微软雅黑" w:eastAsia="微软雅黑" w:hAnsi="微软雅黑" w:hint="eastAsia"/>
        </w:rPr>
        <w:t>其中，</w:t>
      </w:r>
    </w:p>
    <w:p w:rsidR="0092203D" w:rsidRDefault="00584CCC" w:rsidP="008920D9">
      <w:pPr>
        <w:pStyle w:val="a4"/>
        <w:ind w:left="765" w:firstLineChars="0" w:firstLine="0"/>
        <w:rPr>
          <w:rFonts w:ascii="微软雅黑" w:eastAsia="微软雅黑" w:hAnsi="微软雅黑"/>
        </w:rPr>
      </w:pPr>
      <w:r>
        <w:rPr>
          <w:rFonts w:ascii="微软雅黑" w:eastAsia="微软雅黑" w:hAnsi="微软雅黑" w:hint="eastAsia"/>
        </w:rPr>
        <w:t>游</w:t>
      </w:r>
      <w:r w:rsidR="0092203D">
        <w:rPr>
          <w:rFonts w:ascii="微软雅黑" w:eastAsia="微软雅黑" w:hAnsi="微软雅黑" w:hint="eastAsia"/>
        </w:rPr>
        <w:t>戏类型为自然数；</w:t>
      </w:r>
    </w:p>
    <w:p w:rsidR="0092203D" w:rsidRDefault="00E47A5E" w:rsidP="008920D9">
      <w:pPr>
        <w:pStyle w:val="a4"/>
        <w:ind w:left="765" w:firstLineChars="0" w:firstLine="0"/>
        <w:rPr>
          <w:rFonts w:ascii="微软雅黑" w:eastAsia="微软雅黑" w:hAnsi="微软雅黑"/>
        </w:rPr>
      </w:pPr>
      <w:r>
        <w:rPr>
          <w:rFonts w:ascii="微软雅黑" w:eastAsia="微软雅黑" w:hAnsi="微软雅黑" w:hint="eastAsia"/>
        </w:rPr>
        <w:t>游戏</w:t>
      </w:r>
      <w:r w:rsidR="00584CCC">
        <w:rPr>
          <w:rFonts w:ascii="微软雅黑" w:eastAsia="微软雅黑" w:hAnsi="微软雅黑" w:hint="eastAsia"/>
        </w:rPr>
        <w:t>名称为不包含空白符的非空</w:t>
      </w:r>
      <w:r w:rsidR="0092203D">
        <w:rPr>
          <w:rFonts w:ascii="微软雅黑" w:eastAsia="微软雅黑" w:hAnsi="微软雅黑" w:hint="eastAsia"/>
        </w:rPr>
        <w:t>字符串；</w:t>
      </w:r>
    </w:p>
    <w:p w:rsidR="008920D9" w:rsidRPr="008920D9" w:rsidRDefault="00E47A5E" w:rsidP="008920D9">
      <w:pPr>
        <w:pStyle w:val="a4"/>
        <w:ind w:left="765" w:firstLineChars="0" w:firstLine="0"/>
        <w:rPr>
          <w:rFonts w:ascii="微软雅黑" w:eastAsia="微软雅黑" w:hAnsi="微软雅黑"/>
        </w:rPr>
      </w:pPr>
      <w:r w:rsidRPr="003466F6">
        <w:rPr>
          <w:rFonts w:ascii="微软雅黑" w:eastAsia="微软雅黑" w:hAnsi="微软雅黑" w:hint="eastAsia"/>
        </w:rPr>
        <w:t>游戏</w:t>
      </w:r>
      <w:r w:rsidR="00584CCC" w:rsidRPr="003466F6">
        <w:rPr>
          <w:rFonts w:ascii="微软雅黑" w:eastAsia="微软雅黑" w:hAnsi="微软雅黑" w:hint="eastAsia"/>
        </w:rPr>
        <w:t>缩写为仅包含</w:t>
      </w:r>
      <w:r w:rsidR="003466F6">
        <w:rPr>
          <w:rFonts w:ascii="微软雅黑" w:eastAsia="微软雅黑" w:hAnsi="微软雅黑" w:hint="eastAsia"/>
        </w:rPr>
        <w:t>字母</w:t>
      </w:r>
      <w:r w:rsidR="00584CCC" w:rsidRPr="003466F6">
        <w:rPr>
          <w:rFonts w:ascii="微软雅黑" w:eastAsia="微软雅黑" w:hAnsi="微软雅黑" w:hint="eastAsia"/>
        </w:rPr>
        <w:t>和数字</w:t>
      </w:r>
      <w:r w:rsidR="005B302A">
        <w:rPr>
          <w:rFonts w:ascii="微软雅黑" w:eastAsia="微软雅黑" w:hAnsi="微软雅黑" w:hint="eastAsia"/>
        </w:rPr>
        <w:t>组成</w:t>
      </w:r>
      <w:r w:rsidR="00584CCC">
        <w:rPr>
          <w:rFonts w:ascii="微软雅黑" w:eastAsia="微软雅黑" w:hAnsi="微软雅黑" w:hint="eastAsia"/>
        </w:rPr>
        <w:t>。</w:t>
      </w:r>
    </w:p>
    <w:p w:rsidR="003D2008" w:rsidRPr="00210F20" w:rsidRDefault="008920D9" w:rsidP="003D2008">
      <w:pPr>
        <w:pStyle w:val="a4"/>
        <w:numPr>
          <w:ilvl w:val="1"/>
          <w:numId w:val="2"/>
        </w:numPr>
        <w:ind w:firstLineChars="0"/>
        <w:rPr>
          <w:rFonts w:ascii="微软雅黑" w:eastAsia="微软雅黑" w:hAnsi="微软雅黑"/>
          <w:b/>
        </w:rPr>
      </w:pPr>
      <w:r w:rsidRPr="00210F20">
        <w:rPr>
          <w:rFonts w:ascii="微软雅黑" w:eastAsia="微软雅黑" w:hAnsi="微软雅黑" w:hint="eastAsia"/>
          <w:b/>
        </w:rPr>
        <w:lastRenderedPageBreak/>
        <w:t>查询游戏信息</w:t>
      </w:r>
    </w:p>
    <w:p w:rsidR="003D2008" w:rsidRPr="003D2008" w:rsidRDefault="008920D9" w:rsidP="003D2008">
      <w:pPr>
        <w:pStyle w:val="a4"/>
        <w:numPr>
          <w:ilvl w:val="0"/>
          <w:numId w:val="3"/>
        </w:numPr>
        <w:ind w:firstLineChars="0"/>
        <w:rPr>
          <w:rFonts w:ascii="微软雅黑" w:eastAsia="微软雅黑" w:hAnsi="微软雅黑"/>
        </w:rPr>
      </w:pPr>
      <w:r w:rsidRPr="003D2008">
        <w:rPr>
          <w:rFonts w:ascii="微软雅黑" w:eastAsia="微软雅黑" w:hAnsi="微软雅黑" w:hint="eastAsia"/>
        </w:rPr>
        <w:t>默认情况下显示所有的游戏信息。</w:t>
      </w:r>
    </w:p>
    <w:p w:rsidR="008920D9" w:rsidRDefault="00454DD0" w:rsidP="008920D9">
      <w:pPr>
        <w:pStyle w:val="a4"/>
        <w:numPr>
          <w:ilvl w:val="0"/>
          <w:numId w:val="3"/>
        </w:numPr>
        <w:ind w:firstLineChars="0"/>
        <w:rPr>
          <w:rFonts w:ascii="微软雅黑" w:eastAsia="微软雅黑" w:hAnsi="微软雅黑"/>
        </w:rPr>
      </w:pPr>
      <w:r>
        <w:rPr>
          <w:rFonts w:ascii="微软雅黑" w:eastAsia="微软雅黑" w:hAnsi="微软雅黑" w:hint="eastAsia"/>
        </w:rPr>
        <w:t>支持游戏信息的模糊查询，可以选择</w:t>
      </w:r>
      <w:r w:rsidR="001E2975">
        <w:rPr>
          <w:rFonts w:ascii="微软雅黑" w:eastAsia="微软雅黑" w:hAnsi="微软雅黑" w:hint="eastAsia"/>
        </w:rPr>
        <w:t>游戏类型、游戏名称或游戏</w:t>
      </w:r>
      <w:r w:rsidR="008920D9">
        <w:rPr>
          <w:rFonts w:ascii="微软雅黑" w:eastAsia="微软雅黑" w:hAnsi="微软雅黑" w:hint="eastAsia"/>
        </w:rPr>
        <w:t>缩写</w:t>
      </w:r>
      <w:r>
        <w:rPr>
          <w:rFonts w:ascii="微软雅黑" w:eastAsia="微软雅黑" w:hAnsi="微软雅黑" w:hint="eastAsia"/>
        </w:rPr>
        <w:t>中的任一项，作为匹配类型。</w:t>
      </w:r>
    </w:p>
    <w:p w:rsidR="001A6347" w:rsidRDefault="00454DD0" w:rsidP="001A6347">
      <w:pPr>
        <w:pStyle w:val="a4"/>
        <w:numPr>
          <w:ilvl w:val="0"/>
          <w:numId w:val="3"/>
        </w:numPr>
        <w:ind w:firstLineChars="0"/>
        <w:rPr>
          <w:rFonts w:ascii="微软雅黑" w:eastAsia="微软雅黑" w:hAnsi="微软雅黑"/>
        </w:rPr>
      </w:pPr>
      <w:r>
        <w:rPr>
          <w:rFonts w:ascii="微软雅黑" w:eastAsia="微软雅黑" w:hAnsi="微软雅黑" w:hint="eastAsia"/>
        </w:rPr>
        <w:t>前端以表格形式显</w:t>
      </w:r>
      <w:r w:rsidR="001A6347">
        <w:rPr>
          <w:rFonts w:ascii="微软雅黑" w:eastAsia="微软雅黑" w:hAnsi="微软雅黑" w:hint="eastAsia"/>
        </w:rPr>
        <w:t>示游戏信息，并以游戏类型升序排列。</w:t>
      </w:r>
    </w:p>
    <w:p w:rsidR="001A6347" w:rsidRPr="001A6347" w:rsidRDefault="001A6347" w:rsidP="001A6347">
      <w:pPr>
        <w:pStyle w:val="a4"/>
        <w:numPr>
          <w:ilvl w:val="0"/>
          <w:numId w:val="3"/>
        </w:numPr>
        <w:ind w:firstLineChars="0"/>
        <w:rPr>
          <w:rFonts w:ascii="微软雅黑" w:eastAsia="微软雅黑" w:hAnsi="微软雅黑"/>
        </w:rPr>
      </w:pPr>
      <w:r>
        <w:rPr>
          <w:rFonts w:ascii="微软雅黑" w:eastAsia="微软雅黑" w:hAnsi="微软雅黑" w:hint="eastAsia"/>
        </w:rPr>
        <w:t>支持游戏信息</w:t>
      </w:r>
      <w:r w:rsidR="00184695">
        <w:rPr>
          <w:rFonts w:ascii="微软雅黑" w:eastAsia="微软雅黑" w:hAnsi="微软雅黑" w:hint="eastAsia"/>
        </w:rPr>
        <w:t>的</w:t>
      </w:r>
      <w:r>
        <w:rPr>
          <w:rFonts w:ascii="微软雅黑" w:eastAsia="微软雅黑" w:hAnsi="微软雅黑" w:hint="eastAsia"/>
        </w:rPr>
        <w:t>分页显示，</w:t>
      </w:r>
      <w:r w:rsidR="00336B37">
        <w:rPr>
          <w:rFonts w:ascii="微软雅黑" w:eastAsia="微软雅黑" w:hAnsi="微软雅黑" w:hint="eastAsia"/>
        </w:rPr>
        <w:t>当游戏信息</w:t>
      </w:r>
      <w:r w:rsidR="00184695">
        <w:rPr>
          <w:rFonts w:ascii="微软雅黑" w:eastAsia="微软雅黑" w:hAnsi="微软雅黑" w:hint="eastAsia"/>
        </w:rPr>
        <w:t>数超过10条时进行分页。</w:t>
      </w:r>
    </w:p>
    <w:p w:rsidR="004C66A8" w:rsidRPr="00210F20" w:rsidRDefault="008920D9" w:rsidP="003D2008">
      <w:pPr>
        <w:pStyle w:val="a4"/>
        <w:numPr>
          <w:ilvl w:val="1"/>
          <w:numId w:val="2"/>
        </w:numPr>
        <w:ind w:firstLineChars="0"/>
        <w:rPr>
          <w:rFonts w:ascii="微软雅黑" w:eastAsia="微软雅黑" w:hAnsi="微软雅黑"/>
          <w:b/>
        </w:rPr>
      </w:pPr>
      <w:r w:rsidRPr="00210F20">
        <w:rPr>
          <w:rFonts w:ascii="微软雅黑" w:eastAsia="微软雅黑" w:hAnsi="微软雅黑" w:hint="eastAsia"/>
          <w:b/>
        </w:rPr>
        <w:t>添加游戏信息</w:t>
      </w:r>
    </w:p>
    <w:p w:rsidR="003D2008" w:rsidRDefault="003D2008" w:rsidP="003D2008">
      <w:pPr>
        <w:pStyle w:val="a4"/>
        <w:numPr>
          <w:ilvl w:val="0"/>
          <w:numId w:val="5"/>
        </w:numPr>
        <w:ind w:firstLineChars="0"/>
        <w:rPr>
          <w:rFonts w:ascii="微软雅黑" w:eastAsia="微软雅黑" w:hAnsi="微软雅黑"/>
        </w:rPr>
      </w:pPr>
      <w:r>
        <w:rPr>
          <w:rFonts w:ascii="微软雅黑" w:eastAsia="微软雅黑" w:hAnsi="微软雅黑" w:hint="eastAsia"/>
        </w:rPr>
        <w:t>填写的游戏信息的各属性必须满足该属性的约束，否则无法提交。</w:t>
      </w:r>
    </w:p>
    <w:p w:rsidR="003D2008" w:rsidRDefault="003D2008" w:rsidP="003D2008">
      <w:pPr>
        <w:pStyle w:val="a4"/>
        <w:numPr>
          <w:ilvl w:val="0"/>
          <w:numId w:val="5"/>
        </w:numPr>
        <w:ind w:firstLineChars="0"/>
        <w:rPr>
          <w:rFonts w:ascii="微软雅黑" w:eastAsia="微软雅黑" w:hAnsi="微软雅黑"/>
        </w:rPr>
      </w:pPr>
      <w:r>
        <w:rPr>
          <w:rFonts w:ascii="微软雅黑" w:eastAsia="微软雅黑" w:hAnsi="微软雅黑" w:hint="eastAsia"/>
        </w:rPr>
        <w:t>游戏信息中，游戏类型和游戏英文缩写必须满足唯一性，否则提示添加游戏信息失败，并说明原因。</w:t>
      </w:r>
      <w:bookmarkStart w:id="0" w:name="_GoBack"/>
      <w:bookmarkEnd w:id="0"/>
    </w:p>
    <w:p w:rsidR="003D2008" w:rsidRPr="003D2008" w:rsidRDefault="003D2008" w:rsidP="003D2008">
      <w:pPr>
        <w:pStyle w:val="a4"/>
        <w:numPr>
          <w:ilvl w:val="0"/>
          <w:numId w:val="5"/>
        </w:numPr>
        <w:ind w:firstLineChars="0"/>
        <w:rPr>
          <w:rFonts w:ascii="微软雅黑" w:eastAsia="微软雅黑" w:hAnsi="微软雅黑"/>
        </w:rPr>
      </w:pPr>
      <w:r w:rsidRPr="006B7D9F">
        <w:rPr>
          <w:rFonts w:ascii="微软雅黑" w:eastAsia="微软雅黑" w:hAnsi="微软雅黑" w:hint="eastAsia"/>
        </w:rPr>
        <w:t>游戏信息添加成功后，并提示添加游戏信息成功</w:t>
      </w:r>
      <w:r>
        <w:rPr>
          <w:rFonts w:ascii="微软雅黑" w:eastAsia="微软雅黑" w:hAnsi="微软雅黑" w:hint="eastAsia"/>
        </w:rPr>
        <w:t>。</w:t>
      </w:r>
    </w:p>
    <w:p w:rsidR="008920D9" w:rsidRDefault="008920D9" w:rsidP="00562B70">
      <w:pPr>
        <w:rPr>
          <w:rFonts w:ascii="微软雅黑" w:eastAsia="微软雅黑" w:hAnsi="微软雅黑"/>
        </w:rPr>
      </w:pPr>
    </w:p>
    <w:p w:rsidR="001802B1" w:rsidRPr="00562B70" w:rsidRDefault="001802B1" w:rsidP="00562B70">
      <w:pPr>
        <w:rPr>
          <w:rFonts w:ascii="微软雅黑" w:eastAsia="微软雅黑" w:hAnsi="微软雅黑"/>
        </w:rPr>
      </w:pPr>
    </w:p>
    <w:p w:rsidR="00562B70" w:rsidRPr="00707664" w:rsidRDefault="00562B70" w:rsidP="008920D9">
      <w:pPr>
        <w:pStyle w:val="a4"/>
        <w:numPr>
          <w:ilvl w:val="0"/>
          <w:numId w:val="2"/>
        </w:numPr>
        <w:ind w:firstLineChars="0"/>
        <w:rPr>
          <w:rFonts w:ascii="微软雅黑" w:eastAsia="微软雅黑" w:hAnsi="微软雅黑"/>
          <w:b/>
          <w:sz w:val="28"/>
          <w:szCs w:val="28"/>
        </w:rPr>
      </w:pPr>
      <w:r w:rsidRPr="00707664">
        <w:rPr>
          <w:rFonts w:ascii="微软雅黑" w:eastAsia="微软雅黑" w:hAnsi="微软雅黑" w:hint="eastAsia"/>
          <w:b/>
          <w:sz w:val="28"/>
          <w:szCs w:val="28"/>
        </w:rPr>
        <w:t>游戏版本的管理</w:t>
      </w:r>
    </w:p>
    <w:p w:rsidR="00707664" w:rsidRDefault="00707664" w:rsidP="00707664">
      <w:pPr>
        <w:pStyle w:val="a4"/>
        <w:numPr>
          <w:ilvl w:val="1"/>
          <w:numId w:val="2"/>
        </w:numPr>
        <w:ind w:firstLineChars="0"/>
        <w:rPr>
          <w:rFonts w:ascii="微软雅黑" w:eastAsia="微软雅黑" w:hAnsi="微软雅黑"/>
          <w:b/>
        </w:rPr>
      </w:pPr>
      <w:r>
        <w:rPr>
          <w:rFonts w:ascii="微软雅黑" w:eastAsia="微软雅黑" w:hAnsi="微软雅黑" w:hint="eastAsia"/>
          <w:b/>
        </w:rPr>
        <w:t>版本结构</w:t>
      </w:r>
    </w:p>
    <w:p w:rsidR="00707664" w:rsidRDefault="006F754B" w:rsidP="00707664">
      <w:pPr>
        <w:pStyle w:val="a4"/>
        <w:ind w:left="765" w:firstLineChars="0" w:firstLine="0"/>
        <w:rPr>
          <w:rFonts w:ascii="微软雅黑" w:eastAsia="微软雅黑" w:hAnsi="微软雅黑"/>
        </w:rPr>
      </w:pPr>
      <w:r>
        <w:rPr>
          <w:rFonts w:ascii="微软雅黑" w:eastAsia="微软雅黑" w:hAnsi="微软雅黑" w:hint="eastAsia"/>
        </w:rPr>
        <w:t>游戏版本包含如下部分：</w:t>
      </w:r>
      <w:r w:rsidR="00F5676F">
        <w:rPr>
          <w:rFonts w:ascii="微软雅黑" w:eastAsia="微软雅黑" w:hAnsi="微软雅黑" w:hint="eastAsia"/>
        </w:rPr>
        <w:t>游戏</w:t>
      </w:r>
      <w:r>
        <w:rPr>
          <w:rFonts w:ascii="微软雅黑" w:eastAsia="微软雅黑" w:hAnsi="微软雅黑" w:hint="eastAsia"/>
        </w:rPr>
        <w:t>前端，游戏</w:t>
      </w:r>
      <w:r w:rsidR="00F5676F">
        <w:rPr>
          <w:rFonts w:ascii="微软雅黑" w:eastAsia="微软雅黑" w:hAnsi="微软雅黑" w:hint="eastAsia"/>
        </w:rPr>
        <w:t>服务端</w:t>
      </w:r>
      <w:r>
        <w:rPr>
          <w:rFonts w:ascii="微软雅黑" w:eastAsia="微软雅黑" w:hAnsi="微软雅黑" w:hint="eastAsia"/>
        </w:rPr>
        <w:t>，基础服务</w:t>
      </w:r>
      <w:r w:rsidR="00F5676F">
        <w:rPr>
          <w:rFonts w:ascii="微软雅黑" w:eastAsia="微软雅黑" w:hAnsi="微软雅黑" w:hint="eastAsia"/>
        </w:rPr>
        <w:t>端</w:t>
      </w:r>
      <w:r>
        <w:rPr>
          <w:rFonts w:ascii="微软雅黑" w:eastAsia="微软雅黑" w:hAnsi="微软雅黑" w:hint="eastAsia"/>
        </w:rPr>
        <w:t>。</w:t>
      </w:r>
    </w:p>
    <w:p w:rsidR="006F754B" w:rsidRDefault="006F754B" w:rsidP="006F754B">
      <w:pPr>
        <w:pStyle w:val="a4"/>
        <w:ind w:left="765" w:firstLineChars="0" w:firstLine="0"/>
        <w:rPr>
          <w:rFonts w:ascii="微软雅黑" w:eastAsia="微软雅黑" w:hAnsi="微软雅黑"/>
        </w:rPr>
      </w:pPr>
      <w:r>
        <w:rPr>
          <w:rFonts w:ascii="微软雅黑" w:eastAsia="微软雅黑" w:hAnsi="微软雅黑" w:hint="eastAsia"/>
        </w:rPr>
        <w:t>其中，</w:t>
      </w:r>
    </w:p>
    <w:p w:rsidR="006F754B" w:rsidRDefault="00F5676F" w:rsidP="006F754B">
      <w:pPr>
        <w:pStyle w:val="a4"/>
        <w:ind w:left="765" w:firstLineChars="0" w:firstLine="0"/>
        <w:rPr>
          <w:rFonts w:ascii="微软雅黑" w:eastAsia="微软雅黑" w:hAnsi="微软雅黑"/>
        </w:rPr>
      </w:pPr>
      <w:r>
        <w:rPr>
          <w:rFonts w:ascii="微软雅黑" w:eastAsia="微软雅黑" w:hAnsi="微软雅黑" w:hint="eastAsia"/>
        </w:rPr>
        <w:t>游戏</w:t>
      </w:r>
      <w:r w:rsidR="009075A1">
        <w:rPr>
          <w:rFonts w:ascii="微软雅黑" w:eastAsia="微软雅黑" w:hAnsi="微软雅黑" w:hint="eastAsia"/>
        </w:rPr>
        <w:t>前端</w:t>
      </w:r>
      <w:r w:rsidR="006F754B">
        <w:rPr>
          <w:rFonts w:ascii="微软雅黑" w:eastAsia="微软雅黑" w:hAnsi="微软雅黑" w:hint="eastAsia"/>
        </w:rPr>
        <w:t>包括</w:t>
      </w:r>
      <w:r w:rsidR="00DF33FB">
        <w:rPr>
          <w:rFonts w:ascii="微软雅黑" w:eastAsia="微软雅黑" w:hAnsi="微软雅黑" w:hint="eastAsia"/>
        </w:rPr>
        <w:t>前端框架版本、前端</w:t>
      </w:r>
      <w:r w:rsidR="006F754B">
        <w:rPr>
          <w:rFonts w:ascii="微软雅黑" w:eastAsia="微软雅黑" w:hAnsi="微软雅黑" w:hint="eastAsia"/>
        </w:rPr>
        <w:t>游戏</w:t>
      </w:r>
      <w:r w:rsidR="00DF33FB">
        <w:rPr>
          <w:rFonts w:ascii="微软雅黑" w:eastAsia="微软雅黑" w:hAnsi="微软雅黑" w:hint="eastAsia"/>
        </w:rPr>
        <w:t>模块</w:t>
      </w:r>
      <w:r w:rsidR="006F754B">
        <w:rPr>
          <w:rFonts w:ascii="微软雅黑" w:eastAsia="微软雅黑" w:hAnsi="微软雅黑" w:hint="eastAsia"/>
        </w:rPr>
        <w:t>版本；</w:t>
      </w:r>
    </w:p>
    <w:p w:rsidR="006F754B" w:rsidRDefault="00F5676F" w:rsidP="006F754B">
      <w:pPr>
        <w:pStyle w:val="a4"/>
        <w:ind w:left="765" w:firstLineChars="0" w:firstLine="0"/>
        <w:rPr>
          <w:rFonts w:ascii="微软雅黑" w:eastAsia="微软雅黑" w:hAnsi="微软雅黑"/>
        </w:rPr>
      </w:pPr>
      <w:r>
        <w:rPr>
          <w:rFonts w:ascii="微软雅黑" w:eastAsia="微软雅黑" w:hAnsi="微软雅黑" w:hint="eastAsia"/>
        </w:rPr>
        <w:t>游戏服务</w:t>
      </w:r>
      <w:proofErr w:type="gramStart"/>
      <w:r>
        <w:rPr>
          <w:rFonts w:ascii="微软雅黑" w:eastAsia="微软雅黑" w:hAnsi="微软雅黑" w:hint="eastAsia"/>
        </w:rPr>
        <w:t>端</w:t>
      </w:r>
      <w:r w:rsidR="00DF33FB">
        <w:rPr>
          <w:rFonts w:ascii="微软雅黑" w:eastAsia="微软雅黑" w:hAnsi="微软雅黑" w:hint="eastAsia"/>
        </w:rPr>
        <w:t>包括</w:t>
      </w:r>
      <w:proofErr w:type="gramEnd"/>
      <w:r w:rsidR="00DF33FB">
        <w:rPr>
          <w:rFonts w:ascii="微软雅黑" w:eastAsia="微软雅黑" w:hAnsi="微软雅黑" w:hint="eastAsia"/>
        </w:rPr>
        <w:t>服务端框架版本、服务端游戏模块版本；</w:t>
      </w:r>
    </w:p>
    <w:p w:rsidR="00DF33FB" w:rsidRPr="00DF33FB" w:rsidRDefault="00F5676F" w:rsidP="006F754B">
      <w:pPr>
        <w:pStyle w:val="a4"/>
        <w:ind w:left="765" w:firstLineChars="0" w:firstLine="0"/>
        <w:rPr>
          <w:rFonts w:ascii="微软雅黑" w:eastAsia="微软雅黑" w:hAnsi="微软雅黑"/>
        </w:rPr>
      </w:pPr>
      <w:r>
        <w:rPr>
          <w:rFonts w:ascii="微软雅黑" w:eastAsia="微软雅黑" w:hAnsi="微软雅黑" w:hint="eastAsia"/>
        </w:rPr>
        <w:t>基础服务</w:t>
      </w:r>
      <w:proofErr w:type="gramStart"/>
      <w:r>
        <w:rPr>
          <w:rFonts w:ascii="微软雅黑" w:eastAsia="微软雅黑" w:hAnsi="微软雅黑" w:hint="eastAsia"/>
        </w:rPr>
        <w:t>端</w:t>
      </w:r>
      <w:r w:rsidR="00DF33FB">
        <w:rPr>
          <w:rFonts w:ascii="微软雅黑" w:eastAsia="微软雅黑" w:hAnsi="微软雅黑" w:hint="eastAsia"/>
        </w:rPr>
        <w:t>包括</w:t>
      </w:r>
      <w:proofErr w:type="gramEnd"/>
      <w:r w:rsidR="00DF33FB">
        <w:rPr>
          <w:rFonts w:ascii="微软雅黑" w:eastAsia="微软雅黑" w:hAnsi="微软雅黑" w:hint="eastAsia"/>
        </w:rPr>
        <w:t>所有其他服务器版本。</w:t>
      </w:r>
    </w:p>
    <w:p w:rsidR="001802B1" w:rsidRDefault="001802B1" w:rsidP="001802B1">
      <w:pPr>
        <w:pStyle w:val="a4"/>
        <w:numPr>
          <w:ilvl w:val="1"/>
          <w:numId w:val="2"/>
        </w:numPr>
        <w:ind w:firstLineChars="0"/>
        <w:rPr>
          <w:rFonts w:ascii="微软雅黑" w:eastAsia="微软雅黑" w:hAnsi="微软雅黑"/>
          <w:b/>
        </w:rPr>
      </w:pPr>
      <w:r>
        <w:rPr>
          <w:rFonts w:ascii="微软雅黑" w:eastAsia="微软雅黑" w:hAnsi="微软雅黑" w:hint="eastAsia"/>
          <w:b/>
        </w:rPr>
        <w:t>版本号规范</w:t>
      </w:r>
    </w:p>
    <w:p w:rsidR="001802B1" w:rsidRDefault="001802B1" w:rsidP="001802B1">
      <w:pPr>
        <w:pStyle w:val="a4"/>
        <w:ind w:left="765" w:firstLineChars="0" w:firstLine="0"/>
        <w:rPr>
          <w:rFonts w:ascii="微软雅黑" w:eastAsia="微软雅黑" w:hAnsi="微软雅黑"/>
        </w:rPr>
      </w:pPr>
      <w:r>
        <w:rPr>
          <w:rFonts w:ascii="微软雅黑" w:eastAsia="微软雅黑" w:hAnsi="微软雅黑" w:hint="eastAsia"/>
        </w:rPr>
        <w:t>遵循《联机版本号命名规范》，如</w:t>
      </w:r>
      <w:r w:rsidRPr="001802B1">
        <w:rPr>
          <w:rFonts w:ascii="微软雅黑" w:eastAsia="微软雅黑" w:hAnsi="微软雅黑"/>
        </w:rPr>
        <w:t>3.1.56.r13124</w:t>
      </w:r>
      <w:r>
        <w:rPr>
          <w:rFonts w:ascii="微软雅黑" w:eastAsia="微软雅黑" w:hAnsi="微软雅黑" w:hint="eastAsia"/>
        </w:rPr>
        <w:t>。</w:t>
      </w:r>
    </w:p>
    <w:p w:rsidR="001802B1" w:rsidRDefault="001802B1" w:rsidP="001802B1">
      <w:pPr>
        <w:pStyle w:val="a4"/>
        <w:numPr>
          <w:ilvl w:val="1"/>
          <w:numId w:val="2"/>
        </w:numPr>
        <w:ind w:firstLineChars="0"/>
        <w:rPr>
          <w:rFonts w:ascii="微软雅黑" w:eastAsia="微软雅黑" w:hAnsi="微软雅黑"/>
          <w:b/>
        </w:rPr>
      </w:pPr>
      <w:r>
        <w:rPr>
          <w:rFonts w:ascii="微软雅黑" w:eastAsia="微软雅黑" w:hAnsi="微软雅黑" w:hint="eastAsia"/>
          <w:b/>
        </w:rPr>
        <w:lastRenderedPageBreak/>
        <w:t>管理机制</w:t>
      </w:r>
    </w:p>
    <w:p w:rsidR="001802B1" w:rsidRDefault="001802B1" w:rsidP="001802B1">
      <w:pPr>
        <w:pStyle w:val="a4"/>
        <w:numPr>
          <w:ilvl w:val="0"/>
          <w:numId w:val="7"/>
        </w:numPr>
        <w:ind w:firstLineChars="0"/>
        <w:rPr>
          <w:rFonts w:ascii="微软雅黑" w:eastAsia="微软雅黑" w:hAnsi="微软雅黑"/>
        </w:rPr>
      </w:pPr>
      <w:r>
        <w:rPr>
          <w:rFonts w:ascii="微软雅黑" w:eastAsia="微软雅黑" w:hAnsi="微软雅黑" w:hint="eastAsia"/>
        </w:rPr>
        <w:t>系统为各个游戏维护唯一且自动递增的版本ID</w:t>
      </w:r>
      <w:r w:rsidR="00E13AB2">
        <w:rPr>
          <w:rFonts w:ascii="微软雅黑" w:eastAsia="微软雅黑" w:hAnsi="微软雅黑" w:hint="eastAsia"/>
        </w:rPr>
        <w:t>，用于标识</w:t>
      </w:r>
      <w:r>
        <w:rPr>
          <w:rFonts w:ascii="微软雅黑" w:eastAsia="微软雅黑" w:hAnsi="微软雅黑" w:hint="eastAsia"/>
        </w:rPr>
        <w:t>游戏前后端各部分版本对应关系。</w:t>
      </w:r>
    </w:p>
    <w:p w:rsidR="001802B1" w:rsidRDefault="00204060" w:rsidP="001802B1">
      <w:pPr>
        <w:pStyle w:val="a4"/>
        <w:numPr>
          <w:ilvl w:val="0"/>
          <w:numId w:val="7"/>
        </w:numPr>
        <w:ind w:firstLineChars="0"/>
        <w:rPr>
          <w:rFonts w:ascii="微软雅黑" w:eastAsia="微软雅黑" w:hAnsi="微软雅黑"/>
        </w:rPr>
      </w:pPr>
      <w:r>
        <w:rPr>
          <w:rFonts w:ascii="微软雅黑" w:eastAsia="微软雅黑" w:hAnsi="微软雅黑" w:hint="eastAsia"/>
        </w:rPr>
        <w:t>游戏的更新或回退操作，均导致版本</w:t>
      </w:r>
      <w:r w:rsidR="00B937F6">
        <w:rPr>
          <w:rFonts w:ascii="微软雅黑" w:eastAsia="微软雅黑" w:hAnsi="微软雅黑" w:hint="eastAsia"/>
        </w:rPr>
        <w:t>升级，</w:t>
      </w:r>
      <w:r>
        <w:rPr>
          <w:rFonts w:ascii="微软雅黑" w:eastAsia="微软雅黑" w:hAnsi="微软雅黑" w:hint="eastAsia"/>
        </w:rPr>
        <w:t>即</w:t>
      </w:r>
      <w:r w:rsidR="00D3595D">
        <w:rPr>
          <w:rFonts w:ascii="微软雅黑" w:eastAsia="微软雅黑" w:hAnsi="微软雅黑" w:hint="eastAsia"/>
        </w:rPr>
        <w:t>当前</w:t>
      </w:r>
      <w:r>
        <w:rPr>
          <w:rFonts w:ascii="微软雅黑" w:eastAsia="微软雅黑" w:hAnsi="微软雅黑" w:hint="eastAsia"/>
        </w:rPr>
        <w:t>线上版本始终为</w:t>
      </w:r>
      <w:r w:rsidR="00C3603A" w:rsidRPr="00BE776B">
        <w:rPr>
          <w:rFonts w:ascii="微软雅黑" w:eastAsia="微软雅黑" w:hAnsi="微软雅黑" w:hint="eastAsia"/>
        </w:rPr>
        <w:t>各个游戏</w:t>
      </w:r>
      <w:r>
        <w:rPr>
          <w:rFonts w:ascii="微软雅黑" w:eastAsia="微软雅黑" w:hAnsi="微软雅黑" w:hint="eastAsia"/>
        </w:rPr>
        <w:t>版本ID最大的版本。</w:t>
      </w:r>
    </w:p>
    <w:p w:rsidR="00F32075" w:rsidRDefault="005C795A" w:rsidP="001802B1">
      <w:pPr>
        <w:pStyle w:val="a4"/>
        <w:numPr>
          <w:ilvl w:val="0"/>
          <w:numId w:val="7"/>
        </w:numPr>
        <w:ind w:firstLineChars="0"/>
        <w:rPr>
          <w:rFonts w:ascii="微软雅黑" w:eastAsia="微软雅黑" w:hAnsi="微软雅黑"/>
        </w:rPr>
      </w:pPr>
      <w:r>
        <w:rPr>
          <w:rFonts w:ascii="微软雅黑" w:eastAsia="微软雅黑" w:hAnsi="微软雅黑" w:hint="eastAsia"/>
        </w:rPr>
        <w:t>游戏前端或游戏服务端</w:t>
      </w:r>
      <w:r w:rsidR="00695B4A">
        <w:rPr>
          <w:rFonts w:ascii="微软雅黑" w:eastAsia="微软雅黑" w:hAnsi="微软雅黑" w:hint="eastAsia"/>
        </w:rPr>
        <w:t>版本变更，将</w:t>
      </w:r>
      <w:r w:rsidR="00B21C7B">
        <w:rPr>
          <w:rFonts w:ascii="微软雅黑" w:eastAsia="微软雅黑" w:hAnsi="微软雅黑" w:hint="eastAsia"/>
        </w:rPr>
        <w:t>导致对应游戏版本升级。</w:t>
      </w:r>
    </w:p>
    <w:p w:rsidR="00B21C7B" w:rsidRPr="001802B1" w:rsidRDefault="005C795A" w:rsidP="001802B1">
      <w:pPr>
        <w:pStyle w:val="a4"/>
        <w:numPr>
          <w:ilvl w:val="0"/>
          <w:numId w:val="7"/>
        </w:numPr>
        <w:ind w:firstLineChars="0"/>
        <w:rPr>
          <w:rFonts w:ascii="微软雅黑" w:eastAsia="微软雅黑" w:hAnsi="微软雅黑"/>
        </w:rPr>
      </w:pPr>
      <w:r>
        <w:rPr>
          <w:rFonts w:ascii="微软雅黑" w:eastAsia="微软雅黑" w:hAnsi="微软雅黑" w:hint="eastAsia"/>
        </w:rPr>
        <w:t>基础服务端</w:t>
      </w:r>
      <w:r w:rsidR="00B21C7B">
        <w:rPr>
          <w:rFonts w:ascii="微软雅黑" w:eastAsia="微软雅黑" w:hAnsi="微软雅黑" w:hint="eastAsia"/>
        </w:rPr>
        <w:t>版本变更，将导致所有游戏</w:t>
      </w:r>
      <w:r w:rsidR="00695B4A">
        <w:rPr>
          <w:rFonts w:ascii="微软雅黑" w:eastAsia="微软雅黑" w:hAnsi="微软雅黑" w:hint="eastAsia"/>
        </w:rPr>
        <w:t>版本</w:t>
      </w:r>
      <w:r w:rsidR="00B21C7B">
        <w:rPr>
          <w:rFonts w:ascii="微软雅黑" w:eastAsia="微软雅黑" w:hAnsi="微软雅黑" w:hint="eastAsia"/>
        </w:rPr>
        <w:t>升级。</w:t>
      </w:r>
    </w:p>
    <w:p w:rsidR="001802B1" w:rsidRPr="005949BD" w:rsidRDefault="00695B4A" w:rsidP="001802B1">
      <w:pPr>
        <w:pStyle w:val="a4"/>
        <w:numPr>
          <w:ilvl w:val="1"/>
          <w:numId w:val="2"/>
        </w:numPr>
        <w:ind w:firstLineChars="0"/>
        <w:rPr>
          <w:rFonts w:ascii="微软雅黑" w:eastAsia="微软雅黑" w:hAnsi="微软雅黑"/>
          <w:b/>
        </w:rPr>
      </w:pPr>
      <w:r w:rsidRPr="005949BD">
        <w:rPr>
          <w:rFonts w:ascii="微软雅黑" w:eastAsia="微软雅黑" w:hAnsi="微软雅黑" w:hint="eastAsia"/>
          <w:b/>
        </w:rPr>
        <w:t>查询游戏版本信息</w:t>
      </w:r>
    </w:p>
    <w:p w:rsidR="00695B4A" w:rsidRDefault="00695B4A" w:rsidP="00695B4A">
      <w:pPr>
        <w:pStyle w:val="a4"/>
        <w:numPr>
          <w:ilvl w:val="0"/>
          <w:numId w:val="8"/>
        </w:numPr>
        <w:ind w:firstLineChars="0"/>
        <w:rPr>
          <w:rFonts w:ascii="微软雅黑" w:eastAsia="微软雅黑" w:hAnsi="微软雅黑"/>
        </w:rPr>
      </w:pPr>
      <w:r>
        <w:rPr>
          <w:rFonts w:ascii="微软雅黑" w:eastAsia="微软雅黑" w:hAnsi="微软雅黑" w:hint="eastAsia"/>
        </w:rPr>
        <w:t>默认情况下显示各个游戏的线上版本信息。</w:t>
      </w:r>
    </w:p>
    <w:p w:rsidR="00695B4A" w:rsidRDefault="00695B4A" w:rsidP="00695B4A">
      <w:pPr>
        <w:pStyle w:val="a4"/>
        <w:numPr>
          <w:ilvl w:val="0"/>
          <w:numId w:val="8"/>
        </w:numPr>
        <w:ind w:firstLineChars="0"/>
        <w:rPr>
          <w:rFonts w:ascii="微软雅黑" w:eastAsia="微软雅黑" w:hAnsi="微软雅黑"/>
        </w:rPr>
      </w:pPr>
      <w:r>
        <w:rPr>
          <w:rFonts w:ascii="微软雅黑" w:eastAsia="微软雅黑" w:hAnsi="微软雅黑" w:hint="eastAsia"/>
        </w:rPr>
        <w:t>支持指定游戏</w:t>
      </w:r>
      <w:r w:rsidR="00FA578D">
        <w:rPr>
          <w:rFonts w:ascii="微软雅黑" w:eastAsia="微软雅黑" w:hAnsi="微软雅黑" w:hint="eastAsia"/>
        </w:rPr>
        <w:t>当前</w:t>
      </w:r>
      <w:r>
        <w:rPr>
          <w:rFonts w:ascii="微软雅黑" w:eastAsia="微软雅黑" w:hAnsi="微软雅黑" w:hint="eastAsia"/>
        </w:rPr>
        <w:t>线上版本信息的查询。</w:t>
      </w:r>
    </w:p>
    <w:p w:rsidR="00695B4A" w:rsidRDefault="00695B4A" w:rsidP="00695B4A">
      <w:pPr>
        <w:pStyle w:val="a4"/>
        <w:numPr>
          <w:ilvl w:val="0"/>
          <w:numId w:val="8"/>
        </w:numPr>
        <w:ind w:firstLineChars="0"/>
        <w:rPr>
          <w:rFonts w:ascii="微软雅黑" w:eastAsia="微软雅黑" w:hAnsi="微软雅黑"/>
        </w:rPr>
      </w:pPr>
      <w:r>
        <w:rPr>
          <w:rFonts w:ascii="微软雅黑" w:eastAsia="微软雅黑" w:hAnsi="微软雅黑" w:hint="eastAsia"/>
        </w:rPr>
        <w:t>支持指定游戏</w:t>
      </w:r>
      <w:r w:rsidR="000405B0">
        <w:rPr>
          <w:rFonts w:ascii="微软雅黑" w:eastAsia="微软雅黑" w:hAnsi="微软雅黑" w:hint="eastAsia"/>
        </w:rPr>
        <w:t>所有</w:t>
      </w:r>
      <w:r>
        <w:rPr>
          <w:rFonts w:ascii="微软雅黑" w:eastAsia="微软雅黑" w:hAnsi="微软雅黑" w:hint="eastAsia"/>
        </w:rPr>
        <w:t>历史版本信息的查询。</w:t>
      </w:r>
    </w:p>
    <w:p w:rsidR="00695B4A" w:rsidRDefault="00695B4A" w:rsidP="00695B4A">
      <w:pPr>
        <w:pStyle w:val="a4"/>
        <w:numPr>
          <w:ilvl w:val="0"/>
          <w:numId w:val="8"/>
        </w:numPr>
        <w:ind w:firstLineChars="0"/>
        <w:rPr>
          <w:rFonts w:ascii="微软雅黑" w:eastAsia="微软雅黑" w:hAnsi="微软雅黑"/>
        </w:rPr>
      </w:pPr>
      <w:r>
        <w:rPr>
          <w:rFonts w:ascii="微软雅黑" w:eastAsia="微软雅黑" w:hAnsi="微软雅黑" w:hint="eastAsia"/>
        </w:rPr>
        <w:t>前端以表格形式显示游戏版本信息，包括该版中所有部分的版本信息，依次以游戏类型升序、版本ID</w:t>
      </w:r>
      <w:r w:rsidR="00C85C9A">
        <w:rPr>
          <w:rFonts w:ascii="微软雅黑" w:eastAsia="微软雅黑" w:hAnsi="微软雅黑" w:hint="eastAsia"/>
        </w:rPr>
        <w:t>降</w:t>
      </w:r>
      <w:r>
        <w:rPr>
          <w:rFonts w:ascii="微软雅黑" w:eastAsia="微软雅黑" w:hAnsi="微软雅黑" w:hint="eastAsia"/>
        </w:rPr>
        <w:t>序排列。</w:t>
      </w:r>
    </w:p>
    <w:p w:rsidR="00695B4A" w:rsidRDefault="00695B4A" w:rsidP="00695B4A">
      <w:pPr>
        <w:pStyle w:val="a4"/>
        <w:numPr>
          <w:ilvl w:val="0"/>
          <w:numId w:val="8"/>
        </w:numPr>
        <w:ind w:firstLineChars="0"/>
        <w:rPr>
          <w:rFonts w:ascii="微软雅黑" w:eastAsia="微软雅黑" w:hAnsi="微软雅黑"/>
        </w:rPr>
      </w:pPr>
      <w:r>
        <w:rPr>
          <w:rFonts w:ascii="微软雅黑" w:eastAsia="微软雅黑" w:hAnsi="微软雅黑" w:hint="eastAsia"/>
        </w:rPr>
        <w:t>支持游戏版本信息分页显示，当游戏版本信息数超过10条时进行分页显示。</w:t>
      </w:r>
    </w:p>
    <w:p w:rsidR="00695B4A" w:rsidRPr="005949BD" w:rsidRDefault="00695B4A" w:rsidP="00695B4A">
      <w:pPr>
        <w:pStyle w:val="a4"/>
        <w:numPr>
          <w:ilvl w:val="1"/>
          <w:numId w:val="2"/>
        </w:numPr>
        <w:ind w:firstLineChars="0"/>
        <w:rPr>
          <w:rFonts w:ascii="微软雅黑" w:eastAsia="微软雅黑" w:hAnsi="微软雅黑"/>
          <w:b/>
        </w:rPr>
      </w:pPr>
      <w:r w:rsidRPr="005949BD">
        <w:rPr>
          <w:rFonts w:ascii="微软雅黑" w:eastAsia="微软雅黑" w:hAnsi="微软雅黑" w:hint="eastAsia"/>
          <w:b/>
        </w:rPr>
        <w:t>添加游戏版本信息</w:t>
      </w:r>
    </w:p>
    <w:p w:rsidR="00695B4A" w:rsidRDefault="00DF014D" w:rsidP="00DF014D">
      <w:pPr>
        <w:pStyle w:val="a4"/>
        <w:numPr>
          <w:ilvl w:val="0"/>
          <w:numId w:val="9"/>
        </w:numPr>
        <w:ind w:firstLineChars="0"/>
        <w:rPr>
          <w:rFonts w:ascii="微软雅黑" w:eastAsia="微软雅黑" w:hAnsi="微软雅黑"/>
        </w:rPr>
      </w:pPr>
      <w:r>
        <w:rPr>
          <w:rFonts w:ascii="微软雅黑" w:eastAsia="微软雅黑" w:hAnsi="微软雅黑" w:hint="eastAsia"/>
        </w:rPr>
        <w:t>填写的版本号必须满足规范，否则无法提交。</w:t>
      </w:r>
    </w:p>
    <w:p w:rsidR="007A15A6" w:rsidRPr="00695B4A" w:rsidRDefault="007A15A6" w:rsidP="007A15A6">
      <w:pPr>
        <w:pStyle w:val="a4"/>
        <w:numPr>
          <w:ilvl w:val="0"/>
          <w:numId w:val="9"/>
        </w:numPr>
        <w:ind w:firstLineChars="0"/>
        <w:rPr>
          <w:rFonts w:ascii="微软雅黑" w:eastAsia="微软雅黑" w:hAnsi="微软雅黑"/>
        </w:rPr>
      </w:pPr>
      <w:r>
        <w:rPr>
          <w:rFonts w:ascii="微软雅黑" w:eastAsia="微软雅黑" w:hAnsi="微软雅黑" w:hint="eastAsia"/>
        </w:rPr>
        <w:t>支持指定的一个或多个游戏的</w:t>
      </w:r>
      <w:r w:rsidR="00FA55BF">
        <w:rPr>
          <w:rFonts w:ascii="微软雅黑" w:eastAsia="微软雅黑" w:hAnsi="微软雅黑" w:hint="eastAsia"/>
        </w:rPr>
        <w:t>游</w:t>
      </w:r>
      <w:r w:rsidR="00E40BC1">
        <w:rPr>
          <w:rFonts w:ascii="微软雅黑" w:eastAsia="微软雅黑" w:hAnsi="微软雅黑" w:hint="eastAsia"/>
        </w:rPr>
        <w:t>戏</w:t>
      </w:r>
      <w:r>
        <w:rPr>
          <w:rFonts w:ascii="微软雅黑" w:eastAsia="微软雅黑" w:hAnsi="微软雅黑" w:hint="eastAsia"/>
        </w:rPr>
        <w:t>前端版本信息更新。</w:t>
      </w:r>
    </w:p>
    <w:p w:rsidR="007A15A6" w:rsidRPr="007A15A6" w:rsidRDefault="007A15A6" w:rsidP="007A15A6">
      <w:pPr>
        <w:pStyle w:val="a4"/>
        <w:numPr>
          <w:ilvl w:val="0"/>
          <w:numId w:val="9"/>
        </w:numPr>
        <w:ind w:firstLineChars="0"/>
        <w:rPr>
          <w:rFonts w:ascii="微软雅黑" w:eastAsia="微软雅黑" w:hAnsi="微软雅黑"/>
        </w:rPr>
      </w:pPr>
      <w:r>
        <w:rPr>
          <w:rFonts w:ascii="微软雅黑" w:eastAsia="微软雅黑" w:hAnsi="微软雅黑" w:hint="eastAsia"/>
        </w:rPr>
        <w:t>支持指定的一个或多个游戏的</w:t>
      </w:r>
      <w:r w:rsidR="00E05F9F">
        <w:rPr>
          <w:rFonts w:ascii="微软雅黑" w:eastAsia="微软雅黑" w:hAnsi="微软雅黑" w:hint="eastAsia"/>
        </w:rPr>
        <w:t>游戏</w:t>
      </w:r>
      <w:r>
        <w:rPr>
          <w:rFonts w:ascii="微软雅黑" w:eastAsia="微软雅黑" w:hAnsi="微软雅黑" w:hint="eastAsia"/>
        </w:rPr>
        <w:t>服务端版本信息更新。</w:t>
      </w:r>
    </w:p>
    <w:p w:rsidR="00DF014D" w:rsidRDefault="00DF014D" w:rsidP="00DF014D">
      <w:pPr>
        <w:pStyle w:val="a4"/>
        <w:numPr>
          <w:ilvl w:val="0"/>
          <w:numId w:val="9"/>
        </w:numPr>
        <w:ind w:firstLineChars="0"/>
        <w:rPr>
          <w:rFonts w:ascii="微软雅黑" w:eastAsia="微软雅黑" w:hAnsi="微软雅黑"/>
        </w:rPr>
      </w:pPr>
      <w:r>
        <w:rPr>
          <w:rFonts w:ascii="微软雅黑" w:eastAsia="微软雅黑" w:hAnsi="微软雅黑" w:hint="eastAsia"/>
        </w:rPr>
        <w:t>支持</w:t>
      </w:r>
      <w:r w:rsidR="00E05F9F">
        <w:rPr>
          <w:rFonts w:ascii="微软雅黑" w:eastAsia="微软雅黑" w:hAnsi="微软雅黑" w:hint="eastAsia"/>
        </w:rPr>
        <w:t>基础服务端中</w:t>
      </w:r>
      <w:r>
        <w:rPr>
          <w:rFonts w:ascii="微软雅黑" w:eastAsia="微软雅黑" w:hAnsi="微软雅黑" w:hint="eastAsia"/>
        </w:rPr>
        <w:t>指定的一个或多个服务器版本信息更新。</w:t>
      </w:r>
    </w:p>
    <w:p w:rsidR="00144F74" w:rsidRDefault="00144F74" w:rsidP="00DF014D">
      <w:pPr>
        <w:pStyle w:val="a4"/>
        <w:numPr>
          <w:ilvl w:val="0"/>
          <w:numId w:val="9"/>
        </w:numPr>
        <w:ind w:firstLineChars="0"/>
        <w:rPr>
          <w:rFonts w:ascii="微软雅黑" w:eastAsia="微软雅黑" w:hAnsi="微软雅黑"/>
        </w:rPr>
      </w:pPr>
      <w:r>
        <w:rPr>
          <w:rFonts w:ascii="微软雅黑" w:eastAsia="微软雅黑" w:hAnsi="微软雅黑" w:hint="eastAsia"/>
        </w:rPr>
        <w:t>支持单次提交同时包含一个或多个游戏前端或后端，以及基础服务端中的一个或多个服务器版本信息更新。</w:t>
      </w:r>
    </w:p>
    <w:p w:rsidR="007A15A6" w:rsidRDefault="005F0071" w:rsidP="00DF014D">
      <w:pPr>
        <w:pStyle w:val="a4"/>
        <w:numPr>
          <w:ilvl w:val="0"/>
          <w:numId w:val="9"/>
        </w:numPr>
        <w:ind w:firstLineChars="0"/>
        <w:rPr>
          <w:rFonts w:ascii="微软雅黑" w:eastAsia="微软雅黑" w:hAnsi="微软雅黑"/>
        </w:rPr>
      </w:pPr>
      <w:r>
        <w:rPr>
          <w:rFonts w:ascii="微软雅黑" w:eastAsia="微软雅黑" w:hAnsi="微软雅黑" w:hint="eastAsia"/>
        </w:rPr>
        <w:t>仅</w:t>
      </w:r>
      <w:r w:rsidR="007A15A6">
        <w:rPr>
          <w:rFonts w:ascii="微软雅黑" w:eastAsia="微软雅黑" w:hAnsi="微软雅黑" w:hint="eastAsia"/>
        </w:rPr>
        <w:t>游戏前端</w:t>
      </w:r>
      <w:r w:rsidR="00144F74">
        <w:rPr>
          <w:rFonts w:ascii="微软雅黑" w:eastAsia="微软雅黑" w:hAnsi="微软雅黑" w:hint="eastAsia"/>
        </w:rPr>
        <w:t>或服务端</w:t>
      </w:r>
      <w:r>
        <w:rPr>
          <w:rFonts w:ascii="微软雅黑" w:eastAsia="微软雅黑" w:hAnsi="微软雅黑" w:hint="eastAsia"/>
        </w:rPr>
        <w:t>更新</w:t>
      </w:r>
      <w:r w:rsidR="00144F74">
        <w:rPr>
          <w:rFonts w:ascii="微软雅黑" w:eastAsia="微软雅黑" w:hAnsi="微软雅黑" w:hint="eastAsia"/>
        </w:rPr>
        <w:t>时</w:t>
      </w:r>
      <w:r w:rsidR="007A15A6">
        <w:rPr>
          <w:rFonts w:ascii="微软雅黑" w:eastAsia="微软雅黑" w:hAnsi="微软雅黑" w:hint="eastAsia"/>
        </w:rPr>
        <w:t>，</w:t>
      </w:r>
      <w:r>
        <w:rPr>
          <w:rFonts w:ascii="微软雅黑" w:eastAsia="微软雅黑" w:hAnsi="微软雅黑" w:hint="eastAsia"/>
        </w:rPr>
        <w:t>游戏新增版本记录，版本ID加1，基础服务</w:t>
      </w:r>
      <w:r>
        <w:rPr>
          <w:rFonts w:ascii="微软雅黑" w:eastAsia="微软雅黑" w:hAnsi="微软雅黑" w:hint="eastAsia"/>
        </w:rPr>
        <w:lastRenderedPageBreak/>
        <w:t>端版本信息与上一版相同。</w:t>
      </w:r>
    </w:p>
    <w:p w:rsidR="005F0071" w:rsidRDefault="005F0071" w:rsidP="00DF014D">
      <w:pPr>
        <w:pStyle w:val="a4"/>
        <w:numPr>
          <w:ilvl w:val="0"/>
          <w:numId w:val="9"/>
        </w:numPr>
        <w:ind w:firstLineChars="0"/>
        <w:rPr>
          <w:rFonts w:ascii="微软雅黑" w:eastAsia="微软雅黑" w:hAnsi="微软雅黑"/>
        </w:rPr>
      </w:pPr>
      <w:r>
        <w:rPr>
          <w:rFonts w:ascii="微软雅黑" w:eastAsia="微软雅黑" w:hAnsi="微软雅黑" w:hint="eastAsia"/>
        </w:rPr>
        <w:t>仅基础服务端更新时，所有游戏新增版本记录，版本ID加1，游戏前端和服务端版本信息与上一版相同。</w:t>
      </w:r>
    </w:p>
    <w:p w:rsidR="005F0071" w:rsidRDefault="00EF4949" w:rsidP="00DF014D">
      <w:pPr>
        <w:pStyle w:val="a4"/>
        <w:numPr>
          <w:ilvl w:val="0"/>
          <w:numId w:val="9"/>
        </w:numPr>
        <w:ind w:firstLineChars="0"/>
        <w:rPr>
          <w:rFonts w:ascii="微软雅黑" w:eastAsia="微软雅黑" w:hAnsi="微软雅黑"/>
        </w:rPr>
      </w:pPr>
      <w:r>
        <w:rPr>
          <w:rFonts w:ascii="微软雅黑" w:eastAsia="微软雅黑" w:hAnsi="微软雅黑" w:hint="eastAsia"/>
        </w:rPr>
        <w:t>基础服务端与</w:t>
      </w:r>
      <w:r w:rsidR="005E4F71">
        <w:rPr>
          <w:rFonts w:ascii="微软雅黑" w:eastAsia="微软雅黑" w:hAnsi="微软雅黑" w:hint="eastAsia"/>
        </w:rPr>
        <w:t>游戏前端或服务</w:t>
      </w:r>
      <w:proofErr w:type="gramStart"/>
      <w:r w:rsidR="005E4F71">
        <w:rPr>
          <w:rFonts w:ascii="微软雅黑" w:eastAsia="微软雅黑" w:hAnsi="微软雅黑" w:hint="eastAsia"/>
        </w:rPr>
        <w:t>端</w:t>
      </w:r>
      <w:r w:rsidR="005F0071">
        <w:rPr>
          <w:rFonts w:ascii="微软雅黑" w:eastAsia="微软雅黑" w:hAnsi="微软雅黑" w:hint="eastAsia"/>
        </w:rPr>
        <w:t>同时</w:t>
      </w:r>
      <w:proofErr w:type="gramEnd"/>
      <w:r w:rsidR="005F0071">
        <w:rPr>
          <w:rFonts w:ascii="微软雅黑" w:eastAsia="微软雅黑" w:hAnsi="微软雅黑" w:hint="eastAsia"/>
        </w:rPr>
        <w:t>更新时，所有游戏新增版本记录，版本ID加1，未更新游戏前端和服务端的游戏，其对应部分的版本信息与上一版相同。</w:t>
      </w:r>
    </w:p>
    <w:sectPr w:rsidR="005F00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184D"/>
    <w:multiLevelType w:val="hybridMultilevel"/>
    <w:tmpl w:val="3738B0F8"/>
    <w:lvl w:ilvl="0" w:tplc="B1D81774">
      <w:start w:val="1"/>
      <w:numFmt w:val="decimal"/>
      <w:lvlText w:val="（%1）"/>
      <w:lvlJc w:val="left"/>
      <w:pPr>
        <w:ind w:left="1485" w:hanging="72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1">
    <w:nsid w:val="1D174378"/>
    <w:multiLevelType w:val="hybridMultilevel"/>
    <w:tmpl w:val="6C824A56"/>
    <w:lvl w:ilvl="0" w:tplc="577CBF74">
      <w:start w:val="1"/>
      <w:numFmt w:val="decimal"/>
      <w:lvlText w:val="（%1）"/>
      <w:lvlJc w:val="left"/>
      <w:pPr>
        <w:ind w:left="1485" w:hanging="72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2">
    <w:nsid w:val="28341797"/>
    <w:multiLevelType w:val="hybridMultilevel"/>
    <w:tmpl w:val="6AA0E3EE"/>
    <w:lvl w:ilvl="0" w:tplc="425C1770">
      <w:start w:val="1"/>
      <w:numFmt w:val="decimal"/>
      <w:lvlText w:val="（%1）"/>
      <w:lvlJc w:val="left"/>
      <w:pPr>
        <w:ind w:left="1485" w:hanging="72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3">
    <w:nsid w:val="38943AA4"/>
    <w:multiLevelType w:val="hybridMultilevel"/>
    <w:tmpl w:val="475C1EF0"/>
    <w:lvl w:ilvl="0" w:tplc="B9E28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885EF3"/>
    <w:multiLevelType w:val="multilevel"/>
    <w:tmpl w:val="2C9CE1F8"/>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4FBF1D3B"/>
    <w:multiLevelType w:val="hybridMultilevel"/>
    <w:tmpl w:val="07FC8ECA"/>
    <w:lvl w:ilvl="0" w:tplc="CE9268C0">
      <w:start w:val="1"/>
      <w:numFmt w:val="decimal"/>
      <w:lvlText w:val="（%1）"/>
      <w:lvlJc w:val="left"/>
      <w:pPr>
        <w:ind w:left="1485" w:hanging="72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6">
    <w:nsid w:val="59514E20"/>
    <w:multiLevelType w:val="hybridMultilevel"/>
    <w:tmpl w:val="5808C780"/>
    <w:lvl w:ilvl="0" w:tplc="280E1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B3109EA"/>
    <w:multiLevelType w:val="hybridMultilevel"/>
    <w:tmpl w:val="736691AA"/>
    <w:lvl w:ilvl="0" w:tplc="A7CE329C">
      <w:start w:val="1"/>
      <w:numFmt w:val="decimal"/>
      <w:lvlText w:val="（%1）"/>
      <w:lvlJc w:val="left"/>
      <w:pPr>
        <w:ind w:left="1485" w:hanging="720"/>
      </w:pPr>
      <w:rPr>
        <w:rFonts w:hint="default"/>
        <w:lang w:val="en-US"/>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8">
    <w:nsid w:val="6FFA109D"/>
    <w:multiLevelType w:val="hybridMultilevel"/>
    <w:tmpl w:val="17789EE0"/>
    <w:lvl w:ilvl="0" w:tplc="C55E1B34">
      <w:start w:val="1"/>
      <w:numFmt w:val="decimal"/>
      <w:lvlText w:val="（%1）"/>
      <w:lvlJc w:val="left"/>
      <w:pPr>
        <w:ind w:left="1485" w:hanging="72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num w:numId="1">
    <w:abstractNumId w:val="6"/>
  </w:num>
  <w:num w:numId="2">
    <w:abstractNumId w:val="4"/>
  </w:num>
  <w:num w:numId="3">
    <w:abstractNumId w:val="7"/>
  </w:num>
  <w:num w:numId="4">
    <w:abstractNumId w:val="2"/>
  </w:num>
  <w:num w:numId="5">
    <w:abstractNumId w:val="5"/>
  </w:num>
  <w:num w:numId="6">
    <w:abstractNumId w:val="3"/>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514"/>
    <w:rsid w:val="000405B0"/>
    <w:rsid w:val="00144F74"/>
    <w:rsid w:val="001802B1"/>
    <w:rsid w:val="00184695"/>
    <w:rsid w:val="001A6347"/>
    <w:rsid w:val="001E2975"/>
    <w:rsid w:val="00204060"/>
    <w:rsid w:val="002061CB"/>
    <w:rsid w:val="00210F20"/>
    <w:rsid w:val="0022390B"/>
    <w:rsid w:val="00336B37"/>
    <w:rsid w:val="003466F6"/>
    <w:rsid w:val="003C2749"/>
    <w:rsid w:val="003D2008"/>
    <w:rsid w:val="003D4C29"/>
    <w:rsid w:val="00454DD0"/>
    <w:rsid w:val="004C66A8"/>
    <w:rsid w:val="00562B70"/>
    <w:rsid w:val="00584CCC"/>
    <w:rsid w:val="005949BD"/>
    <w:rsid w:val="005A199D"/>
    <w:rsid w:val="005B302A"/>
    <w:rsid w:val="005C795A"/>
    <w:rsid w:val="005D3514"/>
    <w:rsid w:val="005E4F71"/>
    <w:rsid w:val="005F0071"/>
    <w:rsid w:val="006218C1"/>
    <w:rsid w:val="00695B4A"/>
    <w:rsid w:val="006B7D9F"/>
    <w:rsid w:val="006F754B"/>
    <w:rsid w:val="00707664"/>
    <w:rsid w:val="007A15A6"/>
    <w:rsid w:val="008011EF"/>
    <w:rsid w:val="008920D9"/>
    <w:rsid w:val="009075A1"/>
    <w:rsid w:val="0092034C"/>
    <w:rsid w:val="0092203D"/>
    <w:rsid w:val="00937C3A"/>
    <w:rsid w:val="009B33AD"/>
    <w:rsid w:val="00A36D5D"/>
    <w:rsid w:val="00B07D16"/>
    <w:rsid w:val="00B21C7B"/>
    <w:rsid w:val="00B42B3B"/>
    <w:rsid w:val="00B937F6"/>
    <w:rsid w:val="00BA1786"/>
    <w:rsid w:val="00BE776B"/>
    <w:rsid w:val="00C3603A"/>
    <w:rsid w:val="00C85C9A"/>
    <w:rsid w:val="00CB1CB2"/>
    <w:rsid w:val="00D3595D"/>
    <w:rsid w:val="00D43D07"/>
    <w:rsid w:val="00D51E2B"/>
    <w:rsid w:val="00DF014D"/>
    <w:rsid w:val="00DF33FB"/>
    <w:rsid w:val="00DF366D"/>
    <w:rsid w:val="00E05F9F"/>
    <w:rsid w:val="00E13AB2"/>
    <w:rsid w:val="00E40BC1"/>
    <w:rsid w:val="00E47A5E"/>
    <w:rsid w:val="00E90DD1"/>
    <w:rsid w:val="00EC775F"/>
    <w:rsid w:val="00EF4949"/>
    <w:rsid w:val="00F32075"/>
    <w:rsid w:val="00F5676F"/>
    <w:rsid w:val="00FA55BF"/>
    <w:rsid w:val="00FA5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90DD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90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E90DD1"/>
    <w:rPr>
      <w:b/>
      <w:bCs/>
      <w:kern w:val="44"/>
      <w:sz w:val="44"/>
      <w:szCs w:val="44"/>
    </w:rPr>
  </w:style>
  <w:style w:type="paragraph" w:styleId="a4">
    <w:name w:val="List Paragraph"/>
    <w:basedOn w:val="a"/>
    <w:uiPriority w:val="34"/>
    <w:qFormat/>
    <w:rsid w:val="00E90DD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90DD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90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E90DD1"/>
    <w:rPr>
      <w:b/>
      <w:bCs/>
      <w:kern w:val="44"/>
      <w:sz w:val="44"/>
      <w:szCs w:val="44"/>
    </w:rPr>
  </w:style>
  <w:style w:type="paragraph" w:styleId="a4">
    <w:name w:val="List Paragraph"/>
    <w:basedOn w:val="a"/>
    <w:uiPriority w:val="34"/>
    <w:qFormat/>
    <w:rsid w:val="00E90D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400721">
      <w:bodyDiv w:val="1"/>
      <w:marLeft w:val="0"/>
      <w:marRight w:val="0"/>
      <w:marTop w:val="0"/>
      <w:marBottom w:val="0"/>
      <w:divBdr>
        <w:top w:val="none" w:sz="0" w:space="0" w:color="auto"/>
        <w:left w:val="none" w:sz="0" w:space="0" w:color="auto"/>
        <w:bottom w:val="none" w:sz="0" w:space="0" w:color="auto"/>
        <w:right w:val="none" w:sz="0" w:space="0" w:color="auto"/>
      </w:divBdr>
    </w:div>
    <w:div w:id="15248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4</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曾琪</dc:creator>
  <cp:keywords/>
  <dc:description/>
  <cp:lastModifiedBy>king</cp:lastModifiedBy>
  <cp:revision>73</cp:revision>
  <dcterms:created xsi:type="dcterms:W3CDTF">2013-07-10T03:31:00Z</dcterms:created>
  <dcterms:modified xsi:type="dcterms:W3CDTF">2013-07-11T08:09:00Z</dcterms:modified>
</cp:coreProperties>
</file>