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52"/>
        </w:rPr>
        <w:t>PRD — SkyTrack AI</w:t>
      </w:r>
    </w:p>
    <w:p>
      <w:pPr>
        <w:jc w:val="center"/>
      </w:pPr>
      <w:r>
        <w:t>Documento de Alcance y Requisitos (versión para estudiantes)</w:t>
      </w:r>
    </w:p>
    <w:p>
      <w:pPr>
        <w:jc w:val="center"/>
      </w:pPr>
      <w:r>
        <w:t>Fecha: 2025-08-22  ·  Autor: likecomtic</w:t>
      </w:r>
    </w:p>
    <w:p>
      <w:pPr>
        <w:jc w:val="center"/>
      </w:pPr>
      <w:r>
        <w:t>Trazabilidad inteligente desde tierra hasta el aire.</w:t>
      </w:r>
    </w:p>
    <w:p>
      <w:r>
        <w:t>Este PRD explica, con lenguaje simple, qué vamos a construir y por qué. Úsalo como referencia durante el curso; cuando digamos “ver PRD”, nos referimos a este documento.</w:t>
      </w:r>
    </w:p>
    <w:p>
      <w:pPr>
        <w:pStyle w:val="Heading1"/>
      </w:pPr>
      <w:r>
        <w:t>1) ¿Qué es SkyTrack AI?</w:t>
      </w:r>
    </w:p>
    <w:p>
      <w:r>
        <w:t>Venimos de entender el contexto general del curso; ahora aterrizamos qué es exactamente SkyTrack AI.</w:t>
      </w:r>
    </w:p>
    <w:p>
      <w:pPr>
        <w:pStyle w:val="ListBullet"/>
      </w:pPr>
      <w:r>
        <w:t>Sistema para seguir y auditar suministros/servicios a aeronaves (catering, combustible, repuestos, limpieza).</w:t>
      </w:r>
    </w:p>
    <w:p>
      <w:pPr>
        <w:pStyle w:val="ListBullet"/>
      </w:pPr>
      <w:r>
        <w:t>Todo se vincula a un número de vuelo (flightNumber).</w:t>
      </w:r>
    </w:p>
    <w:p>
      <w:pPr>
        <w:pStyle w:val="ListBullet"/>
      </w:pPr>
      <w:r>
        <w:t>La trazabilidad cubre desde la solicitud hasta la entrega verificada a bordo.</w:t>
      </w:r>
    </w:p>
    <w:p>
      <w:pPr>
        <w:pStyle w:val="Heading2"/>
      </w:pPr>
      <w:r>
        <w:t>Resumen del punto</w:t>
      </w:r>
    </w:p>
    <w:p>
      <w:pPr>
        <w:pStyle w:val="ListBullet"/>
      </w:pPr>
      <w:r>
        <w:t>Seguimos suministros/servicios, no ‘vuelos’.</w:t>
      </w:r>
    </w:p>
    <w:p>
      <w:pPr>
        <w:pStyle w:val="ListBullet"/>
      </w:pPr>
      <w:r>
        <w:t>El número de vuelo es el hilo conductor.</w:t>
      </w:r>
    </w:p>
    <w:p>
      <w:pPr>
        <w:pStyle w:val="ListBullet"/>
      </w:pPr>
      <w:r>
        <w:t>Buscamos evidencia de punta a punta.</w:t>
      </w:r>
    </w:p>
    <w:p>
      <w:pPr>
        <w:pStyle w:val="Heading1"/>
      </w:pPr>
      <w:r>
        <w:t>2) Alcance del MVP (lo mínimo valioso)</w:t>
      </w:r>
    </w:p>
    <w:p>
      <w:r>
        <w:t>Con la definición clara, pasemos a fijar el alcance mínimo valioso que construiremos.</w:t>
      </w:r>
    </w:p>
    <w:p>
      <w:pPr>
        <w:pStyle w:val="Heading2"/>
      </w:pPr>
      <w:r>
        <w:t>Incluye</w:t>
      </w:r>
    </w:p>
    <w:p>
      <w:pPr>
        <w:pStyle w:val="ListBullet"/>
      </w:pPr>
      <w:r>
        <w:t>Crear una orden de suministros (SupplyOrder) asociada a flightNumber.</w:t>
      </w:r>
    </w:p>
    <w:p>
      <w:pPr>
        <w:pStyle w:val="ListBullet"/>
      </w:pPr>
      <w:r>
        <w:t>Registrar eventos de seguimiento (TrackingEvent) para contar el progreso.</w:t>
      </w:r>
    </w:p>
    <w:p>
      <w:pPr>
        <w:pStyle w:val="ListBullet"/>
      </w:pPr>
      <w:r>
        <w:t>Consultar el estado e historial de una orden por su ID.</w:t>
      </w:r>
    </w:p>
    <w:p>
      <w:pPr>
        <w:pStyle w:val="ListBullet"/>
      </w:pPr>
      <w:r>
        <w:t>Importar/exportar datos por Excel/CSV para facilitar operación inicial.</w:t>
      </w:r>
    </w:p>
    <w:p>
      <w:pPr>
        <w:pStyle w:val="Heading2"/>
      </w:pPr>
      <w:r>
        <w:t>Por ahora NO incluye</w:t>
      </w:r>
    </w:p>
    <w:p>
      <w:pPr>
        <w:pStyle w:val="ListBullet"/>
      </w:pPr>
      <w:r>
        <w:t>Integraciones ‘online’ con ERP/almacén (usaremos CSV/Excel).</w:t>
      </w:r>
    </w:p>
    <w:p>
      <w:pPr>
        <w:pStyle w:val="ListBullet"/>
      </w:pPr>
      <w:r>
        <w:t>Dashboards de BI avanzados (habrá reportes básicos exportables).</w:t>
      </w:r>
    </w:p>
    <w:p>
      <w:pPr>
        <w:pStyle w:val="ListBullet"/>
      </w:pPr>
      <w:r>
        <w:t>Mensajería compleja (WhatsApp multiusuario, bots).</w:t>
      </w:r>
    </w:p>
    <w:p>
      <w:pPr>
        <w:pStyle w:val="ListBullet"/>
      </w:pPr>
      <w:r>
        <w:t>Suministro de hardware (escáneres, impresoras).</w:t>
      </w:r>
    </w:p>
    <w:p>
      <w:pPr>
        <w:pStyle w:val="Heading2"/>
      </w:pPr>
      <w:r>
        <w:t>Resumen del punto</w:t>
      </w:r>
    </w:p>
    <w:p>
      <w:pPr>
        <w:pStyle w:val="ListBullet"/>
      </w:pPr>
      <w:r>
        <w:t>MVP enfocado en órdenes y eventos.</w:t>
      </w:r>
    </w:p>
    <w:p>
      <w:pPr>
        <w:pStyle w:val="ListBullet"/>
      </w:pPr>
      <w:r>
        <w:t>Operación con archivos al inicio (CSV/Excel).</w:t>
      </w:r>
    </w:p>
    <w:p>
      <w:pPr>
        <w:pStyle w:val="ListBullet"/>
      </w:pPr>
      <w:r>
        <w:t>Escalaremos integraciones y BI más adelante.</w:t>
      </w:r>
    </w:p>
    <w:p>
      <w:pPr>
        <w:pStyle w:val="Heading1"/>
      </w:pPr>
      <w:r>
        <w:t>3) Personas y casos típicos</w:t>
      </w:r>
    </w:p>
    <w:p>
      <w:r>
        <w:t>Definido el alcance, identifiquemos quiénes usan el sistema y qué necesitan hacer.</w:t>
      </w:r>
    </w:p>
    <w:p>
      <w:pPr>
        <w:pStyle w:val="Heading2"/>
      </w:pPr>
      <w:r>
        <w:t>¿Quiénes usan el sistema?</w:t>
      </w:r>
    </w:p>
    <w:p>
      <w:pPr>
        <w:pStyle w:val="ListBullet"/>
      </w:pPr>
      <w:r>
        <w:t>Operador/proveedor: prepara y entrega, escanea y registra eventos.</w:t>
      </w:r>
    </w:p>
    <w:p>
      <w:pPr>
        <w:pStyle w:val="ListBullet"/>
      </w:pPr>
      <w:r>
        <w:t>Supervisor/coordinador: monitorea que todo llegue a tiempo.</w:t>
      </w:r>
    </w:p>
    <w:p>
      <w:pPr>
        <w:pStyle w:val="ListBullet"/>
      </w:pPr>
      <w:r>
        <w:t>Auditor/calidad: valida evidencias y tiempos.</w:t>
      </w:r>
    </w:p>
    <w:p>
      <w:pPr>
        <w:pStyle w:val="Heading2"/>
      </w:pPr>
      <w:r>
        <w:t>Ejemplos de uso</w:t>
      </w:r>
    </w:p>
    <w:p>
      <w:pPr>
        <w:pStyle w:val="ListBullet"/>
      </w:pPr>
      <w:r>
        <w:t>Crear una orden de catering para el vuelo XX123 con sus ítems.</w:t>
      </w:r>
    </w:p>
    <w:p>
      <w:pPr>
        <w:pStyle w:val="ListBullet"/>
      </w:pPr>
      <w:r>
        <w:t>Registrar que la orden salió del almacén, llegó a la puerta y se entregó a bordo.</w:t>
      </w:r>
    </w:p>
    <w:p>
      <w:pPr>
        <w:pStyle w:val="ListBullet"/>
      </w:pPr>
      <w:r>
        <w:t>Consultar el estado e historial de la orden.</w:t>
      </w:r>
    </w:p>
    <w:p>
      <w:pPr>
        <w:pStyle w:val="Heading2"/>
      </w:pPr>
      <w:r>
        <w:t>Resumen del punto</w:t>
      </w:r>
    </w:p>
    <w:p>
      <w:pPr>
        <w:pStyle w:val="ListBullet"/>
      </w:pPr>
      <w:r>
        <w:t>Tres roles principales: operador, supervisor y auditor.</w:t>
      </w:r>
    </w:p>
    <w:p>
      <w:pPr>
        <w:pStyle w:val="ListBullet"/>
      </w:pPr>
      <w:r>
        <w:t>Los flujos clave son crear, registrar y consultar.</w:t>
      </w:r>
    </w:p>
    <w:p>
      <w:pPr>
        <w:pStyle w:val="ListBullet"/>
      </w:pPr>
      <w:r>
        <w:t>La información debe ser oportuna y verificable.</w:t>
      </w:r>
    </w:p>
    <w:p>
      <w:pPr>
        <w:pStyle w:val="Heading1"/>
      </w:pPr>
      <w:r>
        <w:t>4) Funcionalidades (explicadas sin tecnicismos)</w:t>
      </w:r>
    </w:p>
    <w:p>
      <w:r>
        <w:t>Con los casos claros, concretemos las funcionalidades del MVP.</w:t>
      </w:r>
    </w:p>
    <w:p>
      <w:pPr>
        <w:pStyle w:val="ListBullet"/>
      </w:pPr>
      <w:r>
        <w:t>Crear orden: registrar la solicitud con número de vuelo e ítems a entregar.</w:t>
      </w:r>
    </w:p>
    <w:p>
      <w:pPr>
        <w:pStyle w:val="ListBullet"/>
      </w:pPr>
      <w:r>
        <w:t>Ver orden: consultar una orden por su ID para conocer su estado.</w:t>
      </w:r>
    </w:p>
    <w:p>
      <w:pPr>
        <w:pStyle w:val="ListBullet"/>
      </w:pPr>
      <w:r>
        <w:t>Registrar evento: anotar un hito (requested, picked, in_transit, delivered, verified).</w:t>
      </w:r>
    </w:p>
    <w:p>
      <w:pPr>
        <w:pStyle w:val="ListBullet"/>
      </w:pPr>
      <w:r>
        <w:t>Listar eventos: ver el historial cronológico de una orden.</w:t>
      </w:r>
    </w:p>
    <w:p>
      <w:pPr>
        <w:pStyle w:val="Heading2"/>
      </w:pPr>
      <w:r>
        <w:t>Resumen del punto</w:t>
      </w:r>
    </w:p>
    <w:p>
      <w:pPr>
        <w:pStyle w:val="ListBullet"/>
      </w:pPr>
      <w:r>
        <w:t>Cuatro funciones base para operar el MVP.</w:t>
      </w:r>
    </w:p>
    <w:p>
      <w:pPr>
        <w:pStyle w:val="ListBullet"/>
      </w:pPr>
      <w:r>
        <w:t>Eventos estandarizados para facilitar la auditoría.</w:t>
      </w:r>
    </w:p>
    <w:p>
      <w:pPr>
        <w:pStyle w:val="ListBullet"/>
      </w:pPr>
      <w:r>
        <w:t>Todo gira alrededor de la SupplyOrder.</w:t>
      </w:r>
    </w:p>
    <w:p>
      <w:pPr>
        <w:pStyle w:val="Heading1"/>
      </w:pPr>
      <w:r>
        <w:t>5) Cualidades del producto (no funcionales)</w:t>
      </w:r>
    </w:p>
    <w:p>
      <w:r>
        <w:t>Además de qué hace, definamos cómo debe comportarse el sistema.</w:t>
      </w:r>
    </w:p>
    <w:p>
      <w:pPr>
        <w:pStyle w:val="ListBullet"/>
      </w:pPr>
      <w:r>
        <w:t>Seguridad básica: ingreso con token (JWT) y permisos por rol.</w:t>
      </w:r>
    </w:p>
    <w:p>
      <w:pPr>
        <w:pStyle w:val="ListBullet"/>
      </w:pPr>
      <w:r>
        <w:t>Desempeño razonable en demo: crear una orden debe ser muy rápido.</w:t>
      </w:r>
    </w:p>
    <w:p>
      <w:pPr>
        <w:pStyle w:val="ListBullet"/>
      </w:pPr>
      <w:r>
        <w:t>Observabilidad: trazas y métricas para entender qué pasó.</w:t>
      </w:r>
    </w:p>
    <w:p>
      <w:pPr>
        <w:pStyle w:val="ListBullet"/>
      </w:pPr>
      <w:r>
        <w:t>Portabilidad: despliegue fácil en entornos de prueba.</w:t>
      </w:r>
    </w:p>
    <w:p>
      <w:pPr>
        <w:pStyle w:val="Heading2"/>
      </w:pPr>
      <w:r>
        <w:t>Resumen del punto</w:t>
      </w:r>
    </w:p>
    <w:p>
      <w:pPr>
        <w:pStyle w:val="ListBullet"/>
      </w:pPr>
      <w:r>
        <w:t>Seguridad y desempeño razonable desde el día 1.</w:t>
      </w:r>
    </w:p>
    <w:p>
      <w:pPr>
        <w:pStyle w:val="ListBullet"/>
      </w:pPr>
      <w:r>
        <w:t>Métricas y logs como parte del MVP.</w:t>
      </w:r>
    </w:p>
    <w:p>
      <w:pPr>
        <w:pStyle w:val="ListBullet"/>
      </w:pPr>
      <w:r>
        <w:t>Facilidad de despliegue para practicar.</w:t>
      </w:r>
    </w:p>
    <w:p>
      <w:pPr>
        <w:pStyle w:val="Heading1"/>
      </w:pPr>
      <w:r>
        <w:t>6) Conceptos clave (glosario rápido)</w:t>
      </w:r>
    </w:p>
    <w:p>
      <w:r>
        <w:t>Para evitar malos entendidos, alineemos el vocabulario.</w:t>
      </w:r>
    </w:p>
    <w:p>
      <w:pPr>
        <w:pStyle w:val="ListBullet"/>
      </w:pPr>
      <w:r>
        <w:t>SupplyOrder: pedido de suministro/servicio para una aeronave.</w:t>
      </w:r>
    </w:p>
    <w:p>
      <w:pPr>
        <w:pStyle w:val="ListBullet"/>
      </w:pPr>
      <w:r>
        <w:t>SupplyItem: ítem o servicio dentro de una orden.</w:t>
      </w:r>
    </w:p>
    <w:p>
      <w:pPr>
        <w:pStyle w:val="ListBullet"/>
      </w:pPr>
      <w:r>
        <w:t>TrackingEvent: evento con hora, actor y opcionalmente ubicación/notas.</w:t>
      </w:r>
    </w:p>
    <w:p>
      <w:pPr>
        <w:pStyle w:val="ListBullet"/>
      </w:pPr>
      <w:r>
        <w:t>FlightNumber: número del vuelo asociado.</w:t>
      </w:r>
    </w:p>
    <w:p>
      <w:pPr>
        <w:pStyle w:val="Heading2"/>
      </w:pPr>
      <w:r>
        <w:t>Resumen del punto</w:t>
      </w:r>
    </w:p>
    <w:p>
      <w:pPr>
        <w:pStyle w:val="ListBullet"/>
      </w:pPr>
      <w:r>
        <w:t>Cuatro conceptos sostienen el dominio.</w:t>
      </w:r>
    </w:p>
    <w:p>
      <w:pPr>
        <w:pStyle w:val="ListBullet"/>
      </w:pPr>
      <w:r>
        <w:t>Usaremos estos nombres en todo el curso.</w:t>
      </w:r>
    </w:p>
    <w:p>
      <w:pPr>
        <w:pStyle w:val="Heading1"/>
      </w:pPr>
      <w:r>
        <w:t>7) ¿Qué pantallas o acciones veremos?</w:t>
      </w:r>
    </w:p>
    <w:p>
      <w:r>
        <w:t>Con el vocabulario claro, bajemos a acciones visibles para el usuario.</w:t>
      </w:r>
    </w:p>
    <w:p>
      <w:pPr>
        <w:pStyle w:val="ListBullet"/>
      </w:pPr>
      <w:r>
        <w:t>Crear orden (formulario sencillo).</w:t>
      </w:r>
    </w:p>
    <w:p>
      <w:pPr>
        <w:pStyle w:val="ListBullet"/>
      </w:pPr>
      <w:r>
        <w:t>Detalle de la orden (estado actual e historial).</w:t>
      </w:r>
    </w:p>
    <w:p>
      <w:pPr>
        <w:pStyle w:val="ListBullet"/>
      </w:pPr>
      <w:r>
        <w:t>Registrar evento (acciones por hito).</w:t>
      </w:r>
    </w:p>
    <w:p>
      <w:r>
        <w:t>Si eres técnico, estos flujos se exponen como endpoints (POST/GET). Los detallamos en los Tickets.</w:t>
      </w:r>
    </w:p>
    <w:p>
      <w:pPr>
        <w:pStyle w:val="Heading2"/>
      </w:pPr>
      <w:r>
        <w:t>Resumen del punto</w:t>
      </w:r>
    </w:p>
    <w:p>
      <w:pPr>
        <w:pStyle w:val="ListBullet"/>
      </w:pPr>
      <w:r>
        <w:t>Tres vistas/acciones para cubrir el MVP.</w:t>
      </w:r>
    </w:p>
    <w:p>
      <w:pPr>
        <w:pStyle w:val="ListBullet"/>
      </w:pPr>
      <w:r>
        <w:t>Contratos técnicos en los Tickets del backlog.</w:t>
      </w:r>
    </w:p>
    <w:p>
      <w:pPr>
        <w:pStyle w:val="Heading1"/>
      </w:pPr>
      <w:r>
        <w:t>8) Cómo sabremos que vamos bien (métricas)</w:t>
      </w:r>
    </w:p>
    <w:p>
      <w:r>
        <w:t>Para medir progreso real, definamos indicadores simples.</w:t>
      </w:r>
    </w:p>
    <w:p>
      <w:pPr>
        <w:pStyle w:val="ListBullet"/>
      </w:pPr>
      <w:r>
        <w:t>Órdenes entregadas antes de T‑45m.</w:t>
      </w:r>
    </w:p>
    <w:p>
      <w:pPr>
        <w:pStyle w:val="ListBullet"/>
      </w:pPr>
      <w:r>
        <w:t>Tiempo promedio de entrega por tipo de suministro.</w:t>
      </w:r>
    </w:p>
    <w:p>
      <w:pPr>
        <w:pStyle w:val="ListBullet"/>
      </w:pPr>
      <w:r>
        <w:t>Órdenes con evidencia completa (eventos + checklist).</w:t>
      </w:r>
    </w:p>
    <w:p>
      <w:pPr>
        <w:pStyle w:val="Heading2"/>
      </w:pPr>
      <w:r>
        <w:t>Resumen del punto</w:t>
      </w:r>
    </w:p>
    <w:p>
      <w:pPr>
        <w:pStyle w:val="ListBullet"/>
      </w:pPr>
      <w:r>
        <w:t>Enfoque en puntualidad, eficiencia y evidencia.</w:t>
      </w:r>
    </w:p>
    <w:p>
      <w:pPr>
        <w:pStyle w:val="ListBullet"/>
      </w:pPr>
      <w:r>
        <w:t>Podremos comparar turnos y proveedores.</w:t>
      </w:r>
    </w:p>
    <w:p>
      <w:pPr>
        <w:pStyle w:val="Heading1"/>
      </w:pPr>
      <w:r>
        <w:t>9) Riesgos a tener en cuenta</w:t>
      </w:r>
    </w:p>
    <w:p>
      <w:r>
        <w:t>Anticipemos las piedras en el camino para preparar mitigaciones.</w:t>
      </w:r>
    </w:p>
    <w:p>
      <w:pPr>
        <w:pStyle w:val="ListBullet"/>
      </w:pPr>
      <w:r>
        <w:t>Conectividad limitada en rampa.</w:t>
      </w:r>
    </w:p>
    <w:p>
      <w:pPr>
        <w:pStyle w:val="ListBullet"/>
      </w:pPr>
      <w:r>
        <w:t>Datos de vuelo incompletos o tardíos.</w:t>
      </w:r>
    </w:p>
    <w:p>
      <w:pPr>
        <w:pStyle w:val="ListBullet"/>
      </w:pPr>
      <w:r>
        <w:t>Adopción del proceso de registro/escaneo.</w:t>
      </w:r>
    </w:p>
    <w:p>
      <w:pPr>
        <w:pStyle w:val="Heading2"/>
      </w:pPr>
      <w:r>
        <w:t>Resumen del punto</w:t>
      </w:r>
    </w:p>
    <w:p>
      <w:pPr>
        <w:pStyle w:val="ListBullet"/>
      </w:pPr>
      <w:r>
        <w:t>Tener plan B para conectividad.</w:t>
      </w:r>
    </w:p>
    <w:p>
      <w:pPr>
        <w:pStyle w:val="ListBullet"/>
      </w:pPr>
      <w:r>
        <w:t>Asegurar calidad de datos de vuelo.</w:t>
      </w:r>
    </w:p>
    <w:p>
      <w:pPr>
        <w:pStyle w:val="ListBullet"/>
      </w:pPr>
      <w:r>
        <w:t>Acompañar a operación en el cambio.</w:t>
      </w:r>
    </w:p>
    <w:p>
      <w:pPr>
        <w:pStyle w:val="Heading1"/>
      </w:pPr>
      <w:r>
        <w:t>10) Plan por etapas (alto nivel)</w:t>
      </w:r>
    </w:p>
    <w:p>
      <w:r>
        <w:t>Con todo alineado, veamos el orden en que avanzaremos.</w:t>
      </w:r>
    </w:p>
    <w:p>
      <w:pPr>
        <w:pStyle w:val="ListBullet"/>
      </w:pPr>
      <w:r>
        <w:t>Documentación y diseño (PRD, diagramas y decisiones).</w:t>
      </w:r>
    </w:p>
    <w:p>
      <w:pPr>
        <w:pStyle w:val="ListBullet"/>
      </w:pPr>
      <w:r>
        <w:t>Backlog y Tickets (con criterios DoR/DoD).</w:t>
      </w:r>
    </w:p>
    <w:p>
      <w:pPr>
        <w:pStyle w:val="ListBullet"/>
      </w:pPr>
      <w:r>
        <w:t>Desarrollo del MVP (endpoints y pantallas base).</w:t>
      </w:r>
    </w:p>
    <w:p>
      <w:pPr>
        <w:pStyle w:val="ListBullet"/>
      </w:pPr>
      <w:r>
        <w:t>Pruebas mínimas y evidencia.</w:t>
      </w:r>
    </w:p>
    <w:p>
      <w:pPr>
        <w:pStyle w:val="ListBullet"/>
      </w:pPr>
      <w:r>
        <w:t>Reportes básicos y ajustes.</w:t>
      </w:r>
    </w:p>
    <w:p>
      <w:pPr>
        <w:pStyle w:val="Heading2"/>
      </w:pPr>
      <w:r>
        <w:t>Resumen del punto</w:t>
      </w:r>
    </w:p>
    <w:p>
      <w:pPr>
        <w:pStyle w:val="ListBullet"/>
      </w:pPr>
      <w:r>
        <w:t>Ruta clara del papel al código.</w:t>
      </w:r>
    </w:p>
    <w:p>
      <w:pPr>
        <w:pStyle w:val="ListBullet"/>
      </w:pPr>
      <w:r>
        <w:t>Evidencia y calidad desde el principio.</w:t>
      </w:r>
    </w:p>
    <w:p>
      <w:pPr>
        <w:pStyle w:val="Heading1"/>
      </w:pPr>
      <w:r>
        <w:t>11) Dónde está cada cosa (trazabilidad)</w:t>
      </w:r>
    </w:p>
    <w:p>
      <w:r>
        <w:t>Finalmente, mapeemos dónde vive cada artefacto para no perdernos.</w:t>
      </w:r>
    </w:p>
    <w:p>
      <w:pPr>
        <w:pStyle w:val="ListBullet"/>
      </w:pPr>
      <w:r>
        <w:t>Pre‑work de análisis: /docs/analysis/primeros‑pasos.md</w:t>
      </w:r>
    </w:p>
    <w:p>
      <w:pPr>
        <w:pStyle w:val="ListBullet"/>
      </w:pPr>
      <w:r>
        <w:t>Diagramas como código (DaC): /docs/dac/</w:t>
      </w:r>
    </w:p>
    <w:p>
      <w:pPr>
        <w:pStyle w:val="ListBullet"/>
      </w:pPr>
      <w:r>
        <w:t>C4 y 4+1: /docs/design/</w:t>
      </w:r>
    </w:p>
    <w:p>
      <w:pPr>
        <w:pStyle w:val="ListBullet"/>
      </w:pPr>
      <w:r>
        <w:t>ADRs (decisiones): /docs/design/adrs/</w:t>
      </w:r>
    </w:p>
    <w:p>
      <w:pPr>
        <w:pStyle w:val="ListBullet"/>
      </w:pPr>
      <w:r>
        <w:t>Backlog y Tickets: /docs/backlog/</w:t>
      </w:r>
    </w:p>
    <w:p>
      <w:pPr>
        <w:pStyle w:val="Heading1"/>
      </w:pPr>
      <w:r>
        <w:t>Conclusiones</w:t>
      </w:r>
    </w:p>
    <w:p>
      <w:pPr>
        <w:pStyle w:val="ListBullet"/>
      </w:pPr>
      <w:r>
        <w:t>El MVP se centra en SupplyOrder + TrackingEvent con operación simple por CSV/Excel.</w:t>
      </w:r>
    </w:p>
    <w:p>
      <w:pPr>
        <w:pStyle w:val="ListBullet"/>
      </w:pPr>
      <w:r>
        <w:t>La trazabilidad se apoya en eventos estandarizados y contratos claros.</w:t>
      </w:r>
    </w:p>
    <w:p>
      <w:pPr>
        <w:pStyle w:val="ListBullet"/>
      </w:pPr>
      <w:r>
        <w:t>Mediremos éxito por puntualidad, eficiencia y evidencia documentada.</w:t>
      </w:r>
    </w:p>
    <w:p>
      <w:pPr>
        <w:pStyle w:val="ListBullet"/>
      </w:pPr>
      <w:r>
        <w:t>Con estos cimientos, pasamos del diseño al código con menos fricción.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