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上传时可扩展派生词（ECDICT exchange + 可选 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本机增补词条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entries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设置里自定义三色（开关 + 色值；确认/结果页同步）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Custom highlight colors (enable + hex; UI synced)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隐私说明（本机存储与临时处理）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Privacy note (local storage &amp; temporary processing)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改号或改页脚链接时两处同步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隐私说明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/privacy</w:t>
      </w:r>
      <w:r>
        <w:rPr>
          <w:rFonts w:ascii="Times New Roman" w:hAnsi="Times New Roman" w:eastAsia="宋体"/>
          <w:b w:val="0"/>
          <w:sz w:val="22"/>
        </w:rPr>
        <w:t>：说明本站使用浏览器 localStorage 保存对照表差分、词典覆盖、着色偏好等；提交时仅当次用于分类与生成下载；下载文件在服务器临时缓存约 1 小时；换浏览器或清除站点数据会丢失本机改动（可用设置页导出备份）。页脚「隐私说明」入口指向该页。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Privacy note at </w:t>
      </w:r>
      <w:r>
        <w:rPr>
          <w:rFonts w:ascii="Consolas" w:hAnsi="Consolas" w:eastAsia="宋体"/>
          <w:b w:val="0"/>
          <w:color w:val="1C4D6E"/>
          <w:sz w:val="22"/>
        </w:rPr>
        <w:t>/privacy</w:t>
      </w:r>
      <w:r>
        <w:rPr>
          <w:rFonts w:ascii="Times New Roman" w:hAnsi="Times New Roman" w:eastAsia="宋体"/>
          <w:b w:val="0"/>
          <w:sz w:val="22"/>
        </w:rPr>
        <w:t xml:space="preserve"> (footer link): localStorage contents, one-time server use on submit, ~1h download cache, backup via Settings export.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设置页与确认页的增补/排除写在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本机增补存为与 ECDICT 对齐的</w:t>
      </w:r>
      <w:r>
        <w:rPr>
          <w:rFonts w:ascii="Times New Roman" w:hAnsi="Times New Roman" w:eastAsia="宋体"/>
          <w:b/>
          <w:sz w:val="22"/>
        </w:rPr>
        <w:t>完整词条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1C4D6E"/>
          <w:sz w:val="22"/>
        </w:rPr>
        <w:t>word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phonetic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definition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translation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中文释义必填</w:t>
      </w:r>
      <w:r>
        <w:rPr>
          <w:rFonts w:ascii="Times New Roman" w:hAnsi="Times New Roman" w:eastAsia="宋体"/>
          <w:b w:val="0"/>
          <w:sz w:val="22"/>
        </w:rPr>
        <w:t xml:space="preserve">（请在释义中写上词性，如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 xml:space="preserve">；无单独词性栏），音标、英文释义、词形变化可选。查释义时，本机有中文释义的词条优先于服务器 ECDICT。旧版仅词头的 </w:t>
      </w:r>
      <w:r>
        <w:rPr>
          <w:rFonts w:ascii="Consolas" w:hAnsi="Consolas" w:eastAsia="宋体"/>
          <w:b w:val="0"/>
          <w:color w:val="1C4D6E"/>
          <w:sz w:val="22"/>
        </w:rPr>
        <w:t>dict_extra</w:t>
      </w:r>
      <w:r>
        <w:rPr>
          <w:rFonts w:ascii="Times New Roman" w:hAnsi="Times New Roman" w:eastAsia="宋体"/>
          <w:b w:val="0"/>
          <w:sz w:val="22"/>
        </w:rPr>
        <w:t xml:space="preserve"> 字符串列表仍可导入（仅参与分类，无释义）。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Client dictionary add-ons are full ECDICT-style entries stored in the browser (</w:t>
      </w:r>
      <w:r>
        <w:rPr>
          <w:rFonts w:ascii="Times New Roman" w:hAnsi="Times New Roman" w:eastAsia="宋体"/>
          <w:b/>
          <w:sz w:val="22"/>
        </w:rPr>
        <w:t>Chinese gloss required</w:t>
      </w:r>
      <w:r>
        <w:rPr>
          <w:rFonts w:ascii="Times New Roman" w:hAnsi="Times New Roman" w:eastAsia="宋体"/>
          <w:b w:val="0"/>
          <w:sz w:val="22"/>
        </w:rPr>
        <w:t xml:space="preserve">; write POS inside the gloss, e.g. </w:t>
      </w:r>
      <w:r>
        <w:rPr>
          <w:rFonts w:ascii="Consolas" w:hAnsi="Consolas" w:eastAsia="宋体"/>
          <w:b w:val="0"/>
          <w:color w:val="1C4D6E"/>
          <w:sz w:val="22"/>
        </w:rPr>
        <w:t>n. apple</w:t>
      </w:r>
      <w:r>
        <w:rPr>
          <w:rFonts w:ascii="Times New Roman" w:hAnsi="Times New Roman" w:eastAsia="宋体"/>
          <w:b w:val="0"/>
          <w:sz w:val="22"/>
        </w:rPr>
        <w:t>). Optional: phonetic, English definition, exchange. Client entries with a Chinese gloss override server ECDICT on lookup.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勾选</w:t>
      </w:r>
      <w:r>
        <w:rPr>
          <w:rFonts w:ascii="Times New Roman" w:hAnsi="Times New Roman" w:eastAsia="宋体"/>
          <w:b/>
          <w:sz w:val="22"/>
        </w:rPr>
        <w:t>大词典</w:t>
      </w:r>
      <w:r>
        <w:rPr>
          <w:rFonts w:ascii="Times New Roman" w:hAnsi="Times New Roman" w:eastAsia="宋体"/>
          <w:b w:val="0"/>
          <w:sz w:val="22"/>
        </w:rPr>
        <w:t>时须填写</w:t>
      </w:r>
      <w:r>
        <w:rPr>
          <w:rFonts w:ascii="Times New Roman" w:hAnsi="Times New Roman" w:eastAsia="宋体"/>
          <w:b/>
          <w:sz w:val="22"/>
        </w:rPr>
        <w:t>中文释义</w:t>
      </w:r>
      <w:r>
        <w:rPr>
          <w:rFonts w:ascii="Times New Roman" w:hAnsi="Times New Roman" w:eastAsia="宋体"/>
          <w:b w:val="0"/>
          <w:sz w:val="22"/>
        </w:rPr>
        <w:t xml:space="preserve">（请在释义里写上词性，如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>；音标、英文释义、词形变化可选）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：按绿/黄/红勾选（见上文）；黄词勾「大词典」须填中文释义（词性写在释义里）；写回本浏览器。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着色颜色</w:t>
      </w:r>
      <w:r>
        <w:rPr>
          <w:rFonts w:ascii="Times New Roman" w:hAnsi="Times New Roman" w:eastAsia="宋体"/>
          <w:b w:val="0"/>
          <w:sz w:val="22"/>
        </w:rPr>
        <w:t xml:space="preserve">：绿 / 黄 / 红各可开关（仅影响 Word 是否上色）与自定义 </w:t>
      </w:r>
      <w:r>
        <w:rPr>
          <w:rFonts w:ascii="Consolas" w:hAnsi="Consolas" w:eastAsia="宋体"/>
          <w:b w:val="0"/>
          <w:color w:val="1C4D6E"/>
          <w:sz w:val="22"/>
        </w:rPr>
        <w:t>#rrggbb</w:t>
      </w:r>
      <w:r>
        <w:rPr>
          <w:rFonts w:ascii="Times New Roman" w:hAnsi="Times New Roman" w:eastAsia="宋体"/>
          <w:b w:val="0"/>
          <w:sz w:val="22"/>
        </w:rPr>
        <w:t>；确认页、结果页文案色同步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编辑本机词典覆盖（完整 ECDICT 词条）/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本机数据（含着色偏好）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1MB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可选派生词：采信 ECDICT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（全部采信）；算法（lemminflect）可选「不使用 / 全部采信 / 对不在 ECDICT 词头中的结果自行勾选」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 / 隐私说明等（页脚含 ICP + 公安备案 + 隐私入口）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