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WORLD'S INSURANCE COMPANIES</w:t>
      </w:r>
    </w:p>
    <w:p>
      <w:r>
        <w:t>LIKE® Magazine · Markets Department · The Worldwide Guide · October 2026 — 85 companies and groups. Refreshed October 22, 2026.</w:t>
      </w:r>
    </w:p>
    <w:p>
      <w:r>
        <w:t>Insurance is the balance sheet behind almost everything else in these pages: the ships, the aircraft, the buildings, the films and the fortunes. This guide — the second in LIKE® Magazine's Markets department — maps the companies that carry that risk, house by house, at full depth.</w:t>
      </w:r>
    </w:p>
    <w:p>
      <w:r>
        <w:t>The list covers 85 companies and groups in six categories: 15 life and health insurers, 14 property and casualty insurers, 14 composite and multiline groups, 35 reinsurance groups, 6 specialty carriers, and Lloyd's of London as a flagged marketplace reference row — a marketplace, not a carrier. The reinsurance roster follows the AM Best Top 50 Global Reinsurance Groups (the August 2026 edition for ranks 39 to 50 and the 2025 edition for ranks 26 to 38); property and casualty follows AM Best's U.S. ranking of March 20, 2026; composite and life rankings follow the Forbes Global 2000 of 2026.</w:t>
      </w:r>
    </w:p>
    <w:p>
      <w:r>
        <w:t>For each house the guide gives the same full field set: founded; headquarters and offices; ownership, parent and listing; scale figures, dated and labeled by source; the full published leadership — chief executive, chair-level officers, chief financial officer, chief operating officer where the role exists, and senior leadership including the chief actuary where the house publishes one; clients or client categories where published; specialties and lines of business in full; and published contact details. Where a house does not publish a field, the entry says so plainly — not published, or not disclosed — rather than leaving the reader to guess. Named clients are not claimed anywhere: no house in this guide publishes a client roster for this use, so the clients field records client categories only.</w:t>
      </w:r>
    </w:p>
    <w:p>
      <w:r>
        <w:t>Two 2026 changes anchor this edition. On October 1 and 2, 2026, Zurich Insurance Group completed its £8.1 billion all-cash acquisition of Beazley, which was delisted from the London Stock Exchange on October 2; Kristof Terryn serves as chief executive of Beazley and Zurich Global Specialty, subject to regulatory approval, and Helen Pickford as chief financial officer. At Berkshire Hathaway, Greg Abel has served as president and chief executive officer since January 1, 2026; Howard G. Buffett became chairman and Warren E. Buffett chairman emeritus on September 18, 2026, and Ajit Jain continues to lead the insurance operations. The guide was refreshed on October 22, 2026, and the newest entry records Assicurazioni Generali's board-approved restructure of October 21, 2026, which abolishes the general manager role and consolidates the group's markets into five regions from January 2027.</w:t>
      </w:r>
    </w:p>
    <w:p>
      <w:r>
        <w:t>The named gaps are stated, not hidden. Twenty houses publish no named group chief financial officer; 18 publish no further named senior leadership beyond the chief executive and finance lead; 40 publish no headquarters switchboard number; and only four publish a general email address — Deutsche Rück, Peak Re, Africa Re and Taiping Re. TransRe's premiums are not separately disclosed by its parent. Premium and revenue figures are heterogeneous — gross written premiums, net written premiums, insurance revenue and total revenue, from fiscal 2024 to fiscal 2026 depending on the ranking edition and reporting cycle — and each figure is labeled in its entry; they are not directly comparable row to row.</w:t>
      </w:r>
    </w:p>
    <w:p>
      <w:pPr>
        <w:pStyle w:val="Heading1"/>
      </w:pPr>
      <w:r>
        <w:t>LIFE AND HEALTH</w:t>
      </w:r>
    </w:p>
    <w:p>
      <w:pPr>
        <w:pStyle w:val="Heading2"/>
      </w:pPr>
      <w:r>
        <w:t>1. AIA GROUP LIMITED</w:t>
      </w:r>
    </w:p>
    <w:p>
      <w:r>
        <w:rPr>
          <w:b/>
        </w:rPr>
        <w:t xml:space="preserve">Category: </w:t>
      </w:r>
      <w:r>
        <w:t>Life &amp; health</w:t>
      </w:r>
    </w:p>
    <w:p>
      <w:r>
        <w:rPr>
          <w:b/>
        </w:rPr>
        <w:t xml:space="preserve">Founded: </w:t>
      </w:r>
      <w:r>
        <w:t>1919</w:t>
      </w:r>
    </w:p>
    <w:p>
      <w:r>
        <w:rPr>
          <w:b/>
        </w:rPr>
        <w:t xml:space="preserve">Headquarters: </w:t>
      </w:r>
      <w:r>
        <w:t>Hong Kong, China</w:t>
      </w:r>
    </w:p>
    <w:p>
      <w:r>
        <w:rPr>
          <w:b/>
        </w:rPr>
        <w:t xml:space="preserve">Region: </w:t>
      </w:r>
      <w:r>
        <w:t>Asia-Pacific</w:t>
      </w:r>
    </w:p>
    <w:p>
      <w:r>
        <w:rPr>
          <w:b/>
        </w:rPr>
        <w:t xml:space="preserve">Website: </w:t>
      </w:r>
      <w:r>
        <w:t>https://www.aia.com</w:t>
      </w:r>
    </w:p>
    <w:p>
      <w:r>
        <w:rPr>
          <w:b/>
        </w:rPr>
        <w:t xml:space="preserve">Headquarters phone: </w:t>
      </w:r>
      <w:r>
        <w:t>+852 2832 6166</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(HKEX)</w:t>
      </w:r>
    </w:p>
    <w:p>
      <w:r>
        <w:rPr>
          <w:b/>
        </w:rPr>
        <w:t xml:space="preserve">Scale — premiums or revenue (US$bn, as labeled per row): </w:t>
      </w:r>
      <w:r>
        <w:t>46.9</w:t>
      </w:r>
    </w:p>
    <w:p>
      <w:r>
        <w:rPr>
          <w:b/>
        </w:rPr>
        <w:t xml:space="preserve">Chief executive: </w:t>
      </w:r>
      <w:r>
        <w:t>Lee Yuan Siong, Executive Director, Group Chief Executive and President</w:t>
      </w:r>
    </w:p>
    <w:p>
      <w:r>
        <w:rPr>
          <w:b/>
        </w:rPr>
        <w:t xml:space="preserve">President / chief operating officer: </w:t>
      </w:r>
      <w:r>
        <w:t>Not published — no separate president/COO role is published for this house</w:t>
      </w:r>
    </w:p>
    <w:p>
      <w:r>
        <w:rPr>
          <w:b/>
        </w:rPr>
        <w:t xml:space="preserve">Chief financial officer: </w:t>
      </w:r>
      <w:r>
        <w:t>Garth Jones, Group Chief Financial Officer</w:t>
      </w:r>
    </w:p>
    <w:p>
      <w:r>
        <w:rPr>
          <w:b/>
        </w:rPr>
        <w:t xml:space="preserve">Other C-suite and chair-level leadership: </w:t>
      </w:r>
      <w:r>
        <w:t>Sir Mark Edward Tucker, Independent Non-executive Chairman; Mitchell New, Group General Counsel; Pek-San Ang, Group Chief Human Resources Officer; Stuart Spencer, Group Chief Marketing Officer; Biswa Misra, Group Chief Technology Officer and Life Operations Officer</w:t>
      </w:r>
    </w:p>
    <w:p>
      <w:r>
        <w:rPr>
          <w:b/>
        </w:rPr>
        <w:t xml:space="preserve">Senior leadership, including chief actuary and named specialists where published: </w:t>
      </w:r>
      <w:r>
        <w:t>Mark Konyn, Group Chief Investment Officer; Ben Ng, Group Chief Risk Officer (from 1 January 2026, succeeding Jayne Plunkett who retired); Jacky Chan (Wing-Shing Chan), Regional Chief Executive and Group Chief Distribution Officer; Tan Hak Leh, Regional Chief Executive; Leo Grepin, Regional Chief Executive and Group Chief Strategy Officer; Fisher Zhang, Regional Chief Executive</w:t>
      </w:r>
    </w:p>
    <w:p>
      <w:r>
        <w:rPr>
          <w:b/>
        </w:rPr>
        <w:t xml:space="preserve">Key people: </w:t>
      </w:r>
      <w:r>
        <w:t>Lee Yuan Siong (Group Chief Executive and President); George Yeo (Independent Non-Executive Chairman)</w:t>
      </w:r>
    </w:p>
    <w:p>
      <w:r>
        <w:rPr>
          <w:b/>
        </w:rPr>
        <w:t xml:space="preserve">Clients / client categories: </w:t>
      </w:r>
      <w:r>
        <w:t>Individuals and families across 18 Asia-Pacific markets; employers buying group insurance and employee benefits; bancassurance customers of partner banks</w:t>
      </w:r>
    </w:p>
    <w:p>
      <w:r>
        <w:rPr>
          <w:b/>
        </w:rPr>
        <w:t xml:space="preserve">Specialties / lines of business: </w:t>
      </w:r>
      <w:r>
        <w:t>Individual life insurance; accident and health insurance; savings and investment-linked plans; group insurance and employee benefits; credit life; pension services</w:t>
      </w:r>
    </w:p>
    <w:p>
      <w:r>
        <w:rPr>
          <w:b/>
        </w:rPr>
        <w:t xml:space="preserve">Offices: </w:t>
      </w:r>
      <w:r>
        <w:t>Hong Kong (headquarters); operations across 18 markets in Asia-Pacific including Mainland China, Singapore, Malaysia, Thailand, the Philippines, South Korea, Australia, New Zealand and a joint venture in India</w:t>
      </w:r>
    </w:p>
    <w:p>
      <w:r>
        <w:rPr>
          <w:b/>
        </w:rPr>
        <w:t xml:space="preserve">Distinctiveness: </w:t>
      </w:r>
      <w:r>
        <w:t>AIA is the largest independent publicly listed pan-Asian life insurance group, with a presence in 18 markets and origins in Shanghai in 1919. Its ‘Premier Agency’ is its principal distribution channel — contributing 70% of AIA Hong Kong’s value of new business in 2025 — and AIA Hong Kong is ranked number one globally for MDRT members.</w:t>
      </w:r>
    </w:p>
    <w:p>
      <w:r>
        <w:rPr>
          <w:b/>
        </w:rPr>
        <w:t xml:space="preserve">Access / how business is placed: </w:t>
      </w:r>
      <w:r>
        <w:t>Sold through tied Premier Agency forces, bancassurance partnerships (including long-term bank partnerships across markets), and IFA/broker channels, per company results materials. No minimum premium is published — not publicly disclosed.</w:t>
      </w:r>
    </w:p>
    <w:p>
      <w:r>
        <w:rPr>
          <w:b/>
        </w:rPr>
        <w:t xml:space="preserve">History: </w:t>
      </w:r>
      <w:r>
        <w:t>AIA was founded in 1919 by Cornelius Vander Starr in Shanghai as American Asiatic Underwriters; it became American International Assurance in 1948. It operated under AIG until the 2008 financial crisis, after which AIG divested its holding and AIA listed on the Hong Kong Stock Exchange in 2010. It is now the largest independent publicly listed pan-Asian life insurance group, operating in 18 markets across Asia-Pacific.</w:t>
      </w:r>
    </w:p>
    <w:p>
      <w:r>
        <w:rPr>
          <w:b/>
        </w:rPr>
        <w:t xml:space="preserve">Notable notes: </w:t>
      </w:r>
      <w:r>
        <w:t>FY2025 total weighted premium income (TWPI) US$46.900bn.</w:t>
      </w:r>
    </w:p>
    <w:p>
      <w:r>
        <w:rPr>
          <w:b/>
        </w:rPr>
        <w:t xml:space="preserve">Sources: </w:t>
      </w:r>
      <w:r>
        <w:t>https://www.hkexnews.hk/listedco/listconews/sehk/2026/0204/2026020400644.pdf (HKEX list of directors and their role and function, 4 February 2026); https://www.aia.com/en/media-centre/press-releases/2025/aia-group-press-release-20250918 (appointment of Ben Ng as Group Chief Risk Officer, 18 September 2025); https://www.reuters.com/legal/litigation/aia-groups-first-half-new-business-value-rises-10-2026-08-19/ (H1 2026 results and 18-market footprint, 19 August 2026)</w:t>
      </w:r>
    </w:p>
    <w:p>
      <w:r>
        <w:rPr>
          <w:b/>
        </w:rPr>
        <w:t xml:space="preserve">Editorial notes: </w:t>
      </w:r>
      <w:r>
        <w:t>TWPI is a management volume measure, not IFRS insurance revenue. No currency conversion needed. | No president/COO role exists (Group Chief Executive and President is the single top role). Independent Non-executive Chairman changed from Edmund Tse to Sir Mark Edward Tucker (per HKEX list of directors, 4 February 2026). Jayne Plunkett retired as Group Chief Risk Officer 1 January 2026; Ben Ng succeeded her. Fresh (third-party reported, not from official source): AIA agreed ~September 2026 to acquire a 24.99% stake in China Post Life Insurance for RMB 12 billion. Sami Taipalus is reported by third parties as Group Chief Investor Relations Officer but this was not verified from an official source. | Re-verified at the October 2026 refresh (Oct. 22, 2026).</w:t>
      </w:r>
    </w:p>
    <w:p>
      <w:pPr>
        <w:pStyle w:val="Heading2"/>
      </w:pPr>
      <w:r>
        <w:t>2. CNP ASSURANCES</w:t>
      </w:r>
    </w:p>
    <w:p>
      <w:r>
        <w:rPr>
          <w:b/>
        </w:rPr>
        <w:t xml:space="preserve">Category: </w:t>
      </w:r>
      <w:r>
        <w:t>Life &amp; health</w:t>
      </w:r>
    </w:p>
    <w:p>
      <w:r>
        <w:rPr>
          <w:b/>
        </w:rPr>
        <w:t xml:space="preserve">Founded: </w:t>
      </w:r>
      <w:r>
        <w:t>1959</w:t>
      </w:r>
    </w:p>
    <w:p>
      <w:r>
        <w:rPr>
          <w:b/>
        </w:rPr>
        <w:t xml:space="preserve">Headquarters: </w:t>
      </w:r>
      <w:r>
        <w:t>Issy-les-Moulineaux, France</w:t>
      </w:r>
    </w:p>
    <w:p>
      <w:r>
        <w:rPr>
          <w:b/>
        </w:rPr>
        <w:t xml:space="preserve">Region: </w:t>
      </w:r>
      <w:r>
        <w:t>Europe</w:t>
      </w:r>
    </w:p>
    <w:p>
      <w:r>
        <w:rPr>
          <w:b/>
        </w:rPr>
        <w:t xml:space="preserve">Website: </w:t>
      </w:r>
      <w:r>
        <w:t>https://www.cnp.fr</w:t>
      </w:r>
    </w:p>
    <w:p>
      <w:r>
        <w:rPr>
          <w:b/>
        </w:rPr>
        <w:t xml:space="preserve">Headquarters phone: </w:t>
      </w:r>
      <w:r>
        <w:t>+33 1 42 18 88 88</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Subsidiary of La Banque Postale</w:t>
      </w:r>
    </w:p>
    <w:p>
      <w:r>
        <w:rPr>
          <w:b/>
        </w:rPr>
        <w:t xml:space="preserve">Scale — premiums or revenue (US$bn, as labeled per row): </w:t>
      </w:r>
      <w:r>
        <w:t>44.2</w:t>
      </w:r>
    </w:p>
    <w:p>
      <w:r>
        <w:rPr>
          <w:b/>
        </w:rPr>
        <w:t xml:space="preserve">Chief executive: </w:t>
      </w:r>
      <w:r>
        <w:t>Marie-Aude Thépaut, Chief Executive Officer (since Jan 11, 2024)</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Véronique Weill, Chairwoman of the Board of Directors (term renewed April 2025, through 2029); Thomas Béhar, Group Chief Risk Officer and Deputy Chief Executive Officer; Sarah Bouquerel, Group Financial and Non-Financial Director and Deputy Chief Executive Officer; Sun Lee, Group General Counsel</w:t>
      </w:r>
    </w:p>
    <w:p>
      <w:r>
        <w:rPr>
          <w:b/>
        </w:rPr>
        <w:t xml:space="preserve">Senior leadership, including chief actuary and named specialists where published: </w:t>
      </w:r>
      <w:r>
        <w:t>Olivier Guigné, Group Chief Investment Officer and Director of Artificial Intelligence, Innovation and Transformation; Thomas Chardonnel, Director of Property and Personal Protection Europe; François Guilgot, Director of Individual Savings and Pension Europe; Christophe Harrigan, Director of Social Protection Europe; Fouad Latrech, Group Director of Digital and Data Services</w:t>
      </w:r>
    </w:p>
    <w:p>
      <w:r>
        <w:rPr>
          <w:b/>
        </w:rPr>
        <w:t xml:space="preserve">Key people: </w:t>
      </w:r>
      <w:r>
        <w:t>Véronique Weill (Chairwoman); Marie-Aude Thépaut (Chief Executive Officer)</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Savings &amp; pensions (traditional and unit-linked); personal risk/protection (term creditor insurance, group death/disability, health); property &amp; casualty (via La Banque Postale integration); Brazil and Italy operations; bancassurance partnerships</w:t>
      </w:r>
    </w:p>
    <w:p>
      <w:r>
        <w:rPr>
          <w:b/>
        </w:rPr>
        <w:t xml:space="preserve">Offices: </w:t>
      </w:r>
      <w:r>
        <w:t>Paris (headquarters)</w:t>
      </w:r>
    </w:p>
    <w:p>
      <w:r>
        <w:rPr>
          <w:b/>
        </w:rPr>
        <w:t xml:space="preserve">Distinctiveness: </w:t>
      </w:r>
      <w:r>
        <w:t>CNP Assurances is France’s leading personal insurer and the single insurance vector of La Banque Postale, which has owned 100% of its capital since the June 2022 delisting; it completed a ‘full’ bancassurance merger with La Banque Postale’s insurance subsidiaries in April 2023. It distributes in France through La Banque Postale and BPCE (Banques Populaires/Caisses d’Epargne) under long-term agreements running to 2036 and 2030 respectively, and internationally through bank joint ventures such as Caixa in Brazil and Santander Consumer Finance.</w:t>
      </w:r>
    </w:p>
    <w:p>
      <w:r>
        <w:rPr>
          <w:b/>
        </w:rPr>
        <w:t xml:space="preserve">Access / how business is placed: </w:t>
      </w:r>
      <w:r>
        <w:t>Sold via partner bank networks (La Banque Postale, BPCE) and its own Amétis network; group and creditor insurance is tailored for companies, local authorities, mutual insurers, non-profits and banks. No minimum premium is published — not publicly disclosed.</w:t>
      </w:r>
    </w:p>
    <w:p>
      <w:r>
        <w:rPr>
          <w:b/>
        </w:rPr>
        <w:t xml:space="preserve">History: </w:t>
      </w:r>
      <w:r>
        <w:t>CNP Assurances' predecessor funds date to 1850 and 1868; the Caisse Nationale de Prévoyance was created in 1959 by combining three French provident funds. It developed a bancassurance model through La Poste and the Caisses d'Epargne, and was integrated with La Banque Postale in 2020. It is France's leading personal insurer, operating in Europe and Latin America.</w:t>
      </w:r>
    </w:p>
    <w:p>
      <w:r>
        <w:rPr>
          <w:b/>
        </w:rPr>
        <w:t xml:space="preserve">Notable notes: </w:t>
      </w:r>
      <w:r>
        <w:t>FY2025 premium income EUR39.1bn. 2025 events: launch of CNP Assurances Protection Sociale; disposals of CNP UniCredit Vita and CNP Cyprus Insurance Holdings; Brazil partnership with Embracon.</w:t>
      </w:r>
    </w:p>
    <w:p>
      <w:r>
        <w:rPr>
          <w:b/>
        </w:rPr>
        <w:t xml:space="preserve">Sources: </w:t>
      </w:r>
      <w:r>
        <w:t>https://www.cnp.fr/en/the-cnp-assurances-group/who-we-are/the-governance/executive-committee; https://www.cnp.fr/en/the-cnp-assurances-group/newsroom/press-releases/2025/cnp-assurances-renews-veronique-weill-s-term-of-office-as-a-director-and-chairwoman-of-its-board-of-directors; https://live.euronext.com/en/node/12340511 (Thépaut appointment notice, Jan 11, 2024); https://www.cnp.fr/en/cnp/content/download/13983/file/CNPAssurances_holding_Management_Report_2025.pdf; https://www.franceassureurs.fr/abous-us/our-organization/</w:t>
      </w:r>
    </w:p>
    <w:p>
      <w:r>
        <w:rPr>
          <w:b/>
        </w:rPr>
        <w:t xml:space="preserve">Editorial notes: </w:t>
      </w:r>
      <w:r>
        <w:t>Converted at Federal Reserve G.5A 2025 average EUR/USD 1.1306. servicepresse@cnp.fr is press-only, so contact_email left blank. Founded reflects 1959 creation of the Caisse Nationale de Prévoyance; predecessor funds date to 1850/1868. | Wholly-owned subsidiary of La Banque Postale (delisted June 2022); group-level executives sit at parent La Banque Postale (e.g., Stéphane Dedeyan, former CNP CEO, now chairs La Banque Postale's management board). No president/COO - CNP uses two Deputy CEOs (Béhar, Bouquerel). No standalone CFO title since Sept 2025: finance function led by Sarah Bouquerel (Group Financial and Non-Financial Director and Deputy CEO); Thomas Béhar moved from CFO to Group CRO in Sept 2025. CEO changed Jan 2024 (Dedeyan to Thépaut). Sold Italian subsidiary to UniCredit for €619M (June 2025); signed sale of CNP Cyprus Insurance Holdings to Hellenic Bank (July 2024). 'Lead for Impact' strategic plan. HQ-only (no global hub-city list published). | Re-verified at the October 2026 refresh (Oct. 22, 2026).</w:t>
      </w:r>
    </w:p>
    <w:p>
      <w:pPr>
        <w:pStyle w:val="Heading2"/>
      </w:pPr>
      <w:r>
        <w:t>3. CHINA LIFE INSURANCE COMPANY LIMITED</w:t>
      </w:r>
    </w:p>
    <w:p>
      <w:r>
        <w:rPr>
          <w:b/>
        </w:rPr>
        <w:t xml:space="preserve">Category: </w:t>
      </w:r>
      <w:r>
        <w:t>Life &amp; health</w:t>
      </w:r>
    </w:p>
    <w:p>
      <w:r>
        <w:rPr>
          <w:b/>
        </w:rPr>
        <w:t xml:space="preserve">Founded: </w:t>
      </w:r>
      <w:r>
        <w:t>1949</w:t>
      </w:r>
    </w:p>
    <w:p>
      <w:r>
        <w:rPr>
          <w:b/>
        </w:rPr>
        <w:t xml:space="preserve">Headquarters: </w:t>
      </w:r>
      <w:r>
        <w:t>Beijing, China</w:t>
      </w:r>
    </w:p>
    <w:p>
      <w:r>
        <w:rPr>
          <w:b/>
        </w:rPr>
        <w:t xml:space="preserve">Region: </w:t>
      </w:r>
      <w:r>
        <w:t>Asia-Pacific</w:t>
      </w:r>
    </w:p>
    <w:p>
      <w:r>
        <w:rPr>
          <w:b/>
        </w:rPr>
        <w:t xml:space="preserve">Website: </w:t>
      </w:r>
      <w:r>
        <w:t>https://www.e-chinalife.com</w:t>
      </w:r>
    </w:p>
    <w:p>
      <w:r>
        <w:rPr>
          <w:b/>
        </w:rPr>
        <w:t xml:space="preserve">Headquarters phone: </w:t>
      </w:r>
      <w:r>
        <w:t>+86 10 6363 3333</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State-controlled; listed (SSE/HKEX)</w:t>
      </w:r>
    </w:p>
    <w:p>
      <w:r>
        <w:rPr>
          <w:b/>
        </w:rPr>
        <w:t xml:space="preserve">Scale — premiums or revenue (US$bn, as labeled per row): </w:t>
      </w:r>
      <w:r>
        <w:t>101.6</w:t>
      </w:r>
    </w:p>
    <w:p>
      <w:r>
        <w:rPr>
          <w:b/>
        </w:rPr>
        <w:t xml:space="preserve">Chief executive: </w:t>
      </w:r>
      <w:r>
        <w:t>Li Mingguang, Executive Director and President</w:t>
      </w:r>
    </w:p>
    <w:p>
      <w:r>
        <w:rPr>
          <w:b/>
        </w:rPr>
        <w:t xml:space="preserve">President / chief operating officer: </w:t>
      </w:r>
      <w:r>
        <w:t>Not published — no separate president/COO role is published for this house</w:t>
      </w:r>
    </w:p>
    <w:p>
      <w:r>
        <w:rPr>
          <w:b/>
        </w:rPr>
        <w:t xml:space="preserve">Chief financial officer: </w:t>
      </w:r>
      <w:r>
        <w:t>Yuan Ying, Person in Charge of Finance</w:t>
      </w:r>
    </w:p>
    <w:p>
      <w:r>
        <w:rPr>
          <w:b/>
        </w:rPr>
        <w:t xml:space="preserve">Other C-suite and chair-level leadership: </w:t>
      </w:r>
      <w:r>
        <w:t>Cai Xiliang, Chairman of the Board and Executive Director; Liu Hui, Executive Director, Vice President, Chief Investment Officer and Board Secretary; Ruan Qi, Executive Director, Vice President, Chief Risk Officer; Heng Victor Ja Wei, Company Secretary</w:t>
      </w:r>
    </w:p>
    <w:p>
      <w:r>
        <w:rPr>
          <w:b/>
        </w:rPr>
        <w:t xml:space="preserve">Senior leadership, including chief actuary and named specialists where published: </w:t>
      </w:r>
      <w:r>
        <w:t>Hou Jin, Assistant to the President, Chief Actuary (since November 2023); Xu Chongmiao, Chief Compliance Officer and Person in Charge of Compliance; Zhang Xinyu, Assistant to the President, Chief Network Security Officer; Hu Zhijun, Person in Charge of Audit</w:t>
      </w:r>
    </w:p>
    <w:p>
      <w:r>
        <w:rPr>
          <w:b/>
        </w:rPr>
        <w:t xml:space="preserve">Key people: </w:t>
      </w:r>
      <w:r>
        <w:t>Cai Xiliang (Chairman); Li Mingguang (President)</w:t>
      </w:r>
    </w:p>
    <w:p>
      <w:r>
        <w:rPr>
          <w:b/>
        </w:rPr>
        <w:t xml:space="preserve">Clients / client categories: </w:t>
      </w:r>
      <w:r>
        <w:t>Individual customers across China (the group reported 1,495,000 exclusive individual agents serving them in its filings); group and institutional customers for pension and group business; bancassurance customers of partner banks</w:t>
      </w:r>
    </w:p>
    <w:p>
      <w:r>
        <w:rPr>
          <w:b/>
        </w:rPr>
        <w:t xml:space="preserve">Specialties / lines of business: </w:t>
      </w:r>
      <w:r>
        <w:t>Individual life insurance (participating and non-participating); group life insurance; annuities; accident insurance; health insurance (critical illness, medical); pension business (China Life Pension); asset management (China Life Asset Management)</w:t>
      </w:r>
    </w:p>
    <w:p>
      <w:r>
        <w:rPr>
          <w:b/>
        </w:rPr>
        <w:t xml:space="preserve">Offices: </w:t>
      </w:r>
      <w:r>
        <w:t>Beijing (headquarters, 16 Financial Street, Xicheng District); Hong Kong (China Life Insurance (Overseas) Company Limited)</w:t>
      </w:r>
    </w:p>
    <w:p>
      <w:r>
        <w:rPr>
          <w:b/>
        </w:rPr>
        <w:t xml:space="preserve">Distinctiveness: </w:t>
      </w:r>
      <w:r>
        <w:t>China Life is China’s largest life insurer and a state-controlled group tracing its origins to 1949 (the listed entity was incorporated in 2003). Its SEC-filed materials describe an extensive distribution network of 1,495,000 exclusive individual agents, 85,000 direct sales representatives and 234,000 bancassurance sales representatives, plus telephone, internet and email channels.</w:t>
      </w:r>
    </w:p>
    <w:p>
      <w:r>
        <w:rPr>
          <w:b/>
        </w:rPr>
        <w:t xml:space="preserve">Access / how business is placed: </w:t>
      </w:r>
      <w:r>
        <w:t>Sold through exclusive individual agents, direct sales representatives, bancassurance outlets, and telephone/internet/electronic channels, per company filings. No minimum premium is published — not publicly disclosed.</w:t>
      </w:r>
    </w:p>
    <w:p>
      <w:r>
        <w:rPr>
          <w:b/>
        </w:rPr>
        <w:t xml:space="preserve">History: </w:t>
      </w:r>
      <w:r>
        <w:t>China Life traces its origins to the founding of the People's Insurance Company of China in 1949. The modern listed group was created when China Life Insurance (Group) Company set up China Life Insurance Company Limited on June 30, 2003; it listed overseas in December 2003 and on the Shanghai Stock Exchange in January 2007. It is China's largest life insurer by premiums, a state-controlled group also active in asset management and overseas business.</w:t>
      </w:r>
    </w:p>
    <w:p>
      <w:r>
        <w:rPr>
          <w:b/>
        </w:rPr>
        <w:t xml:space="preserve">Notable notes: </w:t>
      </w:r>
      <w:r>
        <w:t>FY2025 gross written premiums RMB729.887bn; total revenue RMB616.065bn.</w:t>
      </w:r>
    </w:p>
    <w:p>
      <w:r>
        <w:rPr>
          <w:b/>
        </w:rPr>
        <w:t xml:space="preserve">Sources: </w:t>
      </w:r>
      <w:r>
        <w:t>https://CompaniesMarketCap.com/annual-reports/52.ar.en.2025.pdf (2025 Annual Report, approved by the Board 25 March 2026); https://pub.lbkrs.com/news-notices/hk/827080448194.PDF (HKEX announcement, convening of 2025 annual results briefing, 17 March 2026); https://pub.lbkrs.com/news-notices/hk/822502197076.PDF (HKEX announcement, resignation of Non-executive Director Wang Junhui, 22 January 2026)</w:t>
      </w:r>
    </w:p>
    <w:p>
      <w:r>
        <w:rPr>
          <w:b/>
        </w:rPr>
        <w:t xml:space="preserve">Editorial notes: </w:t>
      </w:r>
      <w:r>
        <w:t>Converted at Federal Reserve G.5A 2025 average CNY/USD 7.1875. Founded reflects 1949 origins; listed entity incorporated 2003. ir@echinalife.com is investor-relations only, so contact_email left blank. AXA/Allianz/Aviva/Generali/Zurich/Ping An belong to the Composite slice, not duplicated here. | No president/COO role exists (President is the top executive role; Cai Xiliang is Chairman, not CEO). No CFO title published; finance function titled 'Person in Charge of Finance' (Yuan Ying, since July 2024). CFO therefore recorded with exact published title. Bai Kai (Vice President) resigned July 2025; Wang Junhui (Nonexecutive Director) resigned 22 January 2026. Employee Representative Director Li Wei appointed 11 March 2026. Li Mingguang is also Secretary of the Party Committee and was the company's former Chief Actuary. | Re-verified at the October 2026 refresh (Oct. 22, 2026).</w:t>
      </w:r>
    </w:p>
    <w:p>
      <w:pPr>
        <w:pStyle w:val="Heading2"/>
      </w:pPr>
      <w:r>
        <w:t>4. DAI-ICHI LIFE HOLDINGS, INC.</w:t>
      </w:r>
    </w:p>
    <w:p>
      <w:r>
        <w:rPr>
          <w:b/>
        </w:rPr>
        <w:t xml:space="preserve">Category: </w:t>
      </w:r>
      <w:r>
        <w:t>Life &amp; health</w:t>
      </w:r>
    </w:p>
    <w:p>
      <w:r>
        <w:rPr>
          <w:b/>
        </w:rPr>
        <w:t xml:space="preserve">Founded: </w:t>
      </w:r>
      <w:r>
        <w:t>1902</w:t>
      </w:r>
    </w:p>
    <w:p>
      <w:r>
        <w:rPr>
          <w:b/>
        </w:rPr>
        <w:t xml:space="preserve">Headquarters: </w:t>
      </w:r>
      <w:r>
        <w:t>Tokyo, Japan</w:t>
      </w:r>
    </w:p>
    <w:p>
      <w:r>
        <w:rPr>
          <w:b/>
        </w:rPr>
        <w:t xml:space="preserve">Region: </w:t>
      </w:r>
      <w:r>
        <w:t>Asia-Pacific</w:t>
      </w:r>
    </w:p>
    <w:p>
      <w:r>
        <w:rPr>
          <w:b/>
        </w:rPr>
        <w:t xml:space="preserve">Website: </w:t>
      </w:r>
      <w:r>
        <w:t>https://www.dai-ichi-life-hd.com/en/</w:t>
      </w:r>
    </w:p>
    <w:p>
      <w:r>
        <w:rPr>
          <w:b/>
        </w:rPr>
        <w:t xml:space="preserve">Headquarters phone: </w:t>
      </w:r>
      <w:r>
        <w:t>+81 3 3216 1222</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(TSE)</w:t>
      </w:r>
    </w:p>
    <w:p>
      <w:r>
        <w:rPr>
          <w:b/>
        </w:rPr>
        <w:t xml:space="preserve">Scale — premiums or revenue (US$bn, as labeled per row): </w:t>
      </w:r>
      <w:r>
        <w:t>46.4</w:t>
      </w:r>
    </w:p>
    <w:p>
      <w:r>
        <w:rPr>
          <w:b/>
        </w:rPr>
        <w:t xml:space="preserve">Chief executive: </w:t>
      </w:r>
      <w:r>
        <w:t>Tetsuya Kikuta, Representative Director, President, Group Chief Executive Officer</w:t>
      </w:r>
    </w:p>
    <w:p>
      <w:r>
        <w:rPr>
          <w:b/>
        </w:rPr>
        <w:t xml:space="preserve">President / chief operating officer: </w:t>
      </w:r>
      <w:r>
        <w:t>Not published — no separate president/COO role is published for this house</w:t>
      </w:r>
    </w:p>
    <w:p>
      <w:r>
        <w:rPr>
          <w:b/>
        </w:rPr>
        <w:t xml:space="preserve">Chief financial officer: </w:t>
      </w:r>
      <w:r>
        <w:t>Taisuke Nishimura, Managing Executive Officer, Group Chief Financial Officer</w:t>
      </w:r>
    </w:p>
    <w:p>
      <w:r>
        <w:rPr>
          <w:b/>
        </w:rPr>
        <w:t xml:space="preserve">Other C-suite and chair-level leadership: </w:t>
      </w:r>
      <w:r>
        <w:t>Seiji Inagaki, Director, Chair of the Board; Hitoshi Yamaguchi, Representative Director, Senior Managing Executive Officer, Group Chief Human Resources Officer; Takako Kitahori, Director, Managing Executive Officer, Group Chief Customer Experience Officer (Japan); Stephen Barnham, Senior Managing Executive Officer, Group Chief Information Officer &amp; Group Chief Digital Officer; Webster Coates, Managing Executive Officer, Group Chief Compliance Officer; Hirotaka Noji, Expert Executive Officer, Group Chief Accounting Officer; Figen Ulgen, Executive Officer, Group Chief Data and AI Officer; Kaori Sakamoto, Executive Officer, Group Chief Brand and Culture Officer; Yukiko Sakai, Executive Officer, Group Chief Sustainability Officer; Hiroko Ishii, Executive Officer, Group Chief Internal Audit Officer</w:t>
      </w:r>
    </w:p>
    <w:p>
      <w:r>
        <w:rPr>
          <w:b/>
        </w:rPr>
        <w:t xml:space="preserve">Senior leadership, including chief actuary and named specialists where published: </w:t>
      </w:r>
      <w:r>
        <w:t>Hideyuki Ohashi, Managing Executive Officer, Group Chief Risk Officer; Takashi Iida, Managing Executive Officer, Business Head, Asset Management; Kazuyuki Shigemoto, Managing Executive Officer (responsible for Fixed Income Investment and Alternative Investment); Katsushi Makiuchi, Executive Officer (responsible for Real Estate Asset Management, Corporate and Structured Finance); Akifumi Kai, Managing Executive Officer, Business Head, International Life Insurance; Satoshi Takemoto, Managing Executive Officer, Chief General Manager, North America; Brett Clark, Senior Managing Executive Officer, Chief General Manager, Asia Pacific; Hironori Takahashi, Managing Executive Officer, Business Head, Insurance (Japan); Kentaro Ogata, Managing Executive Officer, Business Head, New Fields of Business; Hiroyuki Kanou, Senior Managing Executive Officer (matters regarding Daiichi Frontier Life; concurrently Representative Director, President of Daiichi Frontier Life Insurance Co., Ltd.)</w:t>
      </w:r>
    </w:p>
    <w:p>
      <w:r>
        <w:rPr>
          <w:b/>
        </w:rPr>
        <w:t xml:space="preserve">Key people: </w:t>
      </w:r>
      <w:r>
        <w:t>Seiji Inagaki (Director, Chairman of the Board); Tetsuya Kikuta (Representative Director, President and Group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Domestic life insurance (Dai-ichi Life: life, medical, nursing-care); savings-type insurance (Dai-ichi Frontier Life); annuities; group pensions; overseas life insurance (Protective Life US, TAL Australia, Asia); asset management</w:t>
      </w:r>
    </w:p>
    <w:p>
      <w:r>
        <w:rPr>
          <w:b/>
        </w:rPr>
        <w:t xml:space="preserve">Offices: </w:t>
      </w:r>
      <w:r>
        <w:t>Tokyo (headquarters)</w:t>
      </w:r>
    </w:p>
    <w:p>
      <w:r>
        <w:rPr>
          <w:b/>
        </w:rPr>
        <w:t xml:space="preserve">Distinctiveness: </w:t>
      </w:r>
      <w:r>
        <w:t>Dai-ichi Life Holdings is Japan’s third-largest life insurer; it demutualized and listed on the Tokyo Stock Exchange on April 1, 2010. It pursues a multi-brand, multi-channel strategy: Dai-ichi Life (tied agents), Dai-ichi Frontier Life (bancassurance via bank tellers), and Neo Life (direct internet sales), with overseas operations including TAL in Australia and Protective Life in the US.</w:t>
      </w:r>
    </w:p>
    <w:p>
      <w:r>
        <w:rPr>
          <w:b/>
        </w:rPr>
        <w:t xml:space="preserve">Access / how business is placed: </w:t>
      </w:r>
      <w:r>
        <w:t>Tied agents consult customers at workplaces and homes; savings products are sold through bank tellers (Dai-ichi Frontier Life); simpler products are sold directly online (Neo Life), per company strategy disclosures. No minimum premium is published — not publicly disclosed.</w:t>
      </w:r>
    </w:p>
    <w:p>
      <w:r>
        <w:rPr>
          <w:b/>
        </w:rPr>
        <w:t xml:space="preserve">History: </w:t>
      </w:r>
      <w:r>
        <w:t>Dai-ichi Life was founded on September 15, 1902, as Japan's first mutual life insurance company. It demutualized and listed on the Tokyo Stock Exchange in 2010 and adopted a holding-company structure in 2016. It has expanded internationally through Protective Life in the United States, TAL in Australia, and businesses across Asia.</w:t>
      </w:r>
    </w:p>
    <w:p>
      <w:r>
        <w:rPr>
          <w:b/>
        </w:rPr>
        <w:t xml:space="preserve">Notable notes: </w:t>
      </w:r>
      <w:r>
        <w:t>FY ended March 31, 2026 consolidated premium and other income JPY6.944066tn; ordinary revenue JPY11.308275tn.</w:t>
      </w:r>
    </w:p>
    <w:p>
      <w:r>
        <w:rPr>
          <w:b/>
        </w:rPr>
        <w:t xml:space="preserve">Sources: </w:t>
      </w:r>
      <w:r>
        <w:t>https://www.daiichilife-group.com/en/investor/news/assets/pdf/2026_index_007.pdf (Changes of Officers effective June 22, 2026; full Directors and Executive Officers roster)</w:t>
      </w:r>
    </w:p>
    <w:p>
      <w:r>
        <w:rPr>
          <w:b/>
        </w:rPr>
        <w:t xml:space="preserve">Editorial notes: </w:t>
      </w:r>
      <w:r>
        <w:t>Converted at Federal Reserve G.5A 2025 average JPY/USD 149.5686. Seiji Inagaki confirmed as chair of the board effective June 22, 2026 in the official officer-change release. | No president/COO role exists (President and Group CEO is the top role; senior deputy is Representative Director, Senior Managing Executive Officer and Group CHRO Hitoshi Yamaguchi). No named chief actuary in the June 2026 officer release; actuarial matters sit under Group CFO Taisuke Nishimura. Fresh: company renamed from Dai-ichi Life Holdings, Inc. to Daiichi Life Group, Inc. effective 1 April 2026 (company-announced). The company publishes no hub-city office list; Tokyo only listed as HQ here. | Re-verified at the October 2026 refresh (Oct. 22, 2026).</w:t>
      </w:r>
    </w:p>
    <w:p>
      <w:pPr>
        <w:pStyle w:val="Heading2"/>
      </w:pPr>
      <w:r>
        <w:t>5. LEGAL &amp; GENERAL GROUP PLC</w:t>
      </w:r>
    </w:p>
    <w:p>
      <w:r>
        <w:rPr>
          <w:b/>
        </w:rPr>
        <w:t xml:space="preserve">Category: </w:t>
      </w:r>
      <w:r>
        <w:t>Life &amp; health</w:t>
      </w:r>
    </w:p>
    <w:p>
      <w:r>
        <w:rPr>
          <w:b/>
        </w:rPr>
        <w:t xml:space="preserve">Founded: </w:t>
      </w:r>
      <w:r>
        <w:t>1836</w:t>
      </w:r>
    </w:p>
    <w:p>
      <w:r>
        <w:rPr>
          <w:b/>
        </w:rPr>
        <w:t xml:space="preserve">Headquarters: </w:t>
      </w:r>
      <w:r>
        <w:t>London, United Kingdom</w:t>
      </w:r>
    </w:p>
    <w:p>
      <w:r>
        <w:rPr>
          <w:b/>
        </w:rPr>
        <w:t xml:space="preserve">Region: </w:t>
      </w:r>
      <w:r>
        <w:t>Europe</w:t>
      </w:r>
    </w:p>
    <w:p>
      <w:r>
        <w:rPr>
          <w:b/>
        </w:rPr>
        <w:t xml:space="preserve">Website: </w:t>
      </w:r>
      <w:r>
        <w:t>https://group.legalandgeneral.com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(LSE)</w:t>
      </w:r>
    </w:p>
    <w:p>
      <w:r>
        <w:rPr>
          <w:b/>
        </w:rPr>
        <w:t xml:space="preserve">Scale — premiums or revenue (US$bn, as labeled per row): </w:t>
      </w:r>
      <w:r>
        <w:t>9.5</w:t>
      </w:r>
    </w:p>
    <w:p>
      <w:r>
        <w:rPr>
          <w:b/>
        </w:rPr>
        <w:t xml:space="preserve">Chief executive: </w:t>
      </w:r>
      <w:r>
        <w:t>António Simões, Group Chief Executive Officer</w:t>
      </w:r>
    </w:p>
    <w:p>
      <w:r>
        <w:rPr>
          <w:b/>
        </w:rPr>
        <w:t xml:space="preserve">President / chief operating officer: </w:t>
      </w:r>
      <w:r>
        <w:t>Katie Worgan, Group Chief Operating Officer (from March 2025)</w:t>
      </w:r>
    </w:p>
    <w:p>
      <w:r>
        <w:rPr>
          <w:b/>
        </w:rPr>
        <w:t xml:space="preserve">Chief financial officer: </w:t>
      </w:r>
      <w:r>
        <w:t>Andrew Kail, Group Chief Financial Officer (from December 2025)</w:t>
      </w:r>
    </w:p>
    <w:p>
      <w:r>
        <w:rPr>
          <w:b/>
        </w:rPr>
        <w:t xml:space="preserve">Other C-suite and chair-level leadership: </w:t>
      </w:r>
      <w:r>
        <w:t>Scott Wheway, Chair; Chris Knight, Group Chief Risk Officer; Emma Holden, Chief People Officer (from February 2026); Maria Alvarez-Scott, Group General Counsel and Company Secretary Designate (from February 2026)</w:t>
      </w:r>
    </w:p>
    <w:p>
      <w:r>
        <w:rPr>
          <w:b/>
        </w:rPr>
        <w:t xml:space="preserve">Senior leadership, including chief actuary and named specialists where published: </w:t>
      </w:r>
      <w:r>
        <w:t>Eric Adler, Chief Executive Officer, Asset Management; Laura Mason, Chief Executive Officer, Retail; Gareth Mee, Chief Executive Officer, Institutional Retirement (from December 2025)</w:t>
      </w:r>
    </w:p>
    <w:p>
      <w:r>
        <w:rPr>
          <w:b/>
        </w:rPr>
        <w:t xml:space="preserve">Key people: </w:t>
      </w:r>
      <w:r>
        <w:t>Scott Wheway (Chairman); António Simões (Group Chief Executive)</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Institutional retirement (pension risk transfer, bulk annuities); retail retirement (individual annuities, lifetime mortgages, workplace pensions); UK protection (life, critical illness, income protection); asset management (LGIM)</w:t>
      </w:r>
    </w:p>
    <w:p>
      <w:r>
        <w:rPr>
          <w:b/>
        </w:rPr>
        <w:t xml:space="preserve">Offices: </w:t>
      </w:r>
      <w:r>
        <w:t>London (headquarters, One Coleman Street)</w:t>
      </w:r>
    </w:p>
    <w:p>
      <w:r>
        <w:rPr>
          <w:b/>
        </w:rPr>
        <w:t xml:space="preserve">Distinctiveness: </w:t>
      </w:r>
      <w:r>
        <w:t>Legal &amp; General is the UK pension risk transfer (PRT) market leader, writing £10.2bn of buy-in volume in 2025 for a 27% market share (IPE/LCP), including the £4.4bn British Airways pension buy-in — the largest ever UK bulk annuity. Its Institutional Retirement division also wrote record volumes in the US and Canada, and the group reported record UK retail annuity sales of £2bn in 2024.</w:t>
      </w:r>
    </w:p>
    <w:p>
      <w:r>
        <w:rPr>
          <w:b/>
        </w:rPr>
        <w:t xml:space="preserve">Access / how business is placed: </w:t>
      </w:r>
      <w:r>
        <w:t>Institutional retirement business is placed directly with pension trustees via employee-benefit consultants; retail protection, annuity and retirement products are sold direct (digital, contact centres) and through financial advisers and intermediaries. No minimum premium is published — not publicly disclosed.</w:t>
      </w:r>
    </w:p>
    <w:p>
      <w:r>
        <w:rPr>
          <w:b/>
        </w:rPr>
        <w:t xml:space="preserve">History: </w:t>
      </w:r>
      <w:r>
        <w:t>Legal &amp; General was founded in June 1836 in London by six lawyers as the New Law Life Assurance Society, initially serving the legal profession. It grew into a FTSE 100 financial services group spanning pensions, annuities, and asset management. In 2025-2026 it announced the sale of its US protection business to Meiji Yasuda and launched a 1.2bn GBP share buyback.</w:t>
      </w:r>
    </w:p>
    <w:p>
      <w:r>
        <w:rPr>
          <w:b/>
        </w:rPr>
        <w:t xml:space="preserve">Notable notes: </w:t>
      </w:r>
      <w:r>
        <w:t>Announced sale of US protection business to Meiji Yasuda (2025); launched a 1.2bn GBP share buyback in 2026; Scott Wheway succeeded Sir John Kingman as chair after the May 21, 2026 AGM; announced ~1,000 job reductions by mid-2027 (September 2026).</w:t>
      </w:r>
    </w:p>
    <w:p>
      <w:r>
        <w:rPr>
          <w:b/>
        </w:rPr>
        <w:t xml:space="preserve">Sources: </w:t>
      </w:r>
      <w:r>
        <w:t>https://group.legalandgeneral.com/about-us/our-management/; https://group.legalandgeneral.com/asset/494db4/globalassets/group/about-us/corporate-governance/goverance-report-2025.pdf (2025 Annual Report &amp; Accounts, Group Management Committee); https://www.lse.co.uk/rns/legal-general-appoints-new-asset-management-ceo-dl5a4gdpt8ushdi.html (Eric Adler appointment); https://group.legalandgeneral.com/asset/493318/globalassets/group/newsroom/press-releases/pdfs/2025/09/lg-rns-september-2025.pdf (Kail CFO appointment release); https://careers.legalandgeneral.com/leadership-jobs</w:t>
      </w:r>
    </w:p>
    <w:p>
      <w:r>
        <w:rPr>
          <w:b/>
        </w:rPr>
        <w:t xml:space="preserve">Editorial notes: </w:t>
      </w:r>
      <w:r>
        <w:t>Converted at Federal Reserve G.5A 2025 average GBP/USD 1.3192. Figure is insurance revenue GBP7.210bn (FY2025); total revenue GBP10.462bn. General corporate phone not verified. | Chair changed: Sir John Kingman succeeded by Scott Wheway (2026). CFO changed: Jeff Davies to Andrew Kail (Dec 2025); Davies joined Resolution Life as CFO (March 2026). L&amp;G announced ~1,000 UK job cuts by mid-2026 (Sept 2026). Asset Management CEO Eric Adler joined from PGIM (Sept 2025, joined Dec; succeeds Michelle Scrimgeour). No chief actuary named in the Group Management Committee roster. Company does not publish a global hub-city list (HQ-only). | Re-verified at the October 2026 refresh (Oct. 22, 2026).</w:t>
      </w:r>
    </w:p>
    <w:p>
      <w:pPr>
        <w:pStyle w:val="Heading2"/>
      </w:pPr>
      <w:r>
        <w:t>6. MANULIFE FINANCIAL CORPORATION</w:t>
      </w:r>
    </w:p>
    <w:p>
      <w:r>
        <w:rPr>
          <w:b/>
        </w:rPr>
        <w:t xml:space="preserve">Category: </w:t>
      </w:r>
      <w:r>
        <w:t>Life &amp; health</w:t>
      </w:r>
    </w:p>
    <w:p>
      <w:r>
        <w:rPr>
          <w:b/>
        </w:rPr>
        <w:t xml:space="preserve">Founded: </w:t>
      </w:r>
      <w:r>
        <w:t>1887</w:t>
      </w:r>
    </w:p>
    <w:p>
      <w:r>
        <w:rPr>
          <w:b/>
        </w:rPr>
        <w:t xml:space="preserve">Headquarters: </w:t>
      </w:r>
      <w:r>
        <w:t>Toronto, Canada</w:t>
      </w:r>
    </w:p>
    <w:p>
      <w:r>
        <w:rPr>
          <w:b/>
        </w:rPr>
        <w:t xml:space="preserve">Region: </w:t>
      </w:r>
      <w:r>
        <w:t>North America</w:t>
      </w:r>
    </w:p>
    <w:p>
      <w:r>
        <w:rPr>
          <w:b/>
        </w:rPr>
        <w:t xml:space="preserve">Website: </w:t>
      </w:r>
      <w:r>
        <w:t>https://www.manulife.com</w:t>
      </w:r>
    </w:p>
    <w:p>
      <w:r>
        <w:rPr>
          <w:b/>
        </w:rPr>
        <w:t xml:space="preserve">Headquarters phone: </w:t>
      </w:r>
      <w:r>
        <w:t>+1 416 926 3000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(TSX/NYSE)</w:t>
      </w:r>
    </w:p>
    <w:p>
      <w:r>
        <w:rPr>
          <w:b/>
        </w:rPr>
        <w:t xml:space="preserve">Scale — premiums or revenue (US$bn, as labeled per row): </w:t>
      </w:r>
      <w:r>
        <w:t>20.7</w:t>
      </w:r>
    </w:p>
    <w:p>
      <w:r>
        <w:rPr>
          <w:b/>
        </w:rPr>
        <w:t xml:space="preserve">Chief executive: </w:t>
      </w:r>
      <w:r>
        <w:t>Phil Witherington, President and Chief Executive Officer (effective May 9, 2025)</w:t>
      </w:r>
    </w:p>
    <w:p>
      <w:r>
        <w:rPr>
          <w:b/>
        </w:rPr>
        <w:t xml:space="preserve">President / chief operating officer: </w:t>
      </w:r>
      <w:r>
        <w:t>Not published — no separate president/COO role is published for this house</w:t>
      </w:r>
    </w:p>
    <w:p>
      <w:r>
        <w:rPr>
          <w:b/>
        </w:rPr>
        <w:t xml:space="preserve">Chief financial officer: </w:t>
      </w:r>
      <w:r>
        <w:t>Colin Simpson, Chief Financial Officer</w:t>
      </w:r>
    </w:p>
    <w:p>
      <w:r>
        <w:rPr>
          <w:b/>
        </w:rPr>
        <w:t xml:space="preserve">Other C-suite and chair-level leadership: </w:t>
      </w:r>
      <w:r>
        <w:t>Donald R. Lindsay, Chair of the Board; Shamus Weiland, Chief Technology &amp; Operations Officer (from July 1, 2026); Jodie Wallis, Chief AI Officer (Executive Leadership Team, expanded scope including enterprise data); Sarah Chapman, Global Chief Marketing &amp; Customer Experience Officer (effective Jan 1, 2027, joining Executive Leadership Team)</w:t>
      </w:r>
    </w:p>
    <w:p>
      <w:r>
        <w:rPr>
          <w:b/>
        </w:rPr>
        <w:t xml:space="preserve">Senior leadership, including chief actuary and named specialists where published: </w:t>
      </w:r>
      <w:r>
        <w:t>Stephanie Fadous, Chief Actuary (also took on Inforce Management and Reinsurance, July 2026); Steve Finch, President &amp; CEO, Manulife Asia (from May 9, 2025); Paul Lorentz, President &amp; CEO, Global Wealth and Asset Management; Patrick Graham, President &amp; CEO, Manulife Canada (from July 1, 2026); Wilton Kee, CEO, Manulife Hong Kong &amp; Macau (from July 1, 2026)</w:t>
      </w:r>
    </w:p>
    <w:p>
      <w:r>
        <w:rPr>
          <w:b/>
        </w:rPr>
        <w:t xml:space="preserve">Key people: </w:t>
      </w:r>
      <w:r>
        <w:t>Phil Witherington (President and CEO); Don Lindsay (Chair of the Board)</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Asia (life, health, wealth); Canada (individual insurance, group benefits, wealth); US/John Hancock (life, long-term care, annuities, wealth); global wealth &amp; asset management</w:t>
      </w:r>
    </w:p>
    <w:p>
      <w:r>
        <w:rPr>
          <w:b/>
        </w:rPr>
        <w:t xml:space="preserve">Offices: </w:t>
      </w:r>
      <w:r>
        <w:t>Toronto (global headquarters)</w:t>
      </w:r>
    </w:p>
    <w:p>
      <w:r>
        <w:rPr>
          <w:b/>
        </w:rPr>
        <w:t xml:space="preserve">Distinctiveness: </w:t>
      </w:r>
      <w:r>
        <w:t>Manulife describes itself in its 2025 MD&amp;A as a top-three pan-Asian life insurer with a 125-plus-year history, operating across 12 Asian markets, Canada, and the US (as John Hancock). In Asia it fields over 100,000 contracted agents and more than 100 bank partnerships, including a regional exclusive bancassurance partnership with DBS Bank giving access to over 35 million bank customers.</w:t>
      </w:r>
    </w:p>
    <w:p>
      <w:r>
        <w:rPr>
          <w:b/>
        </w:rPr>
        <w:t xml:space="preserve">Access / how business is placed: </w:t>
      </w:r>
      <w:r>
        <w:t>Products are distributed through brokers, independent agents, broker-dealers, banks, wholesalers, affinity partners, other third parties and its own Asian sales force, per its annual MD&amp;A. No minimum premium is published — not publicly disclosed.</w:t>
      </w:r>
    </w:p>
    <w:p>
      <w:r>
        <w:rPr>
          <w:b/>
        </w:rPr>
        <w:t xml:space="preserve">History: </w:t>
      </w:r>
      <w:r>
        <w:t>The Manufacturers Life Insurance Company was incorporated on June 23, 1887, in Toronto and mutualized in 1968. It demutualized in 1999, creating Manulife Financial Corporation as the holding company, and merged with John Hancock in 2004. It operates as Manulife in Canada and Asia and as John Hancock in the United States.</w:t>
      </w:r>
    </w:p>
    <w:p>
      <w:r>
        <w:rPr>
          <w:b/>
        </w:rPr>
        <w:t xml:space="preserve">Notable notes: </w:t>
      </w:r>
      <w:r>
        <w:t>FY2025 insurance revenue C$28.888bn; investment income C$19.014bn; other revenue C$8.129bn.</w:t>
      </w:r>
    </w:p>
    <w:p>
      <w:r>
        <w:rPr>
          <w:b/>
        </w:rPr>
        <w:t xml:space="preserve">Sources: </w:t>
      </w:r>
      <w:r>
        <w:t>https://www.manulife.com/content/dam/manulife-com/ca/financial-documents/investors/MFC_PC_2026_Y1_EN.pdf (2026 management information circular - Lindsay as Chair); http://manulife.com/content/dam/manulife-com/ca/investor-relations-and-financial-reports/investor-relations/annual-meeting/MFC_MIN_2026_Y1_EN.pdf (May 14, 2026 AGM minutes); https://www.prnewswire.com/news-releases/manulife-appoints-sarah-chapman-as-global-chief-marketing--customer-experience-officer-joining-executive-leadership-team-302875592.html; https://www.stocktitan.net/news/MFC/manulife-announces-executive-leadership-team-tjgj6xwhxu45.html (May 2026 ELT-changes release reprint); https://aap.com.au/aapreleases/cision20250317ae42964/ (Steve Finch Asia CEO appointment release reprint)</w:t>
      </w:r>
    </w:p>
    <w:p>
      <w:r>
        <w:rPr>
          <w:b/>
        </w:rPr>
        <w:t xml:space="preserve">Editorial notes: </w:t>
      </w:r>
      <w:r>
        <w:t>Converted at Federal Reserve G.5A 2025 average CAD/USD 1.3973. Phone appears in an older official filing; current confirmation preferable. No general corporate email published. | No separate president/COO. CEO transition: Witherington succeeded Roy Gori May 9, 2025. Executive Leadership Team revamp effective July 1, 2026 (Graham, Kee, Weiland, Wallis). Karen Leggett (Global CMO) retires end-2026; Sarah Chapman succeeds Jan 1, 2027. Rahul Joshi (Chief Operations Officer) retired. Hai Ling (Mastercard) joined the Board Jan 1, 2026. Chief risk officer not publicly named. Company does not publish a global hub-city list (HQ-only). | Re-verified at the October 2026 refresh (Oct. 22, 2026).</w:t>
      </w:r>
    </w:p>
    <w:p>
      <w:pPr>
        <w:pStyle w:val="Heading2"/>
      </w:pPr>
      <w:r>
        <w:t>7. MASSACHUSETTS MUTUAL LIFE INSURANCE COMPANY</w:t>
      </w:r>
    </w:p>
    <w:p>
      <w:r>
        <w:rPr>
          <w:b/>
        </w:rPr>
        <w:t xml:space="preserve">Category: </w:t>
      </w:r>
      <w:r>
        <w:t>Life &amp; health</w:t>
      </w:r>
    </w:p>
    <w:p>
      <w:r>
        <w:rPr>
          <w:b/>
        </w:rPr>
        <w:t xml:space="preserve">Founded: </w:t>
      </w:r>
      <w:r>
        <w:t>1851</w:t>
      </w:r>
    </w:p>
    <w:p>
      <w:r>
        <w:rPr>
          <w:b/>
        </w:rPr>
        <w:t xml:space="preserve">Headquarters: </w:t>
      </w:r>
      <w:r>
        <w:t>Springfield, United States</w:t>
      </w:r>
    </w:p>
    <w:p>
      <w:r>
        <w:rPr>
          <w:b/>
        </w:rPr>
        <w:t xml:space="preserve">Region: </w:t>
      </w:r>
      <w:r>
        <w:t>North America</w:t>
      </w:r>
    </w:p>
    <w:p>
      <w:r>
        <w:rPr>
          <w:b/>
        </w:rPr>
        <w:t xml:space="preserve">Website: </w:t>
      </w:r>
      <w:r>
        <w:t>https://www.massmutual.com</w:t>
      </w:r>
    </w:p>
    <w:p>
      <w:r>
        <w:rPr>
          <w:b/>
        </w:rPr>
        <w:t xml:space="preserve">Headquarters phone: </w:t>
      </w:r>
      <w:r>
        <w:t>+1 413 788 8411</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21.8</w:t>
      </w:r>
    </w:p>
    <w:p>
      <w:r>
        <w:rPr>
          <w:b/>
        </w:rPr>
        <w:t xml:space="preserve">Chief executive: </w:t>
      </w:r>
      <w:r>
        <w:t>Roger W. Crandall, Chairman, President and CEO</w:t>
      </w:r>
    </w:p>
    <w:p>
      <w:r>
        <w:rPr>
          <w:b/>
        </w:rPr>
        <w:t xml:space="preserve">President / chief operating officer: </w:t>
      </w:r>
      <w:r>
        <w:t>Not published — no separate president/COO role is published for this house</w:t>
      </w:r>
    </w:p>
    <w:p>
      <w:r>
        <w:rPr>
          <w:b/>
        </w:rPr>
        <w:t xml:space="preserve">Chief financial officer: </w:t>
      </w:r>
      <w:r>
        <w:t>Mary Jane (MJ) Fortin, Chief Financial Officer (effective Jan 1, 2025)</w:t>
      </w:r>
    </w:p>
    <w:p>
      <w:r>
        <w:rPr>
          <w:b/>
        </w:rPr>
        <w:t xml:space="preserve">Other C-suite and chair-level leadership: </w:t>
      </w:r>
      <w:r>
        <w:t>Not published</w:t>
      </w:r>
    </w:p>
    <w:p>
      <w:r>
        <w:rPr>
          <w:b/>
        </w:rPr>
        <w:t xml:space="preserve">Senior leadership, including chief actuary and named specialists where published: </w:t>
      </w:r>
      <w:r>
        <w:t>Vy Ho, Chief Actuary (appointed Jan 1, 2025; previously Head of Valuation and Appointed Actuary)</w:t>
      </w:r>
    </w:p>
    <w:p>
      <w:r>
        <w:rPr>
          <w:b/>
        </w:rPr>
        <w:t xml:space="preserve">Key people: </w:t>
      </w:r>
      <w:r>
        <w:t>Roger Crandall (Chairman, President and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Life insurance (whole, term, universal); disability income; long-term care; annuities; retirement plans; wealth management; institutional (stable value, pension risk transfer); asset management (Barings)</w:t>
      </w:r>
    </w:p>
    <w:p>
      <w:r>
        <w:rPr>
          <w:b/>
        </w:rPr>
        <w:t xml:space="preserve">Offices: </w:t>
      </w:r>
      <w:r>
        <w:t>Springfield, MA (headquarters)</w:t>
      </w:r>
    </w:p>
    <w:p>
      <w:r>
        <w:rPr>
          <w:b/>
        </w:rPr>
        <w:t xml:space="preserve">Distinctiveness: </w:t>
      </w:r>
      <w:r>
        <w:t>MassMutual is a Springfield-based mutual life insurer founded in 1851 with a career agency system; it acquired MetLife’s US retail advisor force (MetLife Premier Client Group) in 2016, expanding its financial-professional network. It also operates MassMutual Strategic Distributors, a dedicated third-party channel, and the Flourish wealth-management platform for independent RIAs.</w:t>
      </w:r>
    </w:p>
    <w:p>
      <w:r>
        <w:rPr>
          <w:b/>
        </w:rPr>
        <w:t xml:space="preserve">Access / how business is placed: </w:t>
      </w:r>
      <w:r>
        <w:t>Sold through MassMutual career financial professionals and via MassMutual Strategic Distributors, which partners with intermediaries, brokerages, banks and wirehouses, per its annual report. No minimum premium is published — not publicly disclosed.</w:t>
      </w:r>
    </w:p>
    <w:p>
      <w:r>
        <w:rPr>
          <w:b/>
        </w:rPr>
        <w:t xml:space="preserve">History: </w:t>
      </w:r>
      <w:r>
        <w:t>MassMutual was founded on May 15, 1851, in Springfield, Massachusetts, by George Rice with US$100,000 from 31 investors, and became a mutual company in 1867. It is a major US mutual life insurer offering life insurance, disability income, long-term care, and retirement products. It approved a record estimated US$2.9bn dividend for 2026.</w:t>
      </w:r>
    </w:p>
    <w:p>
      <w:r>
        <w:rPr>
          <w:b/>
        </w:rPr>
        <w:t xml:space="preserve">Notable notes: </w:t>
      </w:r>
      <w:r>
        <w:t>FY2025 premium income US$21.777bn; total revenue US$36.655bn. Record estimated US$2.9bn dividend approved for 2026.</w:t>
      </w:r>
    </w:p>
    <w:p>
      <w:r>
        <w:rPr>
          <w:b/>
        </w:rPr>
        <w:t xml:space="preserve">Sources: </w:t>
      </w:r>
      <w:r>
        <w:t>https://www.businesswire.com/news/home/20241112886810/en/5744736/MassMutual-Announces-Chief-Financial-Officer-Transition-and-Chief-Actuary-Appointment (official company release); https://www.massmutual.com/global/media/shared/doc/member_letter.pdf (Crandall title)</w:t>
      </w:r>
    </w:p>
    <w:p>
      <w:r>
        <w:rPr>
          <w:b/>
        </w:rPr>
        <w:t xml:space="preserve">Editorial notes: </w:t>
      </w:r>
      <w:r>
        <w:t>No general corporate email published. | MassMutual does not publish a public executive-leadership roster (only its Board of Directors); the C-suite beyond CEO/CFO and the chief actuary could not be verified, so other_c_suite is blank. No separate president/COO - Crandall holds chair, president, and CEO. Michael T. Rollings (ex-Vanguard CFO) elected to the Board of Directors (Dec 2025). HQ-only (no global hub-city list published). | Re-verified at the October 2026 refresh (Oct. 22, 2026).</w:t>
      </w:r>
    </w:p>
    <w:p>
      <w:pPr>
        <w:pStyle w:val="Heading2"/>
      </w:pPr>
      <w:r>
        <w:t>8. MEIJI YASUDA LIFE INSURANCE COMPANY</w:t>
      </w:r>
    </w:p>
    <w:p>
      <w:r>
        <w:rPr>
          <w:b/>
        </w:rPr>
        <w:t xml:space="preserve">Category: </w:t>
      </w:r>
      <w:r>
        <w:t>Life &amp; health</w:t>
      </w:r>
    </w:p>
    <w:p>
      <w:r>
        <w:rPr>
          <w:b/>
        </w:rPr>
        <w:t xml:space="preserve">Founded: </w:t>
      </w:r>
      <w:r>
        <w:t>1881</w:t>
      </w:r>
    </w:p>
    <w:p>
      <w:r>
        <w:rPr>
          <w:b/>
        </w:rPr>
        <w:t xml:space="preserve">Headquarters: </w:t>
      </w:r>
      <w:r>
        <w:t>Tokyo, Japan</w:t>
      </w:r>
    </w:p>
    <w:p>
      <w:r>
        <w:rPr>
          <w:b/>
        </w:rPr>
        <w:t xml:space="preserve">Region: </w:t>
      </w:r>
      <w:r>
        <w:t>Asia-Pacific</w:t>
      </w:r>
    </w:p>
    <w:p>
      <w:r>
        <w:rPr>
          <w:b/>
        </w:rPr>
        <w:t xml:space="preserve">Website: </w:t>
      </w:r>
      <w:r>
        <w:t>https://www.meijiyasuda.co.jp</w:t>
      </w:r>
    </w:p>
    <w:p>
      <w:r>
        <w:rPr>
          <w:b/>
        </w:rPr>
        <w:t xml:space="preserve">Headquarters phone: </w:t>
      </w:r>
      <w:r>
        <w:t>+81 3 3283 8111</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30.3</w:t>
      </w:r>
    </w:p>
    <w:p>
      <w:r>
        <w:rPr>
          <w:b/>
        </w:rPr>
        <w:t xml:space="preserve">Chief executive: </w:t>
      </w:r>
      <w:r>
        <w:t>Hideki Nagashima, President, Representative Executive Officer, Group Chief Executive Officer (Group CEO), CSuO</w:t>
      </w:r>
    </w:p>
    <w:p>
      <w:r>
        <w:rPr>
          <w:b/>
        </w:rPr>
        <w:t xml:space="preserve">President / chief operating officer: </w:t>
      </w:r>
      <w:r>
        <w:t>Atsushi Nakamura, Deputy President, Representative Executive Officer, Head of Domestic Insurance Business</w:t>
      </w:r>
    </w:p>
    <w:p>
      <w:r>
        <w:rPr>
          <w:b/>
        </w:rPr>
        <w:t xml:space="preserve">Chief financial officer: </w:t>
      </w:r>
      <w:r>
        <w:t>Yasushi Ueda, Senior Managing Executive Officer, CFO (also Group Chief Actuary)</w:t>
      </w:r>
    </w:p>
    <w:p>
      <w:r>
        <w:rPr>
          <w:b/>
        </w:rPr>
        <w:t xml:space="preserve">Other C-suite and chair-level leadership: </w:t>
      </w:r>
      <w:r>
        <w:t>Nobuyuki Aoto, Senior Managing Executive Officer, CIO and CAIO (Chief Information Officer and Chief AI Officer); Kenji Ishibashi, Managing Executive Officer, CDO and CAIO (Chief Digital Officer and Chief AI Officer); Kenichi Arai, Managing Executive Officer, CPrO (Chief Process Officer); Shinya Yamakawa, Managing Executive Officer, CHRO (Chief Human Resources Officer)</w:t>
      </w:r>
    </w:p>
    <w:p>
      <w:r>
        <w:rPr>
          <w:b/>
        </w:rPr>
        <w:t xml:space="preserve">Senior leadership, including chief actuary and named specialists where published: </w:t>
      </w:r>
      <w:r>
        <w:t>Akinobu Sato, Managing Executive Officer, Group Chief Risk Officer (CRO) and CISO; Takeo Ueda, Senior Managing Executive Officer, Group CCO (Chief Compliance Officer); Yasushi Ueda, Senior Managing Executive Officer, CFO and Group Chief Actuary; Yoshimasa Osaki, Managing Executive Officer, Head of Asset Management Business; Daisaku Shintaku, Senior Managing Executive Officer, Head of Overseas Insurance Business; Kenji Fukui, Appointed Actuary (appointed 1 April 2026)</w:t>
      </w:r>
    </w:p>
    <w:p>
      <w:r>
        <w:rPr>
          <w:b/>
        </w:rPr>
        <w:t xml:space="preserve">Key people: </w:t>
      </w:r>
      <w:r>
        <w:t>Akio Negishi (Chairman of the Board); Hideki Nagashima (Director, President, Representative Executive Officer and Group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Individual life insurance; medical and nursing-care insurance; annuities; group life insurance and corporate pensions; bancassurance; overseas life and group benefits (StanCorp US)</w:t>
      </w:r>
    </w:p>
    <w:p>
      <w:r>
        <w:rPr>
          <w:b/>
        </w:rPr>
        <w:t xml:space="preserve">Offices: </w:t>
      </w:r>
      <w:r>
        <w:t>Tokyo (headquarters)</w:t>
      </w:r>
    </w:p>
    <w:p>
      <w:r>
        <w:rPr>
          <w:b/>
        </w:rPr>
        <w:t xml:space="preserve">Distinctiveness: </w:t>
      </w:r>
      <w:r>
        <w:t>Meiji Yasuda, created in 2004 from the merger of Meiji Life and Yasuda Life, is Japan’s oldest life insurer (origins 1881) and its third largest, structured as a mutual company. It holds the largest share of group insurance in the Japanese market and expanded into the US via its $5bn acquisition of StanCorp Financial (The Standard) in 2016.</w:t>
      </w:r>
    </w:p>
    <w:p>
      <w:r>
        <w:rPr>
          <w:b/>
        </w:rPr>
        <w:t xml:space="preserve">Access / how business is placed: </w:t>
      </w:r>
      <w:r>
        <w:t>Sold through a nationwide network of sales staff (about 36,000) and branch offices; group insurance is placed with employers, and bancassurance is also used. No minimum premium is published — not publicly disclosed.</w:t>
      </w:r>
    </w:p>
    <w:p>
      <w:r>
        <w:rPr>
          <w:b/>
        </w:rPr>
        <w:t xml:space="preserve">History: </w:t>
      </w:r>
      <w:r>
        <w:t>Meiji Yasuda was inaugurated in January 2004 through the merger of Japan's two oldest life insurers: Meiji Life Insurance Company, founded in 1881 by Taizo Abe with Mitsubishi pioneers as Japan's first modern life insurer, and The Yasuda Mutual Life Insurance Company, rooted in an 1880 mutual-aid society. It is Japan's oldest and third-largest life insurer, strong in group insurance, and owns StanCorp in the United States.</w:t>
      </w:r>
    </w:p>
    <w:p>
      <w:r>
        <w:rPr>
          <w:b/>
        </w:rPr>
        <w:t xml:space="preserve">Notable notes: </w:t>
      </w:r>
      <w:r>
        <w:t>FY2025 (ended March 31, 2026) group insurance premiums rose 31.6%, helped by yen-denominated single-payment products, resumed defined-benefit corporate-pension underwriting, and StanCorp's acquisition of Allstate's group insurance business; pursuing further overseas M&amp;A.</w:t>
      </w:r>
    </w:p>
    <w:p>
      <w:r>
        <w:rPr>
          <w:b/>
        </w:rPr>
        <w:t xml:space="preserve">Sources: </w:t>
      </w:r>
      <w:r>
        <w:t>https://www.meijiyasuda.co.jp/english/newsroom/pdf/20260306_01.pdf (Announcement of Changes in Executive Personnel and Responsibilities, as of 1 April 2026, with Appendix 2 responsibilities table); https://www.meijiyasuda.co.jp/english/newsroom/pdf/20260501_01.pdf (Changes in Responsibilities of Executive Officers, as of 1 May 2026)</w:t>
      </w:r>
    </w:p>
    <w:p>
      <w:r>
        <w:rPr>
          <w:b/>
        </w:rPr>
        <w:t xml:space="preserve">Editorial notes: </w:t>
      </w:r>
      <w:r>
        <w:t>Converted at Federal Reserve G.5A 2025 average JPY/USD 149.5686. No general corporate email published; Akio Negishi renominated as chairman effective July 2026 per official release. | Fresh: introduced a 'Matrix Management' structure effective 1 April 2026, creating Head of Domestic Insurance Business / Head of Asset Management Business / Head of Overseas Insurance Business and a full CxO suite (CFO, CRO, CCO, CIO, CDO, CHRO, CPrO, CSuO, CISO, CAIO). Chairman name not verified from an official source (third-party sources name Akio Negishi as Chairman of the Board). No named chief medical officer or chief climate officer. The company publishes domestic regional offices but no international hub list; Tokyo only listed as HQ here. | Re-verified at the October 2026 refresh (Oct. 22, 2026).</w:t>
      </w:r>
    </w:p>
    <w:p>
      <w:pPr>
        <w:pStyle w:val="Heading2"/>
      </w:pPr>
      <w:r>
        <w:t>9. METLIFE, INC.</w:t>
      </w:r>
    </w:p>
    <w:p>
      <w:r>
        <w:rPr>
          <w:b/>
        </w:rPr>
        <w:t xml:space="preserve">Category: </w:t>
      </w:r>
      <w:r>
        <w:t>Life &amp; health</w:t>
      </w:r>
    </w:p>
    <w:p>
      <w:r>
        <w:rPr>
          <w:b/>
        </w:rPr>
        <w:t xml:space="preserve">Founded: </w:t>
      </w:r>
      <w:r>
        <w:t>1868</w:t>
      </w:r>
    </w:p>
    <w:p>
      <w:r>
        <w:rPr>
          <w:b/>
        </w:rPr>
        <w:t xml:space="preserve">Headquarters: </w:t>
      </w:r>
      <w:r>
        <w:t>New York, United States</w:t>
      </w:r>
    </w:p>
    <w:p>
      <w:r>
        <w:rPr>
          <w:b/>
        </w:rPr>
        <w:t xml:space="preserve">Region: </w:t>
      </w:r>
      <w:r>
        <w:t>North America</w:t>
      </w:r>
    </w:p>
    <w:p>
      <w:r>
        <w:rPr>
          <w:b/>
        </w:rPr>
        <w:t xml:space="preserve">Website: </w:t>
      </w:r>
      <w:r>
        <w:t>https://www.metlife.com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w:t>
      </w:r>
    </w:p>
    <w:p>
      <w:r>
        <w:rPr>
          <w:b/>
        </w:rPr>
        <w:t xml:space="preserve">Scale — premiums or revenue (US$bn, as labeled per row): </w:t>
      </w:r>
      <w:r>
        <w:t>57.6</w:t>
      </w:r>
    </w:p>
    <w:p>
      <w:r>
        <w:rPr>
          <w:b/>
        </w:rPr>
        <w:t xml:space="preserve">Chief executive: </w:t>
      </w:r>
      <w:r>
        <w:t>Michel A. Khalaf,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John D. McCallion, Executive Vice President and Chief Financial Officer and Head of MetLife Investment Management</w:t>
      </w:r>
    </w:p>
    <w:p>
      <w:r>
        <w:rPr>
          <w:b/>
        </w:rPr>
        <w:t xml:space="preserve">Other C-suite and chair-level leadership: </w:t>
      </w:r>
      <w:r>
        <w:t>Monica M. Curtis, Executive Vice President, Chief Legal Officer, and Head of Government Relations; Shurawl Sibblies, Executive Vice President and Chief Human Resources Officer; Bill Pappas, Executive Vice President, Global Technology and Operations; Michael Roberts, Executive Vice President, Chief Marketing and Communications Officer</w:t>
      </w:r>
    </w:p>
    <w:p>
      <w:r>
        <w:rPr>
          <w:b/>
        </w:rPr>
        <w:t xml:space="preserve">Senior leadership, including chief actuary and named specialists where published: </w:t>
      </w:r>
      <w:r>
        <w:t>Marlene Debel, Executive Vice President and Chief Risk Officer and Head of MetLife Insurance Investments; Ramy Tadros, Regional President, U.S. Business and Head of MetLife Holdings</w:t>
      </w:r>
    </w:p>
    <w:p>
      <w:r>
        <w:rPr>
          <w:b/>
        </w:rPr>
        <w:t xml:space="preserve">Key people: </w:t>
      </w:r>
      <w:r>
        <w:t>Michel Khalaf (President and CEO); R. Glenn Hubbard (Chairman of the Board)</w:t>
      </w:r>
    </w:p>
    <w:p>
      <w:r>
        <w:rPr>
          <w:b/>
        </w:rPr>
        <w:t xml:space="preserve">Clients / client categories: </w:t>
      </w:r>
      <w:r>
        <w:t>Employers and their employees (group benefits — MetLife's own fact sheet cites more than 55,000 U.S. group customers and products reaching over 90 of the top 100 Fortune 500 companies); individuals buying life and accident and health cover</w:t>
      </w:r>
    </w:p>
    <w:p>
      <w:r>
        <w:rPr>
          <w:b/>
        </w:rPr>
        <w:t xml:space="preserve">Specialties / lines of business: </w:t>
      </w:r>
      <w:r>
        <w:t>Group benefits (group life, dental, vision, disability, accident &amp; health, pet); retirement &amp; income solutions (pension risk transfer, stable value, institutional annuities); life and accident &amp; health (Asia, Latin America, EMEA); asset management (MetLife Investment Management)</w:t>
      </w:r>
    </w:p>
    <w:p>
      <w:r>
        <w:rPr>
          <w:b/>
        </w:rPr>
        <w:t xml:space="preserve">Offices: </w:t>
      </w:r>
      <w:r>
        <w:t>New York, NY (headquarters, 200 Park Avenue)</w:t>
      </w:r>
    </w:p>
    <w:p>
      <w:r>
        <w:rPr>
          <w:b/>
        </w:rPr>
        <w:t xml:space="preserve">Distinctiveness: </w:t>
      </w:r>
      <w:r>
        <w:t>MetLife is one of the largest US life insurers, operating in more than 40 markets across group benefits, retirement and income solutions, and individual life insurance. Its own 2Q 2025 corporate fact sheet describes it as the largest nonmedical commercial carrier in the US group insurance industry, serving more than 55,000 US group customers and 50 million US employees and dependents, with products reaching over 90 of the top 100 Fortune 500 companies.</w:t>
      </w:r>
    </w:p>
    <w:p>
      <w:r>
        <w:rPr>
          <w:b/>
        </w:rPr>
        <w:t xml:space="preserve">Access / how business is placed: </w:t>
      </w:r>
      <w:r>
        <w:t>Group Benefits are sold by a MetLife employee sales force (segmented by customer size) both directly to employers and through intermediaries such as brokers and consultants, plus sponsoring associations and affinity groups, per its 10-K; individual products are sold via career agents and independent brokers. No minimum premium is published — not publicly disclosed.</w:t>
      </w:r>
    </w:p>
    <w:p>
      <w:r>
        <w:rPr>
          <w:b/>
        </w:rPr>
        <w:t xml:space="preserve">History: </w:t>
      </w:r>
      <w:r>
        <w:t>MetLife was founded in 1868 in New York and mutualized in 1915, growing into one of America's largest life insurers. It demutualized in 2000 with an IPO on the New York Stock Exchange. Today it operates in more than 40 markets across group benefits, retirement and income solutions, and individual life insurance.</w:t>
      </w:r>
    </w:p>
    <w:p>
      <w:r>
        <w:rPr>
          <w:b/>
        </w:rPr>
        <w:t xml:space="preserve">Notable notes: </w:t>
      </w:r>
      <w:r>
        <w:t>FY2025 premiums, fees and other revenue US$57.609bn; total revenue US$77.084bn. In February 2026 MetLife elected Dan Glaser (ex-Marsh McLennan CEO) and Michelle Seitz to its board.</w:t>
      </w:r>
    </w:p>
    <w:p>
      <w:r>
        <w:rPr>
          <w:b/>
        </w:rPr>
        <w:t xml:space="preserve">Sources: </w:t>
      </w:r>
      <w:r>
        <w:t>https://stocklight.com/stocks/us/nyse-met/metlife/annual-reports/nyse-met-2026-10K-26654999.pdf (copy of MetLife FY2025 Form 10-K, filed Feb 19, 2026); https://www.metlife.com/global/company/corporate-profile/corporate-governance-leadership/team/; https://www.businesswire.com/news/home/20260826126912/en/MetLife-CEO-and-CFO-to-Speak-at-the-2026-KBW-Insurance-Conference</w:t>
      </w:r>
    </w:p>
    <w:p>
      <w:r>
        <w:rPr>
          <w:b/>
        </w:rPr>
        <w:t xml:space="preserve">Editorial notes: </w:t>
      </w:r>
      <w:r>
        <w:t>No verified general corporate email; form-only contacts. R. Glenn Hubbard confirmed as chairman in a February 2026 MetLife release. | No separate president/COO role - Khalaf also holds the president title. No chief actuary published. Regional-president names for Asia, Latin America, and EMEA could not be confirmed against official sources, so they are omitted. MetLife operates in 40+ markets but publishes no global hub-city list (HQ-only). Michael Roberts (CMO) name corroborated only via secondary data providers, not an individual official bio page. MIM managed ~$600B AUM per the June 2023 company leadership release (dated figure). | Re-verified at the October 2026 refresh (Oct. 22, 2026).</w:t>
      </w:r>
    </w:p>
    <w:p>
      <w:pPr>
        <w:pStyle w:val="Heading2"/>
      </w:pPr>
      <w:r>
        <w:t>10. NEW YORK LIFE INSURANCE COMPANY</w:t>
      </w:r>
    </w:p>
    <w:p>
      <w:r>
        <w:rPr>
          <w:b/>
        </w:rPr>
        <w:t xml:space="preserve">Category: </w:t>
      </w:r>
      <w:r>
        <w:t>Life &amp; health</w:t>
      </w:r>
    </w:p>
    <w:p>
      <w:r>
        <w:rPr>
          <w:b/>
        </w:rPr>
        <w:t xml:space="preserve">Founded: </w:t>
      </w:r>
      <w:r>
        <w:t>1845</w:t>
      </w:r>
    </w:p>
    <w:p>
      <w:r>
        <w:rPr>
          <w:b/>
        </w:rPr>
        <w:t xml:space="preserve">Headquarters: </w:t>
      </w:r>
      <w:r>
        <w:t>New York, United States</w:t>
      </w:r>
    </w:p>
    <w:p>
      <w:r>
        <w:rPr>
          <w:b/>
        </w:rPr>
        <w:t xml:space="preserve">Region: </w:t>
      </w:r>
      <w:r>
        <w:t>North America</w:t>
      </w:r>
    </w:p>
    <w:p>
      <w:r>
        <w:rPr>
          <w:b/>
        </w:rPr>
        <w:t xml:space="preserve">Website: </w:t>
      </w:r>
      <w:r>
        <w:t>https://www.newyorklife.com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21.4</w:t>
      </w:r>
    </w:p>
    <w:p>
      <w:r>
        <w:rPr>
          <w:b/>
        </w:rPr>
        <w:t xml:space="preserve">Chief executive: </w:t>
      </w:r>
      <w:r>
        <w:t>Craig L. DeSanto, Chair, President &amp; CEO</w:t>
      </w:r>
    </w:p>
    <w:p>
      <w:r>
        <w:rPr>
          <w:b/>
        </w:rPr>
        <w:t xml:space="preserve">President / chief operating officer: </w:t>
      </w:r>
      <w:r>
        <w:t>Not published — no separate president/COO role is published for this house</w:t>
      </w:r>
    </w:p>
    <w:p>
      <w:r>
        <w:rPr>
          <w:b/>
        </w:rPr>
        <w:t xml:space="preserve">Chief financial officer: </w:t>
      </w:r>
      <w:r>
        <w:t>Eric A. Feldstein, Executive Vice President and Chief Financial Officer</w:t>
      </w:r>
    </w:p>
    <w:p>
      <w:r>
        <w:rPr>
          <w:b/>
        </w:rPr>
        <w:t xml:space="preserve">Other C-suite and chair-level leadership: </w:t>
      </w:r>
      <w:r>
        <w:t>Mike McDonnell, Senior Vice President and General Counsel; Amy Miller, Senior Vice President, Deputy General Counsel and Secretary; Joanne H. Rodgers, Senior Vice President and Chief Human Resources Officer; Deepa Soni, Executive Vice President and Chief Information Officer</w:t>
      </w:r>
    </w:p>
    <w:p>
      <w:r>
        <w:rPr>
          <w:b/>
        </w:rPr>
        <w:t xml:space="preserve">Senior leadership, including chief actuary and named specialists where published: </w:t>
      </w:r>
      <w:r>
        <w:t>Aaron C. Ball, Executive Vice President and Head of the Foundational Business; Alain M. Karaoglan, Executive Vice President and Head of the Strategic Businesses; Sonali Virendra, Senior Vice President and Head of Agency</w:t>
      </w:r>
    </w:p>
    <w:p>
      <w:r>
        <w:rPr>
          <w:b/>
        </w:rPr>
        <w:t xml:space="preserve">Key people: </w:t>
      </w:r>
      <w:r>
        <w:t>Craig DeSanto (Chairman, President and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Individual life (whole life); annuities; long-term care; disability income; mutual funds &amp; investments (NYL Investors); group benefits; institutional (stable value, pensions)</w:t>
      </w:r>
    </w:p>
    <w:p>
      <w:r>
        <w:rPr>
          <w:b/>
        </w:rPr>
        <w:t xml:space="preserve">Offices: </w:t>
      </w:r>
      <w:r>
        <w:t>New York (headquarters)</w:t>
      </w:r>
    </w:p>
    <w:p>
      <w:r>
        <w:rPr>
          <w:b/>
        </w:rPr>
        <w:t xml:space="preserve">Distinctiveness: </w:t>
      </w:r>
      <w:r>
        <w:t>New York Life is the largest mutual life insurance company in the United States (Fortune 500 mutual ranking, 2025) and holds the highest financial strength ratings currently awarded to any US life insurer: A++ (A.M. Best), AAA (Fitch), Aa1 (Moody’s), AA+ (S&amp;P), per its January 2026 ratings announcement. It holds a lead position in US retail life sales and the top rank in overall US individual annuity sales (2024), and will pay an estimated $2.78bn in policyowner dividends for 2026 — its 172nd consecutive annual dividend.</w:t>
      </w:r>
    </w:p>
    <w:p>
      <w:r>
        <w:rPr>
          <w:b/>
        </w:rPr>
        <w:t xml:space="preserve">Access / how business is placed: </w:t>
      </w:r>
      <w:r>
        <w:t>Distributed through its career agency system of New York Life agents; group life and disability products are sold to employers. No minimum premium is published — not publicly disclosed.</w:t>
      </w:r>
    </w:p>
    <w:p>
      <w:r>
        <w:rPr>
          <w:b/>
        </w:rPr>
        <w:t xml:space="preserve">History: </w:t>
      </w:r>
      <w:r>
        <w:t>New York Life was founded in 1845 in New York City and is the largest mutual life insurer in the United States. It has remained a mutual company throughout its history, owned by its policyholders. It offers life insurance, retirement income, investments, and long-term care products.</w:t>
      </w:r>
    </w:p>
    <w:p>
      <w:r>
        <w:rPr>
          <w:b/>
        </w:rPr>
        <w:t xml:space="preserve">Notable notes: </w:t>
      </w:r>
      <w:r>
        <w:t>FY2025 insurance premiums US$21.4bn; earnings US$3.604bn; declared a US$2.8bn dividend for eligible participating policy owners.</w:t>
      </w:r>
    </w:p>
    <w:p>
      <w:r>
        <w:rPr>
          <w:b/>
        </w:rPr>
        <w:t xml:space="preserve">Sources: </w:t>
      </w:r>
      <w:r>
        <w:t>https://www.newyorklife.com/newsroom/executive-biographies; https://www.businesswire.com/news/home/20240111726392/en/New-York-Life-Appoints-Two-New-Leaders-to-Its-Executive-Management-Committee (McDonnell and Miller appointments); https://www.insurancebusinessmag.com/us/news/life-insurance/new-york-life-unifies-division-under-global-brand-566727.aspx</w:t>
      </w:r>
    </w:p>
    <w:p>
      <w:r>
        <w:rPr>
          <w:b/>
        </w:rPr>
        <w:t xml:space="preserve">Editorial notes: </w:t>
      </w:r>
      <w:r>
        <w:t>General corporate phone and email not published; contact is agent/product-line only. | No separate president/COO - DeSanto holds chair, president, and CEO. No chief risk officer or chief actuary in the published Executive Management Committee bios. Asset management consolidated under the New York Life Investment Management brand (announced Feb 2026; $807.7B AUM at Dec 31, 2025). HQ-only (no global hub-city list published). | Re-verified at the October 2026 refresh (Oct. 22, 2026).</w:t>
      </w:r>
    </w:p>
    <w:p>
      <w:pPr>
        <w:pStyle w:val="Heading2"/>
      </w:pPr>
      <w:r>
        <w:t>11. NIPPON LIFE INSURANCE COMPANY</w:t>
      </w:r>
    </w:p>
    <w:p>
      <w:r>
        <w:rPr>
          <w:b/>
        </w:rPr>
        <w:t xml:space="preserve">Category: </w:t>
      </w:r>
      <w:r>
        <w:t>Life &amp; health</w:t>
      </w:r>
    </w:p>
    <w:p>
      <w:r>
        <w:rPr>
          <w:b/>
        </w:rPr>
        <w:t xml:space="preserve">Founded: </w:t>
      </w:r>
      <w:r>
        <w:t>1889</w:t>
      </w:r>
    </w:p>
    <w:p>
      <w:r>
        <w:rPr>
          <w:b/>
        </w:rPr>
        <w:t xml:space="preserve">Headquarters: </w:t>
      </w:r>
      <w:r>
        <w:t>Osaka, Japan</w:t>
      </w:r>
    </w:p>
    <w:p>
      <w:r>
        <w:rPr>
          <w:b/>
        </w:rPr>
        <w:t xml:space="preserve">Region: </w:t>
      </w:r>
      <w:r>
        <w:t>Asia-Pacific</w:t>
      </w:r>
    </w:p>
    <w:p>
      <w:r>
        <w:rPr>
          <w:b/>
        </w:rPr>
        <w:t xml:space="preserve">Website: </w:t>
      </w:r>
      <w:r>
        <w:t>https://www.nissay.co.jp</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56.2</w:t>
      </w:r>
    </w:p>
    <w:p>
      <w:r>
        <w:rPr>
          <w:b/>
        </w:rPr>
        <w:t xml:space="preserve">Chief executive: </w:t>
      </w:r>
      <w:r>
        <w:t>Satoshi Asahi, President</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Hiroshi Shimizu, Chairman; Naoki Akahori, Representative Director and Executive Vice President; Yuji Mikasa, Executive Vice Chairman; Nobuto Fujimoto, Executive Vice President</w:t>
      </w:r>
    </w:p>
    <w:p>
      <w:r>
        <w:rPr>
          <w:b/>
        </w:rPr>
        <w:t xml:space="preserve">Senior leadership, including chief actuary and named specialists where published: </w:t>
      </w:r>
      <w:r>
        <w:t>Shinichi Okamoto, Managing Executive Officer (supervises Investment Management area; Finance &amp; Investment Planning Dept.); Keisuke Kawasaki, Executive Officer (responsible for Treasury &amp; Capital Markets Dept., Equity Investment Dept., International Investment Dept., Separate Account Investment Dept.); Daisuke Ishida, Executive Officer (General Manager, Finance &amp; Investment Planning Dept.); Akiko Osawa, Senior Managing Executive Officer (responsible for Finance Planning &amp; Management Dept. and corporate finance departments); Hitoshi Watanabe, Executive Officer (Appointed Actuary; Head of Insurance Liabilities Validation, Head of Regulatory ESR Validation, Head of Group Actuarial Function, Head of Group Regulatory ESR Validation); Takayuki Imai, Executive Officer (General Manager, Risk Management Dept.); Akira Tsuzuki, Director and Managing Executive Officer (responsible for Credit Dept., Compliance Dept., Risk Management Dept., Global Business Risk Management Dept.); Minoru Kimura, Senior Managing Executive Officer (General Manager, Global Business Headquarters); Tomohiro Yao, Managing Executive Officer (Head of Americas, Head of Europe); Tomonao Gotoda, Executive Officer (Head of Oceania); Tomohisa Kawasaki, Executive Officer (Head of Global Reinsurance Business Unit)</w:t>
      </w:r>
    </w:p>
    <w:p>
      <w:r>
        <w:rPr>
          <w:b/>
        </w:rPr>
        <w:t xml:space="preserve">Key people: </w:t>
      </w:r>
      <w:r>
        <w:t>Satoshi Asahi (President and CEO); Hiroshi Shimizu (Chairman)</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Individual life insurance (death protection, endowment); medical and nursing-care insurance; individual annuities; group life insurance and corporate pensions; overseas life insurance; asset management (Nissay Asset Management)</w:t>
      </w:r>
    </w:p>
    <w:p>
      <w:r>
        <w:rPr>
          <w:b/>
        </w:rPr>
        <w:t xml:space="preserve">Offices: </w:t>
      </w:r>
      <w:r>
        <w:t>Osaka (headquarters); London (representative office)</w:t>
      </w:r>
    </w:p>
    <w:p>
      <w:r>
        <w:rPr>
          <w:b/>
        </w:rPr>
        <w:t xml:space="preserve">Distinctiveness: </w:t>
      </w:r>
      <w:r>
        <w:t>Nippon Life (Nissay), founded in 1889, is Japan’s largest life insurer by revenue and is structured as a mutual company. It holds roughly a 19% share of Japanese life premium income (FY2024, per AM Best) and employs about 47,842 sales representatives; its own company overview cites ratings of A+ (AM Best), A+ (S&amp;P) and A1 (Moody’s), and it completed the acquisition of Resolution Life in October 2025.</w:t>
      </w:r>
    </w:p>
    <w:p>
      <w:r>
        <w:rPr>
          <w:b/>
        </w:rPr>
        <w:t xml:space="preserve">Access / how business is placed: </w:t>
      </w:r>
      <w:r>
        <w:t>Sold through its tied sales-representative network in Japan, supplemented by diversified channels from overseas acquisitions and ventures (e.g., Resolution Life). No minimum premium is published — not publicly disclosed.</w:t>
      </w:r>
    </w:p>
    <w:p>
      <w:r>
        <w:rPr>
          <w:b/>
        </w:rPr>
        <w:t xml:space="preserve">History: </w:t>
      </w:r>
      <w:r>
        <w:t>Nippon Life was founded on July 4, 1889, in Osaka by Sukesaburo Hirose and was the first Japanese life insurer to pay policyholder dividends. It reorganized as a mutual company in 1947 and grew into Japan's largest private-sector life insurer. It has expanded overseas through acquisitions including Resolution Life (completed October 2025) and a minority stake in Corebridge Financial.</w:t>
      </w:r>
    </w:p>
    <w:p>
      <w:r>
        <w:rPr>
          <w:b/>
        </w:rPr>
        <w:t xml:space="preserve">Notable notes: </w:t>
      </w:r>
      <w:r>
        <w:t>Completed the Resolution Life acquisition in October 2025 and acquired a minority stake in Corebridge Financial. Draft FY2025 (ended March 31, 2026) results: ordinary profit fell 68.4% to JPY155.5bn on securities-sale losses while core profit hit a record JPY1.3016tn.</w:t>
      </w:r>
    </w:p>
    <w:p>
      <w:r>
        <w:rPr>
          <w:b/>
        </w:rPr>
        <w:t xml:space="preserve">Sources: </w:t>
      </w:r>
      <w:r>
        <w:t>https://www.nissay.co.jp/global/about/leaders-board.html (Our Leadership: Directors and Executive Officers as of July 2, 2026); https://www.nissay.co.jp/sites/default/files/assets/global/news/files/03062026.pdf (Changes of Officers, March 6, 2026)</w:t>
      </w:r>
    </w:p>
    <w:p>
      <w:r>
        <w:rPr>
          <w:b/>
        </w:rPr>
        <w:t xml:space="preserve">Editorial notes: </w:t>
      </w:r>
      <w:r>
        <w:t>Converted at Federal Reserve G.5A 2025 average JPY/USD 149.5686. Figure is consolidated insurance and service revenue JPY8.4tn (incl. premium income JPY7.9tn) for FY ended March 31, 2025 per AM Best; draft FY ended March 31, 2026 results released May 2026. No verified general corporate phone found. | No president/COO role exists (President is the top executive role; the deputy is Representative Director and Executive Vice President, Naoki Akahori). CFO not publicly named: the company publishes no CFO title; finance/investment responsibilities are split among Shinichi Okamoto, Keisuke Kawasaki and Daisuke Ishida. No Chief Underwriting Officer or Chief Medical Officer named. The company publishes no hub-city office list; Osaka is the registered head office and London a representative office (regional heads disclosed for the Americas, Europe and Oceania). Fresh: completed the Resolution Life acquisition (announced December 2024, ~USD 8.2bn, the largest ever by a Japanese insurer); MLC Ltd renamed Nippon Life Insurance Australia and New Zealand Ltd on 26 September 2025 and is being integrated with Resolution Australasia under Australasian NOHC (company release 31 October 2025). Hirotaka Inoue serves as Nippon Life's designated director on Corebridge Financial's board (third-party reported). | Re-verified at the October 2026 refresh (Oct. 22, 2026).</w:t>
      </w:r>
    </w:p>
    <w:p>
      <w:pPr>
        <w:pStyle w:val="Heading2"/>
      </w:pPr>
      <w:r>
        <w:t>12. NORTHWESTERN MUTUAL</w:t>
      </w:r>
    </w:p>
    <w:p>
      <w:r>
        <w:rPr>
          <w:b/>
        </w:rPr>
        <w:t xml:space="preserve">Category: </w:t>
      </w:r>
      <w:r>
        <w:t>Life &amp; health</w:t>
      </w:r>
    </w:p>
    <w:p>
      <w:r>
        <w:rPr>
          <w:b/>
        </w:rPr>
        <w:t xml:space="preserve">Founded: </w:t>
      </w:r>
      <w:r>
        <w:t>1857</w:t>
      </w:r>
    </w:p>
    <w:p>
      <w:r>
        <w:rPr>
          <w:b/>
        </w:rPr>
        <w:t xml:space="preserve">Headquarters: </w:t>
      </w:r>
      <w:r>
        <w:t>Milwaukee, United States</w:t>
      </w:r>
    </w:p>
    <w:p>
      <w:r>
        <w:rPr>
          <w:b/>
        </w:rPr>
        <w:t xml:space="preserve">Region: </w:t>
      </w:r>
      <w:r>
        <w:t>North America</w:t>
      </w:r>
    </w:p>
    <w:p>
      <w:r>
        <w:rPr>
          <w:b/>
        </w:rPr>
        <w:t xml:space="preserve">Website: </w:t>
      </w:r>
      <w:r>
        <w:t>https://www.northwesternmutual.com</w:t>
      </w:r>
    </w:p>
    <w:p>
      <w:r>
        <w:rPr>
          <w:b/>
        </w:rPr>
        <w:t xml:space="preserve">Headquarters phone: </w:t>
      </w:r>
      <w:r>
        <w:t>+1 414 271 1444</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41.2</w:t>
      </w:r>
    </w:p>
    <w:p>
      <w:r>
        <w:rPr>
          <w:b/>
        </w:rPr>
        <w:t xml:space="preserve">Chief executive: </w:t>
      </w:r>
      <w:r>
        <w:t>Tim Gerend, Chairman, President, and Chief Executive Officer (since Jan 1, 2025)</w:t>
      </w:r>
    </w:p>
    <w:p>
      <w:r>
        <w:rPr>
          <w:b/>
        </w:rPr>
        <w:t xml:space="preserve">President / chief operating officer: </w:t>
      </w:r>
      <w:r>
        <w:t>Beth Rodenhuis, Executive Vice President – Chief Operating Officer and Business Architect</w:t>
      </w:r>
    </w:p>
    <w:p>
      <w:r>
        <w:rPr>
          <w:b/>
        </w:rPr>
        <w:t xml:space="preserve">Chief financial officer: </w:t>
      </w:r>
      <w:r>
        <w:t>Todd M. Jones, Executive Vice President and Chief Financial Officer</w:t>
      </w:r>
    </w:p>
    <w:p>
      <w:r>
        <w:rPr>
          <w:b/>
        </w:rPr>
        <w:t xml:space="preserve">Other C-suite and chair-level leadership: </w:t>
      </w:r>
      <w:r>
        <w:t>Kelly Culler, Executive Vice President and Chief Human Resources Officer</w:t>
      </w:r>
    </w:p>
    <w:p>
      <w:r>
        <w:rPr>
          <w:b/>
        </w:rPr>
        <w:t xml:space="preserve">Senior leadership, including chief actuary and named specialists where published: </w:t>
      </w:r>
      <w:r>
        <w:t>Jeb Bentley, Executive Vice President and Chief Investment Officer; John Roberts, Chief Distribution Officer (appointed 2024 - role currency not re-verified in 2026 sources)</w:t>
      </w:r>
    </w:p>
    <w:p>
      <w:r>
        <w:rPr>
          <w:b/>
        </w:rPr>
        <w:t xml:space="preserve">Key people: </w:t>
      </w:r>
      <w:r>
        <w:t>Tim Gerend (Chairman, President and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Life insurance (whole, term, universal); disability income; long-term care; annuities; wealth management &amp; financial planning; private client services</w:t>
      </w:r>
    </w:p>
    <w:p>
      <w:r>
        <w:rPr>
          <w:b/>
        </w:rPr>
        <w:t xml:space="preserve">Offices: </w:t>
      </w:r>
      <w:r>
        <w:t>Milwaukee (headquarters)</w:t>
      </w:r>
    </w:p>
    <w:p>
      <w:r>
        <w:rPr>
          <w:b/>
        </w:rPr>
        <w:t xml:space="preserve">Distinctiveness: </w:t>
      </w:r>
      <w:r>
        <w:t>Northwestern Mutual is a Milwaukee-based mutual insurer that describes itself as the number-one direct provider of individual life insurance and disability income insurance in the US (company release, August 2026), and it ranked No. 1 in LIMRA’s US individual life sales rankings. Its wealth management arm is also ranked among America’s top 10 independent broker-dealers by Financial Planning magazine.</w:t>
      </w:r>
    </w:p>
    <w:p>
      <w:r>
        <w:rPr>
          <w:b/>
        </w:rPr>
        <w:t xml:space="preserve">Access / how business is placed: </w:t>
      </w:r>
      <w:r>
        <w:t>Sold through Northwestern Mutual financial advisors (career field force); investment products via its broker-dealer, Northwestern Mutual Investment Services. No minimum premium is published — not publicly disclosed.</w:t>
      </w:r>
    </w:p>
    <w:p>
      <w:r>
        <w:rPr>
          <w:b/>
        </w:rPr>
        <w:t xml:space="preserve">History: </w:t>
      </w:r>
      <w:r>
        <w:t>Northwestern Mutual was founded in 1857 in Milwaukee, Wisconsin, and has remained a mutual company paying annual policy-owner dividends since 1872. It combines life insurance with wealth management and financial planning delivered through its advisor network. In October 2025 it announced a record US$9.2bn dividend payout for 2026.</w:t>
      </w:r>
    </w:p>
    <w:p>
      <w:r>
        <w:rPr>
          <w:b/>
        </w:rPr>
        <w:t xml:space="preserve">Notable notes: </w:t>
      </w:r>
      <w:r>
        <w:t>FY2025 revenue US$41.2bn. Record US$9.2bn policy-owner dividend declared for 2026 (announced October 2025).</w:t>
      </w:r>
    </w:p>
    <w:p>
      <w:r>
        <w:rPr>
          <w:b/>
        </w:rPr>
        <w:t xml:space="preserve">Sources: </w:t>
      </w:r>
      <w:r>
        <w:t>https://news.northwesternmutual.com/2026-08-12-Northwestern-Mutuals-Tim-Gerend-Named-One-of-Americas-Best-CEOs-in-2026-by-Glassdoor?asPDF=1; https://www.northwesternmutual.com/assets/pdf/leaders/board-of-trustees-gerend-bio.pdf; https://www.biztimes.com/northwestern-mutual-dividend-to-top-9-billion-in-2026/ (Todd Jones as CFO); https://www.jsonline.com/story/money/business/2026/06/17/northwestern-mutuals-quiet-century-long-impact-on-wisconsin-continues/90214357007/; https://pr.mysugarhousejournal.com/article/Northwestern-Mutual-Announces-Senior-Leadership-Team-Appointments/66f59af1cb9a7b2afad72272 (Bentley and Culler appointment release reprint)</w:t>
      </w:r>
    </w:p>
    <w:p>
      <w:r>
        <w:rPr>
          <w:b/>
        </w:rPr>
        <w:t xml:space="preserve">Editorial notes: </w:t>
      </w:r>
      <w:r>
        <w:t>No general corporate email published. | Gerend succeeded John Schlifske as CEO Jan 1, 2025. Record 2025 results: $40B+ revenue and record surplus; $9.2B policyowner dividend planned for 2026. Chief risk officer and chief actuary not publicly named in current materials (old SEC filings name David R. Remstad as chief actuary - stale, omitted). John Roberts' Chief Distribution Officer role not re-verified in 2026 sources. HQ-only (no global hub-city list published). | Re-verified at the October 2026 refresh (Oct. 22, 2026).</w:t>
      </w:r>
    </w:p>
    <w:p>
      <w:pPr>
        <w:pStyle w:val="Heading2"/>
      </w:pPr>
      <w:r>
        <w:t>13. PRUDENTIAL FINANCIAL, INC.</w:t>
      </w:r>
    </w:p>
    <w:p>
      <w:r>
        <w:rPr>
          <w:b/>
        </w:rPr>
        <w:t xml:space="preserve">Category: </w:t>
      </w:r>
      <w:r>
        <w:t>Life &amp; health</w:t>
      </w:r>
    </w:p>
    <w:p>
      <w:r>
        <w:rPr>
          <w:b/>
        </w:rPr>
        <w:t xml:space="preserve">Founded: </w:t>
      </w:r>
      <w:r>
        <w:t>1875</w:t>
      </w:r>
    </w:p>
    <w:p>
      <w:r>
        <w:rPr>
          <w:b/>
        </w:rPr>
        <w:t xml:space="preserve">Headquarters: </w:t>
      </w:r>
      <w:r>
        <w:t>Newark, United States</w:t>
      </w:r>
    </w:p>
    <w:p>
      <w:r>
        <w:rPr>
          <w:b/>
        </w:rPr>
        <w:t xml:space="preserve">Region: </w:t>
      </w:r>
      <w:r>
        <w:t>North America</w:t>
      </w:r>
    </w:p>
    <w:p>
      <w:r>
        <w:rPr>
          <w:b/>
        </w:rPr>
        <w:t xml:space="preserve">Website: </w:t>
      </w:r>
      <w:r>
        <w:t>https://www.prudential.com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w:t>
      </w:r>
    </w:p>
    <w:p>
      <w:r>
        <w:rPr>
          <w:b/>
        </w:rPr>
        <w:t xml:space="preserve">Scale — premiums or revenue (US$bn, as labeled per row): </w:t>
      </w:r>
      <w:r>
        <w:t>60.8</w:t>
      </w:r>
    </w:p>
    <w:p>
      <w:r>
        <w:rPr>
          <w:b/>
        </w:rPr>
        <w:t xml:space="preserve">Chief executive: </w:t>
      </w:r>
      <w:r>
        <w:t>Andrew Sullivan, Chairman and Chief Executive Officer</w:t>
      </w:r>
    </w:p>
    <w:p>
      <w:r>
        <w:rPr>
          <w:b/>
        </w:rPr>
        <w:t xml:space="preserve">President / chief operating officer: </w:t>
      </w:r>
      <w:r>
        <w:t>Not published — no separate president/COO role is published for this house</w:t>
      </w:r>
    </w:p>
    <w:p>
      <w:r>
        <w:rPr>
          <w:b/>
        </w:rPr>
        <w:t xml:space="preserve">Chief financial officer: </w:t>
      </w:r>
      <w:r>
        <w:t>Yanela del Frias, Executive Vice President and Chief Financial Officer</w:t>
      </w:r>
    </w:p>
    <w:p>
      <w:r>
        <w:rPr>
          <w:b/>
        </w:rPr>
        <w:t xml:space="preserve">Other C-suite and chair-level leadership: </w:t>
      </w:r>
      <w:r>
        <w:t>Ann Kappler, Executive Vice President, General Counsel and Head of Corporate Affairs; Vicki Walia, Executive Vice President and Chief People and Experience Officer; Scott Case, Executive Vice President and Head of Global Technology and Operations</w:t>
      </w:r>
    </w:p>
    <w:p>
      <w:r>
        <w:rPr>
          <w:b/>
        </w:rPr>
        <w:t xml:space="preserve">Senior leadership, including chief actuary and named specialists where published: </w:t>
      </w:r>
      <w:r>
        <w:t>Jacques Chappuis, President and CEO of PGIM; Phil Waldeck, Executive Vice President, Head of U.S. Businesses (effective Feb 2, 2026); Brad Hearn, President and CEO, Japan Group (appointed Dec 2025); David Legher, Head of Emerging Markets; Matthew Armas, Senior Vice President and Chief Investment Officer</w:t>
      </w:r>
    </w:p>
    <w:p>
      <w:r>
        <w:rPr>
          <w:b/>
        </w:rPr>
        <w:t xml:space="preserve">Key people: </w:t>
      </w:r>
      <w:r>
        <w:t>Andrew Sullivan (Chairman and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Individual life; annuities (variable, fixed, indexed); group insurance (group life, disability); retirement strategies (pension risk transfer, stable value); international life (Japan, Brazil); asset management (PGIM)</w:t>
      </w:r>
    </w:p>
    <w:p>
      <w:r>
        <w:rPr>
          <w:b/>
        </w:rPr>
        <w:t xml:space="preserve">Offices: </w:t>
      </w:r>
      <w:r>
        <w:t>Newark, NJ (global headquarters)</w:t>
      </w:r>
    </w:p>
    <w:p>
      <w:r>
        <w:rPr>
          <w:b/>
        </w:rPr>
        <w:t xml:space="preserve">Distinctiveness: </w:t>
      </w:r>
      <w:r>
        <w:t>Founded in 1875 in Newark, New Jersey, Prudential Financial combines US and international life insurance, retirement and group insurance businesses with PGIM, its global asset management arm, which manages approximately $1.5 trillion in assets (company press release, October 2026); the company cites over 150 years of heritage behind its Rock symbol. Its International Businesses serve affluent to broad middle-income customers predominantly in Japan, Brazil and Mexico, plus joint ventures in Chile, China, India and Indonesia, per its 10-K.</w:t>
      </w:r>
    </w:p>
    <w:p>
      <w:r>
        <w:rPr>
          <w:b/>
        </w:rPr>
        <w:t xml:space="preserve">Access / how business is placed: </w:t>
      </w:r>
      <w:r>
        <w:t>US products are sold via third-party distribution (independent brokers, banks, wirehouses, general agencies and producer groups), its proprietary Prudential Advisors nationwide advice organization, and embedded digital partnerships (credit unions, mortgage originators, affinities), per its 10-K. No minimum premium is published — not publicly disclosed.</w:t>
      </w:r>
    </w:p>
    <w:p>
      <w:r>
        <w:rPr>
          <w:b/>
        </w:rPr>
        <w:t xml:space="preserve">History: </w:t>
      </w:r>
      <w:r>
        <w:t>Prudential Financial was founded in 1875 in Newark, New Jersey, by John Fairfield Dryden as the Widows and Orphans Friendly Society, selling industrial life insurance. It grew into one of the largest U.S. life insurers and demutualized in 2001 with an NYSE listing. It now operates life insurance, retirement, and asset management businesses including PGIM.</w:t>
      </w:r>
    </w:p>
    <w:p>
      <w:r>
        <w:rPr>
          <w:b/>
        </w:rPr>
        <w:t xml:space="preserve">Notable notes: </w:t>
      </w:r>
      <w:r>
        <w:t>FY2025 total revenue US$60.774bn (U.S. GAAP). Andrew Sullivan became CEO on March 31, 2025 and chairman on March 10, 2026, succeeding Charles Lowrey.</w:t>
      </w:r>
    </w:p>
    <w:p>
      <w:r>
        <w:rPr>
          <w:b/>
        </w:rPr>
        <w:t xml:space="preserve">Sources: </w:t>
      </w:r>
      <w:r>
        <w:t>https://www.nasdaq.com/press-release/prudential-financial-board-directors-elects-andrew-sullivan-next-ceo-2024-12-03 (company release reprint); https://www.morningstar.com/news/business-wire/20251218036120/prudential-financial-announces-leadership-alignment (Dec 18, 2025 company release reprint); https://seekingalpha.com/article/4947069-prudential-financial-inc-pru-presents-at-barclays-24th-annual-global-financial-services (Sept 16, 2026 - del Frias as CFO); https://www.roi-nj.com/2026/09/30/finance/prudential-to-sell-newark-buildings-will-keep-hq-in-the-city/</w:t>
      </w:r>
    </w:p>
    <w:p>
      <w:r>
        <w:rPr>
          <w:b/>
        </w:rPr>
        <w:t xml:space="preserve">Editorial notes: </w:t>
      </w:r>
      <w:r>
        <w:t>General corporate phone and email not published; contact is product-line only. No relation to UK-based Prudential plc since the 1981 demerger of the US business. | No separate president/COO. Caroline Feeney (Global Head of Retirement and Insurance) departed in the Dec 2025 leadership realignment; the heads of U.S. Businesses, Emerging Markets, Japan, and PGIM now report directly to Sullivan. 5-year strategy unveiled Aug 2026: narrow footprint to ~6 geographies, rotate &gt;$3B capital, grow PGIM to 25% of earnings, $750M cost cuts by end-2028. Divestiture processes underway for Mexico and Brazil (Indonesia and Kenya sales announced). Newark HQ consolidating into the Tower Building (announced Sept 30, 2026). Prudential of Japan sales suspension noted in Q2 2026 results. Company does not publish a global hub-city list (HQ-only). | Re-verified at the October 2026 refresh (Oct. 22, 2026).</w:t>
      </w:r>
    </w:p>
    <w:p>
      <w:pPr>
        <w:pStyle w:val="Heading2"/>
      </w:pPr>
      <w:r>
        <w:t>14. PRUDENTIAL PLC</w:t>
      </w:r>
    </w:p>
    <w:p>
      <w:r>
        <w:rPr>
          <w:b/>
        </w:rPr>
        <w:t xml:space="preserve">Category: </w:t>
      </w:r>
      <w:r>
        <w:t>Life &amp; health</w:t>
      </w:r>
    </w:p>
    <w:p>
      <w:r>
        <w:rPr>
          <w:b/>
        </w:rPr>
        <w:t xml:space="preserve">Founded: </w:t>
      </w:r>
      <w:r>
        <w:t>1848</w:t>
      </w:r>
    </w:p>
    <w:p>
      <w:r>
        <w:rPr>
          <w:b/>
        </w:rPr>
        <w:t xml:space="preserve">Headquarters: </w:t>
      </w:r>
      <w:r>
        <w:t>London, United Kingdom</w:t>
      </w:r>
    </w:p>
    <w:p>
      <w:r>
        <w:rPr>
          <w:b/>
        </w:rPr>
        <w:t xml:space="preserve">Region: </w:t>
      </w:r>
      <w:r>
        <w:t>Europe</w:t>
      </w:r>
    </w:p>
    <w:p>
      <w:r>
        <w:rPr>
          <w:b/>
        </w:rPr>
        <w:t xml:space="preserve">Website: </w:t>
      </w:r>
      <w:r>
        <w:t>https://www.prudentialplc.com</w:t>
      </w:r>
    </w:p>
    <w:p>
      <w:r>
        <w:rPr>
          <w:b/>
        </w:rPr>
        <w:t xml:space="preserve">Headquarters phone: </w:t>
      </w:r>
      <w:r>
        <w:t>+44 20 7220 7588</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(LSE/HKEX)</w:t>
      </w:r>
    </w:p>
    <w:p>
      <w:r>
        <w:rPr>
          <w:b/>
        </w:rPr>
        <w:t xml:space="preserve">Scale — premiums or revenue (US$bn, as labeled per row): </w:t>
      </w:r>
      <w:r>
        <w:t>11.1</w:t>
      </w:r>
    </w:p>
    <w:p>
      <w:r>
        <w:rPr>
          <w:b/>
        </w:rPr>
        <w:t xml:space="preserve">Chief executive: </w:t>
      </w:r>
      <w:r>
        <w:t>Anil Wadhwani, Chief Executive Officer</w:t>
      </w:r>
    </w:p>
    <w:p>
      <w:r>
        <w:rPr>
          <w:b/>
        </w:rPr>
        <w:t xml:space="preserve">President / chief operating officer: </w:t>
      </w:r>
      <w:r>
        <w:t>Not published — no separate president/COO role is published for this house</w:t>
      </w:r>
    </w:p>
    <w:p>
      <w:r>
        <w:rPr>
          <w:b/>
        </w:rPr>
        <w:t xml:space="preserve">Chief financial officer: </w:t>
      </w:r>
      <w:r>
        <w:t>Ben Bulmer, Chief Financial Officer</w:t>
      </w:r>
    </w:p>
    <w:p>
      <w:r>
        <w:rPr>
          <w:b/>
        </w:rPr>
        <w:t xml:space="preserve">Other C-suite and chair-level leadership: </w:t>
      </w:r>
      <w:r>
        <w:t>Sir Douglas Flint, Chair of the Board (since May 2026); Anette Bronder, Chief Technology and Operations Officer; Catherine Chia, Chief Human Resources Officer; Avnish Kalra, Chief Risk and Compliance Officer; Kenneth Rappold, Chief Strategy and Transformation Officer; Tom Clarkson, Company Secretary</w:t>
      </w:r>
    </w:p>
    <w:p>
      <w:r>
        <w:rPr>
          <w:b/>
        </w:rPr>
        <w:t xml:space="preserve">Senior leadership, including chief actuary and named specialists where published: </w:t>
      </w:r>
      <w:r>
        <w:t>Rajeev Mittal, Chief Executive Officer, Eastspring Investments (from July 2025); Angel Ng, Regional CEO, Greater China; Group Customer, Wealth and Product (from October 2025); Naveen Tahilyani, Regional CEO, Indonesia, Malaysia, the Philippines, India, Africa; Group Agency and Health (from October 2025); Dennis Tan, Regional CEO, Singapore, Thailand, Vietnam, Cambodia, Laos, Myanmar; Group Partnership Distribution (from January 2025)</w:t>
      </w:r>
    </w:p>
    <w:p>
      <w:r>
        <w:rPr>
          <w:b/>
        </w:rPr>
        <w:t xml:space="preserve">Key people: </w:t>
      </w:r>
      <w:r>
        <w:t>Anil Wadhwani (Chief Executive); Shriti Vadera (Chair)</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Life &amp; health insurance (protection, savings, health) in Asia and Africa; asset management (Eastspring Investments)</w:t>
      </w:r>
    </w:p>
    <w:p>
      <w:r>
        <w:rPr>
          <w:b/>
        </w:rPr>
        <w:t xml:space="preserve">Offices: </w:t>
      </w:r>
      <w:r>
        <w:t>London (registered office, 1 Angel Court, London EC2R 7AG); Hong Kong (principal address, One International Finance Centre, Central)</w:t>
      </w:r>
    </w:p>
    <w:p>
      <w:r>
        <w:rPr>
          <w:b/>
        </w:rPr>
        <w:t xml:space="preserve">Distinctiveness: </w:t>
      </w:r>
      <w:r>
        <w:t>Prudential plc is an Asia- and Africa-focused life and health insurer and asset manager (Eastspring, $278bn funds under management), following the demergers of its UK/European business (M&amp;G) and its US business (Jackson). Its FY2025 fact sheet reports top-three positions in nine Asian life markets, the number-one independent life bancassurer in Asia, a monthly average of about 65,000 active agents, and a nearly 180-year heritage (founded 1848).</w:t>
      </w:r>
    </w:p>
    <w:p>
      <w:r>
        <w:rPr>
          <w:b/>
        </w:rPr>
        <w:t xml:space="preserve">Access / how business is placed: </w:t>
      </w:r>
      <w:r>
        <w:t>Distributed through tied agency networks, bancassurance partnerships with leading banks, and digital channels across its Asian and African markets, per company reports. No minimum premium is published — not publicly disclosed.</w:t>
      </w:r>
    </w:p>
    <w:p>
      <w:r>
        <w:rPr>
          <w:b/>
        </w:rPr>
        <w:t xml:space="preserve">History: </w:t>
      </w:r>
      <w:r>
        <w:t>Prudential plc was founded on May 30, 1848, in Hatton Garden, London, as The Prudential Mutual Assurance Investment and Loan Association; its industrial insurance department opened in 1854. It built large UK and US (Jackson) businesses before refocusing on Asia and Africa. After demerging M&amp;G in 2019 and Jackson in 2021, it is a pure-play Asia and Africa life and health insurer.</w:t>
      </w:r>
    </w:p>
    <w:p>
      <w:r>
        <w:rPr>
          <w:b/>
        </w:rPr>
        <w:t xml:space="preserve">Notable notes: </w:t>
      </w:r>
      <w:r>
        <w:t>FY2025 insurance revenue US$11.080bn.</w:t>
      </w:r>
    </w:p>
    <w:p>
      <w:r>
        <w:rPr>
          <w:b/>
        </w:rPr>
        <w:t xml:space="preserve">Sources: </w:t>
      </w:r>
      <w:r>
        <w:t>https://www.prudentialplc.com/en/about-us/our-leadership/; https://prudentialplc.com/content/dam/prudential-plc/newsroom/company-news/2026/Presentation%20transcript.pdf (FY2025 results presentation, Wadhwani and Bulmer); https://www.prudentialplc.com/en/news-and-insights/all-news/news-releases/2023/31-05-2023 (Bulmer CFO appointment release); https://www.prudentialplc.com/content/dam/prudential-plc/investor/results-and-reports/all-reports/2022/prudential-plc-form-20-f-2022.pdf.coredownload.inline.pdf (registered office and Hong Kong principal address)</w:t>
      </w:r>
    </w:p>
    <w:p>
      <w:r>
        <w:rPr>
          <w:b/>
        </w:rPr>
        <w:t xml:space="preserve">Editorial notes: </w:t>
      </w:r>
      <w:r>
        <w:t>Registered office London; principal place of business Hong Kong. Phone from the 2024 Form 20-F; verify against 2025/2026 filings before publishing. | No president/COO role (UK plc). Chair changed: Shriti Vadera succeeded by Sir Douglas Flint (appointed to Board March 2026, Chair since May 2026). Distinct company from Prudential Financial, Inc. (US) - no affiliation. UBS crossed the 5% voting-rights threshold (notified Sept 2026). $1.2B share buyback launched in 2026. Rajeev Mittal joined as Eastspring CEO July 2025. No chief actuary named in the Group Executive Committee roster. | Re-verified at the October 2026 refresh (Oct. 22, 2026).</w:t>
      </w:r>
    </w:p>
    <w:p>
      <w:pPr>
        <w:pStyle w:val="Heading2"/>
      </w:pPr>
      <w:r>
        <w:t>15. SUMITOMO LIFE INSURANCE COMPANY</w:t>
      </w:r>
    </w:p>
    <w:p>
      <w:r>
        <w:rPr>
          <w:b/>
        </w:rPr>
        <w:t xml:space="preserve">Category: </w:t>
      </w:r>
      <w:r>
        <w:t>Life &amp; health</w:t>
      </w:r>
    </w:p>
    <w:p>
      <w:r>
        <w:rPr>
          <w:b/>
        </w:rPr>
        <w:t xml:space="preserve">Founded: </w:t>
      </w:r>
      <w:r>
        <w:t>1907</w:t>
      </w:r>
    </w:p>
    <w:p>
      <w:r>
        <w:rPr>
          <w:b/>
        </w:rPr>
        <w:t xml:space="preserve">Headquarters: </w:t>
      </w:r>
      <w:r>
        <w:t>Osaka, Japan</w:t>
      </w:r>
    </w:p>
    <w:p>
      <w:r>
        <w:rPr>
          <w:b/>
        </w:rPr>
        <w:t xml:space="preserve">Region: </w:t>
      </w:r>
      <w:r>
        <w:t>Asia-Pacific</w:t>
      </w:r>
    </w:p>
    <w:p>
      <w:r>
        <w:rPr>
          <w:b/>
        </w:rPr>
        <w:t xml:space="preserve">Website: </w:t>
      </w:r>
      <w:r>
        <w:t>https://www.sumitomolife.co.jp</w:t>
      </w:r>
    </w:p>
    <w:p>
      <w:r>
        <w:rPr>
          <w:b/>
        </w:rPr>
        <w:t xml:space="preserve">Headquarters phone: </w:t>
      </w:r>
      <w:r>
        <w:t>+81 6 6937 1435</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25.1</w:t>
      </w:r>
    </w:p>
    <w:p>
      <w:r>
        <w:rPr>
          <w:b/>
        </w:rPr>
        <w:t xml:space="preserve">Chief executive: </w:t>
      </w:r>
      <w:r>
        <w:t>Yukinori Takada, President &amp; Chief Executive Officer, Representative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Masahiro Hashimoto, Chairperson of the Board, Representative Executive Officer; Kiyoshi Horie, Senior Managing Executive Officer, Representative Executive Officer; Nobuji Takao, Senior Managing Executive Officer; Toyoki Iwai, Senior Managing Executive Officer; Atsushi Hashimoto, Senior Managing Executive Officer; Keisuke Terasaki, Senior Managing Executive Officer; Kensei Kawaguchi, Senior Managing Executive Officer</w:t>
      </w:r>
    </w:p>
    <w:p>
      <w:r>
        <w:rPr>
          <w:b/>
        </w:rPr>
        <w:t xml:space="preserve">Senior leadership, including chief actuary and named specialists where published: </w:t>
      </w:r>
      <w:r>
        <w:t>No functional C-suite titles (no CFO, CRO, CIO, chief actuary, chief underwriting officer) are published in the company's English-language officer disclosure; senior named officers are the six Senior Managing Executive Officers listed in other_c_suite.</w:t>
      </w:r>
    </w:p>
    <w:p>
      <w:r>
        <w:rPr>
          <w:b/>
        </w:rPr>
        <w:t xml:space="preserve">Key people: </w:t>
      </w:r>
      <w:r>
        <w:t>Masahiro Hashimoto (Chairman); Yukinori Takada (Representative Director, President and CEO)</w:t>
      </w:r>
    </w:p>
    <w:p>
      <w:r>
        <w:rPr>
          <w:b/>
        </w:rPr>
        <w:t xml:space="preserve">Clients / client categories: </w:t>
      </w:r>
      <w:r>
        <w:t>Individuals and families buying life, health, annuity and savings cover; employers and groups buying group life, health and retirement benefits</w:t>
      </w:r>
    </w:p>
    <w:p>
      <w:r>
        <w:rPr>
          <w:b/>
        </w:rPr>
        <w:t xml:space="preserve">Specialties / lines of business: </w:t>
      </w:r>
      <w:r>
        <w:t>Individual life insurance; medical and nursing-care insurance; annuities; group life insurance and corporate pensions; overseas life insurance (Symetra US)</w:t>
      </w:r>
    </w:p>
    <w:p>
      <w:r>
        <w:rPr>
          <w:b/>
        </w:rPr>
        <w:t xml:space="preserve">Offices: </w:t>
      </w:r>
      <w:r>
        <w:t>Not published</w:t>
      </w:r>
    </w:p>
    <w:p>
      <w:r>
        <w:rPr>
          <w:b/>
        </w:rPr>
        <w:t xml:space="preserve">Distinctiveness: </w:t>
      </w:r>
      <w:r>
        <w:t>Sumitomo Life, founded in 1907, is one of Japan’s largest mutual life insurance companies. Its September 2025 offering circular reports 31,911 sales representatives (‘Sumisei Life Designers’) operating through 1,536 sales offices across Japan, and the group includes direct insurers Medicare Life and AIARU for online and agency-outlet channels.</w:t>
      </w:r>
    </w:p>
    <w:p>
      <w:r>
        <w:rPr>
          <w:b/>
        </w:rPr>
        <w:t xml:space="preserve">Access / how business is placed: </w:t>
      </w:r>
      <w:r>
        <w:t>Sold primarily through its tied sales-representative network; also via financial institutions, insurance outlets (e.g., Hoken Hyakka), and online through group direct insurers. No minimum premium is published — not publicly disclosed.</w:t>
      </w:r>
    </w:p>
    <w:p>
      <w:r>
        <w:rPr>
          <w:b/>
        </w:rPr>
        <w:t xml:space="preserve">History: </w:t>
      </w:r>
      <w:r>
        <w:t>Sumitomo Life was founded in May 1907 as Hinode Life Insurance Company, renamed Sumitomo Life Insurance Company in 1926, and reorganized as a mutual company in 1952. It is one of Japan's major mutual life insurers with a large domestic agency network. Its international strategy centers on Symetra in the United States and partnerships in Asia, including Singapore Life.</w:t>
      </w:r>
    </w:p>
    <w:p>
      <w:r>
        <w:rPr>
          <w:b/>
        </w:rPr>
        <w:t xml:space="preserve">Notable notes: </w:t>
      </w:r>
      <w:r>
        <w:t>Agreed in December 2025 to acquire TPG's 35.5% stake in Singapore Life Holdings for S$1.6bn; injected US$900m into US subsidiary Symetra in July 2025; targets JPY100bn in overseas earnings this fiscal year.; Oct 16, 2026: CEO Yukinori Takada (Bloomberg interview) confirmed Sumitomo Life is actively hunting acquisitions in SE Asia and the US, using Singlife and Symetra as deal vehicles — Income Insurance named as a Singapore target; prefers complementary (not cannibalising) US targets.</w:t>
      </w:r>
    </w:p>
    <w:p>
      <w:r>
        <w:rPr>
          <w:b/>
        </w:rPr>
        <w:t xml:space="preserve">Sources: </w:t>
      </w:r>
      <w:r>
        <w:t>https://www.sumitomolife.co.jp/english/about/officer.html (Board Members, as of July 2, 2026)</w:t>
      </w:r>
    </w:p>
    <w:p>
      <w:r>
        <w:rPr>
          <w:b/>
        </w:rPr>
        <w:t xml:space="preserve">Editorial notes: </w:t>
      </w:r>
      <w:r>
        <w:t>Converted at Federal Reserve G.5A 2025 average JPY/USD 149.5686. IR mailbox is investor-relations only, so contact_email left blank. Chairman per company executive data; Yukinori Takada is Representative Director, President and CEO. | No president/COO role exists (President &amp; CEO is the top role). CFO not publicly named: the company discloses no CFO or equivalent finance-title in its English-language publications. No CRO, CIO, chief actuary or other specialist leadership named in English disclosure; executive-officer responsibilities are not published in English (flagged gap). No office/hub list published in English (HQ location not confirmed from the official sources consulted). Fresh (third-party reported): Sumitomo Life agreed in December 2025 to buy TPG's 35.5% stake in Singapore Life Holdings for S$1.6bn and expects ~JPY 100bn in overseas earnings this fiscal year (Bloomberg Law, September 2026). | Re-verified at the October 2026 refresh (Oct. 22, 2026).</w:t>
      </w:r>
    </w:p>
    <w:p>
      <w:pPr>
        <w:pStyle w:val="Heading1"/>
      </w:pPr>
      <w:r>
        <w:t>PROPERTY AND CASUALTY</w:t>
      </w:r>
    </w:p>
    <w:p>
      <w:pPr>
        <w:pStyle w:val="Heading2"/>
      </w:pPr>
      <w:r>
        <w:t>16. ALLSTATE</w:t>
      </w:r>
    </w:p>
    <w:p>
      <w:r>
        <w:rPr>
          <w:b/>
        </w:rPr>
        <w:t xml:space="preserve">Category: </w:t>
      </w:r>
      <w:r>
        <w:t>Property &amp; casualty</w:t>
      </w:r>
    </w:p>
    <w:p>
      <w:r>
        <w:rPr>
          <w:b/>
        </w:rPr>
        <w:t xml:space="preserve">Founded: </w:t>
      </w:r>
      <w:r>
        <w:t>1931</w:t>
      </w:r>
    </w:p>
    <w:p>
      <w:r>
        <w:rPr>
          <w:b/>
        </w:rPr>
        <w:t xml:space="preserve">Headquarters: </w:t>
      </w:r>
      <w:r>
        <w:t>Northbrook, United States</w:t>
      </w:r>
    </w:p>
    <w:p>
      <w:r>
        <w:rPr>
          <w:b/>
        </w:rPr>
        <w:t xml:space="preserve">Region: </w:t>
      </w:r>
      <w:r>
        <w:t>North America</w:t>
      </w:r>
    </w:p>
    <w:p>
      <w:r>
        <w:rPr>
          <w:b/>
        </w:rPr>
        <w:t xml:space="preserve">Website: </w:t>
      </w:r>
      <w:r>
        <w:t>https://allstate.com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net premiums written 56.7 (AM Best)</w:t>
      </w:r>
    </w:p>
    <w:p>
      <w:r>
        <w:rPr>
          <w:b/>
        </w:rPr>
        <w:t xml:space="preserve">Chief executive: </w:t>
      </w:r>
      <w:r>
        <w:t>Tom Wilson, Chair, President and Chief Executive Officer</w:t>
      </w:r>
    </w:p>
    <w:p>
      <w:r>
        <w:rPr>
          <w:b/>
        </w:rPr>
        <w:t xml:space="preserve">President / chief operating officer: </w:t>
      </w:r>
      <w:r>
        <w:t>Mario Rizzo, Executive Vice President, Chief Operating Officer</w:t>
      </w:r>
    </w:p>
    <w:p>
      <w:r>
        <w:rPr>
          <w:b/>
        </w:rPr>
        <w:t xml:space="preserve">Chief financial officer: </w:t>
      </w:r>
      <w:r>
        <w:t>Chris Lown, Executive Vice President and Chief Financial Officer</w:t>
      </w:r>
    </w:p>
    <w:p>
      <w:r>
        <w:rPr>
          <w:b/>
        </w:rPr>
        <w:t xml:space="preserve">Other C-suite and chair-level leadership: </w:t>
      </w:r>
      <w:r>
        <w:t>John Dugenske, President, Investments; Christine DeBiase, Executive Vice President, Chief Legal Officer and General Counsel; Andréa Carter, Executive Vice President, Chief Human Resources Officer; Elizabeth Brady, Executive Vice President, Chief Marketing, Customer and Communications Officer; Zulfi Jeevanjee, Executive Vice President and Chief Information Officer; Mike Fiato, Executive Vice President and Chief Claims Officer</w:t>
      </w:r>
    </w:p>
    <w:p>
      <w:r>
        <w:rPr>
          <w:b/>
        </w:rPr>
        <w:t xml:space="preserve">Senior leadership, including chief actuary and named specialists where published: </w:t>
      </w:r>
      <w:r>
        <w:t>Mark Prindiville, Executive Vice President and Chief Risk Officer; Jess Merten, Executive Vice President and President, Property-Liability; Katie Irey, Executive Vice President, Insurance Product; Troy Hawkes, Executive Vice President and General Manager, West Territory Go to Market; Peter Rendall, Executive Vice President, Go-To-Market and State Management</w:t>
      </w:r>
    </w:p>
    <w:p>
      <w:r>
        <w:rPr>
          <w:b/>
        </w:rPr>
        <w:t xml:space="preserve">Key people: </w:t>
      </w:r>
      <w:r>
        <w:t>Thomas J. Wilson — Chairman, President and CEO (per SEC filings)</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Auto; homeowners, renters, condo, landlord; small business/commercial; life insurance; protection plans (SquareTrade); roadside assistance</w:t>
      </w:r>
    </w:p>
    <w:p>
      <w:r>
        <w:rPr>
          <w:b/>
        </w:rPr>
        <w:t xml:space="preserve">Offices: </w:t>
      </w:r>
      <w:r>
        <w:t>Northbrook, Illinois (HQ)</w:t>
      </w:r>
    </w:p>
    <w:p>
      <w:r>
        <w:rPr>
          <w:b/>
        </w:rPr>
        <w:t xml:space="preserve">Distinctiveness: </w:t>
      </w:r>
      <w:r>
        <w:t>Allstate is a major US personal-lines insurer that historically built its business on exclusive agents; it consolidated that channel to roughly 6,000 higher-productivity agents (per 2025 earnings-call reporting) and expanded its independent-agent footprint via the 2021 National General acquisition. The Esurance and Encompass brands were retired in 2020, consolidating offerings under the Allstate name.</w:t>
      </w:r>
    </w:p>
    <w:p>
      <w:r>
        <w:rPr>
          <w:b/>
        </w:rPr>
        <w:t xml:space="preserve">Access / how business is placed: </w:t>
      </w:r>
      <w:r>
        <w:t>Sold through Allstate exclusive agents, independent agents/brokers (notably National General), contact centers and the internet, per its 10-K; the company has announced a 2028 agency-model overhaul. No minimum premium is published — not publicly disclosed.</w:t>
      </w:r>
    </w:p>
    <w:p>
      <w:r>
        <w:rPr>
          <w:b/>
        </w:rPr>
        <w:t xml:space="preserve">History: </w:t>
      </w:r>
      <w:r>
        <w:t>Allstate was founded in 1931 as an auto insurance business of Sears, Roebuck and Co., named after Sears' Allstate tire brand. It became a publicly traded company in 1993 and fully independent of Sears in 1995. Allstate is now one of the largest personal-lines insurers in the U.S., with brands including Esurance, Encompass and National General.</w:t>
      </w:r>
    </w:p>
    <w:p>
      <w:r>
        <w:rPr>
          <w:b/>
        </w:rPr>
        <w:t xml:space="preserve">Notable notes: </w:t>
      </w:r>
      <w:r>
        <w:t>No further notable item verified at the October 2026 refresh.</w:t>
      </w:r>
    </w:p>
    <w:p>
      <w:r>
        <w:rPr>
          <w:b/>
        </w:rPr>
        <w:t xml:space="preserve">Sources: </w:t>
      </w:r>
      <w:r>
        <w:t>https://www.allstatecorporation.com/about/leadership.aspx; https://collisionweek.com/2026/07/17/allstate-names-christian-lown-chief-financial-officer/; https://markets.financialcontent.com/stocks/article/bizwire-2025-10-1-allstate-announces-updates-to-leadership-team</w:t>
      </w:r>
    </w:p>
    <w:p>
      <w:r>
        <w:rPr>
          <w:b/>
        </w:rPr>
        <w:t xml:space="preserve">Editorial notes: </w:t>
      </w:r>
      <w:r>
        <w:t>No officially published HQ switchboard or general email found; company uses web contact channels. 2025 total revenue 67.7 (company-reported). | Recent CFO change: Christian (Chris) Lown (ex-CoStar CFO) became EVP &amp; CFO effective August 3, 2026, ending John Dugenske's interim CFO tenure (Dugenske is now President, Investments). Mario Rizzo became COO and Jess Merten became President, Property-Liability in the October 2025 leadership realignment. No chief actuary or appointed actuary published. Fresh fact: Nationwide completed its $1.25 billion acquisition of Allstate's employer stop loss segment (agreement January 30, 2025). | Re-verified at the October 2026 refresh (Oct. 22, 2026).</w:t>
      </w:r>
    </w:p>
    <w:p>
      <w:pPr>
        <w:pStyle w:val="Heading2"/>
      </w:pPr>
      <w:r>
        <w:t>17. BERKSHIRE HATHAWAY INSURANCE OPERATIONS</w:t>
      </w:r>
    </w:p>
    <w:p>
      <w:r>
        <w:rPr>
          <w:b/>
        </w:rPr>
        <w:t xml:space="preserve">Category: </w:t>
      </w:r>
      <w:r>
        <w:t>Property &amp; casualty</w:t>
      </w:r>
    </w:p>
    <w:p>
      <w:r>
        <w:rPr>
          <w:b/>
        </w:rPr>
        <w:t xml:space="preserve">Founded: </w:t>
      </w:r>
      <w:r>
        <w:t>1965</w:t>
      </w:r>
    </w:p>
    <w:p>
      <w:r>
        <w:rPr>
          <w:b/>
        </w:rPr>
        <w:t xml:space="preserve">Headquarters: </w:t>
      </w:r>
      <w:r>
        <w:t>Omaha, United States</w:t>
      </w:r>
    </w:p>
    <w:p>
      <w:r>
        <w:rPr>
          <w:b/>
        </w:rPr>
        <w:t xml:space="preserve">Region: </w:t>
      </w:r>
      <w:r>
        <w:t>North America</w:t>
      </w:r>
    </w:p>
    <w:p>
      <w:r>
        <w:rPr>
          <w:b/>
        </w:rPr>
        <w:t xml:space="preserve">Website: </w:t>
      </w:r>
      <w:r>
        <w:t>https://berkshirehathaway.com</w:t>
      </w:r>
    </w:p>
    <w:p>
      <w:r>
        <w:rPr>
          <w:b/>
        </w:rPr>
        <w:t xml:space="preserve">Headquarters phone: </w:t>
      </w:r>
      <w:r>
        <w:t>1-402-346-1400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P/C net premiums written 84.1 (company annual report)</w:t>
      </w:r>
    </w:p>
    <w:p>
      <w:r>
        <w:rPr>
          <w:b/>
        </w:rPr>
        <w:t xml:space="preserve">Chief executive: </w:t>
      </w:r>
      <w:r>
        <w:t>Ajit Jain, Vice Chairman, Insurance Operations</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Greg Abel, President and Chief Executive Officer (Berkshire Hathaway, since Jan 1, 2026); Howard G. Buffett, Chairman of the Board (Berkshire Hathaway); Warren Buffett, Chairman Emeritus (Berkshire Hathaway)</w:t>
      </w:r>
    </w:p>
    <w:p>
      <w:r>
        <w:rPr>
          <w:b/>
        </w:rPr>
        <w:t xml:space="preserve">Senior leadership, including chief actuary and named specialists where published: </w:t>
      </w:r>
      <w:r>
        <w:t>Nancy L. Pierce, CEO, GEICO (since December 2025, succeeding Todd Combs); Charlie Shamieh, Chairman, Gen Re (named as Ajit Jain's eventual successor)</w:t>
      </w:r>
    </w:p>
    <w:p>
      <w:r>
        <w:rPr>
          <w:b/>
        </w:rPr>
        <w:t xml:space="preserve">Key people: </w:t>
      </w:r>
      <w:r>
        <w:t>Greg Abel — CEO; Howard G. Buffett — Chairman; Warren E. Buffett — Chairman Emeritus; Nancy L. Pierce — CEO of GEICO (appointed effective Dec 8, 2025, succeeding Todd Combs)</w:t>
      </w:r>
    </w:p>
    <w:p>
      <w:r>
        <w:rPr>
          <w:b/>
        </w:rPr>
        <w:t xml:space="preserve">Clients / client categories: </w:t>
      </w:r>
      <w:r>
        <w:t>Individual motorists (GEICO, sold direct); businesses buying commercial cover through brokers (Berkshire Hathaway Specialty Insurance and the primary group); ceding insurers (General Re and Berkshire Hathaway Reinsurance Group)</w:t>
      </w:r>
    </w:p>
    <w:p>
      <w:r>
        <w:rPr>
          <w:b/>
        </w:rPr>
        <w:t xml:space="preserve">Specialties / lines of business: </w:t>
      </w:r>
      <w:r>
        <w:t>GEICO private passenger auto; Berkshire Hathaway Primary Group commercial P&amp;C (BHSI: commercial property, casualty, construction, environmental, executive &amp; professional lines incl. D&amp;O, E&amp;O, EPL, fiduciary, crime, healthcare liability; MedPro medical professional liability; Applied Underwriters workers' comp; National Indemnity commercial auto); Berkshire Hathaway Reinsurance Group (P&amp;C reinsurance, life &amp; health reinsurance, retrocession; General Re); life &amp; health insurance</w:t>
      </w:r>
    </w:p>
    <w:p>
      <w:r>
        <w:rPr>
          <w:b/>
        </w:rPr>
        <w:t xml:space="preserve">Offices: </w:t>
      </w:r>
      <w:r>
        <w:t>Omaha, Nebraska (Berkshire Hathaway corporate HQ); Chevy Chase, Maryland (GEICO HQ)</w:t>
      </w:r>
    </w:p>
    <w:p>
      <w:r>
        <w:rPr>
          <w:b/>
        </w:rPr>
        <w:t xml:space="preserve">Distinctiveness: </w:t>
      </w:r>
      <w:r>
        <w:t>Berkshire Hathaway’s insurance operations — GEICO, Berkshire Hathaway Specialty Insurance, General Re and the Berkshire Hathaway Reinsurance Group — are the foundation of its business model: premiums collected before claims are paid create the insurance ‘float’ that funds Berkshire’s investments. GEICO is one of the largest US auto insurers; the group’s underwriting has consistently generated profits alongside float growth.</w:t>
      </w:r>
    </w:p>
    <w:p>
      <w:r>
        <w:rPr>
          <w:b/>
        </w:rPr>
        <w:t xml:space="preserve">Access / how business is placed: </w:t>
      </w:r>
      <w:r>
        <w:t>GEICO sells direct to consumers (web, phone); Berkshire Hathaway Specialty Insurance distributes through retail and wholesale brokers; Gen Re and BH Reinsurance Group deal directly with cedants and via reinsurance brokers. No minimum premium is published — not publicly disclosed.</w:t>
      </w:r>
    </w:p>
    <w:p>
      <w:r>
        <w:rPr>
          <w:b/>
        </w:rPr>
        <w:t xml:space="preserve">History: </w:t>
      </w:r>
      <w:r>
        <w:t>Berkshire Hathaway grew from a New England textile business that Warren Buffett took control of in 1965. Buffett began acquiring insurers with National Indemnity in 1967, acquired GEICO in full in 1996, and built the Berkshire Hathaway Reinsurance Group into a global reinsurer. Insurance is now Berkshire's core business: in the 2025 annual letter, CEO Greg Abel described insurance as the core that generates the float funding Berkshire's diversified investments.</w:t>
      </w:r>
    </w:p>
    <w:p>
      <w:r>
        <w:rPr>
          <w:b/>
        </w:rPr>
        <w:t xml:space="preserve">Notable notes: </w:t>
      </w:r>
      <w:r>
        <w:t>Greg Abel became CEO Jan 1, 2026; Howard G. Buffett became chairman and Warren Buffett chairman emeritus Sept 2026 (official Sept 18, 2026 release). Nancy L. Pierce appointed GEICO CEO effective Dec 8, 2025 (succeeding Todd Combs, who left to join JPMorgan Chase), per official Berkshire release.</w:t>
      </w:r>
    </w:p>
    <w:p>
      <w:r>
        <w:rPr>
          <w:b/>
        </w:rPr>
        <w:t xml:space="preserve">Sources: </w:t>
      </w:r>
      <w:r>
        <w:t>https://www.insurancebusinessmag.com/ca/news/breaking-news/berkshire-completes-buffett-succession-with-howard-named-chairman-590319.aspx; https://www.reuters.com/legal/transactional/key-executives-running-berkshire-hathaways-1-trillion-empire-2026-09-18/; https://www.theinsurer.com/ti/news/geico-cfo-pierce-to-replace-combs-as-ceo-2025-12-08/;https://businesswire.com/news/home/20251208217411/en/Berkshire-Hathaway-Announces-Leadership-Appointments</w:t>
      </w:r>
    </w:p>
    <w:p>
      <w:r>
        <w:rPr>
          <w:b/>
        </w:rPr>
        <w:t xml:space="preserve">Editorial notes: </w:t>
      </w:r>
      <w:r>
        <w:t>Row covers insurance operations (GEICO, National Indemnity/BH Primary, BHRG). AM Best 2025 U.S. P&amp;C group NPW: 81.0. Contact number is the corporate office number published in the Feb 2026 earnings release. | STRUCTURE FLAG: the insurance division is led by a Vice Chairman (Ajit Jain), not a CEO; no president/COO, CFO, CRO, CUO or CIO is published for the insurance operations — all left blank honestly. Berkshire does not publish a hub-office list for the insurance operations. Fresh facts: Warren Buffett succession completed September 2026 (Warren Buffett chairman emeritus, son Howard G. Buffett chairman, Greg Abel president &amp; CEO since Jan 1, 2026); Todd Combs left GEICO/Berkshire December 2025 for JPMorgan Chase, succeeded as GEICO CEO by COO Nancy Pierce; Berkshire CFO Marc Hamburg retires June 1, 2027, succeeded by Charles Chang (effective June 1, 2026); Michael O'Sullivan appointed Berkshire's first SVP &amp; General Counsel effective Jan 1, 2026. | Re-verified at the October 2026 refresh (Oct. 22, 2026).</w:t>
      </w:r>
    </w:p>
    <w:p>
      <w:pPr>
        <w:pStyle w:val="Heading2"/>
      </w:pPr>
      <w:r>
        <w:t>18. CNA FINANCIAL</w:t>
      </w:r>
    </w:p>
    <w:p>
      <w:r>
        <w:rPr>
          <w:b/>
        </w:rPr>
        <w:t xml:space="preserve">Category: </w:t>
      </w:r>
      <w:r>
        <w:t>Property &amp; casualty</w:t>
      </w:r>
    </w:p>
    <w:p>
      <w:r>
        <w:rPr>
          <w:b/>
        </w:rPr>
        <w:t xml:space="preserve">Founded: </w:t>
      </w:r>
      <w:r>
        <w:t>1897</w:t>
      </w:r>
    </w:p>
    <w:p>
      <w:r>
        <w:rPr>
          <w:b/>
        </w:rPr>
        <w:t xml:space="preserve">Headquarters: </w:t>
      </w:r>
      <w:r>
        <w:t>Chicago, United States</w:t>
      </w:r>
    </w:p>
    <w:p>
      <w:r>
        <w:rPr>
          <w:b/>
        </w:rPr>
        <w:t xml:space="preserve">Region: </w:t>
      </w:r>
      <w:r>
        <w:t>North America</w:t>
      </w:r>
    </w:p>
    <w:p>
      <w:r>
        <w:rPr>
          <w:b/>
        </w:rPr>
        <w:t xml:space="preserve">Website: </w:t>
      </w:r>
      <w:r>
        <w:t>https://cna.com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P&amp;C net written premiums 10.7 (company-reported)</w:t>
      </w:r>
    </w:p>
    <w:p>
      <w:r>
        <w:rPr>
          <w:b/>
        </w:rPr>
        <w:t xml:space="preserve">Chief executive: </w:t>
      </w:r>
      <w:r>
        <w:t>Douglas M. Worman, President and Chief Executive Officer (also Chairman of the Board since January 1, 2026)</w:t>
      </w:r>
    </w:p>
    <w:p>
      <w:r>
        <w:rPr>
          <w:b/>
        </w:rPr>
        <w:t xml:space="preserve">President / chief operating officer: </w:t>
      </w:r>
      <w:r>
        <w:t>Not published — no separate president/COO role is published for this house</w:t>
      </w:r>
    </w:p>
    <w:p>
      <w:r>
        <w:rPr>
          <w:b/>
        </w:rPr>
        <w:t xml:space="preserve">Chief financial officer: </w:t>
      </w:r>
      <w:r>
        <w:t>Scott Lindquist, Executive Vice President &amp; Chief Financial Officer</w:t>
      </w:r>
    </w:p>
    <w:p>
      <w:r>
        <w:rPr>
          <w:b/>
        </w:rPr>
        <w:t xml:space="preserve">Other C-suite and chair-level leadership: </w:t>
      </w:r>
      <w:r>
        <w:t>Susan Stone, Executive Vice President &amp; General Counsel; Liz Aguinaga, Executive Vice President &amp; Chief Human Resources Officer; Jane Possell, Executive Vice President &amp; Chief Information Officer (Analytics, Operations); Daniel Franzetti, Executive Vice President &amp; Chief Administrative Officer</w:t>
      </w:r>
    </w:p>
    <w:p>
      <w:r>
        <w:rPr>
          <w:b/>
        </w:rPr>
        <w:t xml:space="preserve">Senior leadership, including chief actuary and named specialists where published: </w:t>
      </w:r>
      <w:r>
        <w:t>Bob Hopper, Executive Vice President &amp; Chief Actuary; Mark James, Executive Vice President, Chief Risk &amp; Reinsurance Officer; Jalil Rehman, President &amp; Chief Executive Officer, UK &amp; Europe; Steve Goldman, President, Global Management &amp; Professional Liability; David Haas, President, Global Casualty; Karen Keniff, President, Global Construction; Song Kim, President, Global Middle Market; Michael A. Nardiello, President, Global Property; Troy Mette, Head of Global Distribution</w:t>
      </w:r>
    </w:p>
    <w:p>
      <w:r>
        <w:rPr>
          <w:b/>
        </w:rPr>
        <w:t xml:space="preserve">Key people: </w:t>
      </w:r>
      <w:r>
        <w:t>Douglas M. Worman — Chairman, President and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Specialty (management &amp; professional liability incl. D&amp;O, E&amp;O, EPL, fiduciary, crime; healthcare professional liability; surety; warranty); commercial (workers' comp, general liability, commercial auto, property, umbrella); international (property, casualty, marine, specialty); run-off life &amp; group (long-term care)</w:t>
      </w:r>
    </w:p>
    <w:p>
      <w:r>
        <w:rPr>
          <w:b/>
        </w:rPr>
        <w:t xml:space="preserve">Offices: </w:t>
      </w:r>
      <w:r>
        <w:t>Chicago, Illinois (HQ)</w:t>
      </w:r>
    </w:p>
    <w:p>
      <w:r>
        <w:rPr>
          <w:b/>
        </w:rPr>
        <w:t xml:space="preserve">Distinctiveness: </w:t>
      </w:r>
      <w:r>
        <w:t>CNA Financial is a US commercial property &amp; casualty specialist and the commercial P&amp;C arm of Loews Corporation, its majority owner. It operates through CNA Specialty (professional, financial and specialty P&amp;C products) and CNA Commercial (coverages for small, middle-market and large businesses).</w:t>
      </w:r>
    </w:p>
    <w:p>
      <w:r>
        <w:rPr>
          <w:b/>
        </w:rPr>
        <w:t xml:space="preserve">Access / how business is placed: </w:t>
      </w:r>
      <w:r>
        <w:t>Marketed through independent agents, brokers and managing general underwriters: CNA Specialty primarily via insurance brokers and MGUs, CNA Commercial via an independent-agency system for small/middle-market accounts and brokers for large accounts, per Loews/CNA 10-K disclosures. No minimum premium is published — not publicly disclosed.</w:t>
      </w:r>
    </w:p>
    <w:p>
      <w:r>
        <w:rPr>
          <w:b/>
        </w:rPr>
        <w:t xml:space="preserve">History: </w:t>
      </w:r>
      <w:r>
        <w:t>CNA traces its roots to the Continental Assurance Company of North America, founded in Detroit in 1897 to insure railroad employees. It became the Continental Casualty Company, moved to Chicago, and the CNA name was formed from predecessor companies (Continental, National Fire, American Casualty). CNA Financial was incorporated in 1967 and is controlled by Loews Corporation.</w:t>
      </w:r>
    </w:p>
    <w:p>
      <w:r>
        <w:rPr>
          <w:b/>
        </w:rPr>
        <w:t xml:space="preserve">Notable notes: </w:t>
      </w:r>
      <w:r>
        <w:t>Douglas M. Worman became Chairman effective Jan 1, 2026, succeeding Dino E. Robusto (per SEC 8-K, Nov 2025).</w:t>
      </w:r>
    </w:p>
    <w:p>
      <w:r>
        <w:rPr>
          <w:b/>
        </w:rPr>
        <w:t xml:space="preserve">Sources: </w:t>
      </w:r>
      <w:r>
        <w:t>https://www.stocktitan.net/sec-filings/CNA/8-k-cna-financial-corp-reports-material-event-4747cf35c8a0.html; https://www.insurancebusinessmag.com/ca/companies/cna/489935/; https://seekingalpha.com/article/4836889-cna-financial-corporation-cna-q3-2025-earnings-call-prepared-remarks-transcript</w:t>
      </w:r>
    </w:p>
    <w:p>
      <w:r>
        <w:rPr>
          <w:b/>
        </w:rPr>
        <w:t xml:space="preserve">Editorial notes: </w:t>
      </w:r>
      <w:r>
        <w:t>Public company controlled by Loews Corporation (~92% ownership). No officially published HQ switchboard or general email found. | Fresh facts: Douglas M. Worman became Chairman of the Board effective January 1, 2026 (in addition to President and CEO); Dino Robusto's term as Executive Chairman ended December 31, 2025 and he joined the Loews Corporation board January 1, 2026. Bob Hopper is a publicly named EVP &amp; Chief Actuary (rare among US peers). No separate president/COO role. Nick Creatura appeared as President &amp; CEO, Canada in older CNA materials but his current role could not be verified — left out. | Re-verified at the October 2026 refresh (Oct. 22, 2026).</w:t>
      </w:r>
    </w:p>
    <w:p>
      <w:pPr>
        <w:pStyle w:val="Heading2"/>
      </w:pPr>
      <w:r>
        <w:t>19. CHUBB</w:t>
      </w:r>
    </w:p>
    <w:p>
      <w:r>
        <w:rPr>
          <w:b/>
        </w:rPr>
        <w:t xml:space="preserve">Category: </w:t>
      </w:r>
      <w:r>
        <w:t>Property &amp; casualty</w:t>
      </w:r>
    </w:p>
    <w:p>
      <w:r>
        <w:rPr>
          <w:b/>
        </w:rPr>
        <w:t xml:space="preserve">Founded: </w:t>
      </w:r>
      <w:r>
        <w:t>1882</w:t>
      </w:r>
    </w:p>
    <w:p>
      <w:r>
        <w:rPr>
          <w:b/>
        </w:rPr>
        <w:t xml:space="preserve">Headquarters: </w:t>
      </w:r>
      <w:r>
        <w:t>Zurich, Switzerland</w:t>
      </w:r>
    </w:p>
    <w:p>
      <w:r>
        <w:rPr>
          <w:b/>
        </w:rPr>
        <w:t xml:space="preserve">Region: </w:t>
      </w:r>
      <w:r>
        <w:t>Europe</w:t>
      </w:r>
    </w:p>
    <w:p>
      <w:r>
        <w:rPr>
          <w:b/>
        </w:rPr>
        <w:t xml:space="preserve">Website: </w:t>
      </w:r>
      <w:r>
        <w:t>https://chubb.com</w:t>
      </w:r>
    </w:p>
    <w:p>
      <w:r>
        <w:rPr>
          <w:b/>
        </w:rPr>
        <w:t xml:space="preserve">Headquarters phone: </w:t>
      </w:r>
      <w:r>
        <w:t>+41 43 456 76 00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P&amp;C net premiums written 47.6 (company-reported)</w:t>
      </w:r>
    </w:p>
    <w:p>
      <w:r>
        <w:rPr>
          <w:b/>
        </w:rPr>
        <w:t xml:space="preserve">Chief executive: </w:t>
      </w:r>
      <w:r>
        <w:t>Evan G. Greenberg, Chairman and Chief Executive Officer, Chubb Limited / Chubb Group</w:t>
      </w:r>
    </w:p>
    <w:p>
      <w:r>
        <w:rPr>
          <w:b/>
        </w:rPr>
        <w:t xml:space="preserve">President / chief operating officer: </w:t>
      </w:r>
      <w:r>
        <w:t>John Keogh, President and Chief Operating Officer, Chubb Group (also Chairman, North America Insurance)</w:t>
      </w:r>
    </w:p>
    <w:p>
      <w:r>
        <w:rPr>
          <w:b/>
        </w:rPr>
        <w:t xml:space="preserve">Chief financial officer: </w:t>
      </w:r>
      <w:r>
        <w:t>Peter Enns, Executive Vice President, Chubb Group, Chief Financial Officer</w:t>
      </w:r>
    </w:p>
    <w:p>
      <w:r>
        <w:rPr>
          <w:b/>
        </w:rPr>
        <w:t xml:space="preserve">Other C-suite and chair-level leadership: </w:t>
      </w:r>
      <w:r>
        <w:t>Joseph Wayland, Executive Vice President, Chubb Group, General Counsel; Jo Ann Rabitz, Executive Vice President, Chubb Group, Global Human Resources Officer; Timothy Boroughs, Vice Chairman, Chubb Group, Executive Chairman, Asset Management</w:t>
      </w:r>
    </w:p>
    <w:p>
      <w:r>
        <w:rPr>
          <w:b/>
        </w:rPr>
        <w:t xml:space="preserve">Senior leadership, including chief actuary and named specialists where published: </w:t>
      </w:r>
      <w:r>
        <w:t>Frances D. O'Brien, Executive Vice President, Chubb Group, Chief Risk Officer; Juan Luis Ortega, Executive Vice President, Chubb Group, President, North America Insurance; Paul McNamee, Executive Vice President, Chubb Group, President, Overseas General Insurance; Scott Henck, Senior Vice President, Chubb Group, Chief Actuary; Christopher Hogan, Senior Vice President, Chubb Group, Chief Investment Officer (investments); Bryce Johns, Senior Vice President, Chubb Group, President, Chubb Life; Kevin Rampe, Senior Vice President, Chubb Group, Global Claims Officer; Sean Ringsted, Executive Vice President, Chubb Group, Chief Scientist; David Furby, Senior Vice President, Chubb Group, Executive Chairman, Europe, Middle East and Africa; Marcos Gunn, Senior Vice President, Chubb Group, Regional President, Asia Pacific; Seshadri (Sesh) Iyer, Executive Vice President, Chubb Group, Global Leader, Operations, Technology and Digital Transformation; Rainer Kirchgaessner, Executive Vice President, Chubb Group, Global Corporate Development Officer</w:t>
      </w:r>
    </w:p>
    <w:p>
      <w:r>
        <w:rPr>
          <w:b/>
        </w:rPr>
        <w:t xml:space="preserve">Key people: </w:t>
      </w:r>
      <w:r>
        <w:t>Evan G. Greenberg — Chairman and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Commercial P&amp;C (property, casualty, workers' comp, marine, surety, cyber); financial/professional lines incl. D&amp;O, E&amp;O, EPL, fiduciary, crime; personal lines (high-net-worth homeowners, auto, valuable articles); accident &amp; health; reinsurance; life (Asia)</w:t>
      </w:r>
    </w:p>
    <w:p>
      <w:r>
        <w:rPr>
          <w:b/>
        </w:rPr>
        <w:t xml:space="preserve">Offices: </w:t>
      </w:r>
      <w:r>
        <w:t>Zurich, Switzerland (corporate HQ)</w:t>
      </w:r>
    </w:p>
    <w:p>
      <w:r>
        <w:rPr>
          <w:b/>
        </w:rPr>
        <w:t xml:space="preserve">Distinctiveness: </w:t>
      </w:r>
      <w:r>
        <w:t>Chubb Limited, formed by ACE Limited’s 2016 acquisition of The Chubb Corporation, is one of the world’s largest publicly traded property &amp; casualty insurers, with operations in 54 countries and territories (10-K). It is a major writer of commercial lines and of high-net-worth personal insurance (Chubb Masterpiece).</w:t>
      </w:r>
    </w:p>
    <w:p>
      <w:r>
        <w:rPr>
          <w:b/>
        </w:rPr>
        <w:t xml:space="preserve">Access / how business is placed: </w:t>
      </w:r>
      <w:r>
        <w:t>Distributed through brokers, agents, banks and other business partners; commercial lines serve businesses from small to multinational, personal lines cover homes, autos and valuables. No minimum premium is published — not publicly disclosed.</w:t>
      </w:r>
    </w:p>
    <w:p>
      <w:r>
        <w:rPr>
          <w:b/>
        </w:rPr>
        <w:t xml:space="preserve">History: </w:t>
      </w:r>
      <w:r>
        <w:t>The original Chubb was founded in 1882 in New York as a marine underwriting business by Thomas Caldecott Chubb and his son Percy. ACE Limited, founded in 1985, acquired Chubb in 2016 and adopted the Chubb name for the combined company. Chubb is now a global insurer headquartered in Zurich with operations in 54 countries and territories.</w:t>
      </w:r>
    </w:p>
    <w:p>
      <w:r>
        <w:rPr>
          <w:b/>
        </w:rPr>
        <w:t xml:space="preserve">Notable notes: </w:t>
      </w:r>
      <w:r>
        <w:t>No further notable item verified at the October 2026 refresh.</w:t>
      </w:r>
    </w:p>
    <w:p>
      <w:r>
        <w:rPr>
          <w:b/>
        </w:rPr>
        <w:t xml:space="preserve">Sources: </w:t>
      </w:r>
      <w:r>
        <w:t>https://about.chubb.com/who-we-are/leadership.html; https://about.chubb.com/who-we-are/leadership/peter-enns.html; https://www.chubb.com/us-en/about-chubb-in-the-us/u-s-executive-profiles.html; https://www.sec.gov/Archives/edgar/data/896159/000110465925106021/tm2530130d1_8k.htm; https://news.chubb.com/news-releases</w:t>
      </w:r>
    </w:p>
    <w:p>
      <w:r>
        <w:rPr>
          <w:b/>
        </w:rPr>
        <w:t xml:space="preserve">Editorial notes: </w:t>
      </w:r>
      <w:r>
        <w:t>Phone is the Zurich executive office number from the official locations page. No published general email; contact via web forms and local offices. 2025 consolidated NPW incl. life: 54.8. | Fresh facts: John Lupica retired as Vice Chairman, Chubb Group / Executive Chairman, North America Insurance effective December 31, 2025; John Keogh took the additional role of Chairman, North America Insurance (announced November 4, 2025). Kevin Rampe was named SVP, Chubb Group, Global Claims Officer in April 2026 (retaining Head of North America Claims). Scott Henck is a publicly named Chief Actuary; Sean Ringsted is a publicly named Chief Scientist. | Re-verified at the October 2026 refresh (Oct. 22, 2026).</w:t>
      </w:r>
    </w:p>
    <w:p>
      <w:pPr>
        <w:pStyle w:val="Heading2"/>
      </w:pPr>
      <w:r>
        <w:t>20. LIBERTY MUTUAL</w:t>
      </w:r>
    </w:p>
    <w:p>
      <w:r>
        <w:rPr>
          <w:b/>
        </w:rPr>
        <w:t xml:space="preserve">Category: </w:t>
      </w:r>
      <w:r>
        <w:t>Property &amp; casualty</w:t>
      </w:r>
    </w:p>
    <w:p>
      <w:r>
        <w:rPr>
          <w:b/>
        </w:rPr>
        <w:t xml:space="preserve">Founded: </w:t>
      </w:r>
      <w:r>
        <w:t>1912</w:t>
      </w:r>
    </w:p>
    <w:p>
      <w:r>
        <w:rPr>
          <w:b/>
        </w:rPr>
        <w:t xml:space="preserve">Headquarters: </w:t>
      </w:r>
      <w:r>
        <w:t>Boston, United States</w:t>
      </w:r>
    </w:p>
    <w:p>
      <w:r>
        <w:rPr>
          <w:b/>
        </w:rPr>
        <w:t xml:space="preserve">Region: </w:t>
      </w:r>
      <w:r>
        <w:t>North America</w:t>
      </w:r>
    </w:p>
    <w:p>
      <w:r>
        <w:rPr>
          <w:b/>
        </w:rPr>
        <w:t xml:space="preserve">Website: </w:t>
      </w:r>
      <w:r>
        <w:t>https://libertymutualgroup.com</w:t>
      </w:r>
    </w:p>
    <w:p>
      <w:r>
        <w:rPr>
          <w:b/>
        </w:rPr>
        <w:t xml:space="preserve">Headquarters phone: </w:t>
      </w:r>
      <w:r>
        <w:t>1-617-357-9500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2025 net written premiums 43.6 (company-reported, global)</w:t>
      </w:r>
    </w:p>
    <w:p>
      <w:r>
        <w:rPr>
          <w:b/>
        </w:rPr>
        <w:t xml:space="preserve">Chief executive: </w:t>
      </w:r>
      <w:r>
        <w:t>Timothy M. Sweeney, Chairman,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Julie Haase, Executive Vice President and Chief Financial Officer</w:t>
      </w:r>
    </w:p>
    <w:p>
      <w:r>
        <w:rPr>
          <w:b/>
        </w:rPr>
        <w:t xml:space="preserve">Other C-suite and chair-level leadership: </w:t>
      </w:r>
      <w:r>
        <w:t>Not published</w:t>
      </w:r>
    </w:p>
    <w:p>
      <w:r>
        <w:rPr>
          <w:b/>
        </w:rPr>
        <w:t xml:space="preserve">Senior leadership, including chief actuary and named specialists where published: </w:t>
      </w:r>
      <w:r>
        <w:t>Vlad Barbalat, President, Global Risk &amp; Capital Solutions (also Chief Investment Officer); Matthew Moore, President, Global Risk Solutions; Hamid Mirza, President of U.S. Retail Markets; Adam Winn, Co-President, Liberty Mutual Investments; Patrizio Urciuoli, Co-President, Liberty Mutual Investments; Leonid Rasin, Executive Vice President, Chief Actuary and Chief Risk Officer; Crystal Ottaviano, Chief Risk Officer, Global Risk Solutions; Defne Turkes, President and Managing Director, Liberty International Insurance; Phil Hobbs, President of Underwriting, Global Risk Solutions; Chantal Rodriguez, Chief Underwriting Officer, Liberty Mutual Reinsurance; Susanne Figueredo Cook, Chief Operating Officer, Global Risk Solutions</w:t>
      </w:r>
    </w:p>
    <w:p>
      <w:r>
        <w:rPr>
          <w:b/>
        </w:rPr>
        <w:t xml:space="preserve">Key people: </w:t>
      </w:r>
      <w:r>
        <w:t>Tim Sweeney — Chairman and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Personal auto &amp; home; commercial P&amp;C (property, casualty, workers' comp); Ironshore specialty (excess &amp; surplus property &amp; casualty, management &amp; professional liability incl. D&amp;O, healthcare); surety; reinsurance</w:t>
      </w:r>
    </w:p>
    <w:p>
      <w:r>
        <w:rPr>
          <w:b/>
        </w:rPr>
        <w:t xml:space="preserve">Offices: </w:t>
      </w:r>
      <w:r>
        <w:t>Boston, Massachusetts (HQ)</w:t>
      </w:r>
    </w:p>
    <w:p>
      <w:r>
        <w:rPr>
          <w:b/>
        </w:rPr>
        <w:t xml:space="preserve">Distinctiveness: </w:t>
      </w:r>
      <w:r>
        <w:t>Liberty Mutual is a mutual holding company and the sixth-largest auto and home insurer in the US. It retired the Safeco brand in April 2026, unifying all personal-lines products under the Liberty Mutual name, and significantly expanded its independent-agency channel with the 2022 acquisition of State Auto Group (about $1bn at $52/share).</w:t>
      </w:r>
    </w:p>
    <w:p>
      <w:r>
        <w:rPr>
          <w:b/>
        </w:rPr>
        <w:t xml:space="preserve">Access / how business is placed: </w:t>
      </w:r>
      <w:r>
        <w:t>Distributed through independent agencies (the former Safeco and State Auto networks), exclusive agents in local sales offices, licensed telesales counselors and online. No minimum premium is published — not publicly disclosed.</w:t>
      </w:r>
    </w:p>
    <w:p>
      <w:r>
        <w:rPr>
          <w:b/>
        </w:rPr>
        <w:t xml:space="preserve">History: </w:t>
      </w:r>
      <w:r>
        <w:t>Liberty Mutual was founded in 1912 in Boston as the Massachusetts Employees Insurance Association, a workers' compensation insurer. It adopted the Liberty Mutual name in 1917 and expanded into personal and commercial lines. It remains a mutual insurer and one of the largest global P&amp;C groups, reporting 2025 global net written premiums of $43.6B.</w:t>
      </w:r>
    </w:p>
    <w:p>
      <w:r>
        <w:rPr>
          <w:b/>
        </w:rPr>
        <w:t xml:space="preserve">Notable notes: </w:t>
      </w:r>
      <w:r>
        <w:t>No further notable item verified at the October 2026 refresh.</w:t>
      </w:r>
    </w:p>
    <w:p>
      <w:r>
        <w:rPr>
          <w:b/>
        </w:rPr>
        <w:t xml:space="preserve">Sources: </w:t>
      </w:r>
      <w:r>
        <w:t>https://www.bostonfed.org/people/bank/tim-sweeney.aspx; https://www.LibertyMutualGroup.com/about-lm/news/articles/liberty-mutual-insurance-appoints-julie-haase-executive-vice-president-and-chief-financial-officer; https://www.libertymutualgroup.com/about-lm/news/articles/liberty-mutual-insurance-appoints-defne-turkes-president-and-managing-director-global-risk-solutions-international-division; https://www.libertymutualgroup.com/about-lm/news/articles/liberty-mutual-insurance-appoints-leaders-two-important-new-roles-global-risk-solutions; https://www.reinsurancene.ws/liberty-mutual-unveils-new-leadership-structure-to-align-global-risk-and-capital-capabilities/; https://www.libertymutualgroup.com/documents/2025-tcfd-liberty-mutual-report.pdf</w:t>
      </w:r>
    </w:p>
    <w:p>
      <w:r>
        <w:rPr>
          <w:b/>
        </w:rPr>
        <w:t xml:space="preserve">Editorial notes: </w:t>
      </w:r>
      <w:r>
        <w:t>Main office number published in official investor-relations materials (175 Berkeley Street, Boston). No published general email; support via web channels. | Fresh facts: March 2026 restructure aligning Global Risk Solutions and Liberty Mutual Investments under a new President, Global Risk &amp; Capital Solutions (Vlad Barbalat, retaining CIO); Matthew Moore became President of GRS (role previously held by Neeti Bhalla Johnson per 2024 transcripts — her current role could not be verified); Adam Winn and Patrizio Urciuoli became Co-Presidents of LMI. Tim Sweeney elected Chairman April 9, 2025 (David Long retired as chairman); Julie Haase became EVP &amp; CFO January 1, 2025 (succeeding Chris Peirce). Defne Turkes became president &amp; managing director of Liberty International Insurance effective July 1, 2026 (succeeding Phil Hobbs, now President of Underwriting, GRS). Leonid Rasin is a publicly named EVP Chief Actuary and CRO. General counsel and chief human resources officer are not publicly named in current official sources — other_c_suite left blank. No separate president/COO role. | Re-verified at the October 2026 refresh (Oct. 22, 2026).</w:t>
      </w:r>
    </w:p>
    <w:p>
      <w:pPr>
        <w:pStyle w:val="Heading2"/>
      </w:pPr>
      <w:r>
        <w:t>21. MS&amp;AD INSURANCE GROUP</w:t>
      </w:r>
    </w:p>
    <w:p>
      <w:r>
        <w:rPr>
          <w:b/>
        </w:rPr>
        <w:t xml:space="preserve">Category: </w:t>
      </w:r>
      <w:r>
        <w:t>Property &amp; casualty</w:t>
      </w:r>
    </w:p>
    <w:p>
      <w:r>
        <w:rPr>
          <w:b/>
        </w:rPr>
        <w:t xml:space="preserve">Founded: </w:t>
      </w:r>
      <w:r>
        <w:t>2008</w:t>
      </w:r>
    </w:p>
    <w:p>
      <w:r>
        <w:rPr>
          <w:b/>
        </w:rPr>
        <w:t xml:space="preserve">Headquarters: </w:t>
      </w:r>
      <w:r>
        <w:t>Tokyo, Japan</w:t>
      </w:r>
    </w:p>
    <w:p>
      <w:r>
        <w:rPr>
          <w:b/>
        </w:rPr>
        <w:t xml:space="preserve">Region: </w:t>
      </w:r>
      <w:r>
        <w:t>Asia-Pacific</w:t>
      </w:r>
    </w:p>
    <w:p>
      <w:r>
        <w:rPr>
          <w:b/>
        </w:rPr>
        <w:t xml:space="preserve">Website: </w:t>
      </w:r>
      <w:r>
        <w:t>https://ms-ad-hd.com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FY2025 net premiums written 33.5 (¥5.00T at ¥149.6/USD, Federal Reserve 2025 avg)</w:t>
      </w:r>
    </w:p>
    <w:p>
      <w:r>
        <w:rPr>
          <w:b/>
        </w:rPr>
        <w:t xml:space="preserve">Chief executive: </w:t>
      </w:r>
      <w:r>
        <w:t>Shinichiro Funabiki, Representative Director, President &amp; Chief Executive Officer</w:t>
      </w:r>
    </w:p>
    <w:p>
      <w:r>
        <w:rPr>
          <w:b/>
        </w:rPr>
        <w:t xml:space="preserve">President / chief operating officer: </w:t>
      </w:r>
      <w:r>
        <w:t>Not published — no separate president/COO role is published for this house</w:t>
      </w:r>
    </w:p>
    <w:p>
      <w:r>
        <w:rPr>
          <w:b/>
        </w:rPr>
        <w:t xml:space="preserve">Chief financial officer: </w:t>
      </w:r>
      <w:r>
        <w:t>Shigeo Kudo, Representative Director, Executive Vice President, Group CFO (Chief Financial Officer)</w:t>
      </w:r>
    </w:p>
    <w:p>
      <w:r>
        <w:rPr>
          <w:b/>
        </w:rPr>
        <w:t xml:space="preserve">Other C-suite and chair-level leadership: </w:t>
      </w:r>
      <w:r>
        <w:t>Noriyuki Hara, Chairman of the Board, Chairman Executive Officer; Yasuzo Kanasugi, Representative Director, Vice Chairman of the Board, Vice Chairman Executive Officer; Satoru Tamura, Executive Vice President, Chief Human Resource Officer; Yasuko Fukuda, Senior Executive Officer, Chief Accounting Officer; Takuya Tsuda, Senior Executive Officer, Chief Information Officer, Chief Information Security Officer; Tomoyuki Motoyama, Senior Executive Officer, Chief Digital Officer</w:t>
      </w:r>
    </w:p>
    <w:p>
      <w:r>
        <w:rPr>
          <w:b/>
        </w:rPr>
        <w:t xml:space="preserve">Senior leadership, including chief actuary and named specialists where published: </w:t>
      </w:r>
      <w:r>
        <w:t>Kazuaki Asai, Senior Executive Officer, Chief Risk Officer; Hironori Morimoto, Senior Executive Officer, Chief Global Officer (International Business Development)</w:t>
      </w:r>
    </w:p>
    <w:p>
      <w:r>
        <w:rPr>
          <w:b/>
        </w:rPr>
        <w:t xml:space="preserve">Key people: </w:t>
      </w:r>
      <w:r>
        <w:t>Shinichiro Funabiki — President and Group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Domestic non-life (Mitsui Sumitomo Insurance, Aioi Nissay Dowa: auto, fire, casualty); domestic life (MSI Aioi Life, MSI Primary Life); international specialty insurance &amp; reinsurance via MS Amlin (incl. financial lines with D&amp;O); financial services; risk-related services</w:t>
      </w:r>
    </w:p>
    <w:p>
      <w:r>
        <w:rPr>
          <w:b/>
        </w:rPr>
        <w:t xml:space="preserve">Offices: </w:t>
      </w:r>
      <w:r>
        <w:t>Tokyo, Japan (HQ)</w:t>
      </w:r>
    </w:p>
    <w:p>
      <w:r>
        <w:rPr>
          <w:b/>
        </w:rPr>
        <w:t xml:space="preserve">Distinctiveness: </w:t>
      </w:r>
      <w:r>
        <w:t>MS&amp;AD Insurance Group Holdings (formed 2008/2010) owns Mitsui Sumitomo Insurance and Aioi Nissay Dowa Insurance; the two will merge in April 2027 to form Mitsui Sumitomo Aioi Insurance Co., Ltd. — set to become Japan’s largest non-life insurer by premium, overtaking Tokio Marine &amp; Nichido — with the holding company renamed Mitsui Sumitomo Insurance Group (company announcement). Its SEC 20-F notes marketing through agents including those affiliated with major corporate customers such as Toyota, Mitsui &amp; Co., Sumitomo Corp. and SMBC.</w:t>
      </w:r>
    </w:p>
    <w:p>
      <w:r>
        <w:rPr>
          <w:b/>
        </w:rPr>
        <w:t xml:space="preserve">Access / how business is placed: </w:t>
      </w:r>
      <w:r>
        <w:t>Domestic business is marketed through agents (corporate-affiliated, auto dealers, gas stations, general agents); international business via MSIG/Mitsui Sumitomo’s overseas broker and agency networks. No minimum premium is published — not publicly disclosed.</w:t>
      </w:r>
    </w:p>
    <w:p>
      <w:r>
        <w:rPr>
          <w:b/>
        </w:rPr>
        <w:t xml:space="preserve">History: </w:t>
      </w:r>
      <w:r>
        <w:t>MS&amp;AD was formed in April 2008 as Mitsui Sumitomo Insurance Group Holdings and took its current name in April 2010 when Aioi Insurance and Nissay Dowa General Insurance joined the group. It is one of Japan's three major non-life insurance groups alongside Tokio Marine and Sompo. Its core domestic non-life companies are Mitsui Sumitomo Insurance and Aioi Nissay Dowa Insurance.</w:t>
      </w:r>
    </w:p>
    <w:p>
      <w:r>
        <w:rPr>
          <w:b/>
        </w:rPr>
        <w:t xml:space="preserve">Notable notes: </w:t>
      </w:r>
      <w:r>
        <w:t>Feb 13, 2026 final merger agreement: Mitsui Sumitomo Insurance and Aioi Nissay Dowa Insurance to merge effective Apr 1, 2027 (subject to approvals); holding company to be renamed Mitsui Sumitomo Insurance Group, Inc.</w:t>
      </w:r>
    </w:p>
    <w:p>
      <w:r>
        <w:rPr>
          <w:b/>
        </w:rPr>
        <w:t xml:space="preserve">Sources: </w:t>
      </w:r>
      <w:r>
        <w:t>https://www.ms-ad-hd.com/en/group/about/hd/executive.html; https://www.ms-ad-hd.com/en/group/about/hd/outline.html; https://www.nse.or.jp/listing/search/files/140120260520542391.pdf; https://seekingalpha.com/article/4849673-ms-and-ad-insurance-group-holdings-inc-msady-discusses-planned-merger-strategic-investments</w:t>
      </w:r>
    </w:p>
    <w:p>
      <w:r>
        <w:rPr>
          <w:b/>
        </w:rPr>
        <w:t xml:space="preserve">Editorial notes: </w:t>
      </w:r>
      <w:r>
        <w:t>FY2025 = year ended Mar 31, 2026. No published HQ switchboard or general email found. Group chair not confirmed in an official source. | Fresh facts: planned merger of Mitsui Sumitomo Insurance and Aioi Nissay Dowa announced November 2025; MS&amp;AD agreed to acquire an 18% stake in MassMutual's Barings; FY2026 share-repurchase policy of JPY 270 billion (announced May 20, 2026). No president/COO role in the executive-officer structure. No chief actuary or appointed actuary published in the official officer list. | Re-verified at the October 2026 refresh (Oct. 22, 2026).</w:t>
      </w:r>
    </w:p>
    <w:p>
      <w:pPr>
        <w:pStyle w:val="Heading2"/>
      </w:pPr>
      <w:r>
        <w:t>22. NATIONWIDE</w:t>
      </w:r>
    </w:p>
    <w:p>
      <w:r>
        <w:rPr>
          <w:b/>
        </w:rPr>
        <w:t xml:space="preserve">Category: </w:t>
      </w:r>
      <w:r>
        <w:t>Property &amp; casualty</w:t>
      </w:r>
    </w:p>
    <w:p>
      <w:r>
        <w:rPr>
          <w:b/>
        </w:rPr>
        <w:t xml:space="preserve">Founded: </w:t>
      </w:r>
      <w:r>
        <w:t>1926</w:t>
      </w:r>
    </w:p>
    <w:p>
      <w:r>
        <w:rPr>
          <w:b/>
        </w:rPr>
        <w:t xml:space="preserve">Headquarters: </w:t>
      </w:r>
      <w:r>
        <w:t>Columbus, United States</w:t>
      </w:r>
    </w:p>
    <w:p>
      <w:r>
        <w:rPr>
          <w:b/>
        </w:rPr>
        <w:t xml:space="preserve">Region: </w:t>
      </w:r>
      <w:r>
        <w:t>North America</w:t>
      </w:r>
    </w:p>
    <w:p>
      <w:r>
        <w:rPr>
          <w:b/>
        </w:rPr>
        <w:t xml:space="preserve">Website: </w:t>
      </w:r>
      <w:r>
        <w:t>https://nationwide.com</w:t>
      </w:r>
    </w:p>
    <w:p>
      <w:r>
        <w:rPr>
          <w:b/>
        </w:rPr>
        <w:t xml:space="preserve">Headquarters phone: </w:t>
      </w:r>
      <w:r>
        <w:t>1-888-999-2018</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2025 net premiums written 16.5 (AM Best, P&amp;C)</w:t>
      </w:r>
    </w:p>
    <w:p>
      <w:r>
        <w:rPr>
          <w:b/>
        </w:rPr>
        <w:t xml:space="preserve">Chief executive: </w:t>
      </w:r>
      <w:r>
        <w:t>Kirt Walker, Chief Executive Officer</w:t>
      </w:r>
    </w:p>
    <w:p>
      <w:r>
        <w:rPr>
          <w:b/>
        </w:rPr>
        <w:t xml:space="preserve">President / chief operating officer: </w:t>
      </w:r>
      <w:r>
        <w:t>Not published — no separate president/COO role is published for this house</w:t>
      </w:r>
    </w:p>
    <w:p>
      <w:r>
        <w:rPr>
          <w:b/>
        </w:rPr>
        <w:t xml:space="preserve">Chief financial officer: </w:t>
      </w:r>
      <w:r>
        <w:t>Tim Frommeyer, Chief Financial Officer</w:t>
      </w:r>
    </w:p>
    <w:p>
      <w:r>
        <w:rPr>
          <w:b/>
        </w:rPr>
        <w:t xml:space="preserve">Other C-suite and chair-level leadership: </w:t>
      </w:r>
      <w:r>
        <w:t>Jeffrey Zellers, Chairman of the Board; Michael Carrel, Chief Technology Officer; Michael Mahaffey, Executive Vice President and Chief Customer, Strategy and Innovation Officer</w:t>
      </w:r>
    </w:p>
    <w:p>
      <w:r>
        <w:rPr>
          <w:b/>
        </w:rPr>
        <w:t xml:space="preserve">Senior leadership, including chief actuary and named specialists where published: </w:t>
      </w:r>
      <w:r>
        <w:t>Craig Hawley, President and Chief Operating Officer, Nationwide Financial</w:t>
      </w:r>
    </w:p>
    <w:p>
      <w:r>
        <w:rPr>
          <w:b/>
        </w:rPr>
        <w:t xml:space="preserve">Key people: </w:t>
      </w:r>
      <w:r>
        <w:t>Kirt Walker —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Auto &amp; home; commercial P&amp;C; farm; pet; life (term, whole, universal); annuities; retirement plans; mutual funds; excess &amp; surplus (Scottsdale); banking (Nationwide Bank)</w:t>
      </w:r>
    </w:p>
    <w:p>
      <w:r>
        <w:rPr>
          <w:b/>
        </w:rPr>
        <w:t xml:space="preserve">Offices: </w:t>
      </w:r>
      <w:r>
        <w:t>Columbus, Ohio (HQ)</w:t>
      </w:r>
    </w:p>
    <w:p>
      <w:r>
        <w:rPr>
          <w:b/>
        </w:rPr>
        <w:t xml:space="preserve">Distinctiveness: </w:t>
      </w:r>
      <w:r>
        <w:t>Nationwide is a mutual insurance and financial services group whose ultimate parent is Nationwide Mutual Insurance Company; its life operations are a leading US provider of long-term savings and retirement products. NMIC completed a transition away from the exclusive-agent model in 2020, per SEC filings.</w:t>
      </w:r>
    </w:p>
    <w:p>
      <w:r>
        <w:rPr>
          <w:b/>
        </w:rPr>
        <w:t xml:space="preserve">Access / how business is placed: </w:t>
      </w:r>
      <w:r>
        <w:t>Sold through a diverse network: unaffiliated independent broker-dealers, wirehouse and regional firms, financial institutions and pension plan administrators, plus affiliated producers (Nationwide Retirement Solutions, Nationwide Financial Network); P&amp;C via independent agents and direct channels. No minimum premium is published — not publicly disclosed.</w:t>
      </w:r>
    </w:p>
    <w:p>
      <w:r>
        <w:rPr>
          <w:b/>
        </w:rPr>
        <w:t xml:space="preserve">History: </w:t>
      </w:r>
      <w:r>
        <w:t>Nationwide was founded in 1926 in Columbus, Ohio, as the Farm Bureau Mutual Automobile Insurance Company, selling auto insurance to Ohio farmers. It adopted the Nationwide name in 1955 as it expanded nationally. The mutual insurer now offers P&amp;C, life, annuities, retirement and pet insurance, and marked its centennial in 2026.</w:t>
      </w:r>
    </w:p>
    <w:p>
      <w:r>
        <w:rPr>
          <w:b/>
        </w:rPr>
        <w:t xml:space="preserve">Notable notes: </w:t>
      </w:r>
      <w:r>
        <w:t>No further notable item verified at the October 2026 refresh.</w:t>
      </w:r>
    </w:p>
    <w:p>
      <w:r>
        <w:rPr>
          <w:b/>
        </w:rPr>
        <w:t xml:space="preserve">Sources: </w:t>
      </w:r>
      <w:r>
        <w:t>https://news.nationwide.com/kirt-walker; https://news.nationwide.com/craig-hawley-tapped-to-lead-nationwide-financial/; https://www.globaldata.com/company-profile/nationwide-mutual-insurance-co/executives/; https://en.wikipedia.org/wiki/Nationwide_Mutual_Insurance_Company</w:t>
      </w:r>
    </w:p>
    <w:p>
      <w:r>
        <w:rPr>
          <w:b/>
        </w:rPr>
        <w:t xml:space="preserve">Editorial notes: </w:t>
      </w:r>
      <w:r>
        <w:t>Corporate HQ phone published on the official contact page. Board chairman not confirmed in an official source. Enterprise-wide 2025 sales and premiums (incl. financial services): 73.2 — not used as the P&amp;C metric. | CORRECTION to brief: no recent CEO transition — Kirt Walker remains CEO (in role since October 2019; confirmed on official newsroom bio). Craig Hawley became President and Chief Operating Officer of Nationwide Financial effective September 1, 2025, succeeding John Carter (retired); the President &amp; COO of Nationwide Financial is a division role, so president_coo is blank at company level. Chairman Jeffrey Zellers per Wikipedia only — not verified on Nationwide's official site. General counsel, chief human resources officer, chief risk officer and chief actuary not publicly named — blank. Fresh fact: Nationwide completed its $1.25 billion acquisition of Allstate's employer stop loss segment (agreement January 30, 2025; new Nationwide Group Benefits segment led by Lindsey Murray). | Re-verified at the October 2026 refresh (Oct. 22, 2026).</w:t>
      </w:r>
    </w:p>
    <w:p>
      <w:pPr>
        <w:pStyle w:val="Heading2"/>
      </w:pPr>
      <w:r>
        <w:t>23. PROGRESSIVE</w:t>
      </w:r>
    </w:p>
    <w:p>
      <w:r>
        <w:rPr>
          <w:b/>
        </w:rPr>
        <w:t xml:space="preserve">Category: </w:t>
      </w:r>
      <w:r>
        <w:t>Property &amp; casualty</w:t>
      </w:r>
    </w:p>
    <w:p>
      <w:r>
        <w:rPr>
          <w:b/>
        </w:rPr>
        <w:t xml:space="preserve">Founded: </w:t>
      </w:r>
      <w:r>
        <w:t>1937</w:t>
      </w:r>
    </w:p>
    <w:p>
      <w:r>
        <w:rPr>
          <w:b/>
        </w:rPr>
        <w:t xml:space="preserve">Headquarters: </w:t>
      </w:r>
      <w:r>
        <w:t>Mayfield Village, United States</w:t>
      </w:r>
    </w:p>
    <w:p>
      <w:r>
        <w:rPr>
          <w:b/>
        </w:rPr>
        <w:t xml:space="preserve">Region: </w:t>
      </w:r>
      <w:r>
        <w:t>North America</w:t>
      </w:r>
    </w:p>
    <w:p>
      <w:r>
        <w:rPr>
          <w:b/>
        </w:rPr>
        <w:t xml:space="preserve">Website: </w:t>
      </w:r>
      <w:r>
        <w:t>https://progressive.com</w:t>
      </w:r>
    </w:p>
    <w:p>
      <w:r>
        <w:rPr>
          <w:b/>
        </w:rPr>
        <w:t xml:space="preserve">Headquarters phone: </w:t>
      </w:r>
      <w:r>
        <w:t>1-888-671-4405</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net premiums written 83.1 (AM Best)</w:t>
      </w:r>
    </w:p>
    <w:p>
      <w:r>
        <w:rPr>
          <w:b/>
        </w:rPr>
        <w:t xml:space="preserve">Chief executive: </w:t>
      </w:r>
      <w:r>
        <w:t>Tricia Griffith,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Andrew Quigg, Chief Financial Officer</w:t>
      </w:r>
    </w:p>
    <w:p>
      <w:r>
        <w:rPr>
          <w:b/>
        </w:rPr>
        <w:t xml:space="preserve">Other C-suite and chair-level leadership: </w:t>
      </w:r>
      <w:r>
        <w:t>David Stringer, Chief Legal Officer; Bill Clawson, Chief Human Resources Officer; Mari Pumarejo, Chief Marketing Officer; Dan Witalec, Chief Strategy Officer; Steve Broz, Chief Information Officer</w:t>
      </w:r>
    </w:p>
    <w:p>
      <w:r>
        <w:rPr>
          <w:b/>
        </w:rPr>
        <w:t xml:space="preserve">Senior leadership, including chief actuary and named specialists where published: </w:t>
      </w:r>
      <w:r>
        <w:t>Jonathan Bauer, Chief Investment Officer (investments); Karen Bailo, Commercial Lines President; Pat Callahan, Personal Lines President; Lori Niederst, Chief Personal Lines Officer; John Murphy, Claims President; Heather Day, Customer Relationship Management (CRM) President</w:t>
      </w:r>
    </w:p>
    <w:p>
      <w:r>
        <w:rPr>
          <w:b/>
        </w:rPr>
        <w:t xml:space="preserve">Key people: </w:t>
      </w:r>
      <w:r>
        <w:t>Tricia Griffith — President and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Personal auto; commercial auto &amp; trucks; special lines (motorcycle, boat, RV, ATV, snowmobile); property (homeowners, condo, renters); umbrella</w:t>
      </w:r>
    </w:p>
    <w:p>
      <w:r>
        <w:rPr>
          <w:b/>
        </w:rPr>
        <w:t xml:space="preserve">Offices: </w:t>
      </w:r>
      <w:r>
        <w:t>Mayfield Village, Ohio (HQ)</w:t>
      </w:r>
    </w:p>
    <w:p>
      <w:r>
        <w:rPr>
          <w:b/>
        </w:rPr>
        <w:t xml:space="preserve">Distinctiveness: </w:t>
      </w:r>
      <w:r>
        <w:t>Progressive, founded in 1937, is one of the largest US auto insurers and is known for its dual-channel distribution strategy and usage-based/telematics pricing (Snapshot). It sells through both independent agents and directly to consumers, a model it has maintained since the rise of online insurance.</w:t>
      </w:r>
    </w:p>
    <w:p>
      <w:r>
        <w:rPr>
          <w:b/>
        </w:rPr>
        <w:t xml:space="preserve">Access / how business is placed: </w:t>
      </w:r>
      <w:r>
        <w:t>Sold both directly (progressive.com, 1-800 phone lines, mobile app) and through a network of independent insurance agencies (SEC filings cite more than 30,000 independent agencies), per its 10-K. No minimum premium is published — not publicly disclosed.</w:t>
      </w:r>
    </w:p>
    <w:p>
      <w:r>
        <w:rPr>
          <w:b/>
        </w:rPr>
        <w:t xml:space="preserve">History: </w:t>
      </w:r>
      <w:r>
        <w:t>Progressive was founded in 1937 by Joseph Lewis and Jack Green in Mayfield Village, Ohio, as a company focused on auto insurance. It pioneered innovations including drive-in claims service and, later, usage-based insurance with its Snapshot program. Progressive is now one of the largest auto insurers in the United States, with commercial lines and property businesses alongside personal auto.</w:t>
      </w:r>
    </w:p>
    <w:p>
      <w:r>
        <w:rPr>
          <w:b/>
        </w:rPr>
        <w:t xml:space="preserve">Notable notes: </w:t>
      </w:r>
      <w:r>
        <w:t>No further notable item verified at the October 2026 refresh.</w:t>
      </w:r>
    </w:p>
    <w:p>
      <w:r>
        <w:rPr>
          <w:b/>
        </w:rPr>
        <w:t xml:space="preserve">Sources: </w:t>
      </w:r>
      <w:r>
        <w:t>https://www.progressive.com/about/leadership/; https://www.globenewswire.com/news-release/2026/07/24/3332842/0/en/Progressive-Announces-Investor-Relations-Event.html; https://www.carriermanagement.com/news/2026/01/29/283962.htm</w:t>
      </w:r>
    </w:p>
    <w:p>
      <w:r>
        <w:rPr>
          <w:b/>
        </w:rPr>
        <w:t xml:space="preserve">Editorial notes: </w:t>
      </w:r>
      <w:r>
        <w:t>No published general email; contact via web form. Board chair (Lawton W. Fitt per trade press) not confirmed in an official source. | Recent CFO change: John Sauerland retired as CFO July 3, 2026 after 35 years; Andrew Quigg (ex-Chief Strategy Officer) succeeded him. Also recent: Dan Witalec became Chief Strategy Officer (April 2026), Heather Day became CRM President (June 2026), Lori Niederst became Chief Personal Lines Officer (June 2026), Mari Pumarejo became CMO (June 2025), David Stringer became CLO (January 2024). No separate president/COO role (Griffith is CEO &amp; President). No chief actuary or appointed actuary published on the official leadership page. Non-executive board chair not verified from a current official source (2023 annual report named Lawton W. Fitt) — left blank. | Re-verified at the October 2026 refresh (Oct. 22, 2026).</w:t>
      </w:r>
    </w:p>
    <w:p>
      <w:pPr>
        <w:pStyle w:val="Heading2"/>
      </w:pPr>
      <w:r>
        <w:t>24. QBE</w:t>
      </w:r>
    </w:p>
    <w:p>
      <w:r>
        <w:rPr>
          <w:b/>
        </w:rPr>
        <w:t xml:space="preserve">Category: </w:t>
      </w:r>
      <w:r>
        <w:t>Property &amp; casualty</w:t>
      </w:r>
    </w:p>
    <w:p>
      <w:r>
        <w:rPr>
          <w:b/>
        </w:rPr>
        <w:t xml:space="preserve">Founded: </w:t>
      </w:r>
      <w:r>
        <w:t>1886</w:t>
      </w:r>
    </w:p>
    <w:p>
      <w:r>
        <w:rPr>
          <w:b/>
        </w:rPr>
        <w:t xml:space="preserve">Headquarters: </w:t>
      </w:r>
      <w:r>
        <w:t>Sydney, Australia</w:t>
      </w:r>
    </w:p>
    <w:p>
      <w:r>
        <w:rPr>
          <w:b/>
        </w:rPr>
        <w:t xml:space="preserve">Region: </w:t>
      </w:r>
      <w:r>
        <w:t>Asia-Pacific</w:t>
      </w:r>
    </w:p>
    <w:p>
      <w:r>
        <w:rPr>
          <w:b/>
        </w:rPr>
        <w:t xml:space="preserve">Website: </w:t>
      </w:r>
      <w:r>
        <w:t>https://qbe.com</w:t>
      </w:r>
    </w:p>
    <w:p>
      <w:r>
        <w:rPr>
          <w:b/>
        </w:rPr>
        <w:t xml:space="preserve">Headquarters phone: </w:t>
      </w:r>
      <w:r>
        <w:t>+61 2 9375 4444</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gross written premium 24.0 (company-reported)</w:t>
      </w:r>
    </w:p>
    <w:p>
      <w:r>
        <w:rPr>
          <w:b/>
        </w:rPr>
        <w:t xml:space="preserve">Chief executive: </w:t>
      </w:r>
      <w:r>
        <w:t>Andrew Horton, Group Chief Executive Officer and Executive Director</w:t>
      </w:r>
    </w:p>
    <w:p>
      <w:r>
        <w:rPr>
          <w:b/>
        </w:rPr>
        <w:t xml:space="preserve">President / chief operating officer: </w:t>
      </w:r>
      <w:r>
        <w:t>Not published — no separate president/COO role is published for this house</w:t>
      </w:r>
    </w:p>
    <w:p>
      <w:r>
        <w:rPr>
          <w:b/>
        </w:rPr>
        <w:t xml:space="preserve">Chief financial officer: </w:t>
      </w:r>
      <w:r>
        <w:t>Chris Killourhy, Group Chief Financial Officer</w:t>
      </w:r>
    </w:p>
    <w:p>
      <w:r>
        <w:rPr>
          <w:b/>
        </w:rPr>
        <w:t xml:space="preserve">Other C-suite and chair-level leadership: </w:t>
      </w:r>
      <w:r>
        <w:t>Yasmin Allen, Group Board Chair; Amanda Hughes, Group Chief People Officer; Carolyn Scobie, Group General Counsel &amp; Company Secretary</w:t>
      </w:r>
    </w:p>
    <w:p>
      <w:r>
        <w:rPr>
          <w:b/>
        </w:rPr>
        <w:t xml:space="preserve">Senior leadership, including chief actuary and named specialists where published: </w:t>
      </w:r>
      <w:r>
        <w:t>Fiona Larnach, Group Chief Risk Officer; Sue Houghton, Chief Executive Officer, Australia Pacific; Julia Madden Wood, Chief Executive Officer of North America; Jason Richard Harris, Chief Executive Officer of International; Peter Burton, Group Chief Underwriting Officer; Ian Fantozzi, Group Executive, Technology and Operations</w:t>
      </w:r>
    </w:p>
    <w:p>
      <w:r>
        <w:rPr>
          <w:b/>
        </w:rPr>
        <w:t xml:space="preserve">Key people: </w:t>
      </w:r>
      <w:r>
        <w:t>Andrew Horton — Group CEO; Yasmin Allen — Group Chair</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North America (commercial &amp; specialty property &amp; casualty, financial lines incl. D&amp;O, accident &amp; health, workers' comp, crop); International (property, motor, marine &amp; cargo, financial lines, Lloyd's specialty); Australia Pacific (commercial, personal, farm, lenders mortgage insurance); reinsurance (QBE Re: property, casualty, specialty, A&amp;H, life)</w:t>
      </w:r>
    </w:p>
    <w:p>
      <w:r>
        <w:rPr>
          <w:b/>
        </w:rPr>
        <w:t xml:space="preserve">Offices: </w:t>
      </w:r>
      <w:r>
        <w:t>Sydney, Australia (group HQ); New York (North America division HQ); London (International division HQ); Bermuda (QBE Capital, captive reinsurer)</w:t>
      </w:r>
    </w:p>
    <w:p>
      <w:r>
        <w:rPr>
          <w:b/>
        </w:rPr>
        <w:t xml:space="preserve">Distinctiveness: </w:t>
      </w:r>
      <w:r>
        <w:t>QBE Insurance Group, headquartered in Sydney, is an international P&amp;C insurer focused on commercial and specialty (re)insurance, organized into Commercial, Specialty and Reinsurance divisions; FY2025 gross written premium was about $24bn. It holds long-established leading market shares in SME through middle-market commercial P&amp;C in Australia and the UK, and its Specialty division is underpinned by a leading Lloyd’s franchise.</w:t>
      </w:r>
    </w:p>
    <w:p>
      <w:r>
        <w:rPr>
          <w:b/>
        </w:rPr>
        <w:t xml:space="preserve">Access / how business is placed: </w:t>
      </w:r>
      <w:r>
        <w:t>Distributed through brokers and intermediaries globally; the Lloyd’s syndicate writes via Lloyd’s brokers and MGAs/coverholders, and the group is expanding Portfolio Solutions broker facilities and MGA partnerships, per its 2026 earnings materials. No minimum premium is published — not publicly disclosed.</w:t>
      </w:r>
    </w:p>
    <w:p>
      <w:r>
        <w:rPr>
          <w:b/>
        </w:rPr>
        <w:t xml:space="preserve">History: </w:t>
      </w:r>
      <w:r>
        <w:t>QBE was founded in 1886 in Townsville, Queensland, as the North Queensland Insurance Company. The QBE name dates to 1973, when Queensland Insurance merged with Bankers' &amp; Traders' Insurance and the Equitable Life and General Insurance Company. Headquartered in Sydney, QBE is now a global insurer operating across Australia Pacific, North America and International markets.</w:t>
      </w:r>
    </w:p>
    <w:p>
      <w:r>
        <w:rPr>
          <w:b/>
        </w:rPr>
        <w:t xml:space="preserve">Notable notes: </w:t>
      </w:r>
      <w:r>
        <w:t>Yasmin Allen became Group Chair effective May 8, 2026, succeeding retiring Mike Wilkins.</w:t>
      </w:r>
    </w:p>
    <w:p>
      <w:r>
        <w:rPr>
          <w:b/>
        </w:rPr>
        <w:t xml:space="preserve">Sources: </w:t>
      </w:r>
      <w:r>
        <w:t>https://www.aspecthuntley.com.au/asxdata/20260220/pdf/03058689.pdf (QBE 2025 Annual Report, Group Executive Committee); https://www.qbe.com/media/qbe/group/document-listing/2026/05/07/22/10/asx-announcement---2026-agm-documents---for-asx.pdf; https://www.insurancebusinessmag.com/au/news/breaking-news/qbe-in-major-csuite-hire-553634.aspx; https://www.insurancebusinessmag.com/nz/news/breaking-news/qbe-posts-1-03-billion-adjusted-profit-roe-at-17-7-586102.aspx; https://en.wikipedia.org/wiki/QBE_Insurance</w:t>
      </w:r>
    </w:p>
    <w:p>
      <w:r>
        <w:rPr>
          <w:b/>
        </w:rPr>
        <w:t xml:space="preserve">Editorial notes: </w:t>
      </w:r>
      <w:r>
        <w:t>HQ phone published in official ASX announcements. No published general email; investor.relations@qbe.com is investor-specific. | Fresh facts: Chris Killourhy (ex-head of QBE Re; former QBE chief actuary) became Group CFO January 1, 2026 (announced October 2025); Yasmin Allen became Group Board Chair in May 2026, succeeding Michael Wilkins; Sue Houghton to retire as CEO, Australia Pacific at end of 2026 (search underway). H1 2026: adjusted NPAT US$1.03 billion, ROE 17.7%; 2026 is QBE's 140th year. No separate president/COO role. Divisional HQs (New York, London, Bermuda) per QBE's published divisional structure. | Re-verified at the October 2026 refresh (Oct. 22, 2026).</w:t>
      </w:r>
    </w:p>
    <w:p>
      <w:pPr>
        <w:pStyle w:val="Heading2"/>
      </w:pPr>
      <w:r>
        <w:t>25. SOMPO HOLDINGS</w:t>
      </w:r>
    </w:p>
    <w:p>
      <w:r>
        <w:rPr>
          <w:b/>
        </w:rPr>
        <w:t xml:space="preserve">Category: </w:t>
      </w:r>
      <w:r>
        <w:t>Property &amp; casualty</w:t>
      </w:r>
    </w:p>
    <w:p>
      <w:r>
        <w:rPr>
          <w:b/>
        </w:rPr>
        <w:t xml:space="preserve">Founded: </w:t>
      </w:r>
      <w:r>
        <w:t>1888</w:t>
      </w:r>
    </w:p>
    <w:p>
      <w:r>
        <w:rPr>
          <w:b/>
        </w:rPr>
        <w:t xml:space="preserve">Headquarters: </w:t>
      </w:r>
      <w:r>
        <w:t>Tokyo, Japan</w:t>
      </w:r>
    </w:p>
    <w:p>
      <w:r>
        <w:rPr>
          <w:b/>
        </w:rPr>
        <w:t xml:space="preserve">Region: </w:t>
      </w:r>
      <w:r>
        <w:t>Asia-Pacific</w:t>
      </w:r>
    </w:p>
    <w:p>
      <w:r>
        <w:rPr>
          <w:b/>
        </w:rPr>
        <w:t xml:space="preserve">Website: </w:t>
      </w:r>
      <w:r>
        <w:t>https://sompo-hd.com</w:t>
      </w:r>
    </w:p>
    <w:p>
      <w:r>
        <w:rPr>
          <w:b/>
        </w:rPr>
        <w:t xml:space="preserve">Headquarters phone: </w:t>
      </w:r>
      <w:r>
        <w:t>+81-3-3349-3000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FY2025 insurance revenue 35.9 (¥5.37T at ¥149.6/USD, Federal Reserve 2025 avg)</w:t>
      </w:r>
    </w:p>
    <w:p>
      <w:r>
        <w:rPr>
          <w:b/>
        </w:rPr>
        <w:t xml:space="preserve">Chief executive: </w:t>
      </w:r>
      <w:r>
        <w:t>Mikio Okumura, Group CEO, President and Representative Executive Officer</w:t>
      </w:r>
    </w:p>
    <w:p>
      <w:r>
        <w:rPr>
          <w:b/>
        </w:rPr>
        <w:t xml:space="preserve">President / chief operating officer: </w:t>
      </w:r>
      <w:r>
        <w:t>Not published — no separate president/COO role is published for this house</w:t>
      </w:r>
    </w:p>
    <w:p>
      <w:r>
        <w:rPr>
          <w:b/>
        </w:rPr>
        <w:t xml:space="preserve">Chief financial officer: </w:t>
      </w:r>
      <w:r>
        <w:t>Masahiro Hamada, Group CFO, Deputy President and Representative Executive Officer</w:t>
      </w:r>
    </w:p>
    <w:p>
      <w:r>
        <w:rPr>
          <w:b/>
        </w:rPr>
        <w:t xml:space="preserve">Other C-suite and chair-level leadership: </w:t>
      </w:r>
      <w:r>
        <w:t>Shinichi Hara, Group CHRO, Deputy President and Representative Executive Officer; Koichi Narasaki, Senior Executive Vice President and Executive Officer, Head of Digital &amp; New Business</w:t>
      </w:r>
    </w:p>
    <w:p>
      <w:r>
        <w:rPr>
          <w:b/>
        </w:rPr>
        <w:t xml:space="preserve">Senior leadership, including chief actuary and named specialists where published: </w:t>
      </w:r>
      <w:r>
        <w:t>Yoshihiro Uotani, Group CRO, Senior Executive Vice President and Executive Officer; James Shea, CEO of SOMPO P&amp;C (Chairman &amp; CEO of Overseas Insurance &amp; Reinsurance Business; CEO of Sompo International Holdings); Alessa Quane, CEO of International Markets; Koji Ishikawa, President of Sompo Japan Insurance (Officer of Domestic P&amp;C Insurance Business); Yasuhiro Oba, CEO of Sompo Wellbeing; Yasuki Kume, President of Sompo Himawari Life Insurance</w:t>
      </w:r>
    </w:p>
    <w:p>
      <w:r>
        <w:rPr>
          <w:b/>
        </w:rPr>
        <w:t xml:space="preserve">Key people: </w:t>
      </w:r>
      <w:r>
        <w:t>Mikio Okumura — Group CEO and President</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Domestic P&amp;C (fire, marine, auto, casualty); domestic life (Sompo Himawari Life); overseas specialty insurance &amp; reinsurance via Sompo International (property, casualty, professional lines incl. D&amp;O, agriculture, marine, energy); nursing care &amp; healthcare</w:t>
      </w:r>
    </w:p>
    <w:p>
      <w:r>
        <w:rPr>
          <w:b/>
        </w:rPr>
        <w:t xml:space="preserve">Offices: </w:t>
      </w:r>
      <w:r>
        <w:t>Tokyo, Japan (HQ)</w:t>
      </w:r>
    </w:p>
    <w:p>
      <w:r>
        <w:rPr>
          <w:b/>
        </w:rPr>
        <w:t xml:space="preserve">Distinctiveness: </w:t>
      </w:r>
      <w:r>
        <w:t>Sompo Holdings is one of Japan’s ‘Big Three’ non-life groups with a distinctive four-pillar structure: domestic P&amp;C (Sompo Japan), overseas insurance (Sompo International), domestic life (Sompo Himawari Life), and nursing care &amp; healthcare (Sompo Care). Its overseas business spans 228 cities in 30 countries and is a growing share of group earnings.</w:t>
      </w:r>
    </w:p>
    <w:p>
      <w:r>
        <w:rPr>
          <w:b/>
        </w:rPr>
        <w:t xml:space="preserve">Access / how business is placed: </w:t>
      </w:r>
      <w:r>
        <w:t>Sompo Japan sells through agencies — the group cites a nationwide network of about 60,000 agencies (company annual report) — while Sompo Direct Insurance handles direct sales; Sompo International writes commercial and specialty business via brokers and MGAs. No minimum premium is published — not publicly disclosed.</w:t>
      </w:r>
    </w:p>
    <w:p>
      <w:r>
        <w:rPr>
          <w:b/>
        </w:rPr>
        <w:t xml:space="preserve">History: </w:t>
      </w:r>
      <w:r>
        <w:t>Sompo's roots trace to Tokyo Fire Insurance, founded in 1888. Sompo Japan was formed in 2002 through the merger of Yasuda Fire &amp; Marine and Nissan Fire; NKSJ Holdings was created in 2010 with Nipponkoa and renamed Sompo Holdings in 2014. Effective April 1, 2025, the group reorganized into Sompo P&amp;C and Sompo Wellbeing businesses.</w:t>
      </w:r>
    </w:p>
    <w:p>
      <w:r>
        <w:rPr>
          <w:b/>
        </w:rPr>
        <w:t xml:space="preserve">Notable notes: </w:t>
      </w:r>
      <w:r>
        <w:t>Reorganized effective Apr 1, 2025 into Sompo P&amp;C and Sompo Wellbeing segments.; UK Insurance business CEO: Nicolas (Nic) Berg appointed effective Oct 1, 2026 (subject to regulatory approval), succeeding Sarah Stanford (steps down Sep 30, 2026); announced Sep 17, 2026 via GlobeNewswire.</w:t>
      </w:r>
    </w:p>
    <w:p>
      <w:r>
        <w:rPr>
          <w:b/>
        </w:rPr>
        <w:t xml:space="preserve">Sources: </w:t>
      </w:r>
      <w:r>
        <w:t>https://www.sompo-hd.com/-/media/hd/en/files/ir/stock/meeting/pdf/sompo-hd20260528_eng_1.pdf?la=en; https://www.sompo.com/about-us/leadership-and-governance/mikio-okumura; https://www.globenewswire.com/news-release/2026/09/17/3363755/0/en/nicolas-berg-appointed-ceo-uk-insurance-sompo.html; https://seekingalpha.com/article/4848994-sompo-holdings-inc-smpny-discusses-progress-on-midterm-management-plan-and-insurance-business</w:t>
      </w:r>
    </w:p>
    <w:p>
      <w:r>
        <w:rPr>
          <w:b/>
        </w:rPr>
        <w:t xml:space="preserve">Editorial notes: </w:t>
      </w:r>
      <w:r>
        <w:t>FY2025 = year ended Mar 31, 2026. Phone is the corporate contact published in the official May 2026 governance report. Board chair not confirmed in an official source. | Group-level row as instructed. Fresh fact: Nicolas (Nic) Berg (ex-SCOR US CEO) appointed CEO of Sompo's UK Insurance business effective October 1, 2026, succeeding Sarah Stanford; he reports to Alessa Quane, CEO of International Markets — subject to regulatory approval (announced September 17, 2026). Sompo completed its acquisition of Aspen. Ongoing business improvement plans reported to Japan's FSA under orders from January 2024 (fraudulent auto claims), December 2023 (premium adjustments) and March 2025 (customer data leakage). No president/COO role in the group executive-officer structure. No chief actuary or appointed actuary published. No chairman of the board published at group level. | Re-verified at the October 2026 refresh (Oct. 22, 2026).</w:t>
      </w:r>
    </w:p>
    <w:p>
      <w:pPr>
        <w:pStyle w:val="Heading2"/>
      </w:pPr>
      <w:r>
        <w:t>26. STATE FARM</w:t>
      </w:r>
    </w:p>
    <w:p>
      <w:r>
        <w:rPr>
          <w:b/>
        </w:rPr>
        <w:t xml:space="preserve">Category: </w:t>
      </w:r>
      <w:r>
        <w:t>Property &amp; casualty</w:t>
      </w:r>
    </w:p>
    <w:p>
      <w:r>
        <w:rPr>
          <w:b/>
        </w:rPr>
        <w:t xml:space="preserve">Founded: </w:t>
      </w:r>
      <w:r>
        <w:t>1922</w:t>
      </w:r>
    </w:p>
    <w:p>
      <w:r>
        <w:rPr>
          <w:b/>
        </w:rPr>
        <w:t xml:space="preserve">Headquarters: </w:t>
      </w:r>
      <w:r>
        <w:t>Bloomington, United States</w:t>
      </w:r>
    </w:p>
    <w:p>
      <w:r>
        <w:rPr>
          <w:b/>
        </w:rPr>
        <w:t xml:space="preserve">Region: </w:t>
      </w:r>
      <w:r>
        <w:t>North America</w:t>
      </w:r>
    </w:p>
    <w:p>
      <w:r>
        <w:rPr>
          <w:b/>
        </w:rPr>
        <w:t xml:space="preserve">Website: </w:t>
      </w:r>
      <w:r>
        <w:t>https://statefarm.com</w:t>
      </w:r>
    </w:p>
    <w:p>
      <w:r>
        <w:rPr>
          <w:b/>
        </w:rPr>
        <w:t xml:space="preserve">Headquarters phone: </w:t>
      </w:r>
      <w:r>
        <w:t>1-800-782-8332</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mutual</w:t>
      </w:r>
    </w:p>
    <w:p>
      <w:r>
        <w:rPr>
          <w:b/>
        </w:rPr>
        <w:t xml:space="preserve">Scale — premiums or revenue (US$bn, as labeled per row): </w:t>
      </w:r>
      <w:r>
        <w:t>2025 net premiums written 113.8 (AM Best)</w:t>
      </w:r>
    </w:p>
    <w:p>
      <w:r>
        <w:rPr>
          <w:b/>
        </w:rPr>
        <w:t xml:space="preserve">Chief executive: </w:t>
      </w:r>
      <w:r>
        <w:t>Jon Farney, President &amp; Chief Executive Officer</w:t>
      </w:r>
    </w:p>
    <w:p>
      <w:r>
        <w:rPr>
          <w:b/>
        </w:rPr>
        <w:t xml:space="preserve">President / chief operating officer: </w:t>
      </w:r>
      <w:r>
        <w:t>Not published — no separate president/COO role is published for this house</w:t>
      </w:r>
    </w:p>
    <w:p>
      <w:r>
        <w:rPr>
          <w:b/>
        </w:rPr>
        <w:t xml:space="preserve">Chief financial officer: </w:t>
      </w:r>
      <w:r>
        <w:t>Mark Schwamberger, Senior Vice President, Treasurer and Chief Financial Officer</w:t>
      </w:r>
    </w:p>
    <w:p>
      <w:r>
        <w:rPr>
          <w:b/>
        </w:rPr>
        <w:t xml:space="preserve">Other C-suite and chair-level leadership: </w:t>
      </w:r>
      <w:r>
        <w:t>Kenneth J. Worzel, Non-Executive Chair of the Board; Chris Schell, Executive Vice President &amp; Chief Operating Officer; Kristyn Cook, Executive Vice President and Chief Agency, Sales &amp; Marketing Officer; Joe Park, Executive Vice President and Chief Digital &amp; Information Officer; Keesha-Lu Mitra, Senior Vice President &amp; General Counsel</w:t>
      </w:r>
    </w:p>
    <w:p>
      <w:r>
        <w:rPr>
          <w:b/>
        </w:rPr>
        <w:t xml:space="preserve">Senior leadership, including chief actuary and named specialists where published: </w:t>
      </w:r>
      <w:r>
        <w:t>Andrea Doss, Senior Vice President &amp; Chief Risk Officer; Wensley J. Herbert, Senior Vice President – P&amp;C Claims; Deon Johnson, Senior Vice President – P&amp;C Underwriting; Sarah Mineau, Senior Vice President – Life, Health &amp; Investment Planning Services; Bob Stephan, Senior Vice President and Chief Investment Officer; Schuyler Schupbach, Senior Vice President - Enterprise Technology</w:t>
      </w:r>
    </w:p>
    <w:p>
      <w:r>
        <w:rPr>
          <w:b/>
        </w:rPr>
        <w:t xml:space="preserve">Key people: </w:t>
      </w:r>
      <w:r>
        <w:t>Jon Farney — President and CEO</w:t>
      </w:r>
    </w:p>
    <w:p>
      <w:r>
        <w:rPr>
          <w:b/>
        </w:rPr>
        <w:t xml:space="preserve">Clients / client categories: </w:t>
      </w:r>
      <w:r>
        <w:t>Individuals, households and small businesses in the United States, served through its captive agent network; policyholder-members of the mutual</w:t>
      </w:r>
    </w:p>
    <w:p>
      <w:r>
        <w:rPr>
          <w:b/>
        </w:rPr>
        <w:t xml:space="preserve">Specialties / lines of business: </w:t>
      </w:r>
      <w:r>
        <w:t>Auto insurance; homeowners, renters, condo; life insurance; supplemental health; small business insurance; banking (State Farm Bank)</w:t>
      </w:r>
    </w:p>
    <w:p>
      <w:r>
        <w:rPr>
          <w:b/>
        </w:rPr>
        <w:t xml:space="preserve">Offices: </w:t>
      </w:r>
      <w:r>
        <w:t>Bloomington, Illinois (HQ)</w:t>
      </w:r>
    </w:p>
    <w:p>
      <w:r>
        <w:rPr>
          <w:b/>
        </w:rPr>
        <w:t xml:space="preserve">Distinctiveness: </w:t>
      </w:r>
      <w:r>
        <w:t>State Farm is the largest property &amp; casualty and auto insurance provider in the United States and a mutual company owned by its policyholders, founded in 1922 in Bloomington, Illinois.</w:t>
      </w:r>
    </w:p>
    <w:p>
      <w:r>
        <w:rPr>
          <w:b/>
        </w:rPr>
        <w:t xml:space="preserve">Access / how business is placed: </w:t>
      </w:r>
      <w:r>
        <w:t>Sold exclusively through State Farm’s ~19,000 captive agents — only State Farm agents may sell State Farm insurance, and they may sell only State Farm products — supplemented by digital and phone channels. No minimum premium is published — not publicly disclosed.</w:t>
      </w:r>
    </w:p>
    <w:p>
      <w:r>
        <w:rPr>
          <w:b/>
        </w:rPr>
        <w:t xml:space="preserve">History: </w:t>
      </w:r>
      <w:r>
        <w:t>State Farm was founded in 1922 by George J. Mecherle, a retired farmer and insurance salesman, in Bloomington, Illinois, initially offering auto insurance to farmers at lower rates than city drivers paid. The mutual company expanded into homeowners and other lines and grew into the largest property and casualty insurer in the United States. It remains a mutual company owned by its policyholders, operating through more than 19,200 exclusive agents.</w:t>
      </w:r>
    </w:p>
    <w:p>
      <w:r>
        <w:rPr>
          <w:b/>
        </w:rPr>
        <w:t xml:space="preserve">Notable notes: </w:t>
      </w:r>
      <w:r>
        <w:t>No further notable item verified at the October 2026 refresh.</w:t>
      </w:r>
    </w:p>
    <w:p>
      <w:r>
        <w:rPr>
          <w:b/>
        </w:rPr>
        <w:t xml:space="preserve">Sources: </w:t>
      </w:r>
      <w:r>
        <w:t>https://www.statefarm.com/about-us/leadership-team; https://newsroom.statefarm.com/board-of-directors-update/</w:t>
      </w:r>
    </w:p>
    <w:p>
      <w:r>
        <w:rPr>
          <w:b/>
        </w:rPr>
        <w:t xml:space="preserve">Editorial notes: </w:t>
      </w:r>
      <w:r>
        <w:t>No published general email; company directs inquiries to online contact form and agents. Kenneth J. Worzel reported (trade press) as non-executive chair Sept 2026 — not confirmed in an official company source. | Recent CEO transition verified: Jon Farney became President &amp; CEO June 1, 2024, succeeding Michael Tipsord (retired); Tipsord resigned as Chair in September 2024 and Kenneth J. Worzel was elected Non-Executive Chair December 2024. No separate president/COO role exists (Farney holds both titles; Schell is EVP &amp; COO). No chief actuary or appointed actuary published on the official leadership page. Fresh fact: in February 2026 State Farm announced a $5 billion mutual auto policyholder dividend, the largest in company history. | Re-verified at the October 2026 refresh (Oct. 22, 2026).</w:t>
      </w:r>
    </w:p>
    <w:p>
      <w:pPr>
        <w:pStyle w:val="Heading2"/>
      </w:pPr>
      <w:r>
        <w:t>27. TOKIO MARINE HOLDINGS</w:t>
      </w:r>
    </w:p>
    <w:p>
      <w:r>
        <w:rPr>
          <w:b/>
        </w:rPr>
        <w:t xml:space="preserve">Category: </w:t>
      </w:r>
      <w:r>
        <w:t>Property &amp; casualty</w:t>
      </w:r>
    </w:p>
    <w:p>
      <w:r>
        <w:rPr>
          <w:b/>
        </w:rPr>
        <w:t xml:space="preserve">Founded: </w:t>
      </w:r>
      <w:r>
        <w:t>1879</w:t>
      </w:r>
    </w:p>
    <w:p>
      <w:r>
        <w:rPr>
          <w:b/>
        </w:rPr>
        <w:t xml:space="preserve">Headquarters: </w:t>
      </w:r>
      <w:r>
        <w:t>Tokyo, Japan</w:t>
      </w:r>
    </w:p>
    <w:p>
      <w:r>
        <w:rPr>
          <w:b/>
        </w:rPr>
        <w:t xml:space="preserve">Region: </w:t>
      </w:r>
      <w:r>
        <w:t>Asia-Pacific</w:t>
      </w:r>
    </w:p>
    <w:p>
      <w:r>
        <w:rPr>
          <w:b/>
        </w:rPr>
        <w:t xml:space="preserve">Website: </w:t>
      </w:r>
      <w:r>
        <w:t>https://tokiomarinehd.com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FY2025 net premiums written 37.2 (¥5.57T at ¥149.6/USD, Federal Reserve 2025 avg)</w:t>
      </w:r>
    </w:p>
    <w:p>
      <w:r>
        <w:rPr>
          <w:b/>
        </w:rPr>
        <w:t xml:space="preserve">Chief executive: </w:t>
      </w:r>
      <w:r>
        <w:t>Masahiro Koike, President &amp; Chief Executive Officer (also Group CEO; Group CCO)</w:t>
      </w:r>
    </w:p>
    <w:p>
      <w:r>
        <w:rPr>
          <w:b/>
        </w:rPr>
        <w:t xml:space="preserve">President / chief operating officer: </w:t>
      </w:r>
      <w:r>
        <w:t>Not published — no separate president/COO role is published for this house</w:t>
      </w:r>
    </w:p>
    <w:p>
      <w:r>
        <w:rPr>
          <w:b/>
        </w:rPr>
        <w:t xml:space="preserve">Chief financial officer: </w:t>
      </w:r>
      <w:r>
        <w:t>Yoshinari Endo, Managing Executive Officer, Group CFO (Group Chief Financial Officer)</w:t>
      </w:r>
    </w:p>
    <w:p>
      <w:r>
        <w:rPr>
          <w:b/>
        </w:rPr>
        <w:t xml:space="preserve">Other C-suite and chair-level leadership: </w:t>
      </w:r>
      <w:r>
        <w:t>Satoru Komiya, Chairman of the Board; Yoichi Moriwaki, Senior Managing Executive Officer, Group CSO (Chief Strategy Officer); Satoshi Moriyama, Managing Executive Officer, Group CHRO (Group Chief Human Resources Officer); Tokiko Inoue, Managing Executive Officer, Group CLCO (Group Chief Legal and Compliance Officer); Kiyoshi Wada, Senior Managing Executive Officer, Group CAO (Group Chief Audit Officer); Masaru Kusutani, Managing Executive Officer, Group CAIO (Chief AI Officer)</w:t>
      </w:r>
    </w:p>
    <w:p>
      <w:r>
        <w:rPr>
          <w:b/>
        </w:rPr>
        <w:t xml:space="preserve">Senior leadership, including chief actuary and named specialists where published: </w:t>
      </w:r>
      <w:r>
        <w:t>Kiyoshi Ajioka, Managing Executive Officer, Group CRO (Group Chief Risk Officer); Donald Sherman, Vice President Executive Officer, Group Co-CIO (Group Co-Chief Investment Officer); Yoshiaki Nakahara, Managing Executive Officer, Group CIO (Group Chief Investment Officer); Kichiichiro Yamamoto, Vice President Executive Officer, Co-Head of International Business; Brad Irick, Managing Executive Officer, Co-Head of International Business; Hiroaki Shirota, Director and Executive Officer, Head of Japan Business Development; Eiichi Hosojima, Senior Managing Executive Officer, Group CRSO (Group Chief Retention Strategy Officer); Susan Rivera, Managing Executive Officer, Group Co-CRSO; Hiroshi Sakiyama, Senior Managing Executive Officer, Head of Solution Business</w:t>
      </w:r>
    </w:p>
    <w:p>
      <w:r>
        <w:rPr>
          <w:b/>
        </w:rPr>
        <w:t xml:space="preserve">Key people: </w:t>
      </w:r>
      <w:r>
        <w:t>Masahiro Koike — President and Group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Domestic non-life (fire, marine, auto, casualty); domestic life; international specialty: Philadelphia Insurance (US commercial), Delphi (workers' comp, disability, group life), Tokio Marine HCC (D&amp;O, professional liability, cyber, surety, credit); international reinsurance</w:t>
      </w:r>
    </w:p>
    <w:p>
      <w:r>
        <w:rPr>
          <w:b/>
        </w:rPr>
        <w:t xml:space="preserve">Offices: </w:t>
      </w:r>
      <w:r>
        <w:t>Tokyo, Japan (HQ)</w:t>
      </w:r>
    </w:p>
    <w:p>
      <w:r>
        <w:rPr>
          <w:b/>
        </w:rPr>
        <w:t xml:space="preserve">Distinctiveness: </w:t>
      </w:r>
      <w:r>
        <w:t>Tokio Marine Holdings is one of Japan’s ‘Big Three’ non-life groups; its flagship Tokio Marine &amp; Nichido traces its roots to 1879 and the group’s network spans 57 countries and regions (FY2024 annual report). International units — Tokio Marine HCC, Philadelphia Insurance Companies and Delphi Financial — are major profit contributors, with North America driving record FY2025 underlying profit.</w:t>
      </w:r>
    </w:p>
    <w:p>
      <w:r>
        <w:rPr>
          <w:b/>
        </w:rPr>
        <w:t xml:space="preserve">Access / how business is placed: </w:t>
      </w:r>
      <w:r>
        <w:t>Domestic non-life business is sold through about 50,000 insurance agencies and roughly one million agents (Tokio Marine &amp; Nichido); international specialty business is placed via brokers; life products via agents and bancassurance. No minimum premium is published — not publicly disclosed.</w:t>
      </w:r>
    </w:p>
    <w:p>
      <w:r>
        <w:rPr>
          <w:b/>
        </w:rPr>
        <w:t xml:space="preserve">History: </w:t>
      </w:r>
      <w:r>
        <w:t>Tokio Marine was founded in 1879 as Japan's first non-life insurance company and began direct underwriting in London, Paris and New York in 1880. It launched Japan's first automobile insurance in 1914 and grew into a global group through international acquisitions. The holding company structure was created in 2002 and renamed Tokio Marine Holdings in 2008.</w:t>
      </w:r>
    </w:p>
    <w:p>
      <w:r>
        <w:rPr>
          <w:b/>
        </w:rPr>
        <w:t xml:space="preserve">Notable notes: </w:t>
      </w:r>
      <w:r>
        <w:t>Mar 2026 strategic partnership with Berkshire's National Indemnity: 2.5% stake via treasury-share allotment plus 10-year whole-account quota share reinsurance.</w:t>
      </w:r>
    </w:p>
    <w:p>
      <w:r>
        <w:rPr>
          <w:b/>
        </w:rPr>
        <w:t xml:space="preserve">Sources: </w:t>
      </w:r>
      <w:r>
        <w:t>http://www.tokiomarinehd.com/en/company/officers/executive/; http://www.tokiomarinehd.com/en/company/officers/s-komiya.html; https://ssl4.eir-parts.net/doc/8766/tdnet/2764595/00.pdf</w:t>
      </w:r>
    </w:p>
    <w:p>
      <w:r>
        <w:rPr>
          <w:b/>
        </w:rPr>
        <w:t xml:space="preserve">Editorial notes: </w:t>
      </w:r>
      <w:r>
        <w:t>FY2025 = year ended Mar 31, 2026. No published HQ switchboard or general email found. Board chair not confirmed in an official source. | Leadership transition June 2025 verified: Masahiro Koike became President &amp; CEO / Group CEO (succeeding Satoru Komiya, who became Chairman of the Board; chairman page current as of June 29, 2026). Group CFO changed from Kenji Okada to Yoshinari Endo (Okada is now a Full-Time Audit &amp; Supervisory Committee member per the February 2026 governance release). No president/COO role in the Japanese executive-officer structure. No chief actuary or appointed actuary published in the official officer list. | Re-verified at the October 2026 refresh (Oct. 22, 2026).</w:t>
      </w:r>
    </w:p>
    <w:p>
      <w:pPr>
        <w:pStyle w:val="Heading2"/>
      </w:pPr>
      <w:r>
        <w:t>28. TRAVELERS</w:t>
      </w:r>
    </w:p>
    <w:p>
      <w:r>
        <w:rPr>
          <w:b/>
        </w:rPr>
        <w:t xml:space="preserve">Category: </w:t>
      </w:r>
      <w:r>
        <w:t>Property &amp; casualty</w:t>
      </w:r>
    </w:p>
    <w:p>
      <w:r>
        <w:rPr>
          <w:b/>
        </w:rPr>
        <w:t xml:space="preserve">Founded: </w:t>
      </w:r>
      <w:r>
        <w:t>1864</w:t>
      </w:r>
    </w:p>
    <w:p>
      <w:r>
        <w:rPr>
          <w:b/>
        </w:rPr>
        <w:t xml:space="preserve">Headquarters: </w:t>
      </w:r>
      <w:r>
        <w:t>Hartford, United States</w:t>
      </w:r>
    </w:p>
    <w:p>
      <w:r>
        <w:rPr>
          <w:b/>
        </w:rPr>
        <w:t xml:space="preserve">Region: </w:t>
      </w:r>
      <w:r>
        <w:t>North America</w:t>
      </w:r>
    </w:p>
    <w:p>
      <w:r>
        <w:rPr>
          <w:b/>
        </w:rPr>
        <w:t xml:space="preserve">Website: </w:t>
      </w:r>
      <w:r>
        <w:t>https://travelers.com</w:t>
      </w:r>
    </w:p>
    <w:p>
      <w:r>
        <w:rPr>
          <w:b/>
        </w:rPr>
        <w:t xml:space="preserve">Headquarters phone: </w:t>
      </w:r>
      <w:r>
        <w:t>1-800-328-2189</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w:t>
      </w:r>
    </w:p>
    <w:p>
      <w:r>
        <w:rPr>
          <w:b/>
        </w:rPr>
        <w:t xml:space="preserve">Scale — premiums or revenue (US$bn, as labeled per row): </w:t>
      </w:r>
      <w:r>
        <w:t>2025 net written premiums 44.4 (company-reported)</w:t>
      </w:r>
    </w:p>
    <w:p>
      <w:r>
        <w:rPr>
          <w:b/>
        </w:rPr>
        <w:t xml:space="preserve">Chief executive: </w:t>
      </w:r>
      <w:r>
        <w:t>Alan Schnitzer, Chairman and Chief Executive Officer</w:t>
      </w:r>
    </w:p>
    <w:p>
      <w:r>
        <w:rPr>
          <w:b/>
        </w:rPr>
        <w:t xml:space="preserve">President / chief operating officer: </w:t>
      </w:r>
      <w:r>
        <w:t>Not published — no separate president/COO role is published for this house</w:t>
      </w:r>
    </w:p>
    <w:p>
      <w:r>
        <w:rPr>
          <w:b/>
        </w:rPr>
        <w:t xml:space="preserve">Chief financial officer: </w:t>
      </w:r>
      <w:r>
        <w:t>Daniel Frey, Executive Vice President &amp; Chief Financial Officer</w:t>
      </w:r>
    </w:p>
    <w:p>
      <w:r>
        <w:rPr>
          <w:b/>
        </w:rPr>
        <w:t xml:space="preserve">Other C-suite and chair-level leadership: </w:t>
      </w:r>
      <w:r>
        <w:t>Avrohom Kess, Vice Chairman &amp; Chief Legal Officer; Mojgan Lefebvre, Executive Vice President and Chief Technology &amp; Operations Officer; Andy Bessette, Executive Vice President &amp; Chief Administrative Officer</w:t>
      </w:r>
    </w:p>
    <w:p>
      <w:r>
        <w:rPr>
          <w:b/>
        </w:rPr>
        <w:t xml:space="preserve">Senior leadership, including chief actuary and named specialists where published: </w:t>
      </w:r>
      <w:r>
        <w:t>Greg Toczydlowski, Executive Vice President &amp; President of Business Insurance; Michael Klein, Executive Vice President &amp; President of Personal Insurance; Jeffrey Klenk, Executive Vice President &amp; President of Bond &amp; Specialty Insurance; David Rowland, Executive Vice President &amp; Co-Chief Investment Officer (investments); Daniel Yin, Executive Vice President &amp; Co-Chief Investment Officer (investments)</w:t>
      </w:r>
    </w:p>
    <w:p>
      <w:r>
        <w:rPr>
          <w:b/>
        </w:rPr>
        <w:t xml:space="preserve">Key people: </w:t>
      </w:r>
      <w:r>
        <w:t>Alan Schnitzer — Chairman and CEO</w:t>
      </w:r>
    </w:p>
    <w:p>
      <w:r>
        <w:rPr>
          <w:b/>
        </w:rPr>
        <w:t xml:space="preserve">Clients / client categories: </w:t>
      </w:r>
      <w:r>
        <w:t>Individuals and households (personal motor, home and travel lines where written); businesses from small firms to multinational groups buying commercial property and casualty cover</w:t>
      </w:r>
    </w:p>
    <w:p>
      <w:r>
        <w:rPr>
          <w:b/>
        </w:rPr>
        <w:t xml:space="preserve">Specialties / lines of business: </w:t>
      </w:r>
      <w:r>
        <w:t>Business insurance (workers' comp, commercial auto, general liability, commercial property); Bond &amp; Specialty (surety; management &amp; professional liability incl. D&amp;O, E&amp;O, EPL, fiduciary, crime; cyber); personal insurance (auto, homeowners, renters, umbrella)</w:t>
      </w:r>
    </w:p>
    <w:p>
      <w:r>
        <w:rPr>
          <w:b/>
        </w:rPr>
        <w:t xml:space="preserve">Offices: </w:t>
      </w:r>
      <w:r>
        <w:t>Hartford, Connecticut (HQ)</w:t>
      </w:r>
    </w:p>
    <w:p>
      <w:r>
        <w:rPr>
          <w:b/>
        </w:rPr>
        <w:t xml:space="preserve">Distinctiveness: </w:t>
      </w:r>
      <w:r>
        <w:t>The Travelers Companies, dating to 1853, is the only property &amp; casualty insurer in the Dow Jones Industrial Average. It is a leading US commercial-lines writer across Business Insurance and Bond &amp; Specialty Insurance (workers’ comp, commercial auto, surety, management liability), alongside a large Personal Insurance franchise; its company profile cites about 13,500 independent agents and brokers.</w:t>
      </w:r>
    </w:p>
    <w:p>
      <w:r>
        <w:rPr>
          <w:b/>
        </w:rPr>
        <w:t xml:space="preserve">Access / how business is placed: </w:t>
      </w:r>
      <w:r>
        <w:t>Marketed primarily through independent agents and brokers, supported by seven regional sales offices; Personal Insurance is also sold direct to consumers (direct mail, digital marketing, contact centers) and via affinity partners, per its 10-K. No minimum premium is published — not publicly disclosed.</w:t>
      </w:r>
    </w:p>
    <w:p>
      <w:r>
        <w:rPr>
          <w:b/>
        </w:rPr>
        <w:t xml:space="preserve">History: </w:t>
      </w:r>
      <w:r>
        <w:t>The Travelers Insurance Company was founded in 1864 in Hartford, Connecticut, writing the first accident insurance policy in the U.S. It merged with The St. Paul Companies in 2004 to form St. Paul Travelers and was renamed The Travelers Companies in 2007. Travelers is now one of the largest U.S. commercial and personal P&amp;C insurers.</w:t>
      </w:r>
    </w:p>
    <w:p>
      <w:r>
        <w:rPr>
          <w:b/>
        </w:rPr>
        <w:t xml:space="preserve">Notable notes: </w:t>
      </w:r>
      <w:r>
        <w:t>No further notable item verified at the October 2026 refresh.</w:t>
      </w:r>
    </w:p>
    <w:p>
      <w:r>
        <w:rPr>
          <w:b/>
        </w:rPr>
        <w:t xml:space="preserve">Sources: </w:t>
      </w:r>
      <w:r>
        <w:t>https://seekingalpha.com/article/4923042-the-travelers-companies-inc-trv-q2-2026-earnings-call-transcript; https://investor.travelers.com/newsroom/press-releases/news-details/2018/Travelers-Announces-Jay-S-Benet-to-Step-Down-as-Chief-Financial-Officer-Daniel-S-Frey-to-Assume-the-Role/default.aspx; https://www.workcompwire.com/2026/01/travelers-partners-with-anthropic-to-expand-ai-enabled-engineering-and-analytics/</w:t>
      </w:r>
    </w:p>
    <w:p>
      <w:r>
        <w:rPr>
          <w:b/>
        </w:rPr>
        <w:t xml:space="preserve">Editorial notes: </w:t>
      </w:r>
      <w:r>
        <w:t>Phone is the Company Directory number on the official contact page; claims/customer lines are separate. No published general email. | No separate president/COO role. No chief actuary or appointed actuary published. Fresh facts: January 2026 partnership with Anthropic to deploy personalized AI assistants to ~10,000 engineers, data scientists, analysts and product owners; Q2 2026 results were strong (combined ratio improved 6.7 points to 83.6%, &gt;$1.5B excess capital returned to shareholders in the quarter). | Re-verified at the October 2026 refresh (Oct. 22, 2026).</w:t>
      </w:r>
    </w:p>
    <w:p>
      <w:pPr>
        <w:pStyle w:val="Heading2"/>
      </w:pPr>
      <w:r>
        <w:t>29. USAA</w:t>
      </w:r>
    </w:p>
    <w:p>
      <w:r>
        <w:rPr>
          <w:b/>
        </w:rPr>
        <w:t xml:space="preserve">Category: </w:t>
      </w:r>
      <w:r>
        <w:t>Property &amp; casualty</w:t>
      </w:r>
    </w:p>
    <w:p>
      <w:r>
        <w:rPr>
          <w:b/>
        </w:rPr>
        <w:t xml:space="preserve">Founded: </w:t>
      </w:r>
      <w:r>
        <w:t>1922</w:t>
      </w:r>
    </w:p>
    <w:p>
      <w:r>
        <w:rPr>
          <w:b/>
        </w:rPr>
        <w:t xml:space="preserve">Headquarters: </w:t>
      </w:r>
      <w:r>
        <w:t>San Antonio, United States</w:t>
      </w:r>
    </w:p>
    <w:p>
      <w:r>
        <w:rPr>
          <w:b/>
        </w:rPr>
        <w:t xml:space="preserve">Region: </w:t>
      </w:r>
      <w:r>
        <w:t>North America</w:t>
      </w:r>
    </w:p>
    <w:p>
      <w:r>
        <w:rPr>
          <w:b/>
        </w:rPr>
        <w:t xml:space="preserve">Website: </w:t>
      </w:r>
      <w:r>
        <w:t>https://usaa.com</w:t>
      </w:r>
    </w:p>
    <w:p>
      <w:r>
        <w:rPr>
          <w:b/>
        </w:rPr>
        <w:t xml:space="preserve">Headquarters phone: </w:t>
      </w:r>
      <w:r>
        <w:t>1-800-531-8722</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cooperative</w:t>
      </w:r>
    </w:p>
    <w:p>
      <w:r>
        <w:rPr>
          <w:b/>
        </w:rPr>
        <w:t xml:space="preserve">Scale — premiums or revenue (US$bn, as labeled per row): </w:t>
      </w:r>
      <w:r>
        <w:t>2025 net premiums written 37.5 (AM Best)</w:t>
      </w:r>
    </w:p>
    <w:p>
      <w:r>
        <w:rPr>
          <w:b/>
        </w:rPr>
        <w:t xml:space="preserve">Chief executive: </w:t>
      </w:r>
      <w:r>
        <w:t>Juan C. Andrade,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Brett Seybold, Executive Vice President, Chief Financial Officer</w:t>
      </w:r>
    </w:p>
    <w:p>
      <w:r>
        <w:rPr>
          <w:b/>
        </w:rPr>
        <w:t xml:space="preserve">Other C-suite and chair-level leadership: </w:t>
      </w:r>
      <w:r>
        <w:t>Jim Zortman, Chairman of the Board (Vice Admiral, USN, Ret.); Bob Johnson, Executive Vice President, Chief Legal Officer &amp; General Counsel; Tami Cabaniss, Executive Vice President, Chief Human Resources Officer; Jeff Wallace, Executive Vice President, Chief Audit Executive; Chris Curtin, Executive Vice President, Chief Marketing Officer; Lindsey O'Neill, Executive Vice President, Chief Communications &amp; Public Affairs Officer; Dan Griffiths, Executive Vice President, Chief Information Officer</w:t>
      </w:r>
    </w:p>
    <w:p>
      <w:r>
        <w:rPr>
          <w:b/>
        </w:rPr>
        <w:t xml:space="preserve">Senior leadership, including chief actuary and named specialists where published: </w:t>
      </w:r>
      <w:r>
        <w:t>Randy Termeer, President, USAA Property &amp; Casualty Insurance Group; Rob Arena, President, USAA Life Insurance Company; Michael Moran, President, USAA Federal Savings Bank; Brian Goldman, Executive Vice President, Chief Risk Officer; Clyde Douglas, Executive Vice President, Chief Member Value Officer</w:t>
      </w:r>
    </w:p>
    <w:p>
      <w:r>
        <w:rPr>
          <w:b/>
        </w:rPr>
        <w:t xml:space="preserve">Key people: </w:t>
      </w:r>
      <w:r>
        <w:t>Juan C. Andrade — President and CEO; David F. Melcher — Chairman</w:t>
      </w:r>
    </w:p>
    <w:p>
      <w:r>
        <w:rPr>
          <w:b/>
        </w:rPr>
        <w:t xml:space="preserve">Clients / client categories: </w:t>
      </w:r>
      <w:r>
        <w:t>Members of the U.S. military community and their families — membership is restricted by military affiliation, as published by USAA</w:t>
      </w:r>
    </w:p>
    <w:p>
      <w:r>
        <w:rPr>
          <w:b/>
        </w:rPr>
        <w:t xml:space="preserve">Specialties / lines of business: </w:t>
      </w:r>
      <w:r>
        <w:t>Auto insurance; property (homeowners, renters, condo, umbrella); life insurance; annuities; banking (checking, savings, credit cards, mortgages, auto loans) for the military community</w:t>
      </w:r>
    </w:p>
    <w:p>
      <w:r>
        <w:rPr>
          <w:b/>
        </w:rPr>
        <w:t xml:space="preserve">Offices: </w:t>
      </w:r>
      <w:r>
        <w:t>San Antonio, Texas (HQ)</w:t>
      </w:r>
    </w:p>
    <w:p>
      <w:r>
        <w:rPr>
          <w:b/>
        </w:rPr>
        <w:t xml:space="preserve">Distinctiveness: </w:t>
      </w:r>
      <w:r>
        <w:t>USAA (United Services Automobile Association) is a member-owned insurer founded in 1922 by 25 Army officers in San Antonio to serve the US military community, and it remains restricted to that community.</w:t>
      </w:r>
    </w:p>
    <w:p>
      <w:r>
        <w:rPr>
          <w:b/>
        </w:rPr>
        <w:t xml:space="preserve">Access / how business is placed: </w:t>
      </w:r>
      <w:r>
        <w:t>Direct only — web, phone and mobile app — with membership restricted to active-duty service members, honorably discharged veterans, National Guard/Reserve members, officer candidates, and eligible family members (spouses, widows/widowers, children of members). No minimum premium is published — not publicly disclosed (membership, not premium, is the entry gate).</w:t>
      </w:r>
    </w:p>
    <w:p>
      <w:r>
        <w:rPr>
          <w:b/>
        </w:rPr>
        <w:t xml:space="preserve">History: </w:t>
      </w:r>
      <w:r>
        <w:t>USAA was founded in 1922 in San Antonio by 25 U.S. Army officers who insured one another's automobiles when commercial insurers would not. It expanded into homeowners, life, banking and financial services for military members, veterans and their families. USAA is a member-owned reciprocal interinsurance exchange serving the military community.</w:t>
      </w:r>
    </w:p>
    <w:p>
      <w:r>
        <w:rPr>
          <w:b/>
        </w:rPr>
        <w:t xml:space="preserve">Notable notes: </w:t>
      </w:r>
      <w:r>
        <w:t>Juan C. Andrade became President and CEO April 2025; David F. Melcher became chairman Aug 2026 succeeding James M. Zortman.</w:t>
      </w:r>
    </w:p>
    <w:p>
      <w:r>
        <w:rPr>
          <w:b/>
        </w:rPr>
        <w:t xml:space="preserve">Sources: </w:t>
      </w:r>
      <w:r>
        <w:t>https://www.usaa.com/inet/wc/about_usaa_corporate_governance_executive_council; https://www.insurtechinsights.com/usaa-names-juan-c-andrade-as-new-president-and-ceo/; https://newsroom.usaa360.com/news/usaa-and-robert-irvine-foundation-launch-fuel-to-serve-to-strengthen-military-family-well-being-and-readiness</w:t>
      </w:r>
    </w:p>
    <w:p>
      <w:r>
        <w:rPr>
          <w:b/>
        </w:rPr>
        <w:t xml:space="preserve">Editorial notes: </w:t>
      </w:r>
      <w:r>
        <w:t>Member-owned reciprocal interinsurance exchange; labeled cooperative per permitted values. No published general email; members use secure messaging. | Recent CEO transition verified: Juan C. Andrade (ex-Everest Group president &amp; CEO) became President and CEO April 2, 2025, succeeding Wayne Peacock (retired after a 36-year USAA career); Andrade quoted in official September 2026 newsroom releases. The Executive Council was rebuilt under Andrade with many new names (Arena, Goldman, Seybold, Curtin, Douglas, Griffiths, Moran, O'Neill, Termeer). USAA uses an Executive Council structure with no president/COO role. No chief actuary or appointed actuary published. | Re-verified at the October 2026 refresh (Oct. 22, 2026).</w:t>
      </w:r>
    </w:p>
    <w:p>
      <w:pPr>
        <w:pStyle w:val="Heading1"/>
      </w:pPr>
      <w:r>
        <w:t>COMPOSITE AND MULTILINE GROUPS</w:t>
      </w:r>
    </w:p>
    <w:p>
      <w:pPr>
        <w:pStyle w:val="Heading2"/>
      </w:pPr>
      <w:r>
        <w:t>30. AXA</w:t>
      </w:r>
    </w:p>
    <w:p>
      <w:r>
        <w:rPr>
          <w:b/>
        </w:rPr>
        <w:t xml:space="preserve">Category: </w:t>
      </w:r>
      <w:r>
        <w:t>Composite / multiline</w:t>
      </w:r>
    </w:p>
    <w:p>
      <w:r>
        <w:rPr>
          <w:b/>
        </w:rPr>
        <w:t xml:space="preserve">Founded: </w:t>
      </w:r>
      <w:r>
        <w:t>1817</w:t>
      </w:r>
    </w:p>
    <w:p>
      <w:r>
        <w:rPr>
          <w:b/>
        </w:rPr>
        <w:t xml:space="preserve">Headquarters: </w:t>
      </w:r>
      <w:r>
        <w:t>Paris, France</w:t>
      </w:r>
    </w:p>
    <w:p>
      <w:r>
        <w:rPr>
          <w:b/>
        </w:rPr>
        <w:t xml:space="preserve">Region: </w:t>
      </w:r>
      <w:r>
        <w:t>Europe</w:t>
      </w:r>
    </w:p>
    <w:p>
      <w:r>
        <w:rPr>
          <w:b/>
        </w:rPr>
        <w:t xml:space="preserve">Website: </w:t>
      </w:r>
      <w:r>
        <w:t>https://www.axa.com/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(CAC 40)</w:t>
      </w:r>
    </w:p>
    <w:p>
      <w:r>
        <w:rPr>
          <w:b/>
        </w:rPr>
        <w:t xml:space="preserve">Scale — premiums or revenue (US$bn, as labeled per row): </w:t>
      </w:r>
      <w:r>
        <w:t>135.7 (premiums: FY2025 gross written premiums and other revenue EUR116bn @ 1.17)</w:t>
      </w:r>
    </w:p>
    <w:p>
      <w:r>
        <w:rPr>
          <w:b/>
        </w:rPr>
        <w:t xml:space="preserve">Chief executive: </w:t>
      </w:r>
      <w:r>
        <w:t>Thomas Buberl, Group Chief Executive Officer</w:t>
      </w:r>
    </w:p>
    <w:p>
      <w:r>
        <w:rPr>
          <w:b/>
        </w:rPr>
        <w:t xml:space="preserve">President / chief operating officer: </w:t>
      </w:r>
      <w:r>
        <w:t>George Stansfield, Group Deputy CEO (Directeur Général Adjoint), General Secretary</w:t>
      </w:r>
    </w:p>
    <w:p>
      <w:r>
        <w:rPr>
          <w:b/>
        </w:rPr>
        <w:t xml:space="preserve">Chief financial officer: </w:t>
      </w:r>
      <w:r>
        <w:t>Alban de Mailly Nesle, Group Chief Financial Officer</w:t>
      </w:r>
    </w:p>
    <w:p>
      <w:r>
        <w:rPr>
          <w:b/>
        </w:rPr>
        <w:t xml:space="preserve">Other C-suite and chair-level leadership: </w:t>
      </w:r>
      <w:r>
        <w:t>Antoine Gosset-Grainville, Chairman of the Board of Directors</w:t>
      </w:r>
    </w:p>
    <w:p>
      <w:r>
        <w:rPr>
          <w:b/>
        </w:rPr>
        <w:t xml:space="preserve">Senior leadership, including chief actuary and named specialists where published: </w:t>
      </w:r>
      <w:r>
        <w:t>Guillaume Borie, Global Head of Finance, Strategy, Underwriting, Risk and Technology; Nancy Bewlay, Group Chief Underwriting Officer; Françoise Gilles, Group Chief Risk Officer; Helen Browne, Group General Counsel; Matthieu Caillat, Group Chief Technology &amp; AI Officer, CEO of AXA Group Operations; Patrick Cohen, CEO of European Markets &amp; Health; Hassan El-Shabrawishi, CEO of International Markets; Mathieu Godart, CEO of AXA France; Scott Gunter, CEO of AXA XL; Karima Silvent, Deputy General Secretary, in charge of Human Resources, Compliance, Audit, AXA EssentiALL and GIE AXA; Anu Venkataraman, Group Chief Strategy Officer and Head of Investor Relations; Ulrike Decoene, Group Chief Communications, Brand and Sustainability Officer</w:t>
      </w:r>
    </w:p>
    <w:p>
      <w:r>
        <w:rPr>
          <w:b/>
        </w:rPr>
        <w:t xml:space="preserve">Key people: </w:t>
      </w:r>
      <w:r>
        <w:t>Thomas Buberl, CEO (reappointed to 2030 at 2026 AGM); Antoine Gosset-Grainville, Chairman of the Board of Directors</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&amp; savings; health insurance; property &amp; casualty (personal motor, household; commercial property, liability); asset management (AXA IM); AXA XL large commercial &amp; specialty: property, casualty, professional lines incl. D&amp;O, E&amp;O, EPL, cyber, crime; specialty (marine, aviation, energy, political risk &amp; credit, crisis management, structured risk); reinsurance</w:t>
      </w:r>
    </w:p>
    <w:p>
      <w:r>
        <w:rPr>
          <w:b/>
        </w:rPr>
        <w:t xml:space="preserve">Offices: </w:t>
      </w:r>
      <w:r>
        <w:t>Paris (HQ)</w:t>
      </w:r>
    </w:p>
    <w:p>
      <w:r>
        <w:rPr>
          <w:b/>
        </w:rPr>
        <w:t xml:space="preserve">Distinctiveness: </w:t>
      </w:r>
      <w:r>
        <w:t>One of the world's largest insurers (about EUR 116 billion in gross written premiums in 2025), headquartered in Paris with roots in a Normandy mutual fire insurer founded in 1817 and the AXA name adopted in 1985. Its 2018 acquisition of XL Group created AXA XL, a global commercial and specialty lines platform serving large corporates; the group serves around 95 million clients and announced the sale of AXA Investment Managers to BNP Paribas in 2024 to focus on core insurance.</w:t>
      </w:r>
    </w:p>
    <w:p>
      <w:r>
        <w:rPr>
          <w:b/>
        </w:rPr>
        <w:t xml:space="preserve">Access / how business is placed: </w:t>
      </w:r>
      <w:r>
        <w:t>Per AXA's own reporting, distribution runs through proprietary channels (exclusive/tied agents, salaried sales forces, direct sales) and non-proprietary channels (brokers, independent financial advisers, aligned distributors and bank partnerships). Its 2027-2029 strategy commits to growing direct distribution and expanding IFA and specialist broker partnerships. No minimum premium published — not publicly disclosed.</w:t>
      </w:r>
    </w:p>
    <w:p>
      <w:r>
        <w:rPr>
          <w:b/>
        </w:rPr>
        <w:t xml:space="preserve">History: </w:t>
      </w:r>
      <w:r>
        <w:t>Roots in 1817 French mutual insurance; adopted the AXA name in 1985 and expanded globally through acquisitions including Winterthur (2006) and XL Group (2018). Under CEO Thomas Buberl since 2016 the group refocused on core insurance and reduced financial risk, exiting asset management with the 2025 sale of AXA Investment Managers to BNP Paribas.</w:t>
      </w:r>
    </w:p>
    <w:p>
      <w:r>
        <w:rPr>
          <w:b/>
        </w:rPr>
        <w:t xml:space="preserve">Notable notes: </w:t>
      </w:r>
      <w:r>
        <w:t>Sale of AXA Investment Managers to BNP Paribas closed July 1, 2025; Thomas Buberl reappointed CEO for a four-year term at the 2026 Annual Shareholders' Meeting.</w:t>
      </w:r>
    </w:p>
    <w:p>
      <w:r>
        <w:rPr>
          <w:b/>
        </w:rPr>
        <w:t xml:space="preserve">Sources: </w:t>
      </w:r>
      <w:r>
        <w:t>https://www-axa-com.cdn.prismic.io/www-axa-com/aPZQ5LpReVYa3e6z_2510.17%2BCP%2BMC%2B2025%2B-%2BENG%2B-%2BvDEF%2B0755.pdf;https://www-axa-com.cdn.prismic.io/www-axa-com/afOEx8BOoF08xg62_axa_pr_20260430.pdf</w:t>
      </w:r>
    </w:p>
    <w:p>
      <w:r>
        <w:rPr>
          <w:b/>
        </w:rPr>
        <w:t xml:space="preserve">Editorial notes: </w:t>
      </w:r>
      <w:r>
        <w:t>FX basis: see notes, row 1 (Allianz). | No president or COO role (Group COO Alexander Vollert stepped down; technology/operations remit now held by Matthieu Caillat as Group Chief Technology &amp; AI Officer); Group Deputy CEO shown in president_coo. Management Committee reshaped effective 1 Dec 2025: Guillaume Borie moved from CEO AXA France to Global Head of Finance, Strategy, Underwriting, Risk and Technology; Mathieu Godart became CEO of AXA France; Frédéric de Courtois and Alexander Vollert departed. No named Group Chief Actuary published — flagged as gap. Operates in 50 countries per Dec 2025 press release; no official hub list published, HQ only. | Re-verified at the October 2026 refresh (Oct. 22, 2026).</w:t>
      </w:r>
    </w:p>
    <w:p>
      <w:pPr>
        <w:pStyle w:val="Heading2"/>
      </w:pPr>
      <w:r>
        <w:t>31. AGEAS</w:t>
      </w:r>
    </w:p>
    <w:p>
      <w:r>
        <w:rPr>
          <w:b/>
        </w:rPr>
        <w:t xml:space="preserve">Category: </w:t>
      </w:r>
      <w:r>
        <w:t>Composite / multiline</w:t>
      </w:r>
    </w:p>
    <w:p>
      <w:r>
        <w:rPr>
          <w:b/>
        </w:rPr>
        <w:t xml:space="preserve">Founded: </w:t>
      </w:r>
      <w:r>
        <w:t>1824</w:t>
      </w:r>
    </w:p>
    <w:p>
      <w:r>
        <w:rPr>
          <w:b/>
        </w:rPr>
        <w:t xml:space="preserve">Headquarters: </w:t>
      </w:r>
      <w:r>
        <w:t>Brussels, Belgium</w:t>
      </w:r>
    </w:p>
    <w:p>
      <w:r>
        <w:rPr>
          <w:b/>
        </w:rPr>
        <w:t xml:space="preserve">Region: </w:t>
      </w:r>
      <w:r>
        <w:t>Europe</w:t>
      </w:r>
    </w:p>
    <w:p>
      <w:r>
        <w:rPr>
          <w:b/>
        </w:rPr>
        <w:t xml:space="preserve">Website: </w:t>
      </w:r>
      <w:r>
        <w:t>https://www.ageas.com/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(BEL 20)</w:t>
      </w:r>
    </w:p>
    <w:p>
      <w:r>
        <w:rPr>
          <w:b/>
        </w:rPr>
        <w:t xml:space="preserve">Scale — premiums or revenue (US$bn, as labeled per row): </w:t>
      </w:r>
      <w:r>
        <w:t>23.0 (premiums: FY2025 gross inflows EUR19.622bn, incl. Life EUR12.077bn and Non-Life EUR7.545bn, @ 1.17)</w:t>
      </w:r>
    </w:p>
    <w:p>
      <w:r>
        <w:rPr>
          <w:b/>
        </w:rPr>
        <w:t xml:space="preserve">Chief executive: </w:t>
      </w:r>
      <w:r>
        <w:t>Hans De Cuyper, Chief Executive Officer</w:t>
      </w:r>
    </w:p>
    <w:p>
      <w:r>
        <w:rPr>
          <w:b/>
        </w:rPr>
        <w:t xml:space="preserve">President / chief operating officer: </w:t>
      </w:r>
      <w:r>
        <w:t>Not published — no separate president/COO role is published for this house</w:t>
      </w:r>
    </w:p>
    <w:p>
      <w:r>
        <w:rPr>
          <w:b/>
        </w:rPr>
        <w:t xml:space="preserve">Chief financial officer: </w:t>
      </w:r>
      <w:r>
        <w:t>Wim Guilliams, Chief Financial Officer</w:t>
      </w:r>
    </w:p>
    <w:p>
      <w:r>
        <w:rPr>
          <w:b/>
        </w:rPr>
        <w:t xml:space="preserve">Other C-suite and chair-level leadership: </w:t>
      </w:r>
      <w:r>
        <w:t>Bart De Smet, Chairman of the Board</w:t>
      </w:r>
    </w:p>
    <w:p>
      <w:r>
        <w:rPr>
          <w:b/>
        </w:rPr>
        <w:t xml:space="preserve">Senior leadership, including chief actuary and named specialists where published: </w:t>
      </w:r>
      <w:r>
        <w:t>Christophe Vandeweghe, Chief Risk Officer; Karolien Gielen, Managing Director Asia and Business Development; Heidi Delobelle, Managing Director Belgium (also CEO of AG Insurance); Ben Coumans, Managing Director Europe; Emmanuel Van Grimbergen, Managing Director Reinsurance &amp; Investments; Joachim Racz, CEO of Ageas Re</w:t>
      </w:r>
    </w:p>
    <w:p>
      <w:r>
        <w:rPr>
          <w:b/>
        </w:rPr>
        <w:t xml:space="preserve">Key people: </w:t>
      </w:r>
      <w:r>
        <w:t>Hans De Cuyper, CEO; Bart De Smet, Chairman of the Board</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(savings, unit-linked, guaranteed products, pensions); non-life (motor, fire/property, liability, workers' compensation, accident &amp; health); employee benefits; bancassurance partnerships; Asian life &amp; non-life joint ventures; third-party reinsurance</w:t>
      </w:r>
    </w:p>
    <w:p>
      <w:r>
        <w:rPr>
          <w:b/>
        </w:rPr>
        <w:t xml:space="preserve">Offices: </w:t>
      </w:r>
      <w:r>
        <w:t>Brussels (HQ)</w:t>
      </w:r>
    </w:p>
    <w:p>
      <w:r>
        <w:rPr>
          <w:b/>
        </w:rPr>
        <w:t xml:space="preserve">Distinctiveness: </w:t>
      </w:r>
      <w:r>
        <w:t>Belgium's largest insurer, reborn as Ageas in 2010 from the insurance activities remaining after the break-up and sale of the Fortis group during the 2008 financial crisis; its heritage traces to AG Leven, founded in 1824, which the name 'Ageas' honours. It operates in 13 countries across Europe and Asia through wholly owned subsidiaries and long-term partnerships with strong financial institutions, and reported annual inflows of EUR 19.6 billion in 2025.</w:t>
      </w:r>
    </w:p>
    <w:p>
      <w:r>
        <w:rPr>
          <w:b/>
        </w:rPr>
        <w:t xml:space="preserve">Access / how business is placed: </w:t>
      </w:r>
      <w:r>
        <w:t>Belgian distribution is anchored in the bancassurance partnership with BNP Paribas Fortis — renewed in December 2025 for a 15-year term from 2027 (per Ageas and BNP Paribas Fortis press releases) — complemented by broker channels; other markets use wholly owned subsidiaries and local partnerships. No minimum premium published — not publicly disclosed.</w:t>
      </w:r>
    </w:p>
    <w:p>
      <w:r>
        <w:rPr>
          <w:b/>
        </w:rPr>
        <w:t xml:space="preserve">History: </w:t>
      </w:r>
      <w:r>
        <w:t>Roots in 1824 Dutch and Belgian insurance; the current group emerged from the 2008-2009 Fortis breakup as an independent insurer. Rebuilt under chairman Bart De Smet and CEO Hans De Cuyper with a focus on Europe and Asia, including large joint ventures in Asia. Took full ownership of AG Insurance in December 2025 and expanded its UK business with the Esure and Acromas acquisitions.</w:t>
      </w:r>
    </w:p>
    <w:p>
      <w:r>
        <w:rPr>
          <w:b/>
        </w:rPr>
        <w:t xml:space="preserve">Notable notes: </w:t>
      </w:r>
      <w:r>
        <w:t>Dec 2025 agreement to take full ownership of AG Insurance with a renewed long-term BNP Paribas Fortis bancassurance partnership; UK acquisitions of Esure and Acromas Insurance Company (Saga underwriting) in 2026; H1 2026 inflows GBP10.4bn (+17%).</w:t>
      </w:r>
    </w:p>
    <w:p>
      <w:r>
        <w:rPr>
          <w:b/>
        </w:rPr>
        <w:t xml:space="preserve">Sources: </w:t>
      </w:r>
      <w:r>
        <w:t>https://www.ageas.com/newsroom/new-composition-ageass-executive-committee;https://www.globenewswire.com/news-release/2025/12/16/3206469/0/en/Karolien-Gielen-succeeds-Filip-Coremans-as-Managing-Director-Asia-and-takes-up-the-role-of-Managing-Director-Asia-and-Business-Development.html;https://www.globenewswire.com/news-release/2025/12/08/3201192/0/en/Ageas-to-take-full-ownership-of-AG-Insurance-and-formalise-long-term-partnership-with-BNP-Paribas.html</w:t>
      </w:r>
    </w:p>
    <w:p>
      <w:r>
        <w:rPr>
          <w:b/>
        </w:rPr>
        <w:t xml:space="preserve">Editorial notes: </w:t>
      </w:r>
      <w:r>
        <w:t>FX basis: see notes, row 1 (Allianz). | No president/COO role (blank). Fresh facts: esure acquisition completed early 2026 (Ageas UK/Esure integration under CEO Ant Middle); full ownership of AG Insurance acquired via Dec 2025 agreement with BNP Paribas (15-year bancassurance agreement reconfirmed); agreed sale of 30.95% Etiqa stake to Maybank for ~EUR 1.1bn (net capital gain ~EUR 450m); 10% stake in Taiping Pension acquired May 2026. Karolien Gielen became MD Asia &amp; Business Development on 1 Feb 2026, succeeding Filip Coremans. No named Group Chief Actuary published — flagged as gap. No official hub list published, HQ only. | Re-verified at the October 2026 refresh (Oct. 22, 2026).</w:t>
      </w:r>
    </w:p>
    <w:p>
      <w:pPr>
        <w:pStyle w:val="Heading2"/>
      </w:pPr>
      <w:r>
        <w:t>32. ALLIANZ SE</w:t>
      </w:r>
    </w:p>
    <w:p>
      <w:r>
        <w:rPr>
          <w:b/>
        </w:rPr>
        <w:t xml:space="preserve">Category: </w:t>
      </w:r>
      <w:r>
        <w:t>Composite / multiline</w:t>
      </w:r>
    </w:p>
    <w:p>
      <w:r>
        <w:rPr>
          <w:b/>
        </w:rPr>
        <w:t xml:space="preserve">Founded: </w:t>
      </w:r>
      <w:r>
        <w:t>1890</w:t>
      </w:r>
    </w:p>
    <w:p>
      <w:r>
        <w:rPr>
          <w:b/>
        </w:rPr>
        <w:t xml:space="preserve">Headquarters: </w:t>
      </w:r>
      <w:r>
        <w:t>Munich, Germany</w:t>
      </w:r>
    </w:p>
    <w:p>
      <w:r>
        <w:rPr>
          <w:b/>
        </w:rPr>
        <w:t xml:space="preserve">Region: </w:t>
      </w:r>
      <w:r>
        <w:t>Europe</w:t>
      </w:r>
    </w:p>
    <w:p>
      <w:r>
        <w:rPr>
          <w:b/>
        </w:rPr>
        <w:t xml:space="preserve">Website: </w:t>
      </w:r>
      <w:r>
        <w:t>https://www.allianz.com/</w:t>
      </w:r>
    </w:p>
    <w:p>
      <w:r>
        <w:rPr>
          <w:b/>
        </w:rPr>
        <w:t xml:space="preserve">Headquarters phone: </w:t>
      </w:r>
      <w:r>
        <w:t>+49 89 3800-0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(DAX)</w:t>
      </w:r>
    </w:p>
    <w:p>
      <w:r>
        <w:rPr>
          <w:b/>
        </w:rPr>
        <w:t xml:space="preserve">Scale — premiums or revenue (US$bn, as labeled per row): </w:t>
      </w:r>
      <w:r>
        <w:t>218.7 (premiums: FY2025 total business volume EUR186.9bn @ 1.17)</w:t>
      </w:r>
    </w:p>
    <w:p>
      <w:r>
        <w:rPr>
          <w:b/>
        </w:rPr>
        <w:t xml:space="preserve">Chief executive: </w:t>
      </w:r>
      <w:r>
        <w:t>Oliver Bäte, Chairman of the Board of Management of Allianz SE (CEO)</w:t>
      </w:r>
    </w:p>
    <w:p>
      <w:r>
        <w:rPr>
          <w:b/>
        </w:rPr>
        <w:t xml:space="preserve">President / chief operating officer: </w:t>
      </w:r>
      <w:r>
        <w:t>Dr. Barbara Karuth-Zelle, Member of the Board of Management of Allianz SE, Operations, IT and Organization (COO)</w:t>
      </w:r>
    </w:p>
    <w:p>
      <w:r>
        <w:rPr>
          <w:b/>
        </w:rPr>
        <w:t xml:space="preserve">Chief financial officer: </w:t>
      </w:r>
      <w:r>
        <w:t>Claire-Marie Coste-Lepoutre, Member of the Board of Management of Allianz SE, Finance, Risk, Actuarial, Legal, Compliance (CFO)</w:t>
      </w:r>
    </w:p>
    <w:p>
      <w:r>
        <w:rPr>
          <w:b/>
        </w:rPr>
        <w:t xml:space="preserve">Other C-suite and chair-level leadership: </w:t>
      </w:r>
      <w:r>
        <w:t>Michael Diekmann, Chairman of the Supervisory Board</w:t>
      </w:r>
    </w:p>
    <w:p>
      <w:r>
        <w:rPr>
          <w:b/>
        </w:rPr>
        <w:t xml:space="preserve">Senior leadership, including chief actuary and named specialists where published: </w:t>
      </w:r>
      <w:r>
        <w:t>Sirma Boshnakova, Member of the Board of Management, Insurance Western &amp; Southern Europe, Allianz Direct, Allianz Partners; Dr. Klaus-Peter Röhler, Member of the Board of Management, Insurance German Speaking Countries, Central Europe, Global P&amp;C; Dr. Günther Thallinger, Member of the Board of Management, Investment Management, Sustainability; Christopher Townsend, Member of the Board of Management, Global Insurance Lines, Reinsurance, Anglo Markets, Iberia, Latin America, Africa; Renate Wagner, Member of the Board of Management, Asia Pacific, Mergers &amp; Acquisitions, People and Culture; Dr. Andreas Wimmer, Member of the Board of Management, Asset Management, US Life Insurance; Ludovic Subran, Chief Economist; Philipp Kroetz, Chief Executive Officer of Allianz Partners from Nov. 1, 2026 (succeeding Tomas Kunzmann; previously CEO of Allianz Direct); Laurent Floquet, Chief Executive Officer of Allianz Direct from Nov. 1, 2026 (previously Chief Operating Officer of Allianz Partners)</w:t>
      </w:r>
    </w:p>
    <w:p>
      <w:r>
        <w:rPr>
          <w:b/>
        </w:rPr>
        <w:t xml:space="preserve">Key people: </w:t>
      </w:r>
      <w:r>
        <w:t>Oliver Bate, CEO; Jorg Schneider, Chairman of the Supervisory Board (from May 2026)</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Property-casualty: Allianz Commercial (property, liability, marine, aviation, natural resources &amp; construction, cyber, entertainment, alternative risk transfer) and retail/SME motor, property, liability; financial lines incl. D&amp;O, E&amp;O, EPL, fiduciary, crime; life &amp; health (life, health, annuities, retirement); asset management (PIMCO, AllianzGI)</w:t>
      </w:r>
    </w:p>
    <w:p>
      <w:r>
        <w:rPr>
          <w:b/>
        </w:rPr>
        <w:t xml:space="preserve">Offices: </w:t>
      </w:r>
      <w:r>
        <w:t>Munich (HQ)</w:t>
      </w:r>
    </w:p>
    <w:p>
      <w:r>
        <w:rPr>
          <w:b/>
        </w:rPr>
        <w:t xml:space="preserve">Distinctiveness: </w:t>
      </w:r>
      <w:r>
        <w:t>Germany's largest insurer and one of the world's largest insurance groups: total business volume of EUR 186.9 billion and a record operating profit of EUR 17.4 billion in 2025 (per Allianz's FY 2025 results), with a P&amp;C combined ratio of 92.2% and a Solvency II capital ratio comfortably above its own 180% target. Its scale spans insurance, asset management (PIMCO and AllianzGI, with about EUR 2 trillion in third-party assets under management) and assistance, serving customers in more than 70 markets.</w:t>
      </w:r>
    </w:p>
    <w:p>
      <w:r>
        <w:rPr>
          <w:b/>
        </w:rPr>
        <w:t xml:space="preserve">Access / how business is placed: </w:t>
      </w:r>
      <w:r>
        <w:t>Multi-channel distribution: products sold principally through tied agents, plus brokers, bancassurance partners (e.g., Commerzbank branches in Germany) and digital channels. Allianz Direct sells P&amp;C insurance direct to consumers across five European markets, and Allianz Partners sells travel, assistance and international health largely through business partners and intermediaries. No minimum premium published — not publicly disclosed.</w:t>
      </w:r>
    </w:p>
    <w:p>
      <w:r>
        <w:rPr>
          <w:b/>
        </w:rPr>
        <w:t xml:space="preserve">History: </w:t>
      </w:r>
      <w:r>
        <w:t>Founded in 1890 in Berlin as Allianz Versicherungs-AG. Grew into a global insurer through 20th-century expansion and acquisitions across Europe and the United States, and restructured as a European Company (SE) in 2006 with headquarters in Munich. Today one of the world's largest insurers, writing life/health and property-casualty insurance alongside asset management through PIMCO and Allianz Global Investors.</w:t>
      </w:r>
    </w:p>
    <w:p>
      <w:r>
        <w:rPr>
          <w:b/>
        </w:rPr>
        <w:t xml:space="preserve">Notable notes: </w:t>
      </w:r>
      <w:r>
        <w:t>Record FY2025 operating profit of EUR17.4bn; dividend raised 11% to EUR17.10 per share; Michael Diekmann retired as Supervisory Board chairman at the May 7, 2026 AGM, succeeded by Jorg Schneider (former Munich Re CFO) per the official AGM agenda. Oct. 1, 2026: Allianz confirmed Philipp Kroetz as CEO of Allianz Partners and Laurent Floquet as CEO of Allianz Direct, both effective Nov. 1, 2026 and subject to regulatory approval, following Tomas Kunzmann's appointment to the Allianz SE Board of Management from Jan. 1, 2027 (company media release, Oct. 1, 2026).</w:t>
      </w:r>
    </w:p>
    <w:p>
      <w:r>
        <w:rPr>
          <w:b/>
        </w:rPr>
        <w:t xml:space="preserve">Sources: </w:t>
      </w:r>
      <w:r>
        <w:t>https://www.allianz.com/en/about-us/corporate-management/board-of-management/members.html;https://www.allianz.com/en/mediacenter/news/media-releases/financials/260312-allianz-se-announces-changes-to-its-board-of-management.html;https://careers.allianz.com/global/en/credits;https://commercial.allianz.com/news-and-insights/news/allianz-risk-barometer-2026.html; https://www.allianz-partners.com/content/dam/onemarketing/awp/azpartnerscom/australia/press-releases/2026/ceo-appointment/Allianz-Group-Media-Release-CEO-Allianz-Partners-Allianz-Direct-EN-20261001_AUS.pdf (Allianz media release, Oct. 1, 2026)</w:t>
      </w:r>
    </w:p>
    <w:p>
      <w:r>
        <w:rPr>
          <w:b/>
        </w:rPr>
        <w:t xml:space="preserve">Editorial notes: </w:t>
      </w:r>
      <w:r>
        <w:t>USD conversions at approximate Sep-2026 spot rates (EUR/USD 1.17, GBP/USD 1.35, USD/RMB 0.14, USD/ZAR 0.057). Local-currency source figures are shown in the financial field. Blanks = no official published general contact found. | No president role; COO (Karuth-Zelle) is the closest equivalent and is shown in president_coo. Klaus-Peter Röhler retires from the Board on 31 December 2026; Tomas Kunzmann (currently CEO of Allianz Partners) joins the Board effective 1 January 2027 with responsibility for Asia Pacific including India; Renate Wagner takes Germany/Switzerland/Central Europe and Sirma Boshnakova takes Global P&amp;C Retail from 1 Jan 2027. CFO Claire-Marie Coste-Lepoutre's mandate extended to 31 December 2031. No separately named Group Chief Actuary or Group Chief Risk Officer published (risk/actuarial sit in the CFO's board portfolio) — flagged as gaps. No official published list of major hubs; HQ only. Fresh fact: Allianz Global Wealth Report 2026 (17th edition) released 29 Sep 2026. | Re-verified at the October 2026 refresh (Oct. 22, 2026).</w:t>
      </w:r>
    </w:p>
    <w:p>
      <w:pPr>
        <w:pStyle w:val="Heading2"/>
      </w:pPr>
      <w:r>
        <w:t>33. ASSICURAZIONI GENERALI</w:t>
      </w:r>
    </w:p>
    <w:p>
      <w:r>
        <w:rPr>
          <w:b/>
        </w:rPr>
        <w:t xml:space="preserve">Category: </w:t>
      </w:r>
      <w:r>
        <w:t>Composite / multiline</w:t>
      </w:r>
    </w:p>
    <w:p>
      <w:r>
        <w:rPr>
          <w:b/>
        </w:rPr>
        <w:t xml:space="preserve">Founded: </w:t>
      </w:r>
      <w:r>
        <w:t>1831</w:t>
      </w:r>
    </w:p>
    <w:p>
      <w:r>
        <w:rPr>
          <w:b/>
        </w:rPr>
        <w:t xml:space="preserve">Headquarters: </w:t>
      </w:r>
      <w:r>
        <w:t>Trieste, Italy</w:t>
      </w:r>
    </w:p>
    <w:p>
      <w:r>
        <w:rPr>
          <w:b/>
        </w:rPr>
        <w:t xml:space="preserve">Region: </w:t>
      </w:r>
      <w:r>
        <w:t>Europe</w:t>
      </w:r>
    </w:p>
    <w:p>
      <w:r>
        <w:rPr>
          <w:b/>
        </w:rPr>
        <w:t xml:space="preserve">Website: </w:t>
      </w:r>
      <w:r>
        <w:t>https://www.generali.com/</w:t>
      </w:r>
    </w:p>
    <w:p>
      <w:r>
        <w:rPr>
          <w:b/>
        </w:rPr>
        <w:t xml:space="preserve">Headquarters phone: </w:t>
      </w:r>
      <w:r>
        <w:t>+39 040 671111</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(FTSE MIB)</w:t>
      </w:r>
    </w:p>
    <w:p>
      <w:r>
        <w:rPr>
          <w:b/>
        </w:rPr>
        <w:t xml:space="preserve">Scale — premiums or revenue (US$bn, as labeled per row): </w:t>
      </w:r>
      <w:r>
        <w:t>114.8 (premiums: FY2025 gross written premiums EUR98.124bn, incl. Life EUR61.9bn and P&amp;C EUR36.2bn, @ 1.17)</w:t>
      </w:r>
    </w:p>
    <w:p>
      <w:r>
        <w:rPr>
          <w:b/>
        </w:rPr>
        <w:t xml:space="preserve">Chief executive: </w:t>
      </w:r>
      <w:r>
        <w:t>Philippe Donnet, Managing Director and Group CEO</w:t>
      </w:r>
    </w:p>
    <w:p>
      <w:r>
        <w:rPr>
          <w:b/>
        </w:rPr>
        <w:t xml:space="preserve">President / chief operating officer: </w:t>
      </w:r>
      <w:r>
        <w:t>Not published — no separate president/COO role is published for this house</w:t>
      </w:r>
    </w:p>
    <w:p>
      <w:r>
        <w:rPr>
          <w:b/>
        </w:rPr>
        <w:t xml:space="preserve">Chief financial officer: </w:t>
      </w:r>
      <w:r>
        <w:t>Cristiano Borean, Group Chief Financial Officer</w:t>
      </w:r>
    </w:p>
    <w:p>
      <w:r>
        <w:rPr>
          <w:b/>
        </w:rPr>
        <w:t xml:space="preserve">Other C-suite and chair-level leadership: </w:t>
      </w:r>
      <w:r>
        <w:t>Andrea Sironi, Chair of the Board of Directors</w:t>
      </w:r>
    </w:p>
    <w:p>
      <w:r>
        <w:rPr>
          <w:b/>
        </w:rPr>
        <w:t xml:space="preserve">Senior leadership, including chief actuary and named specialists where published: </w:t>
      </w:r>
      <w:r>
        <w:t>Giulio Terzariol, Direttore Generale – Group Deputy CEO; Marco Sesana, General Manager (role abolished under the board-approved restructure announced Oct. 21, 2026; Sesana leaves the group at year-end 2026); Carlo Ferraresi, Group Chief Risk Officer; Luca Cetrano, Group Chief Investment Officer (effective 1 June 2026); Cécile Paillard, Group Chief Transformation Officer; David Cis, Group Chief Operating Officer; Simone Bemporad, Group Chief Communications &amp; Public Affairs Officer; Antonio Cangeri, Group General Counsel; Isabelle Conner, Group Chief Marketing &amp; Customer Officer; Stefan Lehmann, Group Chief People &amp; Organization Officer; Giancarlo Fancel, Country Manager Italy; Jean-Laurent Granier, Country Manager France, CEO GBA; Monica Possa, Country Manager Germany; Jaime Anchùstegui, Chief Insurance M&amp;A and Strategic Joint Ventures Officer; Gian Maria Mossa, CEO, Banca Generali</w:t>
      </w:r>
    </w:p>
    <w:p>
      <w:r>
        <w:rPr>
          <w:b/>
        </w:rPr>
        <w:t xml:space="preserve">Key people: </w:t>
      </w:r>
      <w:r>
        <w:t>Philippe Donnet, Group CEO; Andrea Sironi, Chairman</w:t>
      </w:r>
    </w:p>
    <w:p>
      <w:r>
        <w:rPr>
          <w:b/>
        </w:rPr>
        <w:t xml:space="preserve">Clients / client categories: </w:t>
      </w:r>
      <w:r>
        <w:t>Around 70 million customers in more than 50 countries per group reporting — individuals and families, businesses including multinational groups (Generali Global Corporate &amp; Commercial), and bancassurance customers</w:t>
      </w:r>
    </w:p>
    <w:p>
      <w:r>
        <w:rPr>
          <w:b/>
        </w:rPr>
        <w:t xml:space="preserve">Specialties / lines of business: </w:t>
      </w:r>
      <w:r>
        <w:t>Life (savings, protection, unit-linked, pensions); property &amp; casualty (motor, household, general liability, accident; commercial via GC&amp;C: property, engineering, marine, aviation, liability, cyber); financial lines incl. D&amp;O; asset management (Generali Investments); bancassurance</w:t>
      </w:r>
    </w:p>
    <w:p>
      <w:r>
        <w:rPr>
          <w:b/>
        </w:rPr>
        <w:t xml:space="preserve">Offices: </w:t>
      </w:r>
      <w:r>
        <w:t>Trieste (HQ)</w:t>
      </w:r>
    </w:p>
    <w:p>
      <w:r>
        <w:rPr>
          <w:b/>
        </w:rPr>
        <w:t xml:space="preserve">Distinctiveness: </w:t>
      </w:r>
      <w:r>
        <w:t>Italy's largest insurer and one of Europe's largest groups: EUR 98.1 billion in gross written premiums in 2025 and about EUR 900 billion in assets under management, serving around 70 million customers in more than 50 countries. Founded in Trieste in 1831 as Assicurazioni Generali Austro-Italiche with origins in Austro-Hungarian maritime insurance, it built an early international network that today gives it leading positions in Italy, Germany, France and Central and Eastern Europe.</w:t>
      </w:r>
    </w:p>
    <w:p>
      <w:r>
        <w:rPr>
          <w:b/>
        </w:rPr>
        <w:t xml:space="preserve">Access / how business is placed: </w:t>
      </w:r>
      <w:r>
        <w:t>Distributes through agencies, financial advisers, brokers and other partners, alongside direct channels (internet and telephone) and bancassurance (per the company's channel disclosures). No minimum premium published — not publicly disclosed.</w:t>
      </w:r>
    </w:p>
    <w:p>
      <w:r>
        <w:rPr>
          <w:b/>
        </w:rPr>
        <w:t xml:space="preserve">History: </w:t>
      </w:r>
      <w:r>
        <w:t>Founded in 1831 in Trieste as Assicurazioni Generali Austro-Italiche. Grew into a European insurance leader with operations across Latin America and Asia, listed in Milan. Under CEO Philippe Donnet the group runs the 2025-2027 strategic plan and signed a 2025 memorandum of understanding with BPCE to merge their asset-management arms.</w:t>
      </w:r>
    </w:p>
    <w:p>
      <w:r>
        <w:rPr>
          <w:b/>
        </w:rPr>
        <w:t xml:space="preserve">Notable notes: </w:t>
      </w:r>
      <w:r>
        <w:t>Jan 2025 non-binding MoU with BPCE to combine Generali Investments Holding and Natixis Investment Managers (EUR1.9tn AUM), completion expected early 2026; Apr 2026 AGM approved EUR1.64/share dividend, EUR500m share buy-back and the LTIP 2026-2028.; Oct 16, 2026: received in-principle approval to launch Syndicate 2031 Red Bridge at Lloyd's (underwriting from 2027) — a sidecar-style vehicle assuming a share of Generali's outward reinsurance across multiple lines, managed by Apollo with Howden Re advising; Generali's first Lloyd's market entry, under the 'Lifetime Partner 27: Driving Excellence' strategic plan (company press release, Trieste, Oct 16, 2026). Oct. 21, 2026: the board approved a restructure, proposed by Group CEO Philippe Donnet, abolishing the general manager role (Marco Sesana leaves at year-end; his functions pass to Group Deputy CEO Giulio Terzariol) and consolidating insurance markets into five geographic clusters from January 2027 — Western Europe and Latin America (Jean-Laurent Granier); Italy and Global Corporate and Commercial (Giancarlo Fancel); Germany (Stefan Lehmann); Asia (Roberto Leonardi); Austria and Central Eastern Europe (Gregor Pilgram). Jaime Anchústegui (CEO International) also leaves at year-end. Laetitia Léonard-Reuter, Gregor Pilgram and Antoine Parisi join the group management committee from January 2027, and Léonard-Reuter is appointed CEO of Generali France.</w:t>
      </w:r>
    </w:p>
    <w:p>
      <w:r>
        <w:rPr>
          <w:b/>
        </w:rPr>
        <w:t xml:space="preserve">Sources: </w:t>
      </w:r>
      <w:r>
        <w:t>https://www.generali.com/doc/jcr:774ef58a-5a99-48e8-8db6-3417fd5db811/presskit2023-ENG-bozza_05.06-2.pdf/lang:en/presskit2023-ENG-bozza_05.06-2.pdf;https://www.generali.com/media/press-releases/all/2023/Generali-appoints-Giulio-Terzariol-to-lead-newly-created-Division-Insurance;https://www.generali.com/doc/jcr:b620b63b-5238-405a-b27f-2c53c7acf5d7/0604%20PR_Generali%20appoints%20L%20Cetrano%20Group%20CIO_def.pdf/lang:en/;https://www.generali.com/media/press-releases/all/2024/Generali-a-new-organizational-structure-for-an-integrated-insurance-and-asset-management-group;https://www.generali.com/media/press-releases/all/2026/Generali-debuts-at-Lloyd-s; https://www.insurancebusinessmag.com/us/news/breaking-news/generali-consolidates-global-markets-into-five-regions-from-2027-594327.aspx (Oct. 21, 2026, reporting the board-approved restructure)</w:t>
      </w:r>
    </w:p>
    <w:p>
      <w:r>
        <w:rPr>
          <w:b/>
        </w:rPr>
        <w:t xml:space="preserve">Editorial notes: </w:t>
      </w:r>
      <w:r>
        <w:t>FX basis: see notes, row 1 (Allianz). | HQ switchboard per official Generali group fact sheet (2019); not shown on current contact pages — verify before publication. | No president/COO role (blank); Group Deputy CEO (Terzariol) shown in senior_leadership. Terzariol moved from CEO Insurance to Group Deputy CEO (Dec 2025). Fresh facts: Luca Cetrano appointed Group Chief Investment Officer effective 1 June 2026, reporting to General Manager Marco Sesana; Generali Asset Management nominated Russell Büsst as incoming CEO and Filippo Casagrande as General Manager, subject to approvals, following current CEO Bruno Servant's mandate ending April 2026. No named Group Chief Actuary published — flagged as gap. Present in 50+ countries; no official hub list published, HQ only. | Oct. 22, 2026 refresh: Generali restructure of Oct. 21, 2026 recorded — general manager role abolished, Sesana and Anchústegui leave at year-end 2026, five-region structure effective January 2027. | Re-verified at the October 2026 refresh (Oct. 22, 2026).</w:t>
      </w:r>
    </w:p>
    <w:p>
      <w:pPr>
        <w:pStyle w:val="Heading2"/>
      </w:pPr>
      <w:r>
        <w:t>34. AVIVA</w:t>
      </w:r>
    </w:p>
    <w:p>
      <w:r>
        <w:rPr>
          <w:b/>
        </w:rPr>
        <w:t xml:space="preserve">Category: </w:t>
      </w:r>
      <w:r>
        <w:t>Composite / multiline</w:t>
      </w:r>
    </w:p>
    <w:p>
      <w:r>
        <w:rPr>
          <w:b/>
        </w:rPr>
        <w:t xml:space="preserve">Founded: </w:t>
      </w:r>
      <w:r>
        <w:t>1696</w:t>
      </w:r>
    </w:p>
    <w:p>
      <w:r>
        <w:rPr>
          <w:b/>
        </w:rPr>
        <w:t xml:space="preserve">Headquarters: </w:t>
      </w:r>
      <w:r>
        <w:t>London, United Kingdom</w:t>
      </w:r>
    </w:p>
    <w:p>
      <w:r>
        <w:rPr>
          <w:b/>
        </w:rPr>
        <w:t xml:space="preserve">Region: </w:t>
      </w:r>
      <w:r>
        <w:t>Europe</w:t>
      </w:r>
    </w:p>
    <w:p>
      <w:r>
        <w:rPr>
          <w:b/>
        </w:rPr>
        <w:t xml:space="preserve">Website: </w:t>
      </w:r>
      <w:r>
        <w:t>https://www.aviva.com/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(FTSE 100)</w:t>
      </w:r>
    </w:p>
    <w:p>
      <w:r>
        <w:rPr>
          <w:b/>
        </w:rPr>
        <w:t xml:space="preserve">Scale — premiums or revenue (US$bn, as labeled per row): </w:t>
      </w:r>
      <w:r>
        <w:t>34.3 (revenue: FY2025 total insurance revenue GBP25.437bn @ 1.35; general-insurance GWP GBP14.145bn)</w:t>
      </w:r>
    </w:p>
    <w:p>
      <w:r>
        <w:rPr>
          <w:b/>
        </w:rPr>
        <w:t xml:space="preserve">Chief executive: </w:t>
      </w:r>
      <w:r>
        <w:t>Dame Amanda Blanc, Group Chief Executive Officer</w:t>
      </w:r>
    </w:p>
    <w:p>
      <w:r>
        <w:rPr>
          <w:b/>
        </w:rPr>
        <w:t xml:space="preserve">President / chief operating officer: </w:t>
      </w:r>
      <w:r>
        <w:t>Craig Fazzini-Jones, Group Chief Operating Officer</w:t>
      </w:r>
    </w:p>
    <w:p>
      <w:r>
        <w:rPr>
          <w:b/>
        </w:rPr>
        <w:t xml:space="preserve">Chief financial officer: </w:t>
      </w:r>
      <w:r>
        <w:t>Charlotte Jones, Group Chief Financial Officer</w:t>
      </w:r>
    </w:p>
    <w:p>
      <w:r>
        <w:rPr>
          <w:b/>
        </w:rPr>
        <w:t xml:space="preserve">Other C-suite and chair-level leadership: </w:t>
      </w:r>
      <w:r>
        <w:t>George Culmer, Chair of the Board</w:t>
      </w:r>
    </w:p>
    <w:p>
      <w:r>
        <w:rPr>
          <w:b/>
        </w:rPr>
        <w:t xml:space="preserve">Senior leadership, including chief actuary and named specialists where published: </w:t>
      </w:r>
      <w:r>
        <w:t>Doug Brown, CEO of Insurance, Wealth &amp; Retirement; Jason Storah, CEO of UK &amp; Ireland General Insurance; Nav Dhillon, CEO of Aviva Canada; Mark Versey, CEO of Aviva Investors; James Hillman, Group Chief Risk Officer; Chris Cochrane, Chief Information Officer; Danielle Harmer, Chief People Officer; Cheryl Toner, Chief Customer and Marketing Officer; Stephen Doherty, Chief Brand and Corporate Affairs Officer; Martin O'Malley, Group Chief Audit Officer</w:t>
      </w:r>
    </w:p>
    <w:p>
      <w:r>
        <w:rPr>
          <w:b/>
        </w:rPr>
        <w:t xml:space="preserve">Key people: </w:t>
      </w:r>
      <w:r>
        <w:t>Amanda Blanc, CEO; George Culmer, Chair</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UK &amp; Ireland life (protection, individual annuities, equity release, workplace pensions); UK &amp; Ireland general insurance (motor, home; commercial incl. management liability with D&amp;O, EPL, corporate legal liability); Canada general insurance; asset management (Aviva Investors)</w:t>
      </w:r>
    </w:p>
    <w:p>
      <w:r>
        <w:rPr>
          <w:b/>
        </w:rPr>
        <w:t xml:space="preserve">Offices: </w:t>
      </w:r>
      <w:r>
        <w:t>London (HQ)</w:t>
      </w:r>
    </w:p>
    <w:p>
      <w:r>
        <w:rPr>
          <w:b/>
        </w:rPr>
        <w:t xml:space="preserve">Distinctiveness: </w:t>
      </w:r>
      <w:r>
        <w:t>The UK's largest general insurer and a leading UK life and pensions provider (per its annual-report analyses), with a heritage spanning more than three centuries — predecessor Hand in Hand Fire &amp; Life (1696), Norwich Union (1797) and Commercial Union (1861); formed as CGNU in 2000 and renamed Aviva in 2002. Its July 2025 acquisition of Direct Line Group made it the UK's largest motor insurer, and its Aviva Investors arm is the UK's largest active fund manager.</w:t>
      </w:r>
    </w:p>
    <w:p>
      <w:r>
        <w:rPr>
          <w:b/>
        </w:rPr>
        <w:t xml:space="preserve">Access / how business is placed: </w:t>
      </w:r>
      <w:r>
        <w:t>UK distribution via brokers, affinity partners, banks, direct digital (the MyAviva platform) and price-comparison websites (including Aviva Zero and Quotemehappy); Canada via partnerships and brokers coast to coast. Published minimum: Aviva's Global Corporate &amp; Specialty MGA hybrid fronting proposition targets managing general agent facilities with at least £20 million of gross written premiums (per Aviva's newsroom).</w:t>
      </w:r>
    </w:p>
    <w:p>
      <w:r>
        <w:rPr>
          <w:b/>
        </w:rPr>
        <w:t xml:space="preserve">History: </w:t>
      </w:r>
      <w:r>
        <w:t>Roots in the Hand in Hand Fire and Life Insurance Society founded in London in 1696. The modern group was formed through mergers including Norwich Union and CGU, adopting the Aviva name in 2002. Under CEO Amanda Blanc it refocused on the UK, Ireland and Canada, completing the acquisition of Direct Line in July 2025.</w:t>
      </w:r>
    </w:p>
    <w:p>
      <w:r>
        <w:rPr>
          <w:b/>
        </w:rPr>
        <w:t xml:space="preserve">Notable notes: </w:t>
      </w:r>
      <w:r>
        <w:t>Direct Line acquisition completed July 1, 2025; interim dividend 14.0p per share announced Aug 2026.</w:t>
      </w:r>
    </w:p>
    <w:p>
      <w:r>
        <w:rPr>
          <w:b/>
        </w:rPr>
        <w:t xml:space="preserve">Sources: </w:t>
      </w:r>
      <w:r>
        <w:t>https://www.aviva.com/about-us/our-board-and-executives-overview/our-group-executive-committee/;https://www.aviva.com/about-us/our-board-and-executives-overview/</w:t>
      </w:r>
    </w:p>
    <w:p>
      <w:r>
        <w:rPr>
          <w:b/>
        </w:rPr>
        <w:t xml:space="preserve">Editorial notes: </w:t>
      </w:r>
      <w:r>
        <w:t>FX basis: see notes, row 1 (Allianz). | No president role (blank by definition; COO shown in president_coo). No named Group Chief Actuary published — flagged as gap. H1 2026: operating profit £1.33bn, general insurance GWP +29% to £8.1bn, £479bn AUM at 30 Jun 2026. Focus markets: UK, Ireland, Canada. | Re-verified at the October 2026 refresh (Oct. 22, 2026).</w:t>
      </w:r>
    </w:p>
    <w:p>
      <w:pPr>
        <w:pStyle w:val="Heading2"/>
      </w:pPr>
      <w:r>
        <w:t>35. CHINA PACIFIC INSURANCE (GROUP) [CPIC]</w:t>
      </w:r>
    </w:p>
    <w:p>
      <w:r>
        <w:rPr>
          <w:b/>
        </w:rPr>
        <w:t xml:space="preserve">Category: </w:t>
      </w:r>
      <w:r>
        <w:t>Composite / multiline</w:t>
      </w:r>
    </w:p>
    <w:p>
      <w:r>
        <w:rPr>
          <w:b/>
        </w:rPr>
        <w:t xml:space="preserve">Founded: </w:t>
      </w:r>
      <w:r>
        <w:t>1991</w:t>
      </w:r>
    </w:p>
    <w:p>
      <w:r>
        <w:rPr>
          <w:b/>
        </w:rPr>
        <w:t xml:space="preserve">Headquarters: </w:t>
      </w:r>
      <w:r>
        <w:t>Shanghai, China</w:t>
      </w:r>
    </w:p>
    <w:p>
      <w:r>
        <w:rPr>
          <w:b/>
        </w:rPr>
        <w:t xml:space="preserve">Region: </w:t>
      </w:r>
      <w:r>
        <w:t>Asia-Pacific</w:t>
      </w:r>
    </w:p>
    <w:p>
      <w:r>
        <w:rPr>
          <w:b/>
        </w:rPr>
        <w:t xml:space="preserve">Website: </w:t>
      </w:r>
      <w:r>
        <w:t>https://www.cpic.com.cn/</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(SSE/HKEX); state-linked shareholders</w:t>
      </w:r>
    </w:p>
    <w:p>
      <w:r>
        <w:rPr>
          <w:b/>
        </w:rPr>
        <w:t xml:space="preserve">Scale — premiums or revenue (US$bn, as labeled per row): </w:t>
      </w:r>
      <w:r>
        <w:t>64.6 (premiums: FY2025 accumulated primary premium income RMB461.676bn = Life RMB258.115bn + P/C RMB203.561bn, @ 0.14)</w:t>
      </w:r>
    </w:p>
    <w:p>
      <w:r>
        <w:rPr>
          <w:b/>
        </w:rPr>
        <w:t xml:space="preserve">Chief executive: </w:t>
      </w:r>
      <w:r>
        <w:t>Fu Fan, Executive Director, Chairman; Zhao Yonggang, Executive Director, President</w:t>
      </w:r>
    </w:p>
    <w:p>
      <w:r>
        <w:rPr>
          <w:b/>
        </w:rPr>
        <w:t xml:space="preserve">President / chief operating officer: </w:t>
      </w:r>
      <w:r>
        <w:t>Not published — no separate president/COO role is published for this house</w:t>
      </w:r>
    </w:p>
    <w:p>
      <w:r>
        <w:rPr>
          <w:b/>
        </w:rPr>
        <w:t xml:space="preserve">Chief financial officer: </w:t>
      </w:r>
      <w:r>
        <w:t>Su Gang, Vice President, Chief Financial Officer and Chief Investment Officer</w:t>
      </w:r>
    </w:p>
    <w:p>
      <w:r>
        <w:rPr>
          <w:b/>
        </w:rPr>
        <w:t xml:space="preserve">Other C-suite and chair-level leadership: </w:t>
      </w:r>
      <w:r>
        <w:t>Huang Dinan, Non-executive Director, Vice Chairman; Su Shaojun, Board Secretary</w:t>
      </w:r>
    </w:p>
    <w:p>
      <w:r>
        <w:rPr>
          <w:b/>
        </w:rPr>
        <w:t xml:space="preserve">Senior leadership, including chief actuary and named specialists where published: </w:t>
      </w:r>
      <w:r>
        <w:t>Li Jinsong, General Manager of CPIC Life; Chen Hui, General Manager of CPIC P&amp;C</w:t>
      </w:r>
    </w:p>
    <w:p>
      <w:r>
        <w:rPr>
          <w:b/>
        </w:rPr>
        <w:t xml:space="preserve">Key people: </w:t>
      </w:r>
      <w:r>
        <w:t>Fu Fan, Executive Director and Chairman; Zhao Yonggang, Executive Director and President</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(individual agency &amp; bancassurance, group life, annuities); property &amp; casualty (motor, commercial property, liability, agricultural); health insurance; asset management</w:t>
      </w:r>
    </w:p>
    <w:p>
      <w:r>
        <w:rPr>
          <w:b/>
        </w:rPr>
        <w:t xml:space="preserve">Offices: </w:t>
      </w:r>
      <w:r>
        <w:t>Shanghai (HQ)</w:t>
      </w:r>
    </w:p>
    <w:p>
      <w:r>
        <w:rPr>
          <w:b/>
        </w:rPr>
        <w:t xml:space="preserve">Distinctiveness: </w:t>
      </w:r>
      <w:r>
        <w:t>Shanghai-based group incorporated from China Pacific Insurance Company, founded 13 May 1991; the first insurance group simultaneously listed on Shanghai, Hong Kong and London stock exchanges. China's second-largest P&amp;C insurer and third-largest life insurer; in 2025 CPIC Life reported RMB 258.1 billion and CPIC P&amp;C RMB 203.6 billion in primary premium income (per the company's own announcement), and it serves more than 100 million customers via a nationwide network.</w:t>
      </w:r>
    </w:p>
    <w:p>
      <w:r>
        <w:rPr>
          <w:b/>
        </w:rPr>
        <w:t xml:space="preserve">Access / how business is placed: </w:t>
      </w:r>
      <w:r>
        <w:t>Life business distributed through the agency channel (about 186,000 agents at end-2025 and RMB 182.8 billion of premiums in 2025), bancassurance (RMB 56.5 billion in 2025), a group channel and other channels including telemarketing, internet sales and brokerage, per CPIC's own 2025 premium announcement. No minimum premium published — not publicly disclosed.</w:t>
      </w:r>
    </w:p>
    <w:p>
      <w:r>
        <w:rPr>
          <w:b/>
        </w:rPr>
        <w:t xml:space="preserve">History: </w:t>
      </w:r>
      <w:r>
        <w:t>Founded in 1991 in Shanghai as China Pacific Insurance, one of China's first national insurers after the market opened. Listed in Shanghai (2007) and Hong Kong (2009), and issued global depositary receipts in London. Now a composite group whose main subsidiaries are CPIC Life and CPIC Property &amp; Casualty.</w:t>
      </w:r>
    </w:p>
    <w:p>
      <w:r>
        <w:rPr>
          <w:b/>
        </w:rPr>
        <w:t xml:space="preserve">Notable notes: </w:t>
      </w:r>
      <w:r>
        <w:t>FY2025 Life primary premium income +8.1% (strong bancassurance growth +42%); P/C primary premium income +0.2% with combined ratio discipline.</w:t>
      </w:r>
    </w:p>
    <w:p>
      <w:r>
        <w:rPr>
          <w:b/>
        </w:rPr>
        <w:t xml:space="preserve">Sources: </w:t>
      </w:r>
      <w:r>
        <w:t>http://cz.cpic.com.cn/upload/resources/file/2026/06/08/96178.pdf;https://seekingalpha.com/article/4941164-china-pacific-insurance-group-co-ltd-chpxf-q2-2026-earnings-call-transcript</w:t>
      </w:r>
    </w:p>
    <w:p>
      <w:r>
        <w:rPr>
          <w:b/>
        </w:rPr>
        <w:t xml:space="preserve">Editorial notes: </w:t>
      </w:r>
      <w:r>
        <w:t>FX basis: see notes, row 1 (Allianz). | No president/COO role separate from the Chairman/President structure (blank). No Group Chief Risk Officer or chief actuary published — flagged as gaps. Registered office: 1 South Zhongshan Road, Huangpu District, Shanghai. Fresh fact: Zhao Yonggang concurrently chairs CPIC Life; disclosed H-share purchase on 22 Sep 2026. | Re-verified at the October 2026 refresh (Oct. 22, 2026).</w:t>
      </w:r>
    </w:p>
    <w:p>
      <w:pPr>
        <w:pStyle w:val="Heading2"/>
      </w:pPr>
      <w:r>
        <w:t>36. MAPFRE</w:t>
      </w:r>
    </w:p>
    <w:p>
      <w:r>
        <w:rPr>
          <w:b/>
        </w:rPr>
        <w:t xml:space="preserve">Category: </w:t>
      </w:r>
      <w:r>
        <w:t>Composite / multiline</w:t>
      </w:r>
    </w:p>
    <w:p>
      <w:r>
        <w:rPr>
          <w:b/>
        </w:rPr>
        <w:t xml:space="preserve">Founded: </w:t>
      </w:r>
      <w:r>
        <w:t>1933</w:t>
      </w:r>
    </w:p>
    <w:p>
      <w:r>
        <w:rPr>
          <w:b/>
        </w:rPr>
        <w:t xml:space="preserve">Headquarters: </w:t>
      </w:r>
      <w:r>
        <w:t>Madrid, Spain</w:t>
      </w:r>
    </w:p>
    <w:p>
      <w:r>
        <w:rPr>
          <w:b/>
        </w:rPr>
        <w:t xml:space="preserve">Region: </w:t>
      </w:r>
      <w:r>
        <w:t>Europe</w:t>
      </w:r>
    </w:p>
    <w:p>
      <w:r>
        <w:rPr>
          <w:b/>
        </w:rPr>
        <w:t xml:space="preserve">Website: </w:t>
      </w:r>
      <w:r>
        <w:t>https://www.mapfre.com/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controlled by Fundacion MAPFRE via Cartera MAPFRE</w:t>
      </w:r>
    </w:p>
    <w:p>
      <w:r>
        <w:rPr>
          <w:b/>
        </w:rPr>
        <w:t xml:space="preserve">Scale — premiums or revenue (US$bn, as labeled per row): </w:t>
      </w:r>
      <w:r>
        <w:t>34.1 (premiums: FY2025 premiums EUR29.145bn, incl. non-life EUR22.466bn and life EUR6.679bn, @ 1.17)</w:t>
      </w:r>
    </w:p>
    <w:p>
      <w:r>
        <w:rPr>
          <w:b/>
        </w:rPr>
        <w:t xml:space="preserve">Chief executive: </w:t>
      </w:r>
      <w:r>
        <w:t>Antonio Huertas Mejías, Chairman and CEO</w:t>
      </w:r>
    </w:p>
    <w:p>
      <w:r>
        <w:rPr>
          <w:b/>
        </w:rPr>
        <w:t xml:space="preserve">President / chief operating officer: </w:t>
      </w:r>
      <w:r>
        <w:t>Not published — no separate president/COO role is published for this house</w:t>
      </w:r>
    </w:p>
    <w:p>
      <w:r>
        <w:rPr>
          <w:b/>
        </w:rPr>
        <w:t xml:space="preserve">Chief financial officer: </w:t>
      </w:r>
      <w:r>
        <w:t>Fernando Mata Verdejo, Chief Financial Officer</w:t>
      </w:r>
    </w:p>
    <w:p>
      <w:r>
        <w:rPr>
          <w:b/>
        </w:rPr>
        <w:t xml:space="preserve">Other C-suite and chair-level leadership: </w:t>
      </w:r>
      <w:r>
        <w:t>José Manuel Inchausti Pérez, Executive Vice Chairman (International)</w:t>
      </w:r>
    </w:p>
    <w:p>
      <w:r>
        <w:rPr>
          <w:b/>
        </w:rPr>
        <w:t xml:space="preserve">Senior leadership, including chief actuary and named specialists where published: </w:t>
      </w:r>
      <w:r>
        <w:t>Miguel Ángel Rosa Gámez, CEO of MAPFRE RE</w:t>
      </w:r>
    </w:p>
    <w:p>
      <w:r>
        <w:rPr>
          <w:b/>
        </w:rPr>
        <w:t xml:space="preserve">Key people: </w:t>
      </w:r>
      <w:r>
        <w:t>Antonio Huertas, Group Executive Chairman</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(savings, protection) and health; motor; homeowners; commercial lines; MAPFRE RE (P&amp;C and life reinsurance); MAPFRE Global Risks (large corporate: property, engineering, energy, marine, aviation, liability); assistance services</w:t>
      </w:r>
    </w:p>
    <w:p>
      <w:r>
        <w:rPr>
          <w:b/>
        </w:rPr>
        <w:t xml:space="preserve">Offices: </w:t>
      </w:r>
      <w:r>
        <w:t>Madrid (HQ)</w:t>
      </w:r>
    </w:p>
    <w:p>
      <w:r>
        <w:rPr>
          <w:b/>
        </w:rPr>
        <w:t xml:space="preserve">Distinctiveness: </w:t>
      </w:r>
      <w:r>
        <w:t>Spain's leading insurer — founded in 1933 as a rural landowners' mutual and demutualised in 2006 — and the largest non-life insurer in Latin America, ranking sixth among Europe's non-life insurers by revenue; reported EUR 34.5 billion in revenue and EUR 1.1 billion net earnings in 2025. Majority-owned by Fundación MAPFRE, which underpins its independence, and present in more than 40 countries with MAPFRE RE as its reinsurance arm.</w:t>
      </w:r>
    </w:p>
    <w:p>
      <w:r>
        <w:rPr>
          <w:b/>
        </w:rPr>
        <w:t xml:space="preserve">Access / how business is placed: </w:t>
      </w:r>
      <w:r>
        <w:t>Distribution via tied agent networks (notably a large delegate/agent network in Iberia), brokers, bancassurance alliances (including the Santander MAPFRE joint venture in Spain), and direct digital channels (Savia, Verti, mapfre.com); the U.S. operation works with independent agents. No minimum premium published — not publicly disclosed.</w:t>
      </w:r>
    </w:p>
    <w:p>
      <w:r>
        <w:rPr>
          <w:b/>
        </w:rPr>
        <w:t xml:space="preserve">History: </w:t>
      </w:r>
      <w:r>
        <w:t>Founded in 1933 in Spain as an agricultural mutual (Mutualidad de Seguros de la Agrupacion de Fincas Rusticas). Converted into a listed insurance group and expanded across Latin America, where it is one of the leading insurers. Today a composite group with life and non-life operations in roughly 30 countries, plus MAPFRE RE reinsurance.</w:t>
      </w:r>
    </w:p>
    <w:p>
      <w:r>
        <w:rPr>
          <w:b/>
        </w:rPr>
        <w:t xml:space="preserve">Notable notes: </w:t>
      </w:r>
      <w:r>
        <w:t>FY2025 premiums EUR29.145bn (USD34.3bn per company reporting); continued strength in Latin American operations.</w:t>
      </w:r>
    </w:p>
    <w:p>
      <w:r>
        <w:rPr>
          <w:b/>
        </w:rPr>
        <w:t xml:space="preserve">Sources: </w:t>
      </w:r>
      <w:r>
        <w:t>https://www.mapfre.com/en/we-are-mapfre/executive-committee/;https://www.mapfre.com/media/cv-fernando-mata-verdejo-en.pdf;https://www.mapfre.com/media/2026/02/informe-anual-sobre-remuneraciones-consejeros-2025-en.pdf;https://www.globalreinsurance.com/home/mapfre-re-strengthens-leadership-team-with-finance-group-business-and-chairman-appointments/1455665.article</w:t>
      </w:r>
    </w:p>
    <w:p>
      <w:r>
        <w:rPr>
          <w:b/>
        </w:rPr>
        <w:t xml:space="preserve">Editorial notes: </w:t>
      </w:r>
      <w:r>
        <w:t>FX basis: see notes, row 1 (Allianz). | No president/COO role (blank). Individual business-unit portfolios for other Executive Committee members (Castelo, Costilla, Escrivá, Jiménez, Nascimento, Pérez de Lema, Sanz Isla, Tamayo) are not published with titles on mapfre.com — flagged as gap. Fresh facts: MAPFRE agreed to acquire Massachusetts auto insurer Safety Insurance for ~$1.54bn (Sep 2026); José Manuel Inchausti became Chairman of MAPFRE RE (Sep 2026) succeeding Esteban Tejera; Miguel Rosa is CEO of MAPFRE RE. No official hub list published, HQ only. | Re-verified at the October 2026 refresh (Oct. 22, 2026).</w:t>
      </w:r>
    </w:p>
    <w:p>
      <w:pPr>
        <w:pStyle w:val="Heading2"/>
      </w:pPr>
      <w:r>
        <w:t>37. NN GROUP</w:t>
      </w:r>
    </w:p>
    <w:p>
      <w:r>
        <w:rPr>
          <w:b/>
        </w:rPr>
        <w:t xml:space="preserve">Category: </w:t>
      </w:r>
      <w:r>
        <w:t>Composite / multiline</w:t>
      </w:r>
    </w:p>
    <w:p>
      <w:r>
        <w:rPr>
          <w:b/>
        </w:rPr>
        <w:t xml:space="preserve">Founded: </w:t>
      </w:r>
      <w:r>
        <w:t>1845</w:t>
      </w:r>
    </w:p>
    <w:p>
      <w:r>
        <w:rPr>
          <w:b/>
        </w:rPr>
        <w:t xml:space="preserve">Headquarters: </w:t>
      </w:r>
      <w:r>
        <w:t>The Hague, Netherlands</w:t>
      </w:r>
    </w:p>
    <w:p>
      <w:r>
        <w:rPr>
          <w:b/>
        </w:rPr>
        <w:t xml:space="preserve">Region: </w:t>
      </w:r>
      <w:r>
        <w:t>Europe</w:t>
      </w:r>
    </w:p>
    <w:p>
      <w:r>
        <w:rPr>
          <w:b/>
        </w:rPr>
        <w:t xml:space="preserve">Website: </w:t>
      </w:r>
      <w:r>
        <w:t>https://www.nn-group.com/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(AEX)</w:t>
      </w:r>
    </w:p>
    <w:p>
      <w:r>
        <w:rPr>
          <w:b/>
        </w:rPr>
        <w:t xml:space="preserve">Scale — premiums or revenue (US$bn, as labeled per row): </w:t>
      </w:r>
      <w:r>
        <w:t>15.5 (premiums: FY2025 gross written premiums EUR13.256bn @ 1.17)</w:t>
      </w:r>
    </w:p>
    <w:p>
      <w:r>
        <w:rPr>
          <w:b/>
        </w:rPr>
        <w:t xml:space="preserve">Chief executive: </w:t>
      </w:r>
      <w:r>
        <w:t>David Knibbe, Chief Executive Officer (Chair of the Executive Board and the Management Board)</w:t>
      </w:r>
    </w:p>
    <w:p>
      <w:r>
        <w:rPr>
          <w:b/>
        </w:rPr>
        <w:t xml:space="preserve">President / chief operating officer: </w:t>
      </w:r>
      <w:r>
        <w:t>Not published — no separate president/COO role is published for this house</w:t>
      </w:r>
    </w:p>
    <w:p>
      <w:r>
        <w:rPr>
          <w:b/>
        </w:rPr>
        <w:t xml:space="preserve">Chief financial officer: </w:t>
      </w:r>
      <w:r>
        <w:t>Annemiek van Melick, Chief Financial Officer (Vice-chair of the Executive Board and the Management Board)</w:t>
      </w:r>
    </w:p>
    <w:p>
      <w:r>
        <w:rPr>
          <w:b/>
        </w:rPr>
        <w:t xml:space="preserve">Other C-suite and chair-level leadership: </w:t>
      </w:r>
      <w:r>
        <w:t>David Cole, Chair of the Supervisory Board</w:t>
      </w:r>
    </w:p>
    <w:p>
      <w:r>
        <w:rPr>
          <w:b/>
        </w:rPr>
        <w:t xml:space="preserve">Senior leadership, including chief actuary and named specialists where published: </w:t>
      </w:r>
      <w:r>
        <w:t>Frank Eijsink, Chief Executive Officer International Insurance; Wilbert Ouburg, Chief Risk Officer; Janet Stuijt, General Counsel; Leon van Riet, Chief Executive Officer Netherlands Life &amp; Pensions; Tjeerd Bosklopper, Chief Executive Officer Netherlands Non-life, Banking &amp; Technology; Dailah Nihot, Chief People, Communications, and Sustainability Officer</w:t>
      </w:r>
    </w:p>
    <w:p>
      <w:r>
        <w:rPr>
          <w:b/>
        </w:rPr>
        <w:t xml:space="preserve">Key people: </w:t>
      </w:r>
      <w:r>
        <w:t>David Knibbe, CEO; David Cole, Chairman of the Supervisory Board (reappointed May 2026); Annemiek van Melick, CFO</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Netherlands life (group pensions, individual life); Netherlands non-life (motor, fire, liability, transport, income protection); Insurance Europe (life, pensions, health); Japan life (corporate-owned life); banking (NN Bank: mortgages, savings)</w:t>
      </w:r>
    </w:p>
    <w:p>
      <w:r>
        <w:rPr>
          <w:b/>
        </w:rPr>
        <w:t xml:space="preserve">Offices: </w:t>
      </w:r>
      <w:r>
        <w:t>The Hague (HQ)</w:t>
      </w:r>
    </w:p>
    <w:p>
      <w:r>
        <w:rPr>
          <w:b/>
        </w:rPr>
        <w:t xml:space="preserve">Distinctiveness: </w:t>
      </w:r>
      <w:r>
        <w:t>Dutch financial services group created from ING's EU-mandated insurance divestment and listed independently on Euronext Amsterdam in July 2014; its roots lie in the 1845 fire insurer De Nederlanden and the 1963 Nationale-Nederlanden merger, with the group celebrating 180 years in 2025. Active in 11 countries (Netherlands, Central and Eastern Europe, Japan) serving about 19 million customers across insurance, pensions, banking and investments; it sold NN Investment Partners to Goldman Sachs in 2022.</w:t>
      </w:r>
    </w:p>
    <w:p>
      <w:r>
        <w:rPr>
          <w:b/>
        </w:rPr>
        <w:t xml:space="preserve">Access / how business is placed: </w:t>
      </w:r>
      <w:r>
        <w:t>Per NN's own company profile: tied agents, independent agents/brokers, bancassurance and direct channels (nn.nl); in the Netherlands, non-life growth leverages the existing broker network while bancassurance partnerships cover life, and NN Bank distributes via intermediaries and the direct channel. No minimum premium published — not publicly disclosed.</w:t>
      </w:r>
    </w:p>
    <w:p>
      <w:r>
        <w:rPr>
          <w:b/>
        </w:rPr>
        <w:t xml:space="preserve">History: </w:t>
      </w:r>
      <w:r>
        <w:t>Roots in 1845 (De Nederlanden) and long the insurance arm of ING. Separated from ING through an initial public offering in 2014 and renamed NN Group, later integrating Delta Lloyd. Focuses on life, non-life, pensions and banking in the Netherlands, Belgium and Central and Eastern Europe.</w:t>
      </w:r>
    </w:p>
    <w:p>
      <w:r>
        <w:rPr>
          <w:b/>
        </w:rPr>
        <w:t xml:space="preserve">Notable notes: </w:t>
      </w:r>
      <w:r>
        <w:t>2026 AGM reappointed David Cole as Supervisory Board chair and Annemiek van Melick as CFO/vice-chair of the Executive Board.</w:t>
      </w:r>
    </w:p>
    <w:p>
      <w:r>
        <w:rPr>
          <w:b/>
        </w:rPr>
        <w:t xml:space="preserve">Sources: </w:t>
      </w:r>
      <w:r>
        <w:t>http://www.nn-group.com/our-company/corporate-governance;https://www.nn-group.com/news/annemiek-van-melick-to-be-reappointed-as-cfo-of-nn-group-changes-to-composition-of-nn-group-supervisory-board/;https://www.nn-group.com/site/binaries/content/assets/nn-group/financial-results/2025/nn-group-esg-presentation-february-2026.pdf</w:t>
      </w:r>
    </w:p>
    <w:p>
      <w:r>
        <w:rPr>
          <w:b/>
        </w:rPr>
        <w:t xml:space="preserve">Editorial notes: </w:t>
      </w:r>
      <w:r>
        <w:t>FX basis: see notes, row 1 (Allianz). | No president/COO role (blank). Annemiek van Melick reappointed as CFO and vice-chair of the Executive Board for four years at the 21 May 2026 AGM; David Cole reappointed as Supervisory Board chair. No named Group Chief Actuary or group investments CIO published — flagged as gaps. Operates in 11 countries; no official hub list published, HQ only. | Re-verified at the October 2026 refresh (Oct. 22, 2026).</w:t>
      </w:r>
    </w:p>
    <w:p>
      <w:pPr>
        <w:pStyle w:val="Heading2"/>
      </w:pPr>
      <w:r>
        <w:t>38. PEOPLE'S INSURANCE COMPANY (GROUP) OF CHINA [PICC]</w:t>
      </w:r>
    </w:p>
    <w:p>
      <w:r>
        <w:rPr>
          <w:b/>
        </w:rPr>
        <w:t xml:space="preserve">Category: </w:t>
      </w:r>
      <w:r>
        <w:t>Composite / multiline</w:t>
      </w:r>
    </w:p>
    <w:p>
      <w:r>
        <w:rPr>
          <w:b/>
        </w:rPr>
        <w:t xml:space="preserve">Founded: </w:t>
      </w:r>
      <w:r>
        <w:t>1949</w:t>
      </w:r>
    </w:p>
    <w:p>
      <w:r>
        <w:rPr>
          <w:b/>
        </w:rPr>
        <w:t xml:space="preserve">Headquarters: </w:t>
      </w:r>
      <w:r>
        <w:t>Beijing, China</w:t>
      </w:r>
    </w:p>
    <w:p>
      <w:r>
        <w:rPr>
          <w:b/>
        </w:rPr>
        <w:t xml:space="preserve">Region: </w:t>
      </w:r>
      <w:r>
        <w:t>Asia-Pacific</w:t>
      </w:r>
    </w:p>
    <w:p>
      <w:r>
        <w:rPr>
          <w:b/>
        </w:rPr>
        <w:t xml:space="preserve">Website: </w:t>
      </w:r>
      <w:r>
        <w:t>https://www.picc.com/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majority state-owned</w:t>
      </w:r>
    </w:p>
    <w:p>
      <w:r>
        <w:rPr>
          <w:b/>
        </w:rPr>
        <w:t xml:space="preserve">Scale — premiums or revenue (US$bn, as labeled per row): </w:t>
      </w:r>
      <w:r>
        <w:t>103.4 (premiums: FY2025 original premiums RMB738.3bn @ 0.14; operating revenue RMB669.2bn)</w:t>
      </w:r>
    </w:p>
    <w:p>
      <w:r>
        <w:rPr>
          <w:b/>
        </w:rPr>
        <w:t xml:space="preserve">Chief executive: </w:t>
      </w:r>
      <w:r>
        <w:t>Zhao Peng, Executive Director, President (also Vice Chairman of the Board)</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Xiao Jianyou, Executive Director</w:t>
      </w:r>
    </w:p>
    <w:p>
      <w:r>
        <w:rPr>
          <w:b/>
        </w:rPr>
        <w:t xml:space="preserve">Senior leadership, including chief actuary and named specialists where published: </w:t>
      </w:r>
      <w:r>
        <w:t>Zhang Daoming, President of PICC Property and Casualty</w:t>
      </w:r>
    </w:p>
    <w:p>
      <w:r>
        <w:rPr>
          <w:b/>
        </w:rPr>
        <w:t xml:space="preserve">Key people: </w:t>
      </w:r>
      <w:r>
        <w:t>Tan Jiong, Chairman and Executive Director (appointed Aug 2026, succeeding Ding Xiangqun); Zhao Peng, Vice Chairman and President</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Property &amp; casualty (motor, commercial property, liability, marine &amp; cargo, agricultural, credit &amp; surety); life (PICC Life); health (PICC Health); asset management; reinsurance</w:t>
      </w:r>
    </w:p>
    <w:p>
      <w:r>
        <w:rPr>
          <w:b/>
        </w:rPr>
        <w:t xml:space="preserve">Offices: </w:t>
      </w:r>
      <w:r>
        <w:t>Beijing (HQ)</w:t>
      </w:r>
    </w:p>
    <w:p>
      <w:r>
        <w:rPr>
          <w:b/>
        </w:rPr>
        <w:t xml:space="preserve">Distinctiveness: </w:t>
      </w:r>
      <w:r>
        <w:t>The PRC's first nationwide insurance company, established in October 1949, and today a large-scale integrated insurance financial group dual-listed in Hong Kong (H share 1339) and Shanghai (A share 601319). It operates P&amp;C business through the separately Hong Kong-listed PICC P&amp;C (about 69% owned), life and health business through PICC Life and PICC Health, and manages most insurance assets through wholly owned PICC AMC (per the company's own interim-report profile).</w:t>
      </w:r>
    </w:p>
    <w:p>
      <w:r>
        <w:rPr>
          <w:b/>
        </w:rPr>
        <w:t xml:space="preserve">Access / how business is placed: </w:t>
      </w:r>
      <w:r>
        <w:t>Per PICC P&amp;C's own interim report, premiums are split across insurance agents, direct sales and insurance brokers; retail business is shifting toward direct digital channels while agents and brokers remain the principal external channels for corporate and complex risks. No minimum premium published — not publicly disclosed.</w:t>
      </w:r>
    </w:p>
    <w:p>
      <w:r>
        <w:rPr>
          <w:b/>
        </w:rPr>
        <w:t xml:space="preserve">History: </w:t>
      </w:r>
      <w:r>
        <w:t>Founded in 1949 in Beijing as the People's Insurance Company of China, the PRC's first national insurer. Restructured into a group holding company in 2003 and listed in Hong Kong (2012) and Shanghai (2018). State-controlled composite group spanning P&amp;C, life, health, asset management and reinsurance.</w:t>
      </w:r>
    </w:p>
    <w:p>
      <w:r>
        <w:rPr>
          <w:b/>
        </w:rPr>
        <w:t xml:space="preserve">Notable notes: </w:t>
      </w:r>
      <w:r>
        <w:t>Chairman Ding Xiangqun resigned May 31, 2026 to head the National Financial Regulatory Administration; board appointed veteran banker Tan Jiong as chairman (announced Aug 12, 2026; elected executive director at EGM Aug 28, 2026). President Zhao Peng continues to lead operations (official PICC announcements).</w:t>
      </w:r>
    </w:p>
    <w:p>
      <w:r>
        <w:rPr>
          <w:b/>
        </w:rPr>
        <w:t xml:space="preserve">Sources: </w:t>
      </w:r>
      <w:r>
        <w:t>https://www1.hkexnews.hk/listedco/listconews/sehk/2026/0531/2026053100229.pdf;https://www1.hkexnews.hk/listedco/listconews/sehk/2026/0531/2026053100235.pdf;https://finance.biggo.com/news/DrkfjZ4BtCxy99G5xPwv;https://insuranceasianews.com/picc-appoints-veteran-banker-tan-jiong-as-chairman/;https://www.webull.com/news/15480385934607360</w:t>
      </w:r>
    </w:p>
    <w:p>
      <w:r>
        <w:rPr>
          <w:b/>
        </w:rPr>
        <w:t xml:space="preserve">Editorial notes: </w:t>
      </w:r>
      <w:r>
        <w:t>FX basis: see notes, row 1 (Allianz). | Chairman post VACANT since 31 May 2026: Ding Xiangqun resigned as executive director and chairperson (job transfer to head the National Financial Regulatory Administration); no successor announced as of Oct 2026 — President Zhao Peng leads the group. Group CFO not publicly named (blank). No Group Chief Risk Officer or chief actuary published — flagged as gaps. Fresh facts: Zhang Daoming's appointment as PICC P&amp;C president received regulatory approval (2026); PICC P&amp;C's then-president Yu Ze came under CCDI investigation (Dec 2025); a PICC vice president was also under probe (Dec 2025). | Re-verified at the October 2026 refresh (Oct. 22, 2026).</w:t>
      </w:r>
    </w:p>
    <w:p>
      <w:pPr>
        <w:pStyle w:val="Heading2"/>
      </w:pPr>
      <w:r>
        <w:t>39. PING AN INSURANCE (GROUP)</w:t>
      </w:r>
    </w:p>
    <w:p>
      <w:r>
        <w:rPr>
          <w:b/>
        </w:rPr>
        <w:t xml:space="preserve">Category: </w:t>
      </w:r>
      <w:r>
        <w:t>Composite / multiline</w:t>
      </w:r>
    </w:p>
    <w:p>
      <w:r>
        <w:rPr>
          <w:b/>
        </w:rPr>
        <w:t xml:space="preserve">Founded: </w:t>
      </w:r>
      <w:r>
        <w:t>1988</w:t>
      </w:r>
    </w:p>
    <w:p>
      <w:r>
        <w:rPr>
          <w:b/>
        </w:rPr>
        <w:t xml:space="preserve">Headquarters: </w:t>
      </w:r>
      <w:r>
        <w:t>Shenzhen, China</w:t>
      </w:r>
    </w:p>
    <w:p>
      <w:r>
        <w:rPr>
          <w:b/>
        </w:rPr>
        <w:t xml:space="preserve">Region: </w:t>
      </w:r>
      <w:r>
        <w:t>Asia-Pacific</w:t>
      </w:r>
    </w:p>
    <w:p>
      <w:r>
        <w:rPr>
          <w:b/>
        </w:rPr>
        <w:t xml:space="preserve">Website: </w:t>
      </w:r>
      <w:r>
        <w:t>https://group.pingan.com/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(SSE/HKEX)</w:t>
      </w:r>
    </w:p>
    <w:p>
      <w:r>
        <w:rPr>
          <w:b/>
        </w:rPr>
        <w:t xml:space="preserve">Scale — premiums or revenue (US$bn, as labeled per row): </w:t>
      </w:r>
      <w:r>
        <w:t>158.1 (revenue: USD158.13bn, Forbes Global 2000 2026 evaluation-period revenue)</w:t>
      </w:r>
    </w:p>
    <w:p>
      <w:r>
        <w:rPr>
          <w:b/>
        </w:rPr>
        <w:t xml:space="preserve">Chief executive: </w:t>
      </w:r>
      <w:r>
        <w:t>Ma Mingzhe, Chairman; Xie Yonglin, President and Co-Chief Executive Officer; Michael Guo, Co-Chief Executive Officer and Senior Vice President</w:t>
      </w:r>
    </w:p>
    <w:p>
      <w:r>
        <w:rPr>
          <w:b/>
        </w:rPr>
        <w:t xml:space="preserve">President / chief operating officer: </w:t>
      </w:r>
      <w:r>
        <w:t>Not published — no separate president/COO role is published for this house</w:t>
      </w:r>
    </w:p>
    <w:p>
      <w:r>
        <w:rPr>
          <w:b/>
        </w:rPr>
        <w:t xml:space="preserve">Chief financial officer: </w:t>
      </w:r>
      <w:r>
        <w:t>Fu Xin, Senior Vice President and Chief Financial Officer</w:t>
      </w:r>
    </w:p>
    <w:p>
      <w:r>
        <w:rPr>
          <w:b/>
        </w:rPr>
        <w:t xml:space="preserve">Other C-suite and chair-level leadership: </w:t>
      </w:r>
      <w:r>
        <w:t>Cai Fangfang, Senior Vice President</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Ma Mingzhe, Chairman; Xie Yonglin, President; Michael Guo, Co-CEO</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&amp; health (Ping An Life: life, health, annuities); property &amp; casualty (Ping An P&amp;C: motor, commercial property, liability, agricultural); banking (Ping An Bank); asset management, securities, trust; healthcare and senior-care ecosystem</w:t>
      </w:r>
    </w:p>
    <w:p>
      <w:r>
        <w:rPr>
          <w:b/>
        </w:rPr>
        <w:t xml:space="preserve">Offices: </w:t>
      </w:r>
      <w:r>
        <w:t>Shenzhen (HQ)</w:t>
      </w:r>
    </w:p>
    <w:p>
      <w:r>
        <w:rPr>
          <w:b/>
        </w:rPr>
        <w:t xml:space="preserve">Distinctiveness: </w:t>
      </w:r>
      <w:r>
        <w:t>China's largest insurer by market capitalisation and ranked No. 2 among global insurers (No. 26 overall) on the Forbes 2026 Global 2000 list; dual-listed in Hong Kong and Shanghai and founded in 1988 in Shenzhen as China's first joint-stock insurer. It pursues a technology-driven 'integrated finance + health and senior care' strategy: about 253 million retail customers and peak monthly online active customers of about 90 million in the year to June 2026 (per the company's 1H 2026 results).</w:t>
      </w:r>
    </w:p>
    <w:p>
      <w:r>
        <w:rPr>
          <w:b/>
        </w:rPr>
        <w:t xml:space="preserve">Access / how business is placed: </w:t>
      </w:r>
      <w:r>
        <w:t>Multi-channel: agency channel (about 354,000 individual life agents as of September 2025), bancassurance (in partnership with major state-owned and joint-stock banks, per Ping An's 2025 results release), community finance channel, and direct digital platforms (Ping An's integrated apps). No minimum premium published — not publicly disclosed.</w:t>
      </w:r>
    </w:p>
    <w:p>
      <w:r>
        <w:rPr>
          <w:b/>
        </w:rPr>
        <w:t xml:space="preserve">History: </w:t>
      </w:r>
      <w:r>
        <w:t>Founded in 1988 in Shenzhen as China's first shareholding insurance company. Built an integrated-finance model spanning life, property-casualty, banking and health, underpinned by large technology and healthcare-ecosystem investments. Now one of the world's largest insurers by revenue, ranked #26 on the Forbes Global 2000 2026 and #2 among the 113 ranked insurers.</w:t>
      </w:r>
    </w:p>
    <w:p>
      <w:r>
        <w:rPr>
          <w:b/>
        </w:rPr>
        <w:t xml:space="preserve">Notable notes: </w:t>
      </w:r>
      <w:r>
        <w:t>Ranked #26 on Forbes Global 2000 2026 (official Ping An release, June 28, 2026); FY2025 P&amp;C premium income RMB343.168bn; continuing 'integrated finance + healthcare' strategy.</w:t>
      </w:r>
    </w:p>
    <w:p>
      <w:r>
        <w:rPr>
          <w:b/>
        </w:rPr>
        <w:t xml:space="preserve">Sources: </w:t>
      </w:r>
      <w:r>
        <w:t>https://www1.hkexnews.hk/listedco/listconews/sehk/2025/0327/2025032701441.pdf;https://group.pingan.com/resource/pingan/Corporate-Governance-Reports/Report-of-the-Directors/report-of-the-board-of-directors-2025.pdf</w:t>
      </w:r>
    </w:p>
    <w:p>
      <w:r>
        <w:rPr>
          <w:b/>
        </w:rPr>
        <w:t xml:space="preserve">Editorial notes: </w:t>
      </w:r>
      <w:r>
        <w:t>FX basis: see notes, row 1 (Allianz). | No president/COO role separate from the Chairman/Co-CEO structure (blank). No Group Chief Risk Officer, Group Chief Investment Officer, chief actuary, or division/business-unit heads published at group level — all flagged as gaps. Fresh fact: Co-CEO Michael Guo presented 2026 interim results; the group's 'AI in ALL' strategy and 'Service Year 2026' (AI-powered Express Service, Global Emergency Assistance) launched April 2026; average daily AI token consumption rose from 40bn (Jan 2026) to 210bn+ (Aug 2026). | Re-verified at the October 2026 refresh (Oct. 22, 2026).</w:t>
      </w:r>
    </w:p>
    <w:p>
      <w:pPr>
        <w:pStyle w:val="Heading2"/>
      </w:pPr>
      <w:r>
        <w:t>40. SANLAM</w:t>
      </w:r>
    </w:p>
    <w:p>
      <w:r>
        <w:rPr>
          <w:b/>
        </w:rPr>
        <w:t xml:space="preserve">Category: </w:t>
      </w:r>
      <w:r>
        <w:t>Composite / multiline</w:t>
      </w:r>
    </w:p>
    <w:p>
      <w:r>
        <w:rPr>
          <w:b/>
        </w:rPr>
        <w:t xml:space="preserve">Founded: </w:t>
      </w:r>
      <w:r>
        <w:t>1918</w:t>
      </w:r>
    </w:p>
    <w:p>
      <w:r>
        <w:rPr>
          <w:b/>
        </w:rPr>
        <w:t xml:space="preserve">Headquarters: </w:t>
      </w:r>
      <w:r>
        <w:t>Bellville, South Africa</w:t>
      </w:r>
    </w:p>
    <w:p>
      <w:r>
        <w:rPr>
          <w:b/>
        </w:rPr>
        <w:t xml:space="preserve">Region: </w:t>
      </w:r>
      <w:r>
        <w:t>Middle East &amp; Africa</w:t>
      </w:r>
    </w:p>
    <w:p>
      <w:r>
        <w:rPr>
          <w:b/>
        </w:rPr>
        <w:t xml:space="preserve">Website: </w:t>
      </w:r>
      <w:r>
        <w:t>https://www.sanlam.com/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(JSE)</w:t>
      </w:r>
    </w:p>
    <w:p>
      <w:r>
        <w:rPr>
          <w:b/>
        </w:rPr>
        <w:t xml:space="preserve">Scale — premiums or revenue (US$bn, as labeled per row): </w:t>
      </w:r>
      <w:r>
        <w:t>28.5 (premiums: FY2025 new business volumes ZAR500bn, a company record, @ 0.057)</w:t>
      </w:r>
    </w:p>
    <w:p>
      <w:r>
        <w:rPr>
          <w:b/>
        </w:rPr>
        <w:t xml:space="preserve">Chief executive: </w:t>
      </w:r>
      <w:r>
        <w:t>Paul Hanratty, Group Chief Executive Officer</w:t>
      </w:r>
    </w:p>
    <w:p>
      <w:r>
        <w:rPr>
          <w:b/>
        </w:rPr>
        <w:t xml:space="preserve">President / chief operating officer: </w:t>
      </w:r>
      <w:r>
        <w:t>Not published — no separate president/COO role is published for this house</w:t>
      </w:r>
    </w:p>
    <w:p>
      <w:r>
        <w:rPr>
          <w:b/>
        </w:rPr>
        <w:t xml:space="preserve">Chief financial officer: </w:t>
      </w:r>
      <w:r>
        <w:t>Abigail Mukhuba, Finance Director</w:t>
      </w:r>
    </w:p>
    <w:p>
      <w:r>
        <w:rPr>
          <w:b/>
        </w:rPr>
        <w:t xml:space="preserve">Other C-suite and chair-level leadership: </w:t>
      </w:r>
      <w:r>
        <w:t>Temba Mvusi, Chair of the Board; Patrice Motsepe, Deputy Chair</w:t>
      </w:r>
    </w:p>
    <w:p>
      <w:r>
        <w:rPr>
          <w:b/>
        </w:rPr>
        <w:t xml:space="preserve">Senior leadership, including chief actuary and named specialists where published: </w:t>
      </w:r>
      <w:r>
        <w:t>Anton Gildenhuys, Chief Executive Officer: Sanlam Life and Savings; Bongani Madikiza, Chief Executive Officer: SA Retail Mass; Carl Roothman, Chief Executive Officer: Sanlam Investment Group; Kanyisa Mkhize, Chief Executive Officer: Sanlam Corporate; Tavaziva Madzinga, Chief Executive Officer: Santam Limited; Mlondolozi Mahlangeni, Chief Risk Officer: Chief Actuary; Sana-Ullah Bray, Group Executive: Human Capital; Shadi Chauke, Group Executive: Corporate Affairs and Sustainability; Theo Mabaso, Group Chief Technology &amp; Chief AI Officer; Charl Bassil, Group Chief Brand and Marketing Officer</w:t>
      </w:r>
    </w:p>
    <w:p>
      <w:r>
        <w:rPr>
          <w:b/>
        </w:rPr>
        <w:t xml:space="preserve">Key people: </w:t>
      </w:r>
      <w:r>
        <w:t>Paul Hanratty, Group CEO (term extended to end-2027); Temba Mvusi, Chairman</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insurance and health (individual risk, savings, annuities; group employee benefits); general insurance via Santam and SanlamAllianz (motor, property, engineering, liability, marine, agriculture); investment management; credit and structuring</w:t>
      </w:r>
    </w:p>
    <w:p>
      <w:r>
        <w:rPr>
          <w:b/>
        </w:rPr>
        <w:t xml:space="preserve">Offices: </w:t>
      </w:r>
      <w:r>
        <w:t>Bellville, Cape Town (HQ)</w:t>
      </w:r>
    </w:p>
    <w:p>
      <w:r>
        <w:rPr>
          <w:b/>
        </w:rPr>
        <w:t xml:space="preserve">Distinctiveness: </w:t>
      </w:r>
      <w:r>
        <w:t>Africa's largest non-banking financial services group (per Sanlam's own description), established in 1918 in Cape Town as a life insurance company and listed on the Johannesburg Stock Exchange. It has a pan-African footprint across more than 30 African countries plus business interests in India, Malaysia and the UK; short-term insurance runs through the listed subsidiary Santam. In 2023 it combined its African operations (outside South Africa) with Allianz's into the SanlamAllianz joint venture, 60% Sanlam-owned.</w:t>
      </w:r>
    </w:p>
    <w:p>
      <w:r>
        <w:rPr>
          <w:b/>
        </w:rPr>
        <w:t xml:space="preserve">Access / how business is placed: </w:t>
      </w:r>
      <w:r>
        <w:t>Products are distributed through Sanlam's own financial advisers, independent intermediaries and brokers, and direct channels (per the company's profile); in 2026 it added banking-product distribution via a partnership with GoTyme Bank (regulated banking provided by GoTyme, Sanlam handling distribution). No minimum premium published — not publicly disclosed.</w:t>
      </w:r>
    </w:p>
    <w:p>
      <w:r>
        <w:rPr>
          <w:b/>
        </w:rPr>
        <w:t xml:space="preserve">History: </w:t>
      </w:r>
      <w:r>
        <w:t>Founded in 1918 in the Cape Town area as a life mutual (Suid-Afrikaanse Nasionale Trust en Assuransie Maatskappij). Demutualized and listed in 1998, then expanded across Africa, acquiring SAHAM Finances in 2018 to become Africa's largest non-banking financial services group. Multiline group spanning life, general insurance (including Santam), asset management and the SanlamAllianz joint venture.</w:t>
      </w:r>
    </w:p>
    <w:p>
      <w:r>
        <w:rPr>
          <w:b/>
        </w:rPr>
        <w:t xml:space="preserve">Notable notes: </w:t>
      </w:r>
      <w:r>
        <w:t>FY2025 results (Mar 13, 2026): new business volumes +22% to a record ZAR500bn; net results from financial services +20% to ZAR15.9bn; entering banking with a soft launch planned. Oct 5, 2026: Sanlam (via wholly owned Sanlam Life) agreed to acquire all remaining Santam ordinary shares at R505 cash per share (26.6% premium to Oct 2 close; ~R20.7bn for the minority) under a scheme of arrangement, taking full ownership of South Africa's largest general insurer; Sanlam holds 62.7% of Santam. Independent board recommends; subject to shareholder and regulatory approvals (longstop Mar 31, 2027); Santam would delist from the JSE/NSX/A2X. Announced via SENS.</w:t>
      </w:r>
    </w:p>
    <w:p>
      <w:r>
        <w:rPr>
          <w:b/>
        </w:rPr>
        <w:t xml:space="preserve">Sources: </w:t>
      </w:r>
      <w:r>
        <w:t>https://www.sanlam.com/leadership;https://seekingalpha.com/article/4945288-sanlam-limited-slldy-q2-2026-earnings-call-transcript;http://www.sanlam.com/downloads/sanlam-life-insurance-limited-annual-financial-statements/2026/Sanlam-Life-Information-Statement-2026.pdf;https://www.ad-hoc-news.de/boerse/corporate-news/santam-stock-gets-zar-505-00-buyout-offer-from-sanlam/70240346</w:t>
      </w:r>
    </w:p>
    <w:p>
      <w:r>
        <w:rPr>
          <w:b/>
        </w:rPr>
        <w:t xml:space="preserve">Editorial notes: </w:t>
      </w:r>
      <w:r>
        <w:t>FX basis: see notes, row 1 (Allianz). | No president/COO role (blank). Charl Bassil appointed Group Chief Brand and Marketing Officer March 2026. Mlondolozi Mahlangeni holds the combined Chief Risk Officer/Chief Actuary role — Sanlam is the only one of the 14 to publish a named chief actuary at group level. No official hub list published; HQ only. Pan-African footprint including SanlamAllianz joint ventures. | Re-verified at the October 2026 refresh (Oct. 22, 2026).</w:t>
      </w:r>
    </w:p>
    <w:p>
      <w:pPr>
        <w:pStyle w:val="Heading2"/>
      </w:pPr>
      <w:r>
        <w:t>41. TALANX</w:t>
      </w:r>
    </w:p>
    <w:p>
      <w:r>
        <w:rPr>
          <w:b/>
        </w:rPr>
        <w:t xml:space="preserve">Category: </w:t>
      </w:r>
      <w:r>
        <w:t>Composite / multiline</w:t>
      </w:r>
    </w:p>
    <w:p>
      <w:r>
        <w:rPr>
          <w:b/>
        </w:rPr>
        <w:t xml:space="preserve">Founded: </w:t>
      </w:r>
      <w:r>
        <w:t>1903</w:t>
      </w:r>
    </w:p>
    <w:p>
      <w:r>
        <w:rPr>
          <w:b/>
        </w:rPr>
        <w:t xml:space="preserve">Headquarters: </w:t>
      </w:r>
      <w:r>
        <w:t>Hanover, Germany</w:t>
      </w:r>
    </w:p>
    <w:p>
      <w:r>
        <w:rPr>
          <w:b/>
        </w:rPr>
        <w:t xml:space="preserve">Region: </w:t>
      </w:r>
      <w:r>
        <w:t>Europe</w:t>
      </w:r>
    </w:p>
    <w:p>
      <w:r>
        <w:rPr>
          <w:b/>
        </w:rPr>
        <w:t xml:space="preserve">Website: </w:t>
      </w:r>
      <w:r>
        <w:t>https://www.talanx.com/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majority-owned by mutual HDI V.a.G.</w:t>
      </w:r>
    </w:p>
    <w:p>
      <w:r>
        <w:rPr>
          <w:b/>
        </w:rPr>
        <w:t xml:space="preserve">Scale — premiums or revenue (US$bn, as labeled per row): </w:t>
      </w:r>
      <w:r>
        <w:t>56.3 (premiums: FY2025 gross written premiums EUR48.1bn @ 1.17)</w:t>
      </w:r>
    </w:p>
    <w:p>
      <w:r>
        <w:rPr>
          <w:b/>
        </w:rPr>
        <w:t xml:space="preserve">Chief executive: </w:t>
      </w:r>
      <w:r>
        <w:t>Torsten Leue, Chairman of the Board of Management &amp; CEO</w:t>
      </w:r>
    </w:p>
    <w:p>
      <w:r>
        <w:rPr>
          <w:b/>
        </w:rPr>
        <w:t xml:space="preserve">President / chief operating officer: </w:t>
      </w:r>
      <w:r>
        <w:t>Not published — no separate president/COO role is published for this house</w:t>
      </w:r>
    </w:p>
    <w:p>
      <w:r>
        <w:rPr>
          <w:b/>
        </w:rPr>
        <w:t xml:space="preserve">Chief financial officer: </w:t>
      </w:r>
      <w:r>
        <w:t>Dr Jan Wicke, Chief Financial Officer &amp; Member of the Board of Management</w:t>
      </w:r>
    </w:p>
    <w:p>
      <w:r>
        <w:rPr>
          <w:b/>
        </w:rPr>
        <w:t xml:space="preserve">Other C-suite and chair-level leadership: </w:t>
      </w:r>
      <w:r>
        <w:t>Herbert K. Haas, Chairman of the Supervisory Board</w:t>
      </w:r>
    </w:p>
    <w:p>
      <w:r>
        <w:rPr>
          <w:b/>
        </w:rPr>
        <w:t xml:space="preserve">Senior leadership, including chief actuary and named specialists where published: </w:t>
      </w:r>
      <w:r>
        <w:t>Clemens Jungsthöfel, Member of the Board of Management, Reinsurance division (also CEO of Hannover Re); Dr Wilm Langenbach, Member of the Board of Management, Retail International division (also CEO of HDI International AG); Dr Edgar Puls, Member of the Board of Management; Caroline Schlienkamp, Member of the Board of Management (People &amp; Culture, Legal, Compliance — per 2022 annual report); Jens Warkentin, Member of the Board of Management, Retail Germany division and information technology (also CEO of HDI Deutschland AG); Simone Auer, Chief Risk Officer</w:t>
      </w:r>
    </w:p>
    <w:p>
      <w:r>
        <w:rPr>
          <w:b/>
        </w:rPr>
        <w:t xml:space="preserve">Key people: </w:t>
      </w:r>
      <w:r>
        <w:t>Torsten Leue, Chairman of the Board of Management (CEO); Herbert K. Haas, Chairman of the Supervisory Board</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Industrial lines via HDI Global (property, liability, motor fleet, marine, engineering, cyber); financial lines incl. D&amp;O, E&amp;O, EPL; HDI Global Specialty (aviation, energy, E&amp;O, D&amp;O, entertainment); retail Germany &amp; international (life, motor, property); reinsurance via Hannover Re (P&amp;C and life &amp; health reinsurance)</w:t>
      </w:r>
    </w:p>
    <w:p>
      <w:r>
        <w:rPr>
          <w:b/>
        </w:rPr>
        <w:t xml:space="preserve">Offices: </w:t>
      </w:r>
      <w:r>
        <w:t>Hannover (HQ)</w:t>
      </w:r>
    </w:p>
    <w:p>
      <w:r>
        <w:rPr>
          <w:b/>
        </w:rPr>
        <w:t xml:space="preserve">Distinctiveness: </w:t>
      </w:r>
      <w:r>
        <w:t>Germany's third-largest insurance group by premium income, headquartered in Hanover and listed since October 2012; majority (about 79%) owned by the mutual HDI V.a.G., which traces to the 1903 industrial liability mutual HDI. It operates as a multi-brand group across industrial insurance (HDI Global), German retail, international retail, reinsurance and asset management in more than 150 countries, with Hannover Re as one of the world's leading reinsurers; the Talanx Primary Group holds an S&amp;P financial-strength rating of A+ and Hannover Re AA- (per the company's own rating disclosures).</w:t>
      </w:r>
    </w:p>
    <w:p>
      <w:r>
        <w:rPr>
          <w:b/>
        </w:rPr>
        <w:t xml:space="preserve">Access / how business is placed: </w:t>
      </w:r>
      <w:r>
        <w:t>Multi-brand distribution: HDI's industrial lines are sold via brokers and dedicated sales teams, retail via independent agents and direct channels, bancassurance through the specialists neue leben, PB and TARGO (sold through Postbank/Deutsche Post and other bank partners), and Hannover Re operates exclusively as a reinsurer. No minimum premium published — not publicly disclosed.</w:t>
      </w:r>
    </w:p>
    <w:p>
      <w:r>
        <w:rPr>
          <w:b/>
        </w:rPr>
        <w:t xml:space="preserve">History: </w:t>
      </w:r>
      <w:r>
        <w:t>Founded in 1903 in Hanover as a mutual liability insurer for the iron and steel industry. Renamed Talanx in 1998 and listed in 2012 while remaining majority-owned by the mutual HDI V.a.G. Combines primary insurance through HDI Global with reinsurance through Hannover Re, active in 175 countries.</w:t>
      </w:r>
    </w:p>
    <w:p>
      <w:r>
        <w:rPr>
          <w:b/>
        </w:rPr>
        <w:t xml:space="preserve">Notable notes: </w:t>
      </w:r>
      <w:r>
        <w:t>Record 2025 group net income of EUR2.48bn; CEO Torsten Leue's contract extended ahead of schedule to June 2030 (Mar 2026).</w:t>
      </w:r>
    </w:p>
    <w:p>
      <w:r>
        <w:rPr>
          <w:b/>
        </w:rPr>
        <w:t xml:space="preserve">Sources: </w:t>
      </w:r>
      <w:r>
        <w:t>https://seekingalpha.com/article/4883530-talanx-ag-tllxy-q4-2025-earnings-call-transcript;https://www.europesays.com/germany/31600/;https://www.europesays.com/germany/94901/;https://www.intelligentinsurer.com/insurance/talanx-taps-langenbach-from-axa-to-lead-international-retail-24083;https://files.quartr.com/reports/ff32cd63ab359fa0e0034db78edcda32-2026-06-02-13-15-34.pdf?ref=U0E=;https://www.europesays.com/germany/69534/</w:t>
      </w:r>
    </w:p>
    <w:p>
      <w:r>
        <w:rPr>
          <w:b/>
        </w:rPr>
        <w:t xml:space="preserve">Editorial notes: </w:t>
      </w:r>
      <w:r>
        <w:t>FX basis: see notes, row 1 (Allianz). | No president/COO role (blank). Clemens Jungsthöfel succeeded Jean-Jacques Henchoz as reinsurance-division board member on 1 Apr 2025. Fresh facts: Sep 2026 agreement with Afirme Grupo Financiero (exclusive 20-year bancassurance + 100% acquisition of Afirme Seguros) to strengthen HDI Seguros Mexico; Ampega leadership transition — Christoph Heidelbach joins Management Board 1 Oct 2026 and succeeds Thomas Mann as head of Investment Management on 1 Jan 2027. No named Group Chief Actuary published — flagged as gap. No official hub list published, HQ only. | Re-verified at the October 2026 refresh (Oct. 22, 2026).</w:t>
      </w:r>
    </w:p>
    <w:p>
      <w:pPr>
        <w:pStyle w:val="Heading2"/>
      </w:pPr>
      <w:r>
        <w:t>42. VIENNA INSURANCE GROUP [VIG]</w:t>
      </w:r>
    </w:p>
    <w:p>
      <w:r>
        <w:rPr>
          <w:b/>
        </w:rPr>
        <w:t xml:space="preserve">Category: </w:t>
      </w:r>
      <w:r>
        <w:t>Composite / multiline</w:t>
      </w:r>
    </w:p>
    <w:p>
      <w:r>
        <w:rPr>
          <w:b/>
        </w:rPr>
        <w:t xml:space="preserve">Founded: </w:t>
      </w:r>
      <w:r>
        <w:t>1824</w:t>
      </w:r>
    </w:p>
    <w:p>
      <w:r>
        <w:rPr>
          <w:b/>
        </w:rPr>
        <w:t xml:space="preserve">Headquarters: </w:t>
      </w:r>
      <w:r>
        <w:t>Vienna, Austria</w:t>
      </w:r>
    </w:p>
    <w:p>
      <w:r>
        <w:rPr>
          <w:b/>
        </w:rPr>
        <w:t xml:space="preserve">Region: </w:t>
      </w:r>
      <w:r>
        <w:t>Europe</w:t>
      </w:r>
    </w:p>
    <w:p>
      <w:r>
        <w:rPr>
          <w:b/>
        </w:rPr>
        <w:t xml:space="preserve">Website: </w:t>
      </w:r>
      <w:r>
        <w:t>https://group.vig/</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majority-owned by Wiener Stadtische Versicherungsverein (mutual)</w:t>
      </w:r>
    </w:p>
    <w:p>
      <w:r>
        <w:rPr>
          <w:b/>
        </w:rPr>
        <w:t xml:space="preserve">Scale — premiums or revenue (US$bn, as labeled per row): </w:t>
      </w:r>
      <w:r>
        <w:t>19.1 (premiums: FY2025 gross written premiums EUR16.3bn @ 1.17)</w:t>
      </w:r>
    </w:p>
    <w:p>
      <w:r>
        <w:rPr>
          <w:b/>
        </w:rPr>
        <w:t xml:space="preserve">Chief executive: </w:t>
      </w:r>
      <w:r>
        <w:t>Hartwig Löger, Chairman of the Managing Board, CEO &amp; General Manager</w:t>
      </w:r>
    </w:p>
    <w:p>
      <w:r>
        <w:rPr>
          <w:b/>
        </w:rPr>
        <w:t xml:space="preserve">President / chief operating officer: </w:t>
      </w:r>
      <w:r>
        <w:t>Peter Höfinger, First Deputy CEO; Gerhard Lahner, Second Deputy CEO (also COO)</w:t>
      </w:r>
    </w:p>
    <w:p>
      <w:r>
        <w:rPr>
          <w:b/>
        </w:rPr>
        <w:t xml:space="preserve">Chief financial officer: </w:t>
      </w:r>
      <w:r>
        <w:t>Liane Hirner, Member of the Managing Board, Chief Finance and Risk Officer (CFRO)</w:t>
      </w:r>
    </w:p>
    <w:p>
      <w:r>
        <w:rPr>
          <w:b/>
        </w:rPr>
        <w:t xml:space="preserve">Other C-suite and chair-level leadership: </w:t>
      </w:r>
      <w:r>
        <w:t>Peter Thirring, Chairman of the Supervisory Board</w:t>
      </w:r>
    </w:p>
    <w:p>
      <w:r>
        <w:rPr>
          <w:b/>
        </w:rPr>
        <w:t xml:space="preserve">Senior leadership, including chief actuary and named specialists where published: </w:t>
      </w:r>
      <w:r>
        <w:t>Judit Havasi, Member of the Managing Board; Gábor Lehel, Member of the Managing Board, Chief Innovation Officer (CIO); Christoph Rath, Member of the Managing Board; Sonja Raus, Member of the Managing Board; Harald Riener, CEO of DONAU Versicherung (moved from group Managing Board 1 Jul 2026)</w:t>
      </w:r>
    </w:p>
    <w:p>
      <w:r>
        <w:rPr>
          <w:b/>
        </w:rPr>
        <w:t xml:space="preserve">Key people: </w:t>
      </w:r>
      <w:r>
        <w:t>Hartwig Loger, CEO and Chairman of the Managing Board; Peter Thirring, Chairman of the Supervisory Board (from July 2025)</w:t>
      </w:r>
    </w:p>
    <w:p>
      <w:r>
        <w:rPr>
          <w:b/>
        </w:rPr>
        <w:t xml:space="preserve">Clients / client categories: </w:t>
      </w:r>
      <w:r>
        <w:t>Individuals and families; employers and affinity groups; businesses from small firms to multinational groups across life, health and property and casualty lines</w:t>
      </w:r>
    </w:p>
    <w:p>
      <w:r>
        <w:rPr>
          <w:b/>
        </w:rPr>
        <w:t xml:space="preserve">Specialties / lines of business: </w:t>
      </w:r>
      <w:r>
        <w:t>Life (regular and single premium, unit- and index-linked); health insurance; motor third-party liability; motor own damage (casco); other property &amp; casualty (fire, general liability, marine, aviation, transport, credit &amp; suretyship)</w:t>
      </w:r>
    </w:p>
    <w:p>
      <w:r>
        <w:rPr>
          <w:b/>
        </w:rPr>
        <w:t xml:space="preserve">Offices: </w:t>
      </w:r>
      <w:r>
        <w:t>Vienna (HQ)</w:t>
      </w:r>
    </w:p>
    <w:p>
      <w:r>
        <w:rPr>
          <w:b/>
        </w:rPr>
        <w:t xml:space="preserve">Distinctiveness: </w:t>
      </w:r>
      <w:r>
        <w:t>The leading insurance group in Central and Eastern Europe (per the company's own description), with roots in a Viennese mutual fire insurer founded in 1824; it expanded into the CEE region from 1990, winning first-mover advantage. About 50 insurance companies and pension funds in 30 countries serve some 36 million customers; the group holds an S&amp;P rating of A+ with stable outlook, and its long-standing bancassurance cooperation with Erste Group was extended to 2033 (per S&amp;P's rating note).</w:t>
      </w:r>
    </w:p>
    <w:p>
      <w:r>
        <w:rPr>
          <w:b/>
        </w:rPr>
        <w:t xml:space="preserve">Access / how business is placed: </w:t>
      </w:r>
      <w:r>
        <w:t>Per VIG's annual report: group companies use their own employed sales forces, brokers, agents, multi-level marketing, direct and digital sales, with bancassurance playing a major role through the cooperation agreement with Erste Group in place since 2008; each national company chooses the mix that fits its local market (multi-brand strategy). No minimum premium published — not publicly disclosed.</w:t>
      </w:r>
    </w:p>
    <w:p>
      <w:r>
        <w:rPr>
          <w:b/>
        </w:rPr>
        <w:t xml:space="preserve">History: </w:t>
      </w:r>
      <w:r>
        <w:t>Roots in an 1824 Viennese mutual fire insurer; became Vienna Insurance Group as it expanded across Central and Eastern Europe after 1990. Listed in Vienna and Prague and majority held by Wiener Stadtische Versicherungsverein. The leading insurance group in CEE with around 50 insurers in more than 25 countries.</w:t>
      </w:r>
    </w:p>
    <w:p>
      <w:r>
        <w:rPr>
          <w:b/>
        </w:rPr>
        <w:t xml:space="preserve">Notable notes: </w:t>
      </w:r>
      <w:r>
        <w:t>FY2025 GWP EUR16.3bn (+8.3%, all segments and lines growing, Life +8.9%); Feb 2026: Aon and KNIAZHA VIG announced a USD25m war-risk reinsurance facility with the US DFC (effective Feb 1, 2026) supporting Ukraine rebuilding.</w:t>
      </w:r>
    </w:p>
    <w:p>
      <w:r>
        <w:rPr>
          <w:b/>
        </w:rPr>
        <w:t xml:space="preserve">Sources: </w:t>
      </w:r>
      <w:r>
        <w:t>https://group.vig/media/5xjdoeth/260415-ir-news-changes-to-the-managing-boards-of-vienna-insurance-group-wiener-staedtische-and-donau-versicherung.pdf;https://group.vig/en/investor-relations/ir-news/ir-meldungen/vienna-insurance-group-peter-thirring-takes-over-as-new-supervisory-board-chairman/;https://seekingalpha.com/article/4881877-vienna-insurance-group-ag-vnrfy-q4-2025-press-conference-call-transcript</w:t>
      </w:r>
    </w:p>
    <w:p>
      <w:r>
        <w:rPr>
          <w:b/>
        </w:rPr>
        <w:t xml:space="preserve">Editorial notes: </w:t>
      </w:r>
      <w:r>
        <w:t>FX basis: see notes, row 1 (Allianz). | No president/COO role; deputies shown in president_coo. Fresh facts: Managing Board expanded from 7 to 8 members effective 1 Jul 2026 — Judit Havasi and Sonja Raus joined, Gerhard Lahner became Second Deputy CEO, Harald Riener moved to CEO of DONAU Versicherung; all mandates extended to 30 Jun 2031. Peter Thirring became Supervisory Board Chairman on 1 Jul 2025. Nürnberger acquisition in progress (2026 target: result before taxes EUR 1.25–1.30bn excluding Nürnberger). Finance and risk combined in the CFRO role (no standalone CFO). No named Group Chief Actuary published — flagged as gap. 30 countries; HQ: Schottenring 30, 1010 Vienna. | Re-verified at the October 2026 refresh (Oct. 22, 2026).</w:t>
      </w:r>
    </w:p>
    <w:p>
      <w:pPr>
        <w:pStyle w:val="Heading2"/>
      </w:pPr>
      <w:r>
        <w:t>43. ZURICH INSURANCE GROUP</w:t>
      </w:r>
    </w:p>
    <w:p>
      <w:r>
        <w:rPr>
          <w:b/>
        </w:rPr>
        <w:t xml:space="preserve">Category: </w:t>
      </w:r>
      <w:r>
        <w:t>Composite / multiline</w:t>
      </w:r>
    </w:p>
    <w:p>
      <w:r>
        <w:rPr>
          <w:b/>
        </w:rPr>
        <w:t xml:space="preserve">Founded: </w:t>
      </w:r>
      <w:r>
        <w:t>1872</w:t>
      </w:r>
    </w:p>
    <w:p>
      <w:r>
        <w:rPr>
          <w:b/>
        </w:rPr>
        <w:t xml:space="preserve">Headquarters: </w:t>
      </w:r>
      <w:r>
        <w:t>Zurich, Switzerland</w:t>
      </w:r>
    </w:p>
    <w:p>
      <w:r>
        <w:rPr>
          <w:b/>
        </w:rPr>
        <w:t xml:space="preserve">Region: </w:t>
      </w:r>
      <w:r>
        <w:t>Europe</w:t>
      </w:r>
    </w:p>
    <w:p>
      <w:r>
        <w:rPr>
          <w:b/>
        </w:rPr>
        <w:t xml:space="preserve">Website: </w:t>
      </w:r>
      <w:r>
        <w:t>https://www.zurich.com/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Public (SIX)</w:t>
      </w:r>
    </w:p>
    <w:p>
      <w:r>
        <w:rPr>
          <w:b/>
        </w:rPr>
        <w:t xml:space="preserve">Scale — premiums or revenue (US$bn, as labeled per row): </w:t>
      </w:r>
      <w:r>
        <w:t>86.6 (premiums: FY2025 GWP P&amp;C USD50.4bn + Life USD36.2bn)</w:t>
      </w:r>
    </w:p>
    <w:p>
      <w:r>
        <w:rPr>
          <w:b/>
        </w:rPr>
        <w:t xml:space="preserve">Chief executive: </w:t>
      </w:r>
      <w:r>
        <w:t>Mario Greco, Group Chief Executive Officer</w:t>
      </w:r>
    </w:p>
    <w:p>
      <w:r>
        <w:rPr>
          <w:b/>
        </w:rPr>
        <w:t xml:space="preserve">President / chief operating officer: </w:t>
      </w:r>
      <w:r>
        <w:t>Not published — no separate president/COO role is published for this house</w:t>
      </w:r>
    </w:p>
    <w:p>
      <w:r>
        <w:rPr>
          <w:b/>
        </w:rPr>
        <w:t xml:space="preserve">Chief financial officer: </w:t>
      </w:r>
      <w:r>
        <w:t>Claudia Cordioli, Group Chief Financial Officer</w:t>
      </w:r>
    </w:p>
    <w:p>
      <w:r>
        <w:rPr>
          <w:b/>
        </w:rPr>
        <w:t xml:space="preserve">Other C-suite and chair-level leadership: </w:t>
      </w:r>
      <w:r>
        <w:t>Michel M. Liès, Chairman of the Board of Directors</w:t>
      </w:r>
    </w:p>
    <w:p>
      <w:r>
        <w:rPr>
          <w:b/>
        </w:rPr>
        <w:t xml:space="preserve">Senior leadership, including chief actuary and named specialists where published: </w:t>
      </w:r>
      <w:r>
        <w:t>Peter Giger, Group Chief Risk Officer; Stephan van Vliet, Group Chief Investment Officer; Ericson Chan, Group Chief Information and Digital Officer; Kristof Terryn, CEO Europe, Middle East and Global Head Retail; Tulsi Naidu, CEO Asia Pacific; Alison Martin, CEO Life, Health and Bank Distribution; Laurence Maurice, CEO Latin America; Cara Morton, CEO Global Businesses and Operations; Raul Vargas, CEO of Farmers Group, Inc.; Luciano Cirinà, CEO International Commercial; Alex Wells, CEO U.S.; Jolanda Grob, Group Chief People Officer (per World Economic Forum contributor listing, not zurich.com)</w:t>
      </w:r>
    </w:p>
    <w:p>
      <w:r>
        <w:rPr>
          <w:b/>
        </w:rPr>
        <w:t xml:space="preserve">Key people: </w:t>
      </w:r>
      <w:r>
        <w:t>Mario Greco, CEO; Michel M. Lies, Chairman (reconfirmed at Apr 8, 2026 AGM)</w:t>
      </w:r>
    </w:p>
    <w:p>
      <w:r>
        <w:rPr>
          <w:b/>
        </w:rPr>
        <w:t xml:space="preserve">Clients / client categories: </w:t>
      </w:r>
      <w:r>
        <w:t>Individuals and families; businesses from small firms to multinational groups; customers of the Farmers Exchanges in the United States, which Zurich manages on a fee basis</w:t>
      </w:r>
    </w:p>
    <w:p>
      <w:r>
        <w:rPr>
          <w:b/>
        </w:rPr>
        <w:t xml:space="preserve">Specialties / lines of business: </w:t>
      </w:r>
      <w:r>
        <w:t>Property &amp; casualty (commercial: property, casualty, motor, workers' comp, specialty; personal lines via managed Farmers Exchanges); financial lines incl. D&amp;O, E&amp;O, EPL, fiduciary, crime; cyber; life (individual &amp; group life, savings, retirement, pensions)</w:t>
      </w:r>
    </w:p>
    <w:p>
      <w:r>
        <w:rPr>
          <w:b/>
        </w:rPr>
        <w:t xml:space="preserve">Offices: </w:t>
      </w:r>
      <w:r>
        <w:t>Zurich (HQ)</w:t>
      </w:r>
    </w:p>
    <w:p>
      <w:r>
        <w:rPr>
          <w:b/>
        </w:rPr>
        <w:t xml:space="preserve">Distinctiveness: </w:t>
      </w:r>
      <w:r>
        <w:t>Switzerland's largest insurer, founded in 1872 in Zurich as a marine reinsurer, with customers in more than 200 countries and territories. It is organised around three core segments — General Insurance, Global Life, and Farmers — with its Farmers Management Services unit giving it a fee-based role in the U.S. personal lines market; ranked around 98th in the Forbes Global 2000 (2024).</w:t>
      </w:r>
    </w:p>
    <w:p>
      <w:r>
        <w:rPr>
          <w:b/>
        </w:rPr>
        <w:t xml:space="preserve">Access / how business is placed: </w:t>
      </w:r>
      <w:r>
        <w:t>Multi-channel distribution: tied agents, brokers, bank partners and direct/digital channels; Zurich's own investor disclosures break its retail GWP across agents, brokers, bank/partnerships and direct. Broker relationships sit at the centre of its commercial and corporate insurance distribution. No minimum premium published — not publicly disclosed.</w:t>
      </w:r>
    </w:p>
    <w:p>
      <w:r>
        <w:rPr>
          <w:b/>
        </w:rPr>
        <w:t xml:space="preserve">History: </w:t>
      </w:r>
      <w:r>
        <w:t>Founded in 1872 in Zurich as a marine reinsurance company (Versicherungs-Verein). Expanded into property-casualty and life insurance worldwide, including a large US presence built around the Farmers Exchanges partnership. In 2026 it agreed to acquire UK specialty insurer Beazley to create a leading global specialty platform.</w:t>
      </w:r>
    </w:p>
    <w:p>
      <w:r>
        <w:rPr>
          <w:b/>
        </w:rPr>
        <w:t xml:space="preserve">Notable notes: </w:t>
      </w:r>
      <w:r>
        <w:t>GBP8.1bn all-cash acquisition of Beazley announced Mar 2, 2026, expected effective Oct 1, 2026 (all regulatory approvals secured per joint update); FY2025 P&amp;C GWP exceeded USD50bn for the first time; record business operating profit USD8.9bn.; US CEO change: Sierra Signorelli stepped down; Alex Wells appointed US CEO effective immediately (interim basis, permanent appointment subject to regulatory approval), announced Sep 14, 2026 (theinsurer.com).</w:t>
      </w:r>
    </w:p>
    <w:p>
      <w:r>
        <w:rPr>
          <w:b/>
        </w:rPr>
        <w:t xml:space="preserve">Sources: </w:t>
      </w:r>
      <w:r>
        <w:t>https://www.Zurich.com/about-us/corporate-governance/executive-committee;https://www.zurich.com/-/media-assets/project/zurich/dotcom/media/news-releases/2026/docs/2026-0408-01.pdf?sc_lang=en;https://www.europesays.com/ch/130746/;https://www.weforum.org/organizations/zurich-insurance-group/?article_topic=business</w:t>
      </w:r>
    </w:p>
    <w:p>
      <w:r>
        <w:rPr>
          <w:b/>
        </w:rPr>
        <w:t xml:space="preserve">Editorial notes: </w:t>
      </w:r>
      <w:r>
        <w:t>FX basis: see notes, row 1 (Allianz). | No president/COO role (blank). Leadership change: Alex Wells appointed CEO of Zurich U.S. effective September 2026, succeeding Sierra Signorelli (who stepped down and has since rejoined AIG); confirmed on Zurich's official Executive Committee page (appointment 2026). Other 2026 ExCo additions: Luciano Cirinà (CEO International Commercial). No named Group Chief Actuary published — flagged as gap. No official hub list published, HQ only. | Re-verified at the October 2026 refresh (Oct. 22, 2026).</w:t>
      </w:r>
    </w:p>
    <w:p>
      <w:pPr>
        <w:pStyle w:val="Heading1"/>
      </w:pPr>
      <w:r>
        <w:t>REINSURANCE</w:t>
      </w:r>
    </w:p>
    <w:p>
      <w:pPr>
        <w:pStyle w:val="Heading2"/>
      </w:pPr>
      <w:r>
        <w:t>44. AXIS CAPITAL HOLDINGS LIMITED</w:t>
      </w:r>
    </w:p>
    <w:p>
      <w:r>
        <w:rPr>
          <w:b/>
        </w:rPr>
        <w:t xml:space="preserve">Category: </w:t>
      </w:r>
      <w:r>
        <w:t>Reinsurance</w:t>
      </w:r>
    </w:p>
    <w:p>
      <w:r>
        <w:rPr>
          <w:b/>
        </w:rPr>
        <w:t xml:space="preserve">Founded: </w:t>
      </w:r>
      <w:r>
        <w:t>2001</w:t>
      </w:r>
    </w:p>
    <w:p>
      <w:r>
        <w:rPr>
          <w:b/>
        </w:rPr>
        <w:t xml:space="preserve">Headquarters: </w:t>
      </w:r>
      <w:r>
        <w:t>Pembroke, Bermuda</w:t>
      </w:r>
    </w:p>
    <w:p>
      <w:r>
        <w:rPr>
          <w:b/>
        </w:rPr>
        <w:t xml:space="preserve">Region: </w:t>
      </w:r>
      <w:r>
        <w:t>North America</w:t>
      </w:r>
    </w:p>
    <w:p>
      <w:r>
        <w:rPr>
          <w:b/>
        </w:rPr>
        <w:t xml:space="preserve">Website: </w:t>
      </w:r>
      <w:r>
        <w:t>https://www.axiscapital.com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NYSE: AXS)</w:t>
      </w:r>
    </w:p>
    <w:p>
      <w:r>
        <w:rPr>
          <w:b/>
        </w:rPr>
        <w:t xml:space="preserve">Scale — premiums or revenue (US$bn, as labeled per row): </w:t>
      </w:r>
      <w:r>
        <w:t>premiums 2.6 (2024 gross premiums written, AM Best World's 50 Largest Reinsurers 2025 edition)</w:t>
      </w:r>
    </w:p>
    <w:p>
      <w:r>
        <w:rPr>
          <w:b/>
        </w:rPr>
        <w:t xml:space="preserve">Chief executive: </w:t>
      </w:r>
      <w:r>
        <w:t>Vincent C. Tizzio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Matthew Kirk (Chief Financial Officer)</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Vincent C. Tizzio (President and Chief Executive Officer); W. Marston Becker (Chair of the Board); Matthew Kirk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(AXIS Re — specialist reinsurer since the 2022 property-catastrophe exit): casualty; professional lines; credit and surety; marine; aviation; accident &amp; health; agriculture. Specialty insurance: property; marine; terrorism; aviation; credit and political risk; liability; professional lines; cyber. (D&amp;O sits within professional lines but is not separately named in the AXIS disclosures consulted.)</w:t>
      </w:r>
    </w:p>
    <w:p>
      <w:r>
        <w:rPr>
          <w:b/>
        </w:rPr>
        <w:t xml:space="preserve">Offices: </w:t>
      </w:r>
      <w:r>
        <w:t>Pembroke, Bermuda (HQ); United States; Europe; Singapore; Canada</w:t>
      </w:r>
    </w:p>
    <w:p>
      <w:r>
        <w:rPr>
          <w:b/>
        </w:rPr>
        <w:t xml:space="preserve">Distinctiveness: </w:t>
      </w:r>
      <w:r>
        <w:t>Bermuda specialty (re)insurer founded in 2001 that exited property-catastrophe reinsurance in 2022 to run AXIS Re as a specialist reinsurer focused on casualty, specialty, accident &amp; health and credit lines. NYSE-listed with $6.5bn shareholders' equity at mid-2026; operating subsidiaries rated A+ (S&amp;P) / A (AM Best) for financial strength.</w:t>
      </w:r>
    </w:p>
    <w:p>
      <w:r>
        <w:rPr>
          <w:b/>
        </w:rPr>
        <w:t xml:space="preserve">Access / how business is placed: </w:t>
      </w:r>
      <w:r>
        <w:t>Works through brokers and directly with clients (long-standing broker relationships cited by the company). No minimum premium or treaty size is publicly disclosed.</w:t>
      </w:r>
    </w:p>
    <w:p>
      <w:r>
        <w:rPr>
          <w:b/>
        </w:rPr>
        <w:t xml:space="preserve">History: </w:t>
      </w:r>
      <w:r>
        <w:t>Founded in Pembroke, Bermuda, in 2001; listed on the NYSE (AXS). Repositioned from 2022 as a specialty (re)insurer: exited property-catastrophe reinsurance and refocused AXIS Re on casualty, specialty, accident &amp; health and credit lines. Vincent C. Tizzio became President &amp; CEO in May 2023; W. Marston Becker became Chair of the Board in May 2024.</w:t>
      </w:r>
    </w:p>
    <w:p>
      <w:r>
        <w:rPr>
          <w:b/>
        </w:rPr>
        <w:t xml:space="preserve">Notable notes: </w:t>
      </w:r>
      <w:r>
        <w:t>Shareholders' equity $6.5bn at 30 Jun 2026 (per Oct 2026 company release). Operating subsidiaries rated A+ (Strong) by S&amp;P and A (Excellent) by AM Best.</w:t>
      </w:r>
    </w:p>
    <w:p>
      <w:r>
        <w:rPr>
          <w:b/>
        </w:rPr>
        <w:t xml:space="preserve">Sources: </w:t>
      </w:r>
      <w:r>
        <w:t>https://beinsure.com/ranking/top-50-global-reinsurance-groups-in-the-world/;https://www.financialcontent.com/article/gnwcq-2026-10-1-axis-capital-to-release-third-quarter-financial-results-on-october-28-2026;https://www.bermudareinsurancemagazine.com/axis-capital-names-new-chair;https://www.insurancebusinessmag.com/au/news/breaking-news/axis-capital-sees-fall-in-q2-net-income-414596.aspx</w:t>
      </w:r>
    </w:p>
    <w:p>
      <w:r>
        <w:rPr>
          <w:b/>
        </w:rPr>
        <w:t xml:space="preserve">Editorial notes: </w:t>
      </w:r>
      <w:r>
        <w:t>Group CRO, CUO and president/COO not verified from official disclosures — flagged. No general corporate phone or email published. | Re-verified at the October 2026 refresh (Oct. 22, 2026).</w:t>
      </w:r>
    </w:p>
    <w:p>
      <w:pPr>
        <w:pStyle w:val="Heading2"/>
      </w:pPr>
      <w:r>
        <w:t>45. AFRICAN REINSURANCE CORPORATION (AFRICA RE)</w:t>
      </w:r>
    </w:p>
    <w:p>
      <w:r>
        <w:rPr>
          <w:b/>
        </w:rPr>
        <w:t xml:space="preserve">Category: </w:t>
      </w:r>
      <w:r>
        <w:t>Reinsurance</w:t>
      </w:r>
    </w:p>
    <w:p>
      <w:r>
        <w:rPr>
          <w:b/>
        </w:rPr>
        <w:t xml:space="preserve">Founded: </w:t>
      </w:r>
      <w:r>
        <w:t>1976</w:t>
      </w:r>
    </w:p>
    <w:p>
      <w:r>
        <w:rPr>
          <w:b/>
        </w:rPr>
        <w:t xml:space="preserve">Headquarters: </w:t>
      </w:r>
      <w:r>
        <w:t>Lagos, Nigeria</w:t>
      </w:r>
    </w:p>
    <w:p>
      <w:r>
        <w:rPr>
          <w:b/>
        </w:rPr>
        <w:t xml:space="preserve">Region: </w:t>
      </w:r>
      <w:r>
        <w:t>Middle East &amp; Africa</w:t>
      </w:r>
    </w:p>
    <w:p>
      <w:r>
        <w:rPr>
          <w:b/>
        </w:rPr>
        <w:t xml:space="preserve">Website: </w:t>
      </w:r>
      <w:r>
        <w:t>https://www.africa-re.com</w:t>
      </w:r>
    </w:p>
    <w:p>
      <w:r>
        <w:rPr>
          <w:b/>
        </w:rPr>
        <w:t xml:space="preserve">Headquarters phone: </w:t>
      </w:r>
      <w:r>
        <w:t>+234 1 461 6820 / 280 0924</w:t>
      </w:r>
    </w:p>
    <w:p>
      <w:r>
        <w:rPr>
          <w:b/>
        </w:rPr>
        <w:t xml:space="preserve">Published email: </w:t>
      </w:r>
      <w:r>
        <w:t>info@africare.com</w:t>
      </w:r>
    </w:p>
    <w:p>
      <w:r>
        <w:rPr>
          <w:b/>
        </w:rPr>
        <w:t xml:space="preserve">Ownership / parent / listing: </w:t>
      </w:r>
      <w:r>
        <w:t>supranational (42 African states 34.63%; African Development Bank 8.38%; 114 African insurers/reinsurers 34.94%; non-African incl. Fairfax, AXA, Allianz 23.05%)</w:t>
      </w:r>
    </w:p>
    <w:p>
      <w:r>
        <w:rPr>
          <w:b/>
        </w:rPr>
        <w:t xml:space="preserve">Scale — premiums or revenue (US$bn, as labeled per row): </w:t>
      </w:r>
      <w:r>
        <w:t>2025 reinsurance revenue $1.275bn (AM Best); 2025 GWP $1.34bn (company)</w:t>
      </w:r>
    </w:p>
    <w:p>
      <w:r>
        <w:rPr>
          <w:b/>
        </w:rPr>
        <w:t xml:space="preserve">Chief executive: </w:t>
      </w:r>
      <w:r>
        <w:t>Dr. Corneille Karekezi (Group Managing Director /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Andy Tennick (Managing Director, Africa Re South Africa Ltd)</w:t>
      </w:r>
    </w:p>
    <w:p>
      <w:r>
        <w:rPr>
          <w:b/>
        </w:rPr>
        <w:t xml:space="preserve">Key people: </w:t>
      </w:r>
      <w:r>
        <w:t>Dr. Corneille Karekezi (Group Managing Director / Chief Executive Officer); Moustapha Coulibaly (Chairman of the Board of Directors)</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Treaty (proportional &amp; non-proportional) and facultative reinsurance, life and non-life; fire; accident; motor; engineering; marine; aviation; energy, oil &amp; gas; agriculture; liability; life; bonds &amp; guarantees; miscellaneous; non-marine; political violence &amp; terrorism; whole account; statutory cessions; retakaful (Islamic reinsurance via Africa Retakaful, Cairo); reinsurance pools (African oil &amp; energy pool, African aviation pool); retrocession</w:t>
      </w:r>
    </w:p>
    <w:p>
      <w:r>
        <w:rPr>
          <w:b/>
        </w:rPr>
        <w:t xml:space="preserve">Offices: </w:t>
      </w:r>
      <w:r>
        <w:t>Lagos; Casablanca; Abidjan; Nairobi; Cairo; Ebène (Mauritius); Johannesburg; Addis Ababa; Khartoum; Dubai</w:t>
      </w:r>
    </w:p>
    <w:p>
      <w:r>
        <w:rPr>
          <w:b/>
        </w:rPr>
        <w:t xml:space="preserve">Distinctiveness: </w:t>
      </w:r>
      <w:r>
        <w:t>A pan-African reinsurer created by a 1976 multilateral agreement of the Organisation of African Unity, with a dual commercial and developmental mandate for the African insurance sector. It is owned by 42 African Union member states, the African Development Bank and more than 110 African insurance and reinsurance companies (plus Fairfax, AXA and Allianz as non-African shareholders), is headquartered in Lagos with six regional offices across the continent, and is rated A (Excellent) by A.M. Best and A by S&amp;P (upgraded 2026).</w:t>
      </w:r>
    </w:p>
    <w:p>
      <w:r>
        <w:rPr>
          <w:b/>
        </w:rPr>
        <w:t xml:space="preserve">Access / how business is placed: </w:t>
      </w:r>
      <w:r>
        <w:t>Cedents place business directly with the head office or any of its six regional offices (Casablanca, Abidjan, Nairobi, Lagos, Cairo, Ebène), and through reinsurance brokers; the corporation publishes underwriting contacts for each office and accepts treaty and facultative submissions. No minimum premium or treaty size is published; not publicly disclosed.</w:t>
      </w:r>
    </w:p>
    <w:p>
      <w:r>
        <w:rPr>
          <w:b/>
        </w:rPr>
        <w:t xml:space="preserve">History: </w:t>
      </w:r>
      <w:r>
        <w:t>Founded Feb 24, 1976 in Yaoundé, Cameroon by 36 member states of the Organisation of African Unity (now the African Union) and the African Development Bank, to stem the outflow of reinsurance premiums from Africa; operations began in 1978 with US$15m authorized capital. Africa's first continental reinsurer; celebrating its 50th anniversary in 2026 ('Reinsurance Excellence, Securing the Future'; grand celebration June 24–25, 2026 in Abuja, Nigeria, with a new state-of-the-art head office building commissioned).</w:t>
      </w:r>
    </w:p>
    <w:p>
      <w:r>
        <w:rPr>
          <w:b/>
        </w:rPr>
        <w:t xml:space="preserve">Notable notes: </w:t>
      </w:r>
      <w:r>
        <w:t>AM Best World's 50 Largest Reinsurers Aug 2026: #13 among IFRS 17 reporters. 2025: GWP $1.34bn (+10.18%), gross reinsurance revenue $1.27bn, net profit $199m (+50.6%), combined ratio 90.73%, total assets $2.69bn. S&amp;P upgraded to A (stable) in Nov 2025 (first upgrade in 16 years); AM Best A (Excellent) since 2016. Operates in 41 African Union countries; ~300 employees.</w:t>
      </w:r>
    </w:p>
    <w:p>
      <w:r>
        <w:rPr>
          <w:b/>
        </w:rPr>
        <w:t xml:space="preserve">Sources: </w:t>
      </w:r>
      <w:r>
        <w:t>https://www.africa-re.com; https://www.africa-re.com/uploads/content/download_translation/download/e6613b54-7f7c-4b73-8c5d-f2b873fc7914.pdf; https://www.africa-re.com/uploads/content/download_translation/download/df3dd225-6504-498e-b7b5-fbab0683a3cb.pdf; https://www.africa-re.com/uploads/content/download_translation/download/4e782d98-894f-4430-bedc-b6f858755c9b.pdf; https://www.ecofinagency.com/news-finances/2404-55005-africa-re-posts-50-62-rise-in-2025-net-profit-to-199-million; https://www.reinsurancene.ws/top-50-reinsurance-groups/</w:t>
      </w:r>
    </w:p>
    <w:p>
      <w:r>
        <w:rPr>
          <w:b/>
        </w:rPr>
        <w:t xml:space="preserve">Editorial notes: </w:t>
      </w:r>
      <w:r>
        <w:t>CFO/CRO/CUO/chief actuary not published in sources consulted. D&amp;O not named in company disclosures. HQ: Plot 1679, Karimu Kotun St., Victoria Island, Lagos. Wikipedia's chairman spelling 'Moustapha Coulibay' conflicts with the official newsletter spelling 'Moustapha Coulibaly' — official spelling used. | Re-verified at the October 2026 refresh (Oct. 22, 2026).</w:t>
      </w:r>
    </w:p>
    <w:p>
      <w:pPr>
        <w:pStyle w:val="Heading2"/>
      </w:pPr>
      <w:r>
        <w:t>46. AMERICAN AGRICULTURAL INSURANCE COMPANY</w:t>
      </w:r>
    </w:p>
    <w:p>
      <w:r>
        <w:rPr>
          <w:b/>
        </w:rPr>
        <w:t xml:space="preserve">Category: </w:t>
      </w:r>
      <w:r>
        <w:t>Reinsurance</w:t>
      </w:r>
    </w:p>
    <w:p>
      <w:r>
        <w:rPr>
          <w:b/>
        </w:rPr>
        <w:t xml:space="preserve">Founded: </w:t>
      </w:r>
      <w:r>
        <w:t>1948</w:t>
      </w:r>
    </w:p>
    <w:p>
      <w:r>
        <w:rPr>
          <w:b/>
        </w:rPr>
        <w:t xml:space="preserve">Headquarters: </w:t>
      </w:r>
      <w:r>
        <w:t>Schaumburg, United States</w:t>
      </w:r>
    </w:p>
    <w:p>
      <w:r>
        <w:rPr>
          <w:b/>
        </w:rPr>
        <w:t xml:space="preserve">Region: </w:t>
      </w:r>
      <w:r>
        <w:t>North America</w:t>
      </w:r>
    </w:p>
    <w:p>
      <w:r>
        <w:rPr>
          <w:b/>
        </w:rPr>
        <w:t xml:space="preserve">Website: </w:t>
      </w:r>
      <w:r>
        <w:t>https://www.aaic.com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company owned by Farm Bureau insurers</w:t>
      </w:r>
    </w:p>
    <w:p>
      <w:r>
        <w:rPr>
          <w:b/>
        </w:rPr>
        <w:t xml:space="preserve">Scale — premiums or revenue (US$bn, as labeled per row): </w:t>
      </w:r>
      <w:r>
        <w:t>premiums 1.6 (2024 gross premiums written, AM Best World's 50 Largest Reinsurers 2025 edition)</w:t>
      </w:r>
    </w:p>
    <w:p>
      <w:r>
        <w:rPr>
          <w:b/>
        </w:rPr>
        <w:t xml:space="preserve">Chief executive: </w:t>
      </w:r>
      <w:r>
        <w:t>Andrew Boris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Andrew Boris (Chief Executive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for Farm Bureau insurance companies (~75% of book, direct); U.S. and international broker-market assumed reinsurance; crop reinsurance (with American Farm Bureau Insurance Services, since 1997); property and casualty reinsurance.</w:t>
      </w:r>
    </w:p>
    <w:p>
      <w:r>
        <w:rPr>
          <w:b/>
        </w:rPr>
        <w:t xml:space="preserve">Offices: </w:t>
      </w:r>
      <w:r>
        <w:t>Schaumburg, Illinois (HQ)</w:t>
      </w:r>
    </w:p>
    <w:p>
      <w:r>
        <w:rPr>
          <w:b/>
        </w:rPr>
        <w:t xml:space="preserve">Distinctiveness: </w:t>
      </w:r>
      <w:r>
        <w:t>The only U.S. reinsurer owned by Farm Bureau insurers (est. 1948); around 75% of its book is direct Farm Bureau business, diversified with U.S. and international broker-market assumed reinsurance including crop. Rated A (Excellent) by AM Best; licensed in 49 states.</w:t>
      </w:r>
    </w:p>
    <w:p>
      <w:r>
        <w:rPr>
          <w:b/>
        </w:rPr>
        <w:t xml:space="preserve">Access / how business is placed: </w:t>
      </w:r>
      <w:r>
        <w:t>Direct provider of reinsurance to Farm Bureau insurance companies and participant in assumed U.S. and international reinsurance programs through the broker marketplace (per the company). No minimum premium or treaty size is publicly disclosed.</w:t>
      </w:r>
    </w:p>
    <w:p>
      <w:r>
        <w:rPr>
          <w:b/>
        </w:rPr>
        <w:t xml:space="preserve">History: </w:t>
      </w:r>
      <w:r>
        <w:t>Authorised by the American Farm Bureau Federation in December 1946 and incorporated 18 May 1948 to provide reinsurance capacity, stability and catastrophe protection to the Farm Bureau insurance companies. A stock company since 1968 (mutual 1954–1968), owned by Farm Bureau insurers. Began crop reinsurance with American Farm Bureau Insurance Services (1997); acquired Nationwide's assumed reinsurance business (1999); expanded into US and international broker markets. Rebranded as AmericanAg in 2020.</w:t>
      </w:r>
    </w:p>
    <w:p>
      <w:r>
        <w:rPr>
          <w:b/>
        </w:rPr>
        <w:t xml:space="preserve">Notable notes: </w:t>
      </w:r>
      <w:r>
        <w:t>Licensed or accredited in 49 US states; business on five continents. Rated A (Excellent) by AM Best. Andrew Ealey (ex-Canopius) appointed Vice President, International Brand Awareness, September 2026.</w:t>
      </w:r>
    </w:p>
    <w:p>
      <w:r>
        <w:rPr>
          <w:b/>
        </w:rPr>
        <w:t xml:space="preserve">Sources: </w:t>
      </w:r>
      <w:r>
        <w:t>https://beinsure.com/ranking/top-50-global-reinsurance-groups-in-the-world/;https://www.aaic.com/about-us/our-history/;https://www.globenewswire.com/fr/news-release/2020/08/25/2083438/0/en/American-Agricultural-Insurance-Company-Announces-New-Logo-and-Branding.html;https://lifestyle.womensconference.org/story/871212/americanag-appoints-andrew-ealey-vice-president-international-brand-awareness/</w:t>
      </w:r>
    </w:p>
    <w:p>
      <w:r>
        <w:rPr>
          <w:b/>
        </w:rPr>
        <w:t xml:space="preserve">Editorial notes: </w:t>
      </w:r>
      <w:r>
        <w:t>Chairman, CFO and wider C-suite not published — flagged. No general corporate phone published (only a media direct dial). | Re-verified at the October 2026 refresh (Oct. 22, 2026).</w:t>
      </w:r>
    </w:p>
    <w:p>
      <w:pPr>
        <w:pStyle w:val="Heading2"/>
      </w:pPr>
      <w:r>
        <w:t>47. ARK INSURANCE HOLDINGS LTD.</w:t>
      </w:r>
    </w:p>
    <w:p>
      <w:r>
        <w:rPr>
          <w:b/>
        </w:rPr>
        <w:t xml:space="preserve">Category: </w:t>
      </w:r>
      <w:r>
        <w:t>Reinsurance</w:t>
      </w:r>
    </w:p>
    <w:p>
      <w:r>
        <w:rPr>
          <w:b/>
        </w:rPr>
        <w:t xml:space="preserve">Founded: </w:t>
      </w:r>
      <w:r>
        <w:t>2007</w:t>
      </w:r>
    </w:p>
    <w:p>
      <w:r>
        <w:rPr>
          <w:b/>
        </w:rPr>
        <w:t xml:space="preserve">Headquarters: </w:t>
      </w:r>
      <w:r>
        <w:t>Hamilton, Bermuda</w:t>
      </w:r>
    </w:p>
    <w:p>
      <w:r>
        <w:rPr>
          <w:b/>
        </w:rPr>
        <w:t xml:space="preserve">Region: </w:t>
      </w:r>
      <w:r>
        <w:t>Americas</w:t>
      </w:r>
    </w:p>
    <w:p>
      <w:r>
        <w:rPr>
          <w:b/>
        </w:rPr>
        <w:t xml:space="preserve">Website: </w:t>
      </w:r>
      <w:r>
        <w:t>Not published</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Majority-owned (72% on a basic-shares basis) by White Mountains Insurance Group, Ltd. (NYSE: WTM); management rollover shareholders hold the balance.</w:t>
      </w:r>
    </w:p>
    <w:p>
      <w:r>
        <w:rPr>
          <w:b/>
        </w:rPr>
        <w:t xml:space="preserve">Scale — premiums or revenue (US$bn, as labeled per row): </w:t>
      </w:r>
      <w:r>
        <w:t>2025 GPW $1.297bn (AM Best)</w:t>
      </w:r>
    </w:p>
    <w:p>
      <w:r>
        <w:rPr>
          <w:b/>
        </w:rPr>
        <w:t xml:space="preserve">Chief executive: </w:t>
      </w:r>
      <w:r>
        <w:t>Ian Beaton —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Ian Beaton (Chief Executive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reinsurance &amp; insurance (~46% of book); specialty — energy; marine; political risks; accident &amp; health; casualty; via Lloyd's syndicates 4020 &amp; 3902 and Bermuda Class 4 reinsurer Group Ark Insurance Limited; third-party capital via WM Outrigger Re sidecar.</w:t>
      </w:r>
    </w:p>
    <w:p>
      <w:r>
        <w:rPr>
          <w:b/>
        </w:rPr>
        <w:t xml:space="preserve">Offices: </w:t>
      </w:r>
      <w:r>
        <w:t>Hamilton, Bermuda; London</w:t>
      </w:r>
    </w:p>
    <w:p>
      <w:r>
        <w:rPr>
          <w:b/>
        </w:rPr>
        <w:t xml:space="preserve">Distinctiveness: </w:t>
      </w:r>
      <w:r>
        <w:t>Lloyd's platform (syndicates 4020 &amp; 3902) founded 2007 by Ian Beaton and Nick Bonnar; majority-owned by White Mountains since 2021 ($605m capital); Bermuda Class 4 reinsurer writing third-party business; sponsors the WM Outrigger Re third-party-capital sidecar. AM Best A (Excellent)/stable; ICR upgraded to a+ (Nov 2025).</w:t>
      </w:r>
    </w:p>
    <w:p>
      <w:r>
        <w:rPr>
          <w:b/>
        </w:rPr>
        <w:t xml:space="preserve">Access / how business is placed: </w:t>
      </w:r>
      <w:r>
        <w:t>Lloyd's broker distribution plus Bermuda reinsurance; no published minimums — not publicly disclosed.</w:t>
      </w:r>
    </w:p>
    <w:p>
      <w:r>
        <w:rPr>
          <w:b/>
        </w:rPr>
        <w:t xml:space="preserve">History: </w:t>
      </w:r>
      <w:r>
        <w:t>Founded in 2007 in London by Ian Beaton and Nick Bonnar as a Lloyd's platform (syndicates 4020 and 3902). White Mountains Insurance Group acquired a 72% majority interest in January 2021, injecting $605m of capital; Ark's Bermuda entity became a Class 4 reinsurer (Group Ark Insurance Limited) writing third-party business. Sponsors the WM Outrigger Re sidecar for third-party capital.</w:t>
      </w:r>
    </w:p>
    <w:p>
      <w:r>
        <w:rPr>
          <w:b/>
        </w:rPr>
        <w:t xml:space="preserve">Notable notes: </w:t>
      </w:r>
      <w:r>
        <w:t>AM Best August 2026 'World's 50 Largest Reinsurers': non-IFRS-17 rank 32 (combined rank 48). AM Best affirmed financial strength A (Excellent)/stable and upgraded issuer credit to a+/stable (November 2025). 2025 gross written premiums $2.6bn (+16%); combined ratio 83%.</w:t>
      </w:r>
    </w:p>
    <w:p>
      <w:r>
        <w:rPr>
          <w:b/>
        </w:rPr>
        <w:t xml:space="preserve">Sources: </w:t>
      </w:r>
      <w:r>
        <w:t>https://www.reinsurancene.ws/top-50-reinsurance-groups/; https://www.reinsurancene.ws/white-mountains-ark-wm-outrigger-q425-gwp-reach-268m-cor-unchanged/; https://www.stocktitan.net/news/WTM/white-mountains-to-significantly-expand-capitalization-of-ark-w1uci3d29cnf.html; https://www.bsx.com/news_articles.php?ArticleID=1100803154; https://insurancenewsnet.com/oarticle/am-best-affirms-credit-ratings-of-group-ark-insurance-limited-3</w:t>
      </w:r>
    </w:p>
    <w:p>
      <w:r>
        <w:rPr>
          <w:b/>
        </w:rPr>
        <w:t xml:space="preserve">Editorial notes: </w:t>
      </w:r>
      <w:r>
        <w:t>Website: official URL not verified in this research — blank + flagged. Phone and contact_email: none published in sources consulted — blank + flagged. Chairman, CFO, president/COO and further C-suite/senior leadership not published — blank + flagged. D&amp;O not claimed: no firm disclosure of a material D&amp;O line found. | Re-verified at the October 2026 refresh (Oct. 22, 2026).</w:t>
      </w:r>
    </w:p>
    <w:p>
      <w:pPr>
        <w:pStyle w:val="Heading2"/>
      </w:pPr>
      <w:r>
        <w:t>48. ARUNDO RE</w:t>
      </w:r>
    </w:p>
    <w:p>
      <w:r>
        <w:rPr>
          <w:b/>
        </w:rPr>
        <w:t xml:space="preserve">Category: </w:t>
      </w:r>
      <w:r>
        <w:t>Reinsurance</w:t>
      </w:r>
    </w:p>
    <w:p>
      <w:r>
        <w:rPr>
          <w:b/>
        </w:rPr>
        <w:t xml:space="preserve">Founded: </w:t>
      </w:r>
      <w:r>
        <w:t>2016</w:t>
      </w:r>
    </w:p>
    <w:p>
      <w:r>
        <w:rPr>
          <w:b/>
        </w:rPr>
        <w:t xml:space="preserve">Headquarters: </w:t>
      </w:r>
      <w:r>
        <w:t>Paris, France</w:t>
      </w:r>
    </w:p>
    <w:p>
      <w:r>
        <w:rPr>
          <w:b/>
        </w:rPr>
        <w:t xml:space="preserve">Region: </w:t>
      </w:r>
      <w:r>
        <w:t>Europe</w:t>
      </w:r>
    </w:p>
    <w:p>
      <w:r>
        <w:rPr>
          <w:b/>
        </w:rPr>
        <w:t xml:space="preserve">Website: </w:t>
      </w:r>
      <w:r>
        <w:t>https://www.arundore.com</w:t>
      </w:r>
    </w:p>
    <w:p>
      <w:r>
        <w:rPr>
          <w:b/>
        </w:rPr>
        <w:t xml:space="preserve">Headquarters phone: </w:t>
      </w:r>
      <w:r>
        <w:t>+33 (0)1 44 35 31 65 (Communications Department, Paris)</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100% owned by French mutual insurers SMABTP and MACSF (since November 14, 2025).</w:t>
      </w:r>
    </w:p>
    <w:p>
      <w:r>
        <w:rPr>
          <w:b/>
        </w:rPr>
        <w:t xml:space="preserve">Scale — premiums or revenue (US$bn, as labeled per row): </w:t>
      </w:r>
      <w:r>
        <w:t>2025 GPW $1.651bn (AM Best)</w:t>
      </w:r>
    </w:p>
    <w:p>
      <w:r>
        <w:rPr>
          <w:b/>
        </w:rPr>
        <w:t xml:space="preserve">Chief executive: </w:t>
      </w:r>
      <w:r>
        <w:t>Bertrand Labilloy — Chief Executive Officer</w:t>
      </w:r>
    </w:p>
    <w:p>
      <w:r>
        <w:rPr>
          <w:b/>
        </w:rPr>
        <w:t xml:space="preserve">President / chief operating officer: </w:t>
      </w:r>
      <w:r>
        <w:t>Laurent Montador — Deputy Chief Executive Officer</w:t>
      </w:r>
    </w:p>
    <w:p>
      <w:r>
        <w:rPr>
          <w:b/>
        </w:rPr>
        <w:t xml:space="preserve">Chief financial officer: </w:t>
      </w:r>
      <w:r>
        <w:t>Not published — no named group CFO is published by this house</w:t>
      </w:r>
    </w:p>
    <w:p>
      <w:r>
        <w:rPr>
          <w:b/>
        </w:rPr>
        <w:t xml:space="preserve">Other C-suite and chair-level leadership: </w:t>
      </w:r>
      <w:r>
        <w:t>Sylvie Chanh — Chief Legal, Claims and Services Officer; Mathieu Halm — Board Secretary and Chief Retrocession &amp; Alternative Capital Officer</w:t>
      </w:r>
    </w:p>
    <w:p>
      <w:r>
        <w:rPr>
          <w:b/>
        </w:rPr>
        <w:t xml:space="preserve">Senior leadership, including chief actuary and named specialists where published: </w:t>
      </w:r>
      <w:r>
        <w:t>Pierre Dionne — Senior Vice President and Chief Agent, Arundo Re Canada</w:t>
      </w:r>
    </w:p>
    <w:p>
      <w:r>
        <w:rPr>
          <w:b/>
        </w:rPr>
        <w:t xml:space="preserve">Key people: </w:t>
      </w:r>
      <w:r>
        <w:t>Patrick Bernasconi (Chairman of the Board of Directors); Bertrand Labilloy (Chief Executive Officer); Laurent Montador (Deputy Chief Executive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reinsurance (property damage); casualty reinsurance (third-party liability); life &amp; health reinsurance; specialty reinsurance — credit; marine; aviation; space; agriculture; retrocession and alternative capital via the 157 Re sidecar platform (eighth vintage, 157 Re 26, issued January 2026).</w:t>
      </w:r>
    </w:p>
    <w:p>
      <w:r>
        <w:rPr>
          <w:b/>
        </w:rPr>
        <w:t xml:space="preserve">Offices: </w:t>
      </w:r>
      <w:r>
        <w:t>Paris (HQ, 6 rue Favart); Toronto (150 York Street); Beirut (Sin El-Fil)</w:t>
      </w:r>
    </w:p>
    <w:p>
      <w:r>
        <w:rPr>
          <w:b/>
        </w:rPr>
        <w:t xml:space="preserve">Distinctiveness: </w:t>
      </w:r>
      <w:r>
        <w:t>Paris-based international reinsurer (second-largest in Paris, per company profile); created 2016 as CCR Re, renamed January 2025, fully independent since CCR's November 2025 exit — now 100% owned by French mutuals SMABTP and MACSF. Rated A/Stable by S&amp;P and AM Best since July 2023; operates the 157 Re third-party-capital sidecar.</w:t>
      </w:r>
    </w:p>
    <w:p>
      <w:r>
        <w:rPr>
          <w:b/>
        </w:rPr>
        <w:t xml:space="preserve">Access / how business is placed: </w:t>
      </w:r>
      <w:r>
        <w:t>Works with cedents directly and through brokers; no published minimums — not publicly disclosed.</w:t>
      </w:r>
    </w:p>
    <w:p>
      <w:r>
        <w:rPr>
          <w:b/>
        </w:rPr>
        <w:t xml:space="preserve">History: </w:t>
      </w:r>
      <w:r>
        <w:t>Created in 2016 as CCR Re, the open-market reinsurance arm of France's state-owned Caisse Centrale de Réassurance (CCR). A €200m capital increase in 2023 brought in French mutual insurers SMABTP and MACSF as majority shareholders. Renamed Arundo Re on January 17, 2025; CCR fully exited the capital on November 14, 2025, leaving SMABTP and MACSF as 100% owners.</w:t>
      </w:r>
    </w:p>
    <w:p>
      <w:r>
        <w:rPr>
          <w:b/>
        </w:rPr>
        <w:t xml:space="preserve">Notable notes: </w:t>
      </w:r>
      <w:r>
        <w:t>AM Best August 2026 'World's 50 Largest Reinsurers': non-IFRS-17 rank 25 (combined rank 41). Rated A/Stable by S&amp;P and AM Best since July 2023. 2024 turnover €1,361m (+15%), net profit €64m, Solvency II ratio 211%; present in 103+ countries, 218 employees (2025 activity report).</w:t>
      </w:r>
    </w:p>
    <w:p>
      <w:r>
        <w:rPr>
          <w:b/>
        </w:rPr>
        <w:t xml:space="preserve">Sources: </w:t>
      </w:r>
      <w:r>
        <w:t>https://www.reinsurancene.ws/top-50-reinsurance-groups/; https://www.arundore.com/documents/d/arundore/arundo-re_rapport-annuel-260415_uk_vdef; https://www.arundore.com/documents/d/arundore/cp-arundo-re-17-01-25-9h-en; https://www.arundore.com/documents/d/arundore/cp-157-re-2026-ven_20260127; https://canadianunderwriter.ca/partner-content/practice-tools/insights/arundo-re/rooted-in-resilience-arundo-re-marks-25-years-in-canada/</w:t>
      </w:r>
    </w:p>
    <w:p>
      <w:r>
        <w:rPr>
          <w:b/>
        </w:rPr>
        <w:t xml:space="preserve">Editorial notes: </w:t>
      </w:r>
      <w:r>
        <w:t>contact_email blank: no general email published — flagged. CFO and CRO titles not published in sources consulted — blank + flagged. Founded 2016 reflects CCR Re creation; renamed Arundo Re January 2025. | Re-verified at the October 2026 refresh (Oct. 22, 2026).</w:t>
      </w:r>
    </w:p>
    <w:p>
      <w:pPr>
        <w:pStyle w:val="Heading2"/>
      </w:pPr>
      <w:r>
        <w:t>49. ASPEN INSURANCE HOLDINGS LIMITED</w:t>
      </w:r>
    </w:p>
    <w:p>
      <w:r>
        <w:rPr>
          <w:b/>
        </w:rPr>
        <w:t xml:space="preserve">Category: </w:t>
      </w:r>
      <w:r>
        <w:t>Reinsurance</w:t>
      </w:r>
    </w:p>
    <w:p>
      <w:r>
        <w:rPr>
          <w:b/>
        </w:rPr>
        <w:t xml:space="preserve">Founded: </w:t>
      </w:r>
      <w:r>
        <w:t>2002</w:t>
      </w:r>
    </w:p>
    <w:p>
      <w:r>
        <w:rPr>
          <w:b/>
        </w:rPr>
        <w:t xml:space="preserve">Headquarters: </w:t>
      </w:r>
      <w:r>
        <w:t>Hamilton, Bermuda</w:t>
      </w:r>
    </w:p>
    <w:p>
      <w:r>
        <w:rPr>
          <w:b/>
        </w:rPr>
        <w:t xml:space="preserve">Region: </w:t>
      </w:r>
      <w:r>
        <w:t>Americas</w:t>
      </w:r>
    </w:p>
    <w:p>
      <w:r>
        <w:rPr>
          <w:b/>
        </w:rPr>
        <w:t xml:space="preserve">Website: </w:t>
      </w:r>
      <w:r>
        <w:t>https://www.aspen.co</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Wholly owned by Sompo Holdings, Inc. (via Sompo International Holdings Ltd.) since February 24, 2026; preference shares remain listed on the NYSE.</w:t>
      </w:r>
    </w:p>
    <w:p>
      <w:r>
        <w:rPr>
          <w:b/>
        </w:rPr>
        <w:t xml:space="preserve">Scale — premiums or revenue (US$bn, as labeled per row): </w:t>
      </w:r>
      <w:r>
        <w:t>2025 GPW $1.905bn (AM Best)</w:t>
      </w:r>
    </w:p>
    <w:p>
      <w:r>
        <w:rPr>
          <w:b/>
        </w:rPr>
        <w:t xml:space="preserve">Chief executive: </w:t>
      </w:r>
      <w:r>
        <w:t>Mark Cloutier (Executive Chairman and Group Chief Executive Officer through the Feb 24, 2026 Sompo close; moved to an advisory role to Sompo post-close — GlobeNewswire/Sompo release, Feb 24, 2026)</w:t>
      </w:r>
    </w:p>
    <w:p>
      <w:r>
        <w:rPr>
          <w:b/>
        </w:rPr>
        <w:t xml:space="preserve">President / chief operating officer: </w:t>
      </w:r>
      <w:r>
        <w:t>Christian Dunleavy — Group President (also CEO, Aspen Bermuda Limited); Rob Houghton — Group Chief Operating Officer</w:t>
      </w:r>
    </w:p>
    <w:p>
      <w:r>
        <w:rPr>
          <w:b/>
        </w:rPr>
        <w:t xml:space="preserve">Chief financial officer: </w:t>
      </w:r>
      <w:r>
        <w:t>Carrie Rosorea — Chief Financial Officer (signing 6-Ks from August 2026; succeeded Mark Pickering)</w:t>
      </w:r>
    </w:p>
    <w:p>
      <w:r>
        <w:rPr>
          <w:b/>
        </w:rPr>
        <w:t xml:space="preserve">Other C-suite and chair-level leadership: </w:t>
      </w:r>
      <w:r>
        <w:t>David Amaro — Group General Counsel &amp; Company Secretary; Mohinder (Mo) Kang — Group Chief Corporate Affairs &amp; People Officer</w:t>
      </w:r>
    </w:p>
    <w:p>
      <w:r>
        <w:rPr>
          <w:b/>
        </w:rPr>
        <w:t xml:space="preserve">Senior leadership, including chief actuary and named specialists where published: </w:t>
      </w:r>
      <w:r>
        <w:t>Jenny Kane — Group Chief Risk Officer; John Welch — Chief Underwriting Officer, Reinsurance; Aileen Mathieson — Group Chief Investment Officer; Bruce Eisler — CEO, U.S. and Chief Underwriting Officer, Aspen Insurance; Sarah Stanford — CEO, Aspen UK; Brian Tobben — CEO, Aspen Capital Partners; Paul Frydas — Group Chief Actuary (appointment per 2019 release; current status unverified — flagged)</w:t>
      </w:r>
    </w:p>
    <w:p>
      <w:r>
        <w:rPr>
          <w:b/>
        </w:rPr>
        <w:t xml:space="preserve">Key people: </w:t>
      </w:r>
      <w:r>
        <w:t>Mark Cloutier (advisory role to Sompo since the Feb 24, 2026 close); Christian Dunleavy (Group President and CEO, Aspen Bermuda Limited); Carrie Rosorea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 property catastrophe reinsurance; other property reinsurance; casualty reinsurance; specialty reinsurance. Insurance — first-party insurance (property; energy &amp; construction); specialty insurance (marine; credit &amp; political risk); casualty &amp; liability insurance (environmental; excess casualty; railroad; US primary casualty; UK liability); financial &amp; professional lines (management liability incl. directors &amp; officers — D&amp;O; cyber; professional indemnity); Lloyd's Syndicate 4711. Third-party capital / ILS via Aspen Capital Markets (collateralized quota-share sidecars; &gt;$2bn assets under management).</w:t>
      </w:r>
    </w:p>
    <w:p>
      <w:r>
        <w:rPr>
          <w:b/>
        </w:rPr>
        <w:t xml:space="preserve">Offices: </w:t>
      </w:r>
      <w:r>
        <w:t>Hamilton, Bermuda (HQ); London; New York; Dublin; Zurich; Singapore; Toronto; Sydney; Dubai (country presence per company profile: Australia, Bermuda, Canada, Ireland, Singapore, Switzerland, UAE, UK, US)</w:t>
      </w:r>
    </w:p>
    <w:p>
      <w:r>
        <w:rPr>
          <w:b/>
        </w:rPr>
        <w:t xml:space="preserve">Distinctiveness: </w:t>
      </w:r>
      <w:r>
        <w:t>Bermuda-founded (2002) specialty (re)insurer operating Lloyd's Syndicate 4711 and the Aspen Capital Markets third-party-capital platform (&gt;$2bn AuM). Acquired by Sompo Holdings for $3.5bn in February 2026 after a May 2025 NYSE re-listing. AM Best financial strength A (Excellent).</w:t>
      </w:r>
    </w:p>
    <w:p>
      <w:r>
        <w:rPr>
          <w:b/>
        </w:rPr>
        <w:t xml:space="preserve">Access / how business is placed: </w:t>
      </w:r>
      <w:r>
        <w:t>Broker-distributed (long-standing broker relationships, per Sompo's acquisition announcement); no published minimum premium or treaty size — not publicly disclosed.</w:t>
      </w:r>
    </w:p>
    <w:p>
      <w:r>
        <w:rPr>
          <w:b/>
        </w:rPr>
        <w:t xml:space="preserve">History: </w:t>
      </w:r>
      <w:r>
        <w:t>Founded in Bermuda in June 2002 by Chris O'Kane with 38 colleagues and about $600m in assets as a specialty (re)insurer. Acquired by Apollo-managed funds in February 2019 for $2.6bn and taken private; re-listed on the NYSE (AHL) in May 2025 at $30 per share. On February 24, 2026, Sompo Holdings completed its $3.5bn acquisition of Aspen; the Class A ordinary shares were delisted from the NYSE while preference shares remain listed.</w:t>
      </w:r>
    </w:p>
    <w:p>
      <w:r>
        <w:rPr>
          <w:b/>
        </w:rPr>
        <w:t xml:space="preserve">Notable notes: </w:t>
      </w:r>
      <w:r>
        <w:t>AM Best August 2026 'World's 50 Largest Reinsurers': non-IFRS-17 rank 23 (combined rank 39). Acquired by Sompo Holdings February 24, 2026 ($3.5bn); Class A shares delisted from NYSE. AM Best financial strength A (Excellent) per company profile; S&amp;P A-.; post-close Aspen has come under the Sompo Group umbrella and is transitioning to trade under the Sompo brand (theinsurer.com, Jul 2026); Mark Cloutier acts in an advisory role to Sompo.</w:t>
      </w:r>
    </w:p>
    <w:p>
      <w:r>
        <w:rPr>
          <w:b/>
        </w:rPr>
        <w:t xml:space="preserve">Sources: </w:t>
      </w:r>
      <w:r>
        <w:t>https://www.reinsurancene.ws/top-50-reinsurance-groups/; https://www.sompo.com/about-us/press-releases/sompo-completes-acquisition-of-aspen; https://www.stocktitan.net/sec-filings/AHL/6-k-aspen-insurance-holdings-ltd-current-report-foreign-issuer-3279cb58c33c.html; http://pdf.secdatabase.com/1265/0001267395-25-000067.pdf; https://www.insurancebusinessmag.com/uk/companies/aspen/29724/?p=4; https://www.nasdaq.com/articles/aspen-insurance-promotes-christian-dunleavy-group-president; https://Www.businesswire.com/news/home/20250827427264/en/Sompo-to-Acquire-Aspen-for-%243.5-Billion</w:t>
      </w:r>
    </w:p>
    <w:p>
      <w:r>
        <w:rPr>
          <w:b/>
        </w:rPr>
        <w:t xml:space="preserve">Editorial notes: </w:t>
      </w:r>
      <w:r>
        <w:t>Phone: no general corporate number published in sources consulted — blank + flagged. contact_email blank: only IR/media/individual addresses published — flagged. Group Chief Actuary current status unverified — flagged. Full office roster unverified — flagged. | Re-verified at the October 2026 refresh (Oct. 22, 2026).</w:t>
      </w:r>
    </w:p>
    <w:p>
      <w:pPr>
        <w:pStyle w:val="Heading2"/>
      </w:pPr>
      <w:r>
        <w:t>50. CHINA REINSURANCE (GROUP) CORPORATION</w:t>
      </w:r>
    </w:p>
    <w:p>
      <w:r>
        <w:rPr>
          <w:b/>
        </w:rPr>
        <w:t xml:space="preserve">Category: </w:t>
      </w:r>
      <w:r>
        <w:t>Reinsurance</w:t>
      </w:r>
    </w:p>
    <w:p>
      <w:r>
        <w:rPr>
          <w:b/>
        </w:rPr>
        <w:t xml:space="preserve">Founded: </w:t>
      </w:r>
      <w:r>
        <w:t>1949</w:t>
      </w:r>
    </w:p>
    <w:p>
      <w:r>
        <w:rPr>
          <w:b/>
        </w:rPr>
        <w:t xml:space="preserve">Headquarters: </w:t>
      </w:r>
      <w:r>
        <w:t>Beijing, China</w:t>
      </w:r>
    </w:p>
    <w:p>
      <w:r>
        <w:rPr>
          <w:b/>
        </w:rPr>
        <w:t xml:space="preserve">Region: </w:t>
      </w:r>
      <w:r>
        <w:t>Asia-Pacific</w:t>
      </w:r>
    </w:p>
    <w:p>
      <w:r>
        <w:rPr>
          <w:b/>
        </w:rPr>
        <w:t xml:space="preserve">Website: </w:t>
      </w:r>
      <w:r>
        <w:t>https://www.chinare.com.cn</w:t>
      </w:r>
    </w:p>
    <w:p>
      <w:r>
        <w:rPr>
          <w:b/>
        </w:rPr>
        <w:t xml:space="preserve">Headquarters phone: </w:t>
      </w:r>
      <w:r>
        <w:t>+86 10 6657 6880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state-owned (HK-listed; majority state-owned via Central Huijin Investment)</w:t>
      </w:r>
    </w:p>
    <w:p>
      <w:r>
        <w:rPr>
          <w:b/>
        </w:rPr>
        <w:t xml:space="preserve">Scale — premiums or revenue (US$bn, as labeled per row): </w:t>
      </w:r>
      <w:r>
        <w:t>premiums 16.9 (2024 gross premiums written, AM Best World's 50 Largest Reinsurers 2025 edition; #5 IFRS-17 filer in AM Best Aug 2026 edition on 2025 results)</w:t>
      </w:r>
    </w:p>
    <w:p>
      <w:r>
        <w:rPr>
          <w:b/>
        </w:rPr>
        <w:t xml:space="preserve">Chief executive: </w:t>
      </w:r>
      <w:r>
        <w:t>Zhu Xiaoyun, President</w:t>
      </w:r>
    </w:p>
    <w:p>
      <w:r>
        <w:rPr>
          <w:b/>
        </w:rPr>
        <w:t xml:space="preserve">President / chief operating officer: </w:t>
      </w:r>
      <w:r>
        <w:t>Not published — no separate president/COO role is published for this house</w:t>
      </w:r>
    </w:p>
    <w:p>
      <w:r>
        <w:rPr>
          <w:b/>
        </w:rPr>
        <w:t xml:space="preserve">Chief financial officer: </w:t>
      </w:r>
      <w:r>
        <w:t>Tian Meipan, Chief Financial Officer and Chief Actuary</w:t>
      </w:r>
    </w:p>
    <w:p>
      <w:r>
        <w:rPr>
          <w:b/>
        </w:rPr>
        <w:t xml:space="preserve">Other C-suite and chair-level leadership: </w:t>
      </w:r>
      <w:r>
        <w:t>Zhuang Qianzhi, Chairman of the Board of Directors; Cao Shunming, Chief Risk Officer and Chief Compliance Officer (Assistant to the President)</w:t>
      </w:r>
    </w:p>
    <w:p>
      <w:r>
        <w:rPr>
          <w:b/>
        </w:rPr>
        <w:t xml:space="preserve">Senior leadership, including chief actuary and named specialists where published: </w:t>
      </w:r>
      <w:r>
        <w:t>Liu Yuanzhang, Assistant to the President, Board Secretary and Joint Company Secretary</w:t>
      </w:r>
    </w:p>
    <w:p>
      <w:r>
        <w:rPr>
          <w:b/>
        </w:rPr>
        <w:t xml:space="preserve">Key people: </w:t>
      </w:r>
      <w:r>
        <w:t>Zhuang Qianzhi (Chairman); Zhu Xiaoyun (President)</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(motor, property, liability, marine, health, agriculture; catastrophe reinsurance; nuclear risk reinsurance via China Nuclear Insurance Pool; cyber risk reinsurance; construction defects/IDI); life and health reinsurance (treaty and facultative life, accident, medical); primary P&amp;C insurance (China Continent); asset management (China Re Asset Management); insurance brokerage (Huatai); international specialty re/insurance (Chaucer)</w:t>
      </w:r>
    </w:p>
    <w:p>
      <w:r>
        <w:rPr>
          <w:b/>
        </w:rPr>
        <w:t xml:space="preserve">Offices: </w:t>
      </w:r>
      <w:r>
        <w:t>Beijing (HQ, No. 11 Jinrong Avenue, Xicheng District); Hong Kong (Room 1618, Sun Hung Kai Centre, Wan Chai); London; New York (representative office); Singapore (branch); plus Chaucer international platform (London/Dublin)</w:t>
      </w:r>
    </w:p>
    <w:p>
      <w:r>
        <w:rPr>
          <w:b/>
        </w:rPr>
        <w:t xml:space="preserve">Distinctiveness: </w:t>
      </w:r>
      <w:r>
        <w:t>Traces to 1949 as the reinsurance arm of the People's Insurance Company of China; corporatized in 1996 and listed on the Hong Kong Stock Exchange (1508) in 2015. State-controlled and the only Chinese reinsurer of global scale — ranked #8 globally in AM Best's August 2026 ranking. Owns the Lloyd's-based Chaucer platform for international specialty business; Zhuang Qianzhi became Chairman (Dec 2025) and Zhu Xiaoyun President (Mar 2026).</w:t>
      </w:r>
    </w:p>
    <w:p>
      <w:r>
        <w:rPr>
          <w:b/>
        </w:rPr>
        <w:t xml:space="preserve">Access / how business is placed: </w:t>
      </w:r>
      <w:r>
        <w:t>Business is placed via brokers and directly with ceding insurers through Beijing headquarters, Hong Kong, and the Chaucer international platform. The firm publishes no minimum premium or treaty size in English disclosures — not publicly disclosed.</w:t>
      </w:r>
    </w:p>
    <w:p>
      <w:r>
        <w:rPr>
          <w:b/>
        </w:rPr>
        <w:t xml:space="preserve">History: </w:t>
      </w:r>
      <w:r>
        <w:t>Traces its origins to 1949; the China Reinsurance Company was established in 1999 and restructured as China Reinsurance (Group) Corporation, becoming the first reinsurance group listed in Hong Kong in October 2015 (stock code 1508). It is majority state-owned through Central Huijin Investment. AM Best's August 2026 ranking placed it #5 among IFRS 17 reporting reinsurers.</w:t>
      </w:r>
    </w:p>
    <w:p>
      <w:r>
        <w:rPr>
          <w:b/>
        </w:rPr>
        <w:t xml:space="preserve">Notable notes: </w:t>
      </w:r>
      <w:r>
        <w:t>Zhuang Qianzhi became Chairman on 8 Dec 2025; Zhu Xiaoyun became President on 16 Mar 2026.</w:t>
      </w:r>
    </w:p>
    <w:p>
      <w:r>
        <w:rPr>
          <w:b/>
        </w:rPr>
        <w:t xml:space="preserve">Sources: </w:t>
      </w:r>
      <w:r>
        <w:t>https://www.hkexnews.hk/listedco/listconews/sehk/2026/0604/2026060400669.pdf; https://pub.lbkrs.com/news-notices/hk/827082613903.PDF; https://cdn.financialreports.eu/financialreports/media/filings/49966/2025/RNS/49966_rns_2025-12-09_377e867f-b4ed-4109-9ac4-78d01bcc1bec.pdf; https://www.chinare.com.cn/zzywwzgb/zzywwzgb/593613/index.html; https://www.insurancebusinessmag.com/reinsurance/companies/china-reinsurance-group-539686.aspx; https://www.globaldata.com/company-profile/china-reinsurance-group-corporation/executives/</w:t>
      </w:r>
    </w:p>
    <w:p>
      <w:r>
        <w:rPr>
          <w:b/>
        </w:rPr>
        <w:t xml:space="preserve">Editorial notes: </w:t>
      </w:r>
      <w:r>
        <w:t>Phone shown is the investor-relations line published in the 2024 interim report (+86 10 6657 6880); no general HQ switchboard published. No general contact email published; IR@chinare.com.cn is investor-only and left blank. | Leadership refresh: Zhuang Qianzhi became Chairman Dec 8, 2025 (succeeding He Chunlei, retired; Zhuang was previously Vice Chairman and President); Zhu Xiaoyun became President March 16, 2026 (NFRA approval; also Vice Chairlady and executive director). State-controlled; listed on HKEX (1508). No president/COO role (President is the operating chief; 'Assistants to the President' below). Tian Meipan CFO/Chief Actuary and Cao Shunming CRO/Compliance Officer titles confirmed on chinare.com.cn announcements; Liu Yuanzhang title per company filings via third-party database — verify against annual report. China Re publishes no single English 'major offices' hub list; cities from HKEX filings and company history. AM Best Aug 2026: #8 globally. | Re-verified at the October 2026 refresh (Oct. 22, 2026).</w:t>
      </w:r>
    </w:p>
    <w:p>
      <w:pPr>
        <w:pStyle w:val="Heading2"/>
      </w:pPr>
      <w:r>
        <w:t>51. CONVEX GROUP LIMITED</w:t>
      </w:r>
    </w:p>
    <w:p>
      <w:r>
        <w:rPr>
          <w:b/>
        </w:rPr>
        <w:t xml:space="preserve">Category: </w:t>
      </w:r>
      <w:r>
        <w:t>Reinsurance</w:t>
      </w:r>
    </w:p>
    <w:p>
      <w:r>
        <w:rPr>
          <w:b/>
        </w:rPr>
        <w:t xml:space="preserve">Founded: </w:t>
      </w:r>
      <w:r>
        <w:t>2019</w:t>
      </w:r>
    </w:p>
    <w:p>
      <w:r>
        <w:rPr>
          <w:b/>
        </w:rPr>
        <w:t xml:space="preserve">Headquarters: </w:t>
      </w:r>
      <w:r>
        <w:t>Hamilton, Bermuda</w:t>
      </w:r>
    </w:p>
    <w:p>
      <w:r>
        <w:rPr>
          <w:b/>
        </w:rPr>
        <w:t xml:space="preserve">Region: </w:t>
      </w:r>
      <w:r>
        <w:t>North America</w:t>
      </w:r>
    </w:p>
    <w:p>
      <w:r>
        <w:rPr>
          <w:b/>
        </w:rPr>
        <w:t xml:space="preserve">Website: </w:t>
      </w:r>
      <w:r>
        <w:t>https://convexin.com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 (Onex Corporation 63%; AIG ~35%; management remainder)</w:t>
      </w:r>
    </w:p>
    <w:p>
      <w:r>
        <w:rPr>
          <w:b/>
        </w:rPr>
        <w:t xml:space="preserve">Scale — premiums or revenue (US$bn, as labeled per row): </w:t>
      </w:r>
      <w:r>
        <w:t>2025 reinsurance GPW $2.756bn (AM Best); shareholder equity $3.9bn at Dec 2025 (company)</w:t>
      </w:r>
    </w:p>
    <w:p>
      <w:r>
        <w:rPr>
          <w:b/>
        </w:rPr>
        <w:t xml:space="preserve">Chief executive: </w:t>
      </w:r>
      <w:r>
        <w:t>Paul Brand (Chief Executive Officer)</w:t>
      </w:r>
    </w:p>
    <w:p>
      <w:r>
        <w:rPr>
          <w:b/>
        </w:rPr>
        <w:t xml:space="preserve">President / chief operating officer: </w:t>
      </w:r>
      <w:r>
        <w:t>Not published — no separate president/COO role is published for this house</w:t>
      </w:r>
    </w:p>
    <w:p>
      <w:r>
        <w:rPr>
          <w:b/>
        </w:rPr>
        <w:t xml:space="preserve">Chief financial officer: </w:t>
      </w:r>
      <w:r>
        <w:t>Brian Bissett (Group Chief Financial Officer)</w:t>
      </w:r>
    </w:p>
    <w:p>
      <w:r>
        <w:rPr>
          <w:b/>
        </w:rPr>
        <w:t xml:space="preserve">Other C-suite and chair-level leadership: </w:t>
      </w:r>
      <w:r>
        <w:t>Benjamin Meuli (Group Chief Investment Officer); Adrian Spieler (Chief Operating Officer)</w:t>
      </w:r>
    </w:p>
    <w:p>
      <w:r>
        <w:rPr>
          <w:b/>
        </w:rPr>
        <w:t xml:space="preserve">Senior leadership, including chief actuary and named specialists where published: </w:t>
      </w:r>
      <w:r>
        <w:t>Pierre-Francois Rodriguez (Chief Risk Officer); Matt Paskin (Chairman of the Reinsurance ExCo); Doug Howat (Chief Underwriting Officer, Insurance); Mark van Zanden (Chief Analytics Officer); Robina Malik (Group General Counsel); Anne Middleton (Chief Executive Officer, UK); Paul Simons (Chief Executive Officer, Bermuda)</w:t>
      </w:r>
    </w:p>
    <w:p>
      <w:r>
        <w:rPr>
          <w:b/>
        </w:rPr>
        <w:t xml:space="preserve">Key people: </w:t>
      </w:r>
      <w:r>
        <w:t>Paul Brand (Chief Executive Officer); Bobby Le Blanc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Specialty insurance and reinsurance. Insurance: property, casualty, marine, energy, aviation, cyber, political risk &amp; credit, crisis management, accident &amp; health, equine/livestock/aquaculture. Reinsurance (Convex Re): property catastrophe (incl. wind, quake, wildfire); international &amp; US casualty (professional liability, medical malpractice, general liability, workers' compensation, auto); specialty reinsurance: accident &amp; health, agriculture, aviation &amp; space, construction, contingency, cyber, marine &amp; energy, political risk, surety &amp; credit, terrorism &amp; crisis — on proportional and non-proportional basis</w:t>
      </w:r>
    </w:p>
    <w:p>
      <w:r>
        <w:rPr>
          <w:b/>
        </w:rPr>
        <w:t xml:space="preserve">Offices: </w:t>
      </w:r>
      <w:r>
        <w:t>Hamilton; London; Luxembourg; Guernsey</w:t>
      </w:r>
    </w:p>
    <w:p>
      <w:r>
        <w:rPr>
          <w:b/>
        </w:rPr>
        <w:t xml:space="preserve">Distinctiveness: </w:t>
      </w:r>
      <w:r>
        <w:t>Founded in April 2019 by Stephen Catlin and Paul Brand with $1.8 billion of initial committed capital, it is a London company-market (non-Lloyd's) carrier — licensed in London and Bermuda — underwriting insurance and reinsurance for complex specialty risks with no legacy systems. It launched with A.M. Best A- (Excellent) ratings and reported roughly $5.2bn of gross written premium in 2024, scaling from a standing start into a top-tier specialty platform.</w:t>
      </w:r>
    </w:p>
    <w:p>
      <w:r>
        <w:rPr>
          <w:b/>
        </w:rPr>
        <w:t xml:space="preserve">Access / how business is placed: </w:t>
      </w:r>
      <w:r>
        <w:t>Business is placed through insurance and reinsurance brokers; the company built its distribution relationships with clients and brokers from launch. Brokers and cedents contact its underwriting teams in London and Bermuda (Convex Re Limited handles treaty reinsurance). No minimum premium or treaty size is published; not publicly disclosed.</w:t>
      </w:r>
    </w:p>
    <w:p>
      <w:r>
        <w:rPr>
          <w:b/>
        </w:rPr>
        <w:t xml:space="preserve">History: </w:t>
      </w:r>
      <w:r>
        <w:t>Launched April 2019 by Stephen Catlin and Paul Brand with ~US$1.7-1.8bn initial committed capital (Convex Group Limited incorporated in Bermuda in October 2018), underwriting insurance and reinsurance for complex specialty risks from Bermuda and London. In February 2026 it closed a new long-term ownership structure: Onex 63% and AIG ~35%, valuing equity at US$7bn, with AIG also taking a whole-account quota share from Jan 1, 2026. On March 25, 2026 co-founder Stephen Catlin stepped down as Chairman to become Founder &amp; Life President; Onex CEO Bobby Le Blanc became Chairman.</w:t>
      </w:r>
    </w:p>
    <w:p>
      <w:r>
        <w:rPr>
          <w:b/>
        </w:rPr>
        <w:t xml:space="preserve">Notable notes: </w:t>
      </w:r>
      <w:r>
        <w:t>AM Best World's 50 Largest Reinsurers Aug 2026: #16 among non-IFRS 17 reporters. AM Best A (Excellent, affirmed Jun 17, 2026); S&amp;P A (assigned Nov 2025). Onex (63%) + AIG (~35%) ownership closed Feb 2026 at US$7bn equity value; balance held by management. Catlin → Founder &amp; Life President, Le Blanc Chairman (Mar 25, 2026).</w:t>
      </w:r>
    </w:p>
    <w:p>
      <w:r>
        <w:rPr>
          <w:b/>
        </w:rPr>
        <w:t xml:space="preserve">Sources: </w:t>
      </w:r>
      <w:r>
        <w:t>https://convexin.com; https://convexin.com/people/matt-paskin/; https://www.carriermanagement.com/news/2026/03/25/286066.htm; https://uk.advfn.com/stock-market/london/convex-group-46-YK42/share-news/Convex-Group-Ltd-Regulatory-Approval/97784783; https://www.reinsurancene.ws/top-50-reinsurance-groups/</w:t>
      </w:r>
    </w:p>
    <w:p>
      <w:r>
        <w:rPr>
          <w:b/>
        </w:rPr>
        <w:t xml:space="preserve">Editorial notes: </w:t>
      </w:r>
      <w:r>
        <w:t>No published general phone or email (contact via website forms). D&amp;O not named in company disclosures (professional liability is written; D&amp;O not confirmed). US office location not specified in disclosures consulted. | Re-verified at the October 2026 refresh (Oct. 22, 2026).</w:t>
      </w:r>
    </w:p>
    <w:p>
      <w:pPr>
        <w:pStyle w:val="Heading2"/>
      </w:pPr>
      <w:r>
        <w:t>52. CORE SPECIALTY INSURANCE HOLDINGS, INC.</w:t>
      </w:r>
    </w:p>
    <w:p>
      <w:r>
        <w:rPr>
          <w:b/>
        </w:rPr>
        <w:t xml:space="preserve">Category: </w:t>
      </w:r>
      <w:r>
        <w:t>Reinsurance</w:t>
      </w:r>
    </w:p>
    <w:p>
      <w:r>
        <w:rPr>
          <w:b/>
        </w:rPr>
        <w:t xml:space="preserve">Founded: </w:t>
      </w:r>
      <w:r>
        <w:t>2020</w:t>
      </w:r>
    </w:p>
    <w:p>
      <w:r>
        <w:rPr>
          <w:b/>
        </w:rPr>
        <w:t xml:space="preserve">Headquarters: </w:t>
      </w:r>
      <w:r>
        <w:t>Cincinnati, United States</w:t>
      </w:r>
    </w:p>
    <w:p>
      <w:r>
        <w:rPr>
          <w:b/>
        </w:rPr>
        <w:t xml:space="preserve">Region: </w:t>
      </w:r>
      <w:r>
        <w:t>Americas</w:t>
      </w:r>
    </w:p>
    <w:p>
      <w:r>
        <w:rPr>
          <w:b/>
        </w:rPr>
        <w:t xml:space="preserve">Website: </w:t>
      </w:r>
      <w:r>
        <w:t>https://www.corespecialty.com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Privately held; backed by SkyKnight Capital, Dragoneer Investment Group and Aquiline (plus management).</w:t>
      </w:r>
    </w:p>
    <w:p>
      <w:r>
        <w:rPr>
          <w:b/>
        </w:rPr>
        <w:t xml:space="preserve">Scale — premiums or revenue (US$bn, as labeled per row): </w:t>
      </w:r>
      <w:r>
        <w:t>2025 GPW $1.435bn (AM Best)</w:t>
      </w:r>
    </w:p>
    <w:p>
      <w:r>
        <w:rPr>
          <w:b/>
        </w:rPr>
        <w:t xml:space="preserve">Chief executive: </w:t>
      </w:r>
      <w:r>
        <w:t>Jeff Consolino — Founder, Executive Chairman,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Evan Cabat — Senior Vice President and Chief Financial Officer (appointed November 2025)</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Jeff Consolino (Founder, Executive Chairman, President and Chief Executive Officer); Evan Cabat (Senior Vice President and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Specialty P&amp;C insurance — property; casualty (excess casualty; product liability); financial &amp; professional lines (directors &amp; officers — D&amp;O — management liability; errors &amp; omissions — architects &amp; engineers, accountants, miscellaneous professional liability); workers' compensation; medical stop-loss (accident &amp; health); crop insurance; fronted programs; aviation (general aviation via London Aviation Underwriters); surety (American Surety Company); mortgage reinsurance.</w:t>
      </w:r>
    </w:p>
    <w:p>
      <w:r>
        <w:rPr>
          <w:b/>
        </w:rPr>
        <w:t xml:space="preserve">Offices: </w:t>
      </w:r>
      <w:r>
        <w:t>Cincinnati, Ohio (HQ); underwriting offices spanning the US (full roster unverified — flagged)</w:t>
      </w:r>
    </w:p>
    <w:p>
      <w:r>
        <w:rPr>
          <w:b/>
        </w:rPr>
        <w:t xml:space="preserve">Distinctiveness: </w:t>
      </w:r>
      <w:r>
        <w:t>Built from the 2020 recapitalization of StarStone's US business by Validus co-founders Jeff Consolino and Ed Noonan; ~$5bn premium, 18 specialty business units, ~1,100 staff; private-equity backed (SkyKnight, Dragoneer, Aquiline) and reported to be preparing a dual-track IPO targeting Q4 2026.</w:t>
      </w:r>
    </w:p>
    <w:p>
      <w:r>
        <w:rPr>
          <w:b/>
        </w:rPr>
        <w:t xml:space="preserve">Access / how business is placed: </w:t>
      </w:r>
      <w:r>
        <w:t>Distributes through wholesale and retail brokers ('local distribution... customers and brokers', per company releases); no published minimums — not publicly disclosed.</w:t>
      </w:r>
    </w:p>
    <w:p>
      <w:r>
        <w:rPr>
          <w:b/>
        </w:rPr>
        <w:t xml:space="preserve">History: </w:t>
      </w:r>
      <w:r>
        <w:t>Founded in 2020 through the recapitalization of StarStone's US operations by Jeff Consolino and Ed Noonan — co-founders of Validus Holdings (2005; sold to AIG for $5.6bn in 2018) — backed by SkyKnight Capital, Dragoneer Investment Group and Aquiline. Built to 18 specialty business units, ~1,100 staff and ~$5bn in premiums. Executive Chairman Ed Noonan retired May 28, 2026; founder/CEO Jeff Consolino assumed the Executive Chairman role.</w:t>
      </w:r>
    </w:p>
    <w:p>
      <w:r>
        <w:rPr>
          <w:b/>
        </w:rPr>
        <w:t xml:space="preserve">Notable notes: </w:t>
      </w:r>
      <w:r>
        <w:t>AM Best August 2026 'World's 50 Largest Reinsurers': non-IFRS-17 rank 28 (combined rank 44). Private; reported June 2026 to be preparing a dual-track IPO process targeting Q4 2026 (launch not confirmed as of October 2026). Acquired Argo Group's Argo Pro professional-lines renewal rights and London Aviation Underwriters (both January 2025). AM Best A- (Excellent) for StarStone companies (FSC XII).</w:t>
      </w:r>
    </w:p>
    <w:p>
      <w:r>
        <w:rPr>
          <w:b/>
        </w:rPr>
        <w:t xml:space="preserve">Sources: </w:t>
      </w:r>
      <w:r>
        <w:t>https://www.reinsurancene.ws/top-50-reinsurance-groups/; https://www.globenewswire.com/news-release/2026/05/28/3302787/0/en/Core-Specialty-s-Board-Announces-Appointment-of-Jeff-Consolino-as-Chairman-and-Changes-to-its-Board-of-Directors.html; https://corespecialty.com/wp-content/uploads/2025/10/Core-Specialty-Announces-Evan-Cabat-as-SVP-Chief-Financial-Officer-.pdf; https://www.einpresswire.com/article/774621895/core-specialty-announces-purchase-of-professional-lines-business-renewal-rights-and-related-unearned-premium-reserve-from-certain-subsidiaries-of-argo; https://corespecialty.com/wp-content/uploads/2026/05/CS_FACTSHEET_MANAGEMENT_LIABILITY_05282026.pdf; https://corespecialty.com/wp-content/uploads/2026/06/Insurance-Insider-6-2-2026.pdf</w:t>
      </w:r>
    </w:p>
    <w:p>
      <w:r>
        <w:rPr>
          <w:b/>
        </w:rPr>
        <w:t xml:space="preserve">Editorial notes: </w:t>
      </w:r>
      <w:r>
        <w:t>Phone: no general corporate number published (media contacts only) — blank + flagged. contact_email blank + flagged. CEO holds the president title; no COO published — blank + flagged. other_c_suite and senior_leadership not published in sources consulted — blank + flagged. D&amp;O explicitly supported by company releases ('D&amp;O Management Professional Liability Division'). | Re-verified at the October 2026 refresh (Oct. 22, 2026).</w:t>
      </w:r>
    </w:p>
    <w:p>
      <w:pPr>
        <w:pStyle w:val="Heading2"/>
      </w:pPr>
      <w:r>
        <w:t>53. DEVK (DEVK GRUPPE)</w:t>
      </w:r>
    </w:p>
    <w:p>
      <w:r>
        <w:rPr>
          <w:b/>
        </w:rPr>
        <w:t xml:space="preserve">Category: </w:t>
      </w:r>
      <w:r>
        <w:t>Reinsurance</w:t>
      </w:r>
    </w:p>
    <w:p>
      <w:r>
        <w:rPr>
          <w:b/>
        </w:rPr>
        <w:t xml:space="preserve">Founded: </w:t>
      </w:r>
      <w:r>
        <w:t>1886</w:t>
      </w:r>
    </w:p>
    <w:p>
      <w:r>
        <w:rPr>
          <w:b/>
        </w:rPr>
        <w:t xml:space="preserve">Headquarters: </w:t>
      </w:r>
      <w:r>
        <w:t>Cologne, Germany</w:t>
      </w:r>
    </w:p>
    <w:p>
      <w:r>
        <w:rPr>
          <w:b/>
        </w:rPr>
        <w:t xml:space="preserve">Region: </w:t>
      </w:r>
      <w:r>
        <w:t>Europe</w:t>
      </w:r>
    </w:p>
    <w:p>
      <w:r>
        <w:rPr>
          <w:b/>
        </w:rPr>
        <w:t xml:space="preserve">Website: </w:t>
      </w:r>
      <w:r>
        <w:t>https://devk.de</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German mutual insurance group (member-owned); privately held.</w:t>
      </w:r>
    </w:p>
    <w:p>
      <w:r>
        <w:rPr>
          <w:b/>
        </w:rPr>
        <w:t xml:space="preserve">Scale — premiums or revenue (US$bn, as labeled per row): </w:t>
      </w:r>
      <w:r>
        <w:t>2025 GPW $1.668bn (AM Best)</w:t>
      </w:r>
    </w:p>
    <w:p>
      <w:r>
        <w:rPr>
          <w:b/>
        </w:rPr>
        <w:t xml:space="preserve">Chief executive: </w:t>
      </w:r>
      <w:r>
        <w:t>Gottfried Rüßmann — Chief Executive Officer (Vorstandsvorsitzender), DEVK Group</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Dr. Fabian Pütz — Member of the Executive Board (reinsurance)</w:t>
      </w:r>
    </w:p>
    <w:p>
      <w:r>
        <w:rPr>
          <w:b/>
        </w:rPr>
        <w:t xml:space="preserve">Senior leadership, including chief actuary and named specialists where published: </w:t>
      </w:r>
      <w:r>
        <w:t>Cliff Falkenhagen — Chief Underwriting Officer, DEVK RE (from January 1, 2026); Wolfgang Jöbkes — CUO and General Representative, DEVK RE (retiring end February 2026)</w:t>
      </w:r>
    </w:p>
    <w:p>
      <w:r>
        <w:rPr>
          <w:b/>
        </w:rPr>
        <w:t xml:space="preserve">Key people: </w:t>
      </w:r>
      <w:r>
        <w:t>Gottfried Rüßmann (Chief Executive Officer, DEVK Group); Dr. Fabian Pütz (Member of the Executive Board); Cliff Falkenhagen (Chief Underwriting Officer, DEVK RE, from January 1, 2026, succeeding Wolfgang Jöbkes)</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via DEVK Rückversicherungs- und Beteiligungs-AG (DEVK RE) — property reinsurance; casualty reinsurance (incl. motor); life reinsurance; underwriting divisions DACH, UK &amp; CEE, North America; international business also via Echo Re (Zurich). Group primary lines: motor; liability; property/home; life; health; legal protection.</w:t>
      </w:r>
    </w:p>
    <w:p>
      <w:r>
        <w:rPr>
          <w:b/>
        </w:rPr>
        <w:t xml:space="preserve">Offices: </w:t>
      </w:r>
      <w:r>
        <w:t>Cologne (HQ, Riehler Str. 190); Zurich (Echo Re)</w:t>
      </w:r>
    </w:p>
    <w:p>
      <w:r>
        <w:rPr>
          <w:b/>
        </w:rPr>
        <w:t xml:space="preserve">Distinctiveness: </w:t>
      </w:r>
      <w:r>
        <w:t>German mutual insurer founded 1886 as a railway-workers' self-help institution, based in Cologne. Its DEVK RE reinsurance arm grew incoming third-party reinsurance from a niche to over €1bn in FY2025 premiums, underwriting across DACH, UK &amp; CEE and North America, with Echo Re (Zurich) as its international platform.</w:t>
      </w:r>
    </w:p>
    <w:p>
      <w:r>
        <w:rPr>
          <w:b/>
        </w:rPr>
        <w:t xml:space="preserve">Access / how business is placed: </w:t>
      </w:r>
      <w:r>
        <w:t>Reinsurance via brokers and direct cedent relationships; no published minimums — not publicly disclosed.</w:t>
      </w:r>
    </w:p>
    <w:p>
      <w:r>
        <w:rPr>
          <w:b/>
        </w:rPr>
        <w:t xml:space="preserve">History: </w:t>
      </w:r>
      <w:r>
        <w:t>Founded in 1886 as a self-help institution for railway workers; grew into a Cologne-based German mutual insurance group. Its reinsurance arm, DEVK Rückversicherungs- und Beteiligungs-AG (DEVK RE), was created in 2001 to build incoming reinsurance beyond the group's own book; third-party premiums exceeded €1bn in FY2025. Echo Re in Zurich extends DEVK's international reinsurance reach.</w:t>
      </w:r>
    </w:p>
    <w:p>
      <w:r>
        <w:rPr>
          <w:b/>
        </w:rPr>
        <w:t xml:space="preserve">Notable notes: </w:t>
      </w:r>
      <w:r>
        <w:t>AM Best August 2026 'World's 50 Largest Reinsurers': non-IFRS-17 rank 24 (combined rank 40). DEVK RE's incoming reinsurance from non-DEVK business exceeded €1bn premium in FY2025 (per Reinsurance News, Dec 2025).</w:t>
      </w:r>
    </w:p>
    <w:p>
      <w:r>
        <w:rPr>
          <w:b/>
        </w:rPr>
        <w:t xml:space="preserve">Sources: </w:t>
      </w:r>
      <w:r>
        <w:t>https://www.reinsurancene.ws/top-50-reinsurance-groups/; https://www.reinsurancene.ws/falkenhagen-appointed-devk-re-cuo-jobkes-to-retire/; https://www.icmif.org/news_story/devk-commits-to-a-diversity-charter/</w:t>
      </w:r>
    </w:p>
    <w:p>
      <w:r>
        <w:rPr>
          <w:b/>
        </w:rPr>
        <w:t xml:space="preserve">Editorial notes: </w:t>
      </w:r>
      <w:r>
        <w:t>Phone: no official number confirmed on devk.de in this research — blank + flagged. contact_email blank + flagged. German Vorstand structure: no president/COO or standalone CFO titles published — blank + flagged. DEVK RE line detail compiled from trade/secondary descriptions — flagged as partially verified. | Re-verified at the October 2026 refresh (Oct. 22, 2026).</w:t>
      </w:r>
    </w:p>
    <w:p>
      <w:pPr>
        <w:pStyle w:val="Heading2"/>
      </w:pPr>
      <w:r>
        <w:t>54. DEUTSCHE RÜCKVERSICHERUNG AG</w:t>
      </w:r>
    </w:p>
    <w:p>
      <w:r>
        <w:rPr>
          <w:b/>
        </w:rPr>
        <w:t xml:space="preserve">Category: </w:t>
      </w:r>
      <w:r>
        <w:t>Reinsurance</w:t>
      </w:r>
    </w:p>
    <w:p>
      <w:r>
        <w:rPr>
          <w:b/>
        </w:rPr>
        <w:t xml:space="preserve">Founded: </w:t>
      </w:r>
      <w:r>
        <w:t>1951</w:t>
      </w:r>
    </w:p>
    <w:p>
      <w:r>
        <w:rPr>
          <w:b/>
        </w:rPr>
        <w:t xml:space="preserve">Headquarters: </w:t>
      </w:r>
      <w:r>
        <w:t>Düsseldorf, Germany</w:t>
      </w:r>
    </w:p>
    <w:p>
      <w:r>
        <w:rPr>
          <w:b/>
        </w:rPr>
        <w:t xml:space="preserve">Region: </w:t>
      </w:r>
      <w:r>
        <w:t>Europe</w:t>
      </w:r>
    </w:p>
    <w:p>
      <w:r>
        <w:rPr>
          <w:b/>
        </w:rPr>
        <w:t xml:space="preserve">Website: </w:t>
      </w:r>
      <w:r>
        <w:t>https://www.deutscherueck.com</w:t>
      </w:r>
    </w:p>
    <w:p>
      <w:r>
        <w:rPr>
          <w:b/>
        </w:rPr>
        <w:t xml:space="preserve">Headquarters phone: </w:t>
      </w:r>
      <w:r>
        <w:t>+49 211 4554-01</w:t>
      </w:r>
    </w:p>
    <w:p>
      <w:r>
        <w:rPr>
          <w:b/>
        </w:rPr>
        <w:t xml:space="preserve">Published email: </w:t>
      </w:r>
      <w:r>
        <w:t>info@deutscherueck.de</w:t>
      </w:r>
    </w:p>
    <w:p>
      <w:r>
        <w:rPr>
          <w:b/>
        </w:rPr>
        <w:t xml:space="preserve">Ownership / parent / listing: </w:t>
      </w:r>
      <w:r>
        <w:t>private (owned by German public insurers; part of the Sparkassen-Finanzgruppe network)</w:t>
      </w:r>
    </w:p>
    <w:p>
      <w:r>
        <w:rPr>
          <w:b/>
        </w:rPr>
        <w:t xml:space="preserve">Scale — premiums or revenue (US$bn, as labeled per row): </w:t>
      </w:r>
      <w:r>
        <w:t>2025 GPW $2.604bn (AM Best); 2025 group gross written premiums EUR2.21bn (company)</w:t>
      </w:r>
    </w:p>
    <w:p>
      <w:r>
        <w:rPr>
          <w:b/>
        </w:rPr>
        <w:t xml:space="preserve">Chief executive: </w:t>
      </w:r>
      <w:r>
        <w:t>Achim Bosch (Chief Executive Officer)</w:t>
      </w:r>
    </w:p>
    <w:p>
      <w:r>
        <w:rPr>
          <w:b/>
        </w:rPr>
        <w:t xml:space="preserve">President / chief operating officer: </w:t>
      </w:r>
      <w:r>
        <w:t>Not published — no separate president/COO role is published for this house</w:t>
      </w:r>
    </w:p>
    <w:p>
      <w:r>
        <w:rPr>
          <w:b/>
        </w:rPr>
        <w:t xml:space="preserve">Chief financial officer: </w:t>
      </w:r>
      <w:r>
        <w:t>Michael Rohde (Chief Financial Officer)</w:t>
      </w:r>
    </w:p>
    <w:p>
      <w:r>
        <w:rPr>
          <w:b/>
        </w:rPr>
        <w:t xml:space="preserve">Other C-suite and chair-level leadership: </w:t>
      </w:r>
      <w:r>
        <w:t>Caren Büning (Chief Underwriting Officer)</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Achim Bosch (Chief Executive Officer); Prof. Dr. Frank Walthes (Chairman of the Supervisory Board)</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reinsurance (incl. natural hazards/catastrophe — over two-thirds of the portfolio); motor reinsurance; liability and accident reinsurance; life &amp; health reinsurance (German-speaking markets and MENA); retrocession (property); other lines</w:t>
      </w:r>
    </w:p>
    <w:p>
      <w:r>
        <w:rPr>
          <w:b/>
        </w:rPr>
        <w:t xml:space="preserve">Offices: </w:t>
      </w:r>
      <w:r>
        <w:t>Düsseldorf; Zurich</w:t>
      </w:r>
    </w:p>
    <w:p>
      <w:r>
        <w:rPr>
          <w:b/>
        </w:rPr>
        <w:t xml:space="preserve">Distinctiveness: </w:t>
      </w:r>
      <w:r>
        <w:t>A multiline reinsurer based in Düsseldorf, wholly owned by the German public insurers (the Sparkassen insurer group), for which it acts as a central risk hub — operating a mutual solidarity natural-catastrophe pool that gives its owner-clients diversification and independence from international market swings. S&amp;P awards the group an A+ rating; its biggest market remains Germany, with property insurance accounting for more than two-thirds of its EUR2.1bn of 2024 gross premiums, and it is expanding in Europe, the Middle East and North Africa.</w:t>
      </w:r>
    </w:p>
    <w:p>
      <w:r>
        <w:rPr>
          <w:b/>
        </w:rPr>
        <w:t xml:space="preserve">Access / how business is placed: </w:t>
      </w:r>
      <w:r>
        <w:t>Shareholder public insurers place business directly with the group; international business is placed via reinsurance brokers and through its Zurich subsidiary (DR Swiss) and regional underwriting contacts. No minimum premium or treaty size is published; not publicly disclosed.</w:t>
      </w:r>
    </w:p>
    <w:p>
      <w:r>
        <w:rPr>
          <w:b/>
        </w:rPr>
        <w:t xml:space="preserve">History: </w:t>
      </w:r>
      <w:r>
        <w:t>Founded in 1951 in Düsseldorf to provide Germany's public insurers with reinsurance cover, focusing on property and casualty lines. Preferred reinsurer of the German public insurers within the Sparkassen-Finanzgruppe. Expanded internationally from the 2020s: Middle East business from 2021, life &amp; health reinsurance in MENA from 2024. Achim Bosch became CEO on July 1, 2025, succeeding Frank Schaar (retired).</w:t>
      </w:r>
    </w:p>
    <w:p>
      <w:r>
        <w:rPr>
          <w:b/>
        </w:rPr>
        <w:t xml:space="preserve">Notable notes: </w:t>
      </w:r>
      <w:r>
        <w:t>AM Best World's 50 Largest Reinsurers Aug 2026: #17 among non-IFRS 17 reporters. 2025: GPW EUR2.21bn (+6.1%), net premiums earned EUR1.6bn, net profit after tax EUR21.1m (+45.5%), total securities &gt;EUR3.5bn; life &amp; health GPW +24.9% to EUR105.2m. S&amp;P A+ (stable) since 2016. Subsidiary: Deutsche Rückversicherung Switzerland Ltd (DR Swiss), Zurich.</w:t>
      </w:r>
    </w:p>
    <w:p>
      <w:r>
        <w:rPr>
          <w:b/>
        </w:rPr>
        <w:t xml:space="preserve">Sources: </w:t>
      </w:r>
      <w:r>
        <w:t>https://www.deutscherueck.com; https://www.deutscherueck.com/news/financial-year-2025; https://www.deutscherueck.com/fileadmin/user_upload/DR_AG_Security.pdf; https://www.reinsurancene.ws/achim-bosch-begins-tenure-as-ceo-of-deutsche-ruck/; https://www.reinsurancene.ws/top-50-reinsurance-groups/</w:t>
      </w:r>
    </w:p>
    <w:p>
      <w:r>
        <w:rPr>
          <w:b/>
        </w:rPr>
        <w:t xml:space="preserve">Editorial notes: </w:t>
      </w:r>
      <w:r>
        <w:t>CRO/chief actuary not published; detailed ownership structure not fully verified from primary filings. D&amp;O not named in company disclosures. | Re-verified at the October 2026 refresh (Oct. 22, 2026).</w:t>
      </w:r>
    </w:p>
    <w:p>
      <w:pPr>
        <w:pStyle w:val="Heading2"/>
      </w:pPr>
      <w:r>
        <w:t>55. EVEREST GROUP</w:t>
      </w:r>
    </w:p>
    <w:p>
      <w:r>
        <w:rPr>
          <w:b/>
        </w:rPr>
        <w:t xml:space="preserve">Category: </w:t>
      </w:r>
      <w:r>
        <w:t>Reinsurance</w:t>
      </w:r>
    </w:p>
    <w:p>
      <w:r>
        <w:rPr>
          <w:b/>
        </w:rPr>
        <w:t xml:space="preserve">Founded: </w:t>
      </w:r>
      <w:r>
        <w:t>1973</w:t>
      </w:r>
    </w:p>
    <w:p>
      <w:r>
        <w:rPr>
          <w:b/>
        </w:rPr>
        <w:t xml:space="preserve">Headquarters: </w:t>
      </w:r>
      <w:r>
        <w:t>Hamilton, Bermuda</w:t>
      </w:r>
    </w:p>
    <w:p>
      <w:r>
        <w:rPr>
          <w:b/>
        </w:rPr>
        <w:t xml:space="preserve">Region: </w:t>
      </w:r>
      <w:r>
        <w:t>North America</w:t>
      </w:r>
    </w:p>
    <w:p>
      <w:r>
        <w:rPr>
          <w:b/>
        </w:rPr>
        <w:t xml:space="preserve">Website: </w:t>
      </w:r>
      <w:r>
        <w:t>https://www.everestglobal.com/</w:t>
      </w:r>
    </w:p>
    <w:p>
      <w:r>
        <w:rPr>
          <w:b/>
        </w:rPr>
        <w:t xml:space="preserve">Headquarters phone: </w:t>
      </w:r>
      <w:r>
        <w:t>+1 441 295 0006</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NYSE-listed)</w:t>
      </w:r>
    </w:p>
    <w:p>
      <w:r>
        <w:rPr>
          <w:b/>
        </w:rPr>
        <w:t xml:space="preserve">Scale — premiums or revenue (US$bn, as labeled per row): </w:t>
      </w:r>
      <w:r>
        <w:t>premiums 9.3 (2024 gross premiums written, AM Best World's 50 Largest Reinsurers 2025 edition; #4 non-IFRS-17 filer in AM Best Aug 2026 edition on 2025 results)</w:t>
      </w:r>
    </w:p>
    <w:p>
      <w:r>
        <w:rPr>
          <w:b/>
        </w:rPr>
        <w:t xml:space="preserve">Chief executive: </w:t>
      </w:r>
      <w:r>
        <w:t>Jim Williamson,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Elias Habayeb, Executive Vice President and Group Chief Financial Officer</w:t>
      </w:r>
    </w:p>
    <w:p>
      <w:r>
        <w:rPr>
          <w:b/>
        </w:rPr>
        <w:t xml:space="preserve">Other C-suite and chair-level leadership: </w:t>
      </w:r>
      <w:r>
        <w:t>John A. Graf, Chairman (Board of Directors); Attila Kerényi, Executive Vice President, Group Chief Risk Officer; Anthony Vidovich, Executive Vice President, General Counsel; Christopher Kujawa, Executive Vice President, Chief Human Resources Officer; Dawn Lauer, Chief Communications Officer; John Wilcox, Head of Corporate Development</w:t>
      </w:r>
    </w:p>
    <w:p>
      <w:r>
        <w:rPr>
          <w:b/>
        </w:rPr>
        <w:t xml:space="preserve">Senior leadership, including chief actuary and named specialists where published: </w:t>
      </w:r>
      <w:r>
        <w:t>Jill Beggs, Executive Vice President, Chief Executive Officer of Reinsurance; Jason Keen, Executive Vice President, Chief Executive Officer of Global Wholesale and Specialty; Gary Haase, Executive Vice President, Chief Executive Officer of Legacy Operations; Chris Downey, Executive Vice President, Group Chief Underwriting Officer; Katy Bradica, Group Chief Actuary; Andrew McBride, Group Chief Claims Officer; Anthony Izzo, Group Chief Commercial Officer; Dean Brown, Executive Vice President, Group Operations and IT; Srini Maddineni, Group Chief Information Officer; John Modin, Chief Executive Officer, Mt. Logan Capital Management, Ltd.</w:t>
      </w:r>
    </w:p>
    <w:p>
      <w:r>
        <w:rPr>
          <w:b/>
        </w:rPr>
        <w:t xml:space="preserve">Key people: </w:t>
      </w:r>
      <w:r>
        <w:t>Jim Williamson (President and CEO); John A. Graf (Chairman); Elias Habayeb (CFO)</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(treaty and facultative property; treaty and facultative casualty — general liability, auto, workers' compensation; marine and aviation; surety and credit; structured solutions; property hybrid solutions; accident and health); primary insurance (commercial property and casualty, admitted and non-admitted; management liability — D&amp;O; professional liability; financial institutions; environmental; energy; sports, entertainment and leisure; trade credit and political risk; surety; programs; multinational); third-party capital/ILS (Mt. Logan)</w:t>
      </w:r>
    </w:p>
    <w:p>
      <w:r>
        <w:rPr>
          <w:b/>
        </w:rPr>
        <w:t xml:space="preserve">Offices: </w:t>
      </w:r>
      <w:r>
        <w:t>Hamilton, Bermuda (HQ); Warren, New Jersey (US HQ); Dublin; London; Zurich; Singapore; Madrid; Paris; Brussels; Rotterdam; Düsseldorf; Barcelona; New York; Chicago; San Francisco; Los Angeles; Houston; Miami; Atlanta; Boston; Philadelphia; Santiago; São Paulo; Toronto</w:t>
      </w:r>
    </w:p>
    <w:p>
      <w:r>
        <w:rPr>
          <w:b/>
        </w:rPr>
        <w:t xml:space="preserve">Distinctiveness: </w:t>
      </w:r>
      <w:r>
        <w:t>Founded 1973, headquartered in Hamilton, Bermuda (NASDAQ: EG). A global (re)insurer with two segments — Reinsurance and Insurance — plus third-party capital management through Mt. Logan Capital Management. In 2025-2026 it exited commercial retail insurance entirely (global renewal rights sold to AIG; Everest Insurance Company of Canada sold to Wawanesa, closed September 2026), refocusing on reinsurance and specialty insurance.</w:t>
      </w:r>
    </w:p>
    <w:p>
      <w:r>
        <w:rPr>
          <w:b/>
        </w:rPr>
        <w:t xml:space="preserve">Access / how business is placed: </w:t>
      </w:r>
      <w:r>
        <w:t>Business is placed via brokers and directly with ceding insurers and commercial clients through offices in Bermuda, the US, Europe, and Singapore. The firm publishes no minimum premium or treaty size — not publicly disclosed.</w:t>
      </w:r>
    </w:p>
    <w:p>
      <w:r>
        <w:rPr>
          <w:b/>
        </w:rPr>
        <w:t xml:space="preserve">History: </w:t>
      </w:r>
      <w:r>
        <w:t>Traces its roots to 1973 as Prudential Reinsurance; it was spun off and renamed Everest Re in 1995, listed on the NYSE (ticker EG), and rebranded as Everest Group in 2023. The Bermuda-based group writes reinsurance and primary insurance worldwide and is a constituent of the S&amp;P 500. AM Best's August 2026 ranking held it at #4 among non-IFRS 17 reporters.</w:t>
      </w:r>
    </w:p>
    <w:p>
      <w:r>
        <w:rPr>
          <w:b/>
        </w:rPr>
        <w:t xml:space="preserve">Notable notes: </w:t>
      </w:r>
      <w:r>
        <w:t>Jim Williamson became President and CEO on 22 Jan 2025; Elias Habayeb was named CFO in May 2026.; Oct 1, 2026: completed the sale of its Canadian retail insurance operations (Everest Insurance Company of Canada) to The Wawanesa Mutual Insurance Company (deal announced Mar 2026; all regulatory approvals secured Sep 8, 2026) — strategic exit from commercial retail insurance, following the 2025 sale of global Retail Commercial Insurance renewal rights to AIG; capital and capabilities concentrated on core Reinsurance and Global Wholesale and Specialty businesses (per Everest; reinsurancene.ws).</w:t>
      </w:r>
    </w:p>
    <w:p>
      <w:r>
        <w:rPr>
          <w:b/>
        </w:rPr>
        <w:t xml:space="preserve">Sources: </w:t>
      </w:r>
      <w:r>
        <w:t>https://files.quartr.com/reports/44f8b-2026-04-10-13-20-05.pdf?ref=U3RvY2tBbmFseXNpcw==; https://www.lelezard.com/en/news-22027252.html; https://www.businesswire.com/news/home/20260114043676/en/Everest-Appoints-Christopher-Kujawa-as-Executive-Vice-President-and-Chief-Human-Resources-Officer; https://www.reinsurancene.ws/everest-further-sharpens-its-portfolio-as-sale-of-canadian-retail-insurance-arm-completes/; https://www.linkedin.com/company/everestglobal</w:t>
      </w:r>
    </w:p>
    <w:p>
      <w:r>
        <w:rPr>
          <w:b/>
        </w:rPr>
        <w:t xml:space="preserve">Editorial notes: </w:t>
      </w:r>
      <w:r>
        <w:t>No published general contact email; website contact form available. No direct-dial numbers published. | CFO transition: Elias Habayeb (ex-Corebridge Financial CFO) appointed EVP &amp; Group CFO effective ~May 1, 2026, succeeding Mark Kociancic (retired after Q1 2026 reporting cycle; remains special advisor). Katy Bradica appointed Group Chief Actuary and Attila Kerényi Group Chief Risk Officer, effective early 2026 (announced Dec 2025). Christopher Kujawa joined as EVP &amp; CHRO Jan 20, 2026. Strategic exit from Commercial Retail Insurance: global renewal rights sold to AIG (2025); Everest Insurance Company of Canada sold to Wawanesa Mutual, closed Sept 2026 (~US$305m annual commercial premiums). No separate president/COO role. AM Best Aug 2026: #10 globally. | Re-verified at the October 2026 refresh (Oct. 22, 2026).</w:t>
      </w:r>
    </w:p>
    <w:p>
      <w:pPr>
        <w:pStyle w:val="Heading2"/>
      </w:pPr>
      <w:r>
        <w:t>56. GENERAL INSURANCE CORPORATION OF INDIA (GIC RE)</w:t>
      </w:r>
    </w:p>
    <w:p>
      <w:r>
        <w:rPr>
          <w:b/>
        </w:rPr>
        <w:t xml:space="preserve">Category: </w:t>
      </w:r>
      <w:r>
        <w:t>Reinsurance</w:t>
      </w:r>
    </w:p>
    <w:p>
      <w:r>
        <w:rPr>
          <w:b/>
        </w:rPr>
        <w:t xml:space="preserve">Founded: </w:t>
      </w:r>
      <w:r>
        <w:t>1972</w:t>
      </w:r>
    </w:p>
    <w:p>
      <w:r>
        <w:rPr>
          <w:b/>
        </w:rPr>
        <w:t xml:space="preserve">Headquarters: </w:t>
      </w:r>
      <w:r>
        <w:t>Mumbai, India</w:t>
      </w:r>
    </w:p>
    <w:p>
      <w:r>
        <w:rPr>
          <w:b/>
        </w:rPr>
        <w:t xml:space="preserve">Region: </w:t>
      </w:r>
      <w:r>
        <w:t>Asia-Pacific</w:t>
      </w:r>
    </w:p>
    <w:p>
      <w:r>
        <w:rPr>
          <w:b/>
        </w:rPr>
        <w:t xml:space="preserve">Website: </w:t>
      </w:r>
      <w:r>
        <w:t>https://www.gicre.in</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(BSE/NSE); Government of India majority (85.50% reported Nov 2025; up to 5% OFS launched June 2026)</w:t>
      </w:r>
    </w:p>
    <w:p>
      <w:r>
        <w:rPr>
          <w:b/>
        </w:rPr>
        <w:t xml:space="preserve">Scale — premiums or revenue (US$bn, as labeled per row): </w:t>
      </w:r>
      <w:r>
        <w:t>2025 GPW $4.703bn (AM Best); FY2025 (ended Mar 2025) gross premium income INR41,154 crore (company)</w:t>
      </w:r>
    </w:p>
    <w:p>
      <w:r>
        <w:rPr>
          <w:b/>
        </w:rPr>
        <w:t xml:space="preserve">Chief executive: </w:t>
      </w:r>
      <w:r>
        <w:t>Hitesh Rameshchandra Joshi (Chairman-cum-Managing Director)</w:t>
      </w:r>
    </w:p>
    <w:p>
      <w:r>
        <w:rPr>
          <w:b/>
        </w:rPr>
        <w:t xml:space="preserve">President / chief operating officer: </w:t>
      </w:r>
      <w:r>
        <w:t>Not published — no separate president/COO role is published for this house</w:t>
      </w:r>
    </w:p>
    <w:p>
      <w:r>
        <w:rPr>
          <w:b/>
        </w:rPr>
        <w:t xml:space="preserve">Chief financial officer: </w:t>
      </w:r>
      <w:r>
        <w:t>Rajesh Laheri (Chief Financial Officer, eff. Jun 18, 2026)</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Hitesh Rameshchandra Joshi (Chairman-cum-Managing Director)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Treaty and facultative reinsurance, life and non-life; property &amp; engineering reinsurance; marine hull &amp; cargo reinsurance; energy (incl. offshore) reinsurance; aviation hull &amp; liability reinsurance; motor &amp; workmen compensation reinsurance; health &amp; personal accident reinsurance; liability reinsurance; credit reinsurance; agriculture/weather reinsurance; life reinsurance; re-takaful; obligatory/statutory cessions</w:t>
      </w:r>
    </w:p>
    <w:p>
      <w:r>
        <w:rPr>
          <w:b/>
        </w:rPr>
        <w:t xml:space="preserve">Offices: </w:t>
      </w:r>
      <w:r>
        <w:t>Mumbai; Dubai; London; Labuan (Malaysia); Johannesburg (GIC Re South Africa Ltd); GIFT City (India)</w:t>
      </w:r>
    </w:p>
    <w:p>
      <w:r>
        <w:rPr>
          <w:b/>
        </w:rPr>
        <w:t xml:space="preserve">Distinctiveness: </w:t>
      </w:r>
      <w:r>
        <w:t>India's national reinsurer and the only domestic reinsurer incorporated in India, majority state-owned and listed on the BSE and NSE since 2017. Under the Insurance Act, 1938, IRDAI designates GIC Re as the sole recipient of India's obligatory reinsurance cession — held at 4% of the sum insured on every general insurance policy for FY2026-27, giving it a guaranteed domestic book alongside its voluntary international business. It holds roughly two-thirds of India's gross reinsurance premium.</w:t>
      </w:r>
    </w:p>
    <w:p>
      <w:r>
        <w:rPr>
          <w:b/>
        </w:rPr>
        <w:t xml:space="preserve">Access / how business is placed: </w:t>
      </w:r>
      <w:r>
        <w:t>Obligatory business is placed by statutory requirement: every Indian general insurer must cede 4% of each policy's sum insured to GIC Re. Voluntary treaty and facultative business is placed directly with its Mumbai head office or regional/branch offices, or through reinsurance brokers; cedants also use the company's published underwriting contacts. No minimum premium or treaty size is published; not publicly disclosed.</w:t>
      </w:r>
    </w:p>
    <w:p>
      <w:r>
        <w:rPr>
          <w:b/>
        </w:rPr>
        <w:t xml:space="preserve">History: </w:t>
      </w:r>
      <w:r>
        <w:t>Incorporated Nov 22, 1972 under the Companies Act, 1956 as part of India's nationalization of general insurance; originally the holding company of four general insurers. Renotified as the Indian Reinsurer in November 2000; ceased to be a holding company in March 2003 under the GIBNA Amendment Act 2002; listed on BSE and NSE in 2017. India's national reinsurer with obligatory cessions from domestic insurers.</w:t>
      </w:r>
    </w:p>
    <w:p>
      <w:r>
        <w:rPr>
          <w:b/>
        </w:rPr>
        <w:t xml:space="preserve">Notable notes: </w:t>
      </w:r>
      <w:r>
        <w:t>AM Best World's 50 Largest Reinsurers Aug 2026: #10 among non-IFRS 17 reporters. Hitesh Joshi confirmed Chairman-cum-Managing Director eff. June 16, 2026 (interim since Oct 1, 2025); Rajesh Laheri appointed CFO eff. June 18, 2026, succeeding V. Balkrishna. Government of India launched an offer for sale of up to 5% at INR352/share in June 2026. Record FY2025 profit of INR6,701.36 crore; domestic business ~75% of book. Building in-house AI assistant 'Ragini'. Board approved USD 49m solvency-restoration infusion into the Labuan branch (May 2026).</w:t>
      </w:r>
    </w:p>
    <w:p>
      <w:r>
        <w:rPr>
          <w:b/>
        </w:rPr>
        <w:t xml:space="preserve">Sources: </w:t>
      </w:r>
      <w:r>
        <w:t>https://www.gicre.in; https://www.gicre.in/en/investors-public-disclosures/investors-en/intimation-to-stock-exchanges/regulation-30-sebi-lodr-reg-2015; https://www.reinsurancene.ws/hitesh-joshi-appointed-gic-re-chairman-and-managing-director/; https://www.livemint.com/companies/company-results/gic-re-flags-gift-city-competition-amid-changing-reinsurance-market-11788266700328.html; https://www.reinsurancene.ws/gic-res-fy25-gross-premium-income-up-almost-7/; https://www.reinsurancene.ws/top-50-reinsurance-groups/</w:t>
      </w:r>
    </w:p>
    <w:p>
      <w:r>
        <w:rPr>
          <w:b/>
        </w:rPr>
        <w:t xml:space="preserve">Editorial notes: </w:t>
      </w:r>
      <w:r>
        <w:t>No named CRO/CUO or other C-suite published in sources consulted; official HQ phone not located (third-party directories list +91 22 2286 7000 — unverified); general contact email not published. D&amp;O not named in company disclosures. Moscow representative office status unverified. | Re-verified at the October 2026 refresh (Oct. 22, 2026).</w:t>
      </w:r>
    </w:p>
    <w:p>
      <w:pPr>
        <w:pStyle w:val="Heading2"/>
      </w:pPr>
      <w:r>
        <w:t>57. HAMILTON INSURANCE GROUP, LTD.</w:t>
      </w:r>
    </w:p>
    <w:p>
      <w:r>
        <w:rPr>
          <w:b/>
        </w:rPr>
        <w:t xml:space="preserve">Category: </w:t>
      </w:r>
      <w:r>
        <w:t>Reinsurance</w:t>
      </w:r>
    </w:p>
    <w:p>
      <w:r>
        <w:rPr>
          <w:b/>
        </w:rPr>
        <w:t xml:space="preserve">Founded: </w:t>
      </w:r>
      <w:r>
        <w:t>2013</w:t>
      </w:r>
    </w:p>
    <w:p>
      <w:r>
        <w:rPr>
          <w:b/>
        </w:rPr>
        <w:t xml:space="preserve">Headquarters: </w:t>
      </w:r>
      <w:r>
        <w:t>Pembroke, Bermuda</w:t>
      </w:r>
    </w:p>
    <w:p>
      <w:r>
        <w:rPr>
          <w:b/>
        </w:rPr>
        <w:t xml:space="preserve">Region: </w:t>
      </w:r>
      <w:r>
        <w:t>Americas</w:t>
      </w:r>
    </w:p>
    <w:p>
      <w:r>
        <w:rPr>
          <w:b/>
        </w:rPr>
        <w:t xml:space="preserve">Website: </w:t>
      </w:r>
      <w:r>
        <w:t>Not published</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HG).</w:t>
      </w:r>
    </w:p>
    <w:p>
      <w:r>
        <w:rPr>
          <w:b/>
        </w:rPr>
        <w:t xml:space="preserve">Scale — premiums or revenue (US$bn, as labeled per row): </w:t>
      </w:r>
      <w:r>
        <w:t>2025 GPW $1.406bn (AM Best)</w:t>
      </w:r>
    </w:p>
    <w:p>
      <w:r>
        <w:rPr>
          <w:b/>
        </w:rPr>
        <w:t xml:space="preserve">Chief executive: </w:t>
      </w:r>
      <w:r>
        <w:t>Giuseppina (Pina) Albo — Group Chief Executive Officer</w:t>
      </w:r>
    </w:p>
    <w:p>
      <w:r>
        <w:rPr>
          <w:b/>
        </w:rPr>
        <w:t xml:space="preserve">President / chief operating officer: </w:t>
      </w:r>
      <w:r>
        <w:t>Not published — no separate president/COO role is published for this house</w:t>
      </w:r>
    </w:p>
    <w:p>
      <w:r>
        <w:rPr>
          <w:b/>
        </w:rPr>
        <w:t xml:space="preserve">Chief financial officer: </w:t>
      </w:r>
      <w:r>
        <w:t>Craig Howie — Group Chief Financial Officer</w:t>
      </w:r>
    </w:p>
    <w:p>
      <w:r>
        <w:rPr>
          <w:b/>
        </w:rPr>
        <w:t xml:space="preserve">Other C-suite and chair-level leadership: </w:t>
      </w:r>
      <w:r>
        <w:t>Gemma Carreiro — General Counsel; Daniel Fisher — Group Head of HR, Communications &amp; Culture</w:t>
      </w:r>
    </w:p>
    <w:p>
      <w:r>
        <w:rPr>
          <w:b/>
        </w:rPr>
        <w:t xml:space="preserve">Senior leadership, including chief actuary and named specialists where published: </w:t>
      </w:r>
      <w:r>
        <w:t>Alex Baker — CEO, Hamilton Global Specialty; Adrian Daws — CEO, Hamilton Re; Anita Kuchma — CEO, Hamilton Select; Russ Buckley — Group Chief Risk Officer; Tim Duffin — Group Chief Underwriting Officer; Raymond Karrenbauer — Group Chief Investment Officer</w:t>
      </w:r>
    </w:p>
    <w:p>
      <w:r>
        <w:rPr>
          <w:b/>
        </w:rPr>
        <w:t xml:space="preserve">Key people: </w:t>
      </w:r>
      <w:r>
        <w:t>David A. Brown (Chairman of the Board); Giuseppina (Pina) Albo (Group Chief Executive Officer); Craig Howie (Group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Specialty insurance &amp; reinsurance. Hamilton Re (Bermuda Class 4) — property treaty reinsurance; casualty reinsurance (commercial auto; general liability; healthcare; multiline; professional liability; umbrella &amp; excess; workers' comp/employers' liability); specialty reinsurance (accident &amp; health; aviation &amp; space; crisis management; mortgage; financial risks; marine &amp; energy). Hamilton Global Specialty — property (direct &amp; facultative; binders); casualty (excess casualty; financial lines; professional lines; management liability; mergers &amp; acquisitions; cyber; environmental; US energy); specialty (accident &amp; health; political risk &amp; violence; fine art &amp; specie; marine &amp; energy; war &amp; terrorism; kidnap &amp; ransom; space; upstream energy; surety). Hamilton Select — US E&amp;S small commercial (allied medical; general casualty; medical professionals). Third-party capital via AdaRE.</w:t>
      </w:r>
    </w:p>
    <w:p>
      <w:r>
        <w:rPr>
          <w:b/>
        </w:rPr>
        <w:t xml:space="preserve">Offices: </w:t>
      </w:r>
      <w:r>
        <w:t>Pembroke, Bermuda (HQ); London (Lloyd's); Ireland; United States</w:t>
      </w:r>
    </w:p>
    <w:p>
      <w:r>
        <w:rPr>
          <w:b/>
        </w:rPr>
        <w:t xml:space="preserve">Distinctiveness: </w:t>
      </w:r>
      <w:r>
        <w:t>Bermuda (re)insurer co-founded 2013 by Brian Duperreault with Two Sigma to apply data science to underwriting; three platforms (Hamilton Re, Hamilton Global Specialty, Hamilton Select) plus third-party-capital platform AdaRE; NYSE-listed since 2023.</w:t>
      </w:r>
    </w:p>
    <w:p>
      <w:r>
        <w:rPr>
          <w:b/>
        </w:rPr>
        <w:t xml:space="preserve">Access / how business is placed: </w:t>
      </w:r>
      <w:r>
        <w:t>Broker-distributed specialty business; no published minimums — not publicly disclosed.</w:t>
      </w:r>
    </w:p>
    <w:p>
      <w:r>
        <w:rPr>
          <w:b/>
        </w:rPr>
        <w:t xml:space="preserve">History: </w:t>
      </w:r>
      <w:r>
        <w:t>Co-founded in Bermuda in December 2013 by insurance veteran Brian Duperreault with principals of Two Sigma Investments to apply data science and advanced analytics to P&amp;C underwriting. Acquired SAC Re (renamed Hamilton Re); built a US platform via Fairfax acquisitions (2014) and a Lloyd's presence via Sportscover (2015). AIG acquired Hamilton's US platform in 2017. Listed on the NYSE (HG) in November 2023.</w:t>
      </w:r>
    </w:p>
    <w:p>
      <w:r>
        <w:rPr>
          <w:b/>
        </w:rPr>
        <w:t xml:space="preserve">Notable notes: </w:t>
      </w:r>
      <w:r>
        <w:t>AM Best August 2026 'World's 50 Largest Reinsurers': non-IFRS-17 rank 29 (combined rank 45). Pina Albo's CEO employment term extended through December 31, 2029 (announced August 2026). 2025 gross premiums $2.9bn; record net income $577m.</w:t>
      </w:r>
    </w:p>
    <w:p>
      <w:r>
        <w:rPr>
          <w:b/>
        </w:rPr>
        <w:t xml:space="preserve">Sources: </w:t>
      </w:r>
      <w:r>
        <w:t>https://www.reinsurancene.ws/top-50-reinsurance-groups/; https://www.businesswire.com/news/home/20260806188482/en/Hamilton-Reports-2026-Second-Quarter-Results; https://files.quartr.com/conference-calls/7e402-2026-04-30-21-20-02.pdf?ref=cHVibGljLmNvbQ==; https://www.stocktitan.net/sec-filings/HG/def-14a-hamilton-insurance-group-ltd-definitive-proxy-statement-0a98c658e882.html; https://en.wikipedia.org/wiki/Brian_Duperreault; https://www.ainvest.com/stocks/NYSE-HG/profile/</w:t>
      </w:r>
    </w:p>
    <w:p>
      <w:r>
        <w:rPr>
          <w:b/>
        </w:rPr>
        <w:t xml:space="preserve">Editorial notes: </w:t>
      </w:r>
      <w:r>
        <w:t>Website: official URL not verified in this research — blank + flagged. Phone: no general corporate number published — blank + flagged. contact_email blank + flagged. No president/COO published — blank + flagged. Line detail compiled from 10-K-derived business profiles and investor materials — flagged as partially verified. | Re-verified at the October 2026 refresh (Oct. 22, 2026).</w:t>
      </w:r>
    </w:p>
    <w:p>
      <w:pPr>
        <w:pStyle w:val="Heading2"/>
      </w:pPr>
      <w:r>
        <w:t>58. HANNOVER RE</w:t>
      </w:r>
    </w:p>
    <w:p>
      <w:r>
        <w:rPr>
          <w:b/>
        </w:rPr>
        <w:t xml:space="preserve">Category: </w:t>
      </w:r>
      <w:r>
        <w:t>Reinsurance</w:t>
      </w:r>
    </w:p>
    <w:p>
      <w:r>
        <w:rPr>
          <w:b/>
        </w:rPr>
        <w:t xml:space="preserve">Founded: </w:t>
      </w:r>
      <w:r>
        <w:t>1966</w:t>
      </w:r>
    </w:p>
    <w:p>
      <w:r>
        <w:rPr>
          <w:b/>
        </w:rPr>
        <w:t xml:space="preserve">Headquarters: </w:t>
      </w:r>
      <w:r>
        <w:t>Hannover, Germany</w:t>
      </w:r>
    </w:p>
    <w:p>
      <w:r>
        <w:rPr>
          <w:b/>
        </w:rPr>
        <w:t xml:space="preserve">Region: </w:t>
      </w:r>
      <w:r>
        <w:t>Europe</w:t>
      </w:r>
    </w:p>
    <w:p>
      <w:r>
        <w:rPr>
          <w:b/>
        </w:rPr>
        <w:t xml:space="preserve">Website: </w:t>
      </w:r>
      <w:r>
        <w:t>https://www.hannover-re.com/</w:t>
      </w:r>
    </w:p>
    <w:p>
      <w:r>
        <w:rPr>
          <w:b/>
        </w:rPr>
        <w:t xml:space="preserve">Headquarters phone: </w:t>
      </w:r>
      <w:r>
        <w:t>+49 511 5604-0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majority-owned by Talanx)</w:t>
      </w:r>
    </w:p>
    <w:p>
      <w:r>
        <w:rPr>
          <w:b/>
        </w:rPr>
        <w:t xml:space="preserve">Scale — premiums or revenue (US$bn, as labeled per row): </w:t>
      </w:r>
      <w:r>
        <w:t>premiums 35.5 (2024 gross premiums written, AM Best World's 50 Largest Reinsurers 2025 edition; #3 IFRS-17 filer in AM Best Aug 2026 edition on 2025 results)</w:t>
      </w:r>
    </w:p>
    <w:p>
      <w:r>
        <w:rPr>
          <w:b/>
        </w:rPr>
        <w:t xml:space="preserve">Chief executive: </w:t>
      </w:r>
      <w:r>
        <w:t>Clemens Jungsthofel, Chief Executive Officer and Chairman of the Executive Board</w:t>
      </w:r>
    </w:p>
    <w:p>
      <w:r>
        <w:rPr>
          <w:b/>
        </w:rPr>
        <w:t xml:space="preserve">President / chief operating officer: </w:t>
      </w:r>
      <w:r>
        <w:t>Not published — no separate president/COO role is published for this house</w:t>
      </w:r>
    </w:p>
    <w:p>
      <w:r>
        <w:rPr>
          <w:b/>
        </w:rPr>
        <w:t xml:space="preserve">Chief financial officer: </w:t>
      </w:r>
      <w:r>
        <w:t>Christian Hermelingmeier, Chief Financial Officer (Member of the Executive Board)</w:t>
      </w:r>
    </w:p>
    <w:p>
      <w:r>
        <w:rPr>
          <w:b/>
        </w:rPr>
        <w:t xml:space="preserve">Other C-suite and chair-level leadership: </w:t>
      </w:r>
      <w:r>
        <w:t>Torsten Leue, Chairman of the Supervisory Board; Andreas Markert, Chief Risk Officer (Managing Director of Group Risk Management)</w:t>
      </w:r>
    </w:p>
    <w:p>
      <w:r>
        <w:rPr>
          <w:b/>
        </w:rPr>
        <w:t xml:space="preserve">Senior leadership, including chief actuary and named specialists where published: </w:t>
      </w:r>
      <w:r>
        <w:t>Sven Althoff, Member of the Executive Board (Property &amp; Casualty reinsurance); Sharon Ooi, Member of the Executive Board (Property &amp; Casualty reinsurance); Silke Sehm, Member of the Executive Board (Property &amp; Casualty reinsurance); Thorsten Steinmann, Member of the Executive Board (Property &amp; Casualty reinsurance); Claude Chèvre, Member of the Executive Board (Life &amp; Health reinsurance); Brona Magee, Member of the Executive Board (Life &amp; Health reinsurance); Tiffany Norman, President and Chief Executive Officer, Hannover Life Reassurance Company of America (from 1 Jan 2026); Clint Thompson, Principal Lead, Life &amp; Health Portfolio Steering and Business Performance; John Di Meo, Executive Vice President and Chief Financial Officer, Hannover Life Reassurance Company of America (from 1 Jan 2026)</w:t>
      </w:r>
    </w:p>
    <w:p>
      <w:r>
        <w:rPr>
          <w:b/>
        </w:rPr>
        <w:t xml:space="preserve">Key people: </w:t>
      </w:r>
      <w:r>
        <w:t>Clemens Jungsthöfel (Chairman of the Executive Board / CEO); Torsten Leue (Chair of the Supervisory Board)</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(natural catastrophe; property; liability; specialty — aviation and marine; structured reinsurance); life and health reinsurance (mortality, longevity, health); capital markets/ILS business (Hannover Re Capital Partners)</w:t>
      </w:r>
    </w:p>
    <w:p>
      <w:r>
        <w:rPr>
          <w:b/>
        </w:rPr>
        <w:t xml:space="preserve">Offices: </w:t>
      </w:r>
      <w:r>
        <w:t>Hannover (HQ, Karl-Wiechert-Allee 50); London; Stockholm; Dublin; Paris; Madrid; Milan; Toronto; Orlando; Denver; Sydney; Hong Kong; Shanghai; Mumbai; Tokyo; Seoul; Johannesburg; Mexico City; Bogotá; Manama; Kuala Lumpur; Hamilton</w:t>
      </w:r>
    </w:p>
    <w:p>
      <w:r>
        <w:rPr>
          <w:b/>
        </w:rPr>
        <w:t xml:space="preserve">Distinctiveness: </w:t>
      </w:r>
      <w:r>
        <w:t>Founded 1966 in Hannover; ranked #3 globally in AM Best's August 2026 ranking. One of the few large pure-play reinsurers — it writes no primary insurance. Majority-owned by Talanx AG (50.2%); operates through two segments, Property &amp; Casualty and Life &amp; Health reinsurance, from offices in over 20 countries.</w:t>
      </w:r>
    </w:p>
    <w:p>
      <w:r>
        <w:rPr>
          <w:b/>
        </w:rPr>
        <w:t xml:space="preserve">Access / how business is placed: </w:t>
      </w:r>
      <w:r>
        <w:t>Business is placed via brokers and directly with ceding insurers through its global office network. The firm publishes no minimum premium or treaty size — not publicly disclosed.</w:t>
      </w:r>
    </w:p>
    <w:p>
      <w:r>
        <w:rPr>
          <w:b/>
        </w:rPr>
        <w:t xml:space="preserve">History: </w:t>
      </w:r>
      <w:r>
        <w:t>Founded in Hannover in 1966, with roots reaching back to German aviation insurance ventures of the 1920s. Majority-owned by the Talanx group, it grew into the world's third-largest reinsurer writing property-casualty and life-health business on all continents. It reported continued pre-forex premium growth in 2025 and retained the #3 spot among IFRS 17 reporters in AM Best's August 2026 ranking.</w:t>
      </w:r>
    </w:p>
    <w:p>
      <w:r>
        <w:rPr>
          <w:b/>
        </w:rPr>
        <w:t xml:space="preserve">Notable notes: </w:t>
      </w:r>
      <w:r>
        <w:t>Clemens Jungsthöfel became Chairman of the Executive Board (CEO) on 1 Apr 2025, succeeding Jean-Jacques Henchoz.</w:t>
      </w:r>
    </w:p>
    <w:p>
      <w:r>
        <w:rPr>
          <w:b/>
        </w:rPr>
        <w:t xml:space="preserve">Sources: </w:t>
      </w:r>
      <w:r>
        <w:t>https://assets.hannover-re.com/asset/533267266226/document_80nuds00cl2nb2157a9humfv7g; https://www.hannover-re.com/en/local-offices/the-americas/usa-orlando/life-and-health/publications/press-releases/hannover-re-us-announces-leadership-transition/; https://coverager.com/hannover-re-names-tiffany-norman-as-president-and-ceo/; https://simplywall.st/stocks/gb/insurance/lse-0m9a/hannover-ruck-shares/management; https://en.wikipedia.org/wiki/Hannover_Re</w:t>
      </w:r>
    </w:p>
    <w:p>
      <w:r>
        <w:rPr>
          <w:b/>
        </w:rPr>
        <w:t xml:space="preserve">Editorial notes: </w:t>
      </w:r>
      <w:r>
        <w:t>No published general contact email; website contact form available. No direct-dial numbers published. | Hannover Re US leadership: Pete Schaefer retired Dec 31, 2025; Tiffany Norman became President &amp; CEO Jan 1, 2026 (replacing previously announced successor Clint Thompson, who moved to a global L&amp;H Portfolio Steering and Business Performance role); John Di Meo became EVP &amp; CFO. Majority owner: Talanx AG (50.2%). Andreas Markert CRO title per secondary listing; confirm at hannover-re.com. Torsten Leue supervisory board chairman per company board page (via Wikipedia citation). No president/COO role. AM Best Aug 2026: #3 globally. | Re-verified at the October 2026 refresh (Oct. 22, 2026).</w:t>
      </w:r>
    </w:p>
    <w:p>
      <w:pPr>
        <w:pStyle w:val="Heading2"/>
      </w:pPr>
      <w:r>
        <w:t>59. IRB-BRASIL RESSEGUROS S.A.</w:t>
      </w:r>
    </w:p>
    <w:p>
      <w:r>
        <w:rPr>
          <w:b/>
        </w:rPr>
        <w:t xml:space="preserve">Category: </w:t>
      </w:r>
      <w:r>
        <w:t>Reinsurance</w:t>
      </w:r>
    </w:p>
    <w:p>
      <w:r>
        <w:rPr>
          <w:b/>
        </w:rPr>
        <w:t xml:space="preserve">Founded: </w:t>
      </w:r>
      <w:r>
        <w:t>1939</w:t>
      </w:r>
    </w:p>
    <w:p>
      <w:r>
        <w:rPr>
          <w:b/>
        </w:rPr>
        <w:t xml:space="preserve">Headquarters: </w:t>
      </w:r>
      <w:r>
        <w:t>Rio de Janeiro, Brazil</w:t>
      </w:r>
    </w:p>
    <w:p>
      <w:r>
        <w:rPr>
          <w:b/>
        </w:rPr>
        <w:t xml:space="preserve">Region: </w:t>
      </w:r>
      <w:r>
        <w:t>Latin America</w:t>
      </w:r>
    </w:p>
    <w:p>
      <w:r>
        <w:rPr>
          <w:b/>
        </w:rPr>
        <w:t xml:space="preserve">Website: </w:t>
      </w:r>
      <w:r>
        <w:t>https://www.irbre.com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B3: IRBR3; dispersed ownership, no controlling shareholder)</w:t>
      </w:r>
    </w:p>
    <w:p>
      <w:r>
        <w:rPr>
          <w:b/>
        </w:rPr>
        <w:t xml:space="preserve">Scale — premiums or revenue (US$bn, as labeled per row): </w:t>
      </w:r>
      <w:r>
        <w:t>premiums 1.5 (2024 gross premiums written, AM Best World's 50 Largest Reinsurers 2025 edition)</w:t>
      </w:r>
    </w:p>
    <w:p>
      <w:r>
        <w:rPr>
          <w:b/>
        </w:rPr>
        <w:t xml:space="preserve">Chief executive: </w:t>
      </w:r>
      <w:r>
        <w:t>Marcos Pessôa de Queiroz Falcão (Chief Executive Officer &amp; Investor Relations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Marcos Pessôa de Queiroz Falcão (Chief Executive Officer &amp; Investor Relations Officer); Maurício Quintella (Chairman of the Board)</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Reinsurance: casualty; cargo and marine; agricultural; property; life and health; oil and gas; financial lines; surety; mortgage. (Line enumeration per published company profiles; IRB's own site line detail not fully extracted — flagged.)</w:t>
      </w:r>
    </w:p>
    <w:p>
      <w:r>
        <w:rPr>
          <w:b/>
        </w:rPr>
        <w:t xml:space="preserve">Offices: </w:t>
      </w:r>
      <w:r>
        <w:t>Rio de Janeiro (HQ)</w:t>
      </w:r>
    </w:p>
    <w:p>
      <w:r>
        <w:rPr>
          <w:b/>
        </w:rPr>
        <w:t xml:space="preserve">Distinctiveness: </w:t>
      </w:r>
      <w:r>
        <w:t>Brazil's largest reinsurer, founded in 1939 as the state monopoly Instituto de Resseguros do Brasil (sole provider until the 2007 market opening); listed on B3 with no controlling shareholder. S&amp;P affirmed its brAAA Brazil national-scale rating with stable outlook in September 2026 after a restructuring-driven recovery.</w:t>
      </w:r>
    </w:p>
    <w:p>
      <w:r>
        <w:rPr>
          <w:b/>
        </w:rPr>
        <w:t xml:space="preserve">Access / how business is placed: </w:t>
      </w:r>
      <w:r>
        <w:t>Distribution model not detailed in the public materials consulted. No minimum premium or treaty size is publicly disclosed.</w:t>
      </w:r>
    </w:p>
    <w:p>
      <w:r>
        <w:rPr>
          <w:b/>
        </w:rPr>
        <w:t xml:space="preserve">History: </w:t>
      </w:r>
      <w:r>
        <w:t>Founded in 1939 as the state-owned Instituto de Resseguros do Brasil — the sole provider of reinsurance in Brazil for nearly seven decades until the market opened to private and foreign competition in 2007. Privatized and listed on B3 (IRBR3) with no controlling shareholder. A restructuring begun in 2020 restored profitability; S&amp;P affirmed its brAAA Brazil national-scale rating with stable outlook in September 2026.</w:t>
      </w:r>
    </w:p>
    <w:p>
      <w:r>
        <w:rPr>
          <w:b/>
        </w:rPr>
        <w:t xml:space="preserve">Notable notes: </w:t>
      </w:r>
      <w:r>
        <w:t>2Q26: recurring net income BRL 157m; solvency ratio 316% (BRL 1.9bn above the SUSEP minimum). S&amp;P brAAA (Brazil national scale), stable outlook, affirmed 8 Sep 2026.</w:t>
      </w:r>
    </w:p>
    <w:p>
      <w:r>
        <w:rPr>
          <w:b/>
        </w:rPr>
        <w:t xml:space="preserve">Sources: </w:t>
      </w:r>
      <w:r>
        <w:t>https://beinsure.com/ranking/top-50-global-reinsurance-groups-in-the-world/;https://6ix.com/news/irb-brasil-resseguros-s-a-notice-to-the-market-rating-sandp;https://en.wikipedia.org/wiki/IRB(Re);https://www.webull.com/news/15508709182546944</w:t>
      </w:r>
    </w:p>
    <w:p>
      <w:r>
        <w:rPr>
          <w:b/>
        </w:rPr>
        <w:t xml:space="preserve">Editorial notes: </w:t>
      </w:r>
      <w:r>
        <w:t>Chairman Maurício Quintella per an August 2026 company release — re-verify against IRB's board page; flagged. CFO and wider C-suite not verified — flagged. No general corporate phone published. | Re-verified at the October 2026 refresh (Oct. 22, 2026).</w:t>
      </w:r>
    </w:p>
    <w:p>
      <w:pPr>
        <w:pStyle w:val="Heading2"/>
      </w:pPr>
      <w:r>
        <w:t>60. KOREAN RE</w:t>
      </w:r>
    </w:p>
    <w:p>
      <w:r>
        <w:rPr>
          <w:b/>
        </w:rPr>
        <w:t xml:space="preserve">Category: </w:t>
      </w:r>
      <w:r>
        <w:t>Reinsurance</w:t>
      </w:r>
    </w:p>
    <w:p>
      <w:r>
        <w:rPr>
          <w:b/>
        </w:rPr>
        <w:t xml:space="preserve">Founded: </w:t>
      </w:r>
      <w:r>
        <w:t>1963</w:t>
      </w:r>
    </w:p>
    <w:p>
      <w:r>
        <w:rPr>
          <w:b/>
        </w:rPr>
        <w:t xml:space="preserve">Headquarters: </w:t>
      </w:r>
      <w:r>
        <w:t>Seoul, South Korea</w:t>
      </w:r>
    </w:p>
    <w:p>
      <w:r>
        <w:rPr>
          <w:b/>
        </w:rPr>
        <w:t xml:space="preserve">Region: </w:t>
      </w:r>
      <w:r>
        <w:t>Asia-Pacific</w:t>
      </w:r>
    </w:p>
    <w:p>
      <w:r>
        <w:rPr>
          <w:b/>
        </w:rPr>
        <w:t xml:space="preserve">Website: </w:t>
      </w:r>
      <w:r>
        <w:t>https://eng.koreanre.co.kr/</w:t>
      </w:r>
    </w:p>
    <w:p>
      <w:r>
        <w:rPr>
          <w:b/>
        </w:rPr>
        <w:t xml:space="preserve">Headquarters phone: </w:t>
      </w:r>
      <w:r>
        <w:t>+82 2 3702 6000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KRX-listed)</w:t>
      </w:r>
    </w:p>
    <w:p>
      <w:r>
        <w:rPr>
          <w:b/>
        </w:rPr>
        <w:t xml:space="preserve">Scale — premiums or revenue (US$bn, as labeled per row): </w:t>
      </w:r>
      <w:r>
        <w:t>premiums 7.8 (2024 gross premiums written, AM Best World's 50 Largest Reinsurers 2025 edition)</w:t>
      </w:r>
    </w:p>
    <w:p>
      <w:r>
        <w:rPr>
          <w:b/>
        </w:rPr>
        <w:t xml:space="preserve">Chief executive: </w:t>
      </w:r>
      <w:r>
        <w:t>Jong-Gyu Won, President &amp; CEO</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Won, Jong Ik, Chairman of the Board of Directors</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Jonggyu Won (President and CEO); Jongik Won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Non-life reinsurance: property (fire, property all risks); engineering (contractor's/erection all risks, machinery, electronic equipment); marine (hull, cargo, aviation); casualty (general liability, professional liability, workers' compensation, accident, guarantee/bond); motor; long-term/personal lines; life and health reinsurance (term and permanent life; critical illness, cancer and care insurance; health)</w:t>
      </w:r>
    </w:p>
    <w:p>
      <w:r>
        <w:rPr>
          <w:b/>
        </w:rPr>
        <w:t xml:space="preserve">Offices: </w:t>
      </w:r>
      <w:r>
        <w:t>Seoul (HQ, Signature Tower, 100 Cheonggyecheon-ro, Jung-gu; relocated April 2025); Zurich (Korean Reinsurance Switzerland AG); Shanghai (branch); New Jersey, USA (KoreanRe Insurance Services, Inc.); Labuan, Malaysia (branch); Dubai, UAE (DIFC branch); Bogotá (liaison office); London (Korean Re Underwriting Ltd. at Lloyd's); US reinsurance intermediary</w:t>
      </w:r>
    </w:p>
    <w:p>
      <w:r>
        <w:rPr>
          <w:b/>
        </w:rPr>
        <w:t xml:space="preserve">Distinctiveness: </w:t>
      </w:r>
      <w:r>
        <w:t>Founded 1963 as a government reinsurance department; South Korea's national reinsurer and the only Korean reinsurer of global scale. Ranked #13 globally in AM Best's August 2026 ranking. State-linked heritage with growing international footprint: branches in Zurich (Korean Reinsurance Switzerland AG), Shanghai, Labuan, and Dubai, plus Korean Re Underwriting Ltd. at Lloyd's.</w:t>
      </w:r>
    </w:p>
    <w:p>
      <w:r>
        <w:rPr>
          <w:b/>
        </w:rPr>
        <w:t xml:space="preserve">Access / how business is placed: </w:t>
      </w:r>
      <w:r>
        <w:t>Business is placed via brokers and directly with ceding insurers through Seoul headquarters and overseas branches/liaison offices. The firm publishes no minimum premium or treaty size in English disclosures — not publicly disclosed.</w:t>
      </w:r>
    </w:p>
    <w:p>
      <w:r>
        <w:rPr>
          <w:b/>
        </w:rPr>
        <w:t xml:space="preserve">History: </w:t>
      </w:r>
      <w:r>
        <w:t>Founded in 1963 as the Korean Non-Life Reinsurance Corporation; it went public in 1978 and adopted the name Korean Reinsurance Company. Headquartered in Seoul, it is Asia's largest domestic reinsurer with branches and offices across the Americas, Europe, the Middle East and Asia.</w:t>
      </w:r>
    </w:p>
    <w:p>
      <w:r>
        <w:rPr>
          <w:b/>
        </w:rPr>
        <w:t xml:space="preserve">Notable notes: </w:t>
      </w:r>
      <w:r>
        <w:t>No further notable item verified at the October 2026 refresh.</w:t>
      </w:r>
    </w:p>
    <w:p>
      <w:r>
        <w:rPr>
          <w:b/>
        </w:rPr>
        <w:t xml:space="preserve">Sources: </w:t>
      </w:r>
      <w:r>
        <w:t>https://eng.koreanre.co.kr/sub.asp?maincode=497&amp;sub_sequence=580&amp;sub_sub_sequence=; https://eng.koreanre.com/eng/ir/ir_02_1.asp; https://eng.koreanre.com/eng/ir/ir_02_1_s1.asp; https://koreanre.com/images/sub/esg/2024_SR_ENG.pdf; https://en.sedaily.com/finance/2026/04/02/korean-reinsurer-korean-re-staff-earns-average-177-million</w:t>
      </w:r>
    </w:p>
    <w:p>
      <w:r>
        <w:rPr>
          <w:b/>
        </w:rPr>
        <w:t xml:space="preserve">Editorial notes: </w:t>
      </w:r>
      <w:r>
        <w:t>No published general HQ email; website contact form available. S&amp;P upgraded Korean Re to A+ (stable) in Jul 2025 and Moody's assigned A1 (stable) in May 2025; India GIFT City branch opened Jan 2026. | Jong-Gyu Won took office as President &amp; CEO June 2013; reappointed March 29, 2024 (3-year term). Chairman Won, Jong Ik (appointed March 29, 2024). English-language disclosures name no CFO, CRO, CUO, chief actuary, or other C-suite below CEO; current English pages list team/division structure under managing directors without individual names (gaps flagged). All treasury shares retired as of Mar 31, 2026. AM Best Aug 2026: #13 globally. | Re-verified at the October 2026 refresh (Oct. 22, 2026).</w:t>
      </w:r>
    </w:p>
    <w:p>
      <w:pPr>
        <w:pStyle w:val="Heading2"/>
      </w:pPr>
      <w:r>
        <w:t>61. MAPFRE RE, COMPAÑÍA DE REASEGUROS S.A.</w:t>
      </w:r>
    </w:p>
    <w:p>
      <w:r>
        <w:rPr>
          <w:b/>
        </w:rPr>
        <w:t xml:space="preserve">Category: </w:t>
      </w:r>
      <w:r>
        <w:t>Reinsurance</w:t>
      </w:r>
    </w:p>
    <w:p>
      <w:r>
        <w:rPr>
          <w:b/>
        </w:rPr>
        <w:t xml:space="preserve">Founded: </w:t>
      </w:r>
      <w:r>
        <w:t>1982</w:t>
      </w:r>
    </w:p>
    <w:p>
      <w:r>
        <w:rPr>
          <w:b/>
        </w:rPr>
        <w:t xml:space="preserve">Headquarters: </w:t>
      </w:r>
      <w:r>
        <w:t>Madrid, Spain</w:t>
      </w:r>
    </w:p>
    <w:p>
      <w:r>
        <w:rPr>
          <w:b/>
        </w:rPr>
        <w:t xml:space="preserve">Region: </w:t>
      </w:r>
      <w:r>
        <w:t>Europe</w:t>
      </w:r>
    </w:p>
    <w:p>
      <w:r>
        <w:rPr>
          <w:b/>
        </w:rPr>
        <w:t xml:space="preserve">Website: </w:t>
      </w:r>
      <w:r>
        <w:t>https://www.mapfrere.com</w:t>
      </w:r>
    </w:p>
    <w:p>
      <w:r>
        <w:rPr>
          <w:b/>
        </w:rPr>
        <w:t xml:space="preserve">Headquarters phone: </w:t>
      </w:r>
      <w:r>
        <w:t>+34 91 581 1600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 (subsidiary of MAPFRE S.A., listed; MAPFRE Group controlled by Fundación MAPFRE)</w:t>
      </w:r>
    </w:p>
    <w:p>
      <w:r>
        <w:rPr>
          <w:b/>
        </w:rPr>
        <w:t xml:space="preserve">Scale — premiums or revenue (US$bn, as labeled per row): </w:t>
      </w:r>
      <w:r>
        <w:t>2025 GPW $5.426bn (AM Best); company-reported 2025 premiums EUR8.4bn</w:t>
      </w:r>
    </w:p>
    <w:p>
      <w:r>
        <w:rPr>
          <w:b/>
        </w:rPr>
        <w:t xml:space="preserve">Chief executive: </w:t>
      </w:r>
      <w:r>
        <w:t>Miguel Ángel Rosa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Javier San Basilio (General Manager); Fernando Utrilla Agüero (Deputy Chief Financial Officer, eff. Jul 1, 2025)</w:t>
      </w:r>
    </w:p>
    <w:p>
      <w:r>
        <w:rPr>
          <w:b/>
        </w:rPr>
        <w:t xml:space="preserve">Senior leadership, including chief actuary and named specialists where published: </w:t>
      </w:r>
      <w:r>
        <w:t>José López González (Assistant General Manager, MAPFRE Group Business); Juan M. Sanz (Manager Legal Services; Secretary — Non Member, Board of Directors)</w:t>
      </w:r>
    </w:p>
    <w:p>
      <w:r>
        <w:rPr>
          <w:b/>
        </w:rPr>
        <w:t xml:space="preserve">Key people: </w:t>
      </w:r>
      <w:r>
        <w:t>Miguel Ángel Rosa (Chief Executive Officer); José Manuel Inchausti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Treaty and facultative reinsurance, life and non-life; property reinsurance; motor and third-party liability reinsurance; life, accident and health reinsurance; credit &amp; bond reinsurance; marine/aviation/transport (MAT) reinsurance; personal lines reinsurance; assistance; structured reinsurance solutions</w:t>
      </w:r>
    </w:p>
    <w:p>
      <w:r>
        <w:rPr>
          <w:b/>
        </w:rPr>
        <w:t xml:space="preserve">Offices: </w:t>
      </w:r>
      <w:r>
        <w:t>Madrid; New Jersey; Toronto; Buenos Aires; Bogota; Mexico City; São Paulo; Labuan; Manila; Beijing; Singapore; Tokyo; GIFT City (India); Brussels; Lisbon; London; Milan; Munich; Paris</w:t>
      </w:r>
    </w:p>
    <w:p>
      <w:r>
        <w:rPr>
          <w:b/>
        </w:rPr>
        <w:t xml:space="preserve">Distinctiveness: </w:t>
      </w:r>
      <w:r>
        <w:t>The reinsurance arm of Spain's MAPFRE Group (founded 1982), ranked 12th among the world's largest reinsurers by S&amp;P Global Ratings in 2026 and accounting for more than 90% of Spain's reinsurance premium volume. S&amp;P upgraded its financial strength rating to AA- (stable) in 2026; it posted record 2025 premiums of EUR8.4bn with a 91.2% combined ratio and operates 19 offices across Iberia/LatAm, APAC, EMEA and North America. It entered the ILS market in 2024 with its first catastrophe bond (Recoletos Re) and was authorized to open a branch in India's GIFT City in 2025.</w:t>
      </w:r>
    </w:p>
    <w:p>
      <w:r>
        <w:rPr>
          <w:b/>
        </w:rPr>
        <w:t xml:space="preserve">Access / how business is placed: </w:t>
      </w:r>
      <w:r>
        <w:t>Cedents and brokers deal through MAPFRE RE's four regional divisions (Iberia/LatAm, APAC, EMEA, North America) with underwriting teams in 19 offices. The company works through both direct cedent relationships and broker relationships, letting the client choose how to deal with it (per its General Manager's September 2026 interview). No minimum premium or minimum treaty size is published; not publicly disclosed.</w:t>
      </w:r>
    </w:p>
    <w:p>
      <w:r>
        <w:rPr>
          <w:b/>
        </w:rPr>
        <w:t xml:space="preserve">History: </w:t>
      </w:r>
      <w:r>
        <w:t>Formed in 1982 as the reinsurance company of Spain's MAPFRE Group. Milestones: 1984 first overseas representative office in Mexico; 1989 acquired CIAR in Belgium; 1994 London office became a full reinsurance branch; 2000 launched MAPFRE Reinsurance Corporation in New Jersey, USA; 2006 Munich branch; 2011 Life and Personal Lines branch in Paris; 2015 full branch in Singapore; 2017 representative office in Tokyo; 2024 first catastrophe bond via Recoletos Re DAC; 2025 management renewal and GIFT City (India) authorization.</w:t>
      </w:r>
    </w:p>
    <w:p>
      <w:r>
        <w:rPr>
          <w:b/>
        </w:rPr>
        <w:t xml:space="preserve">Notable notes: </w:t>
      </w:r>
      <w:r>
        <w:t>AM Best World's 50 Largest Reinsurers Aug 2026: #9 among non-IFRS 17 reporters. Record 2025: premiums EUR8.4bn, net earnings EUR381m (+17.2%), combined ratio 91.2%. S&amp;P upgraded financial strength to AA- (stable) in 2026. Authorized to open a reinsurance branch in India's GIFT City. 19 offices, business in 100+ countries. Executive renewal in 2025: Javier San Basilio named General Manager; José Manuel Inchausti became Chairman on Sep 6, 2025, succeeding Esteban Tejera (statutory age limit).</w:t>
      </w:r>
    </w:p>
    <w:p>
      <w:r>
        <w:rPr>
          <w:b/>
        </w:rPr>
        <w:t xml:space="preserve">Sources: </w:t>
      </w:r>
      <w:r>
        <w:t>https://www.mapfrere.com; https://www.mapfrere.com/media/informe-gestion-individual-mapfre-re-2025-en.pdf; https://www.insurancebusinessmag.com/reinsurance/news/breaking-news/mapfre-re-targets-india-expansion-after-group-breaks-1-billion-profit-barrier-565280.aspx; https://ffnews.com/news/mapfre-re-strengthens-its-management-team-to-drive-growth-strategy; https://www.reinsurancene.ws/top-50-reinsurance-groups/</w:t>
      </w:r>
    </w:p>
    <w:p>
      <w:r>
        <w:rPr>
          <w:b/>
        </w:rPr>
        <w:t xml:space="preserve">Editorial notes: </w:t>
      </w:r>
      <w:r>
        <w:t>No named CFO published (Deputy CFO only); general contact email not published; CRO/CUO not published. D&amp;O not named in company disclosures. Phone is the Madrid HQ line from the 2025 individual management report. | Re-verified at the October 2026 refresh (Oct. 22, 2026).</w:t>
      </w:r>
    </w:p>
    <w:p>
      <w:pPr>
        <w:pStyle w:val="Heading2"/>
      </w:pPr>
      <w:r>
        <w:t>62. MARKEL CORPORATION</w:t>
      </w:r>
    </w:p>
    <w:p>
      <w:r>
        <w:rPr>
          <w:b/>
        </w:rPr>
        <w:t xml:space="preserve">Category: </w:t>
      </w:r>
      <w:r>
        <w:t>Reinsurance</w:t>
      </w:r>
    </w:p>
    <w:p>
      <w:r>
        <w:rPr>
          <w:b/>
        </w:rPr>
        <w:t xml:space="preserve">Founded: </w:t>
      </w:r>
      <w:r>
        <w:t>1930</w:t>
      </w:r>
    </w:p>
    <w:p>
      <w:r>
        <w:rPr>
          <w:b/>
        </w:rPr>
        <w:t xml:space="preserve">Headquarters: </w:t>
      </w:r>
      <w:r>
        <w:t>Richmond, United States</w:t>
      </w:r>
    </w:p>
    <w:p>
      <w:r>
        <w:rPr>
          <w:b/>
        </w:rPr>
        <w:t xml:space="preserve">Region: </w:t>
      </w:r>
      <w:r>
        <w:t>Americas</w:t>
      </w:r>
    </w:p>
    <w:p>
      <w:r>
        <w:rPr>
          <w:b/>
        </w:rPr>
        <w:t xml:space="preserve">Website: </w:t>
      </w:r>
      <w:r>
        <w:t>https://www.mklgroup.com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MKL).</w:t>
      </w:r>
    </w:p>
    <w:p>
      <w:r>
        <w:rPr>
          <w:b/>
        </w:rPr>
        <w:t xml:space="preserve">Scale — premiums or revenue (US$bn, as labeled per row): </w:t>
      </w:r>
      <w:r>
        <w:t>2025 GPW $1.045bn (AM Best)</w:t>
      </w:r>
    </w:p>
    <w:p>
      <w:r>
        <w:rPr>
          <w:b/>
        </w:rPr>
        <w:t xml:space="preserve">Chief executive: </w:t>
      </w:r>
      <w:r>
        <w:t>Thomas S. Gayner — Chairman and Chief Executive Officer</w:t>
      </w:r>
    </w:p>
    <w:p>
      <w:r>
        <w:rPr>
          <w:b/>
        </w:rPr>
        <w:t xml:space="preserve">President / chief operating officer: </w:t>
      </w:r>
      <w:r>
        <w:t>Simon Wilson — Co-President and CEO, Markel Insurance; Andrew G. Crowley — Co-President and CEO, Markel Ventures</w:t>
      </w:r>
    </w:p>
    <w:p>
      <w:r>
        <w:rPr>
          <w:b/>
        </w:rPr>
        <w:t xml:space="preserve">Chief financial officer: </w:t>
      </w:r>
      <w:r>
        <w:t>Brian J. Costanzo — Chief Financial Officer</w:t>
      </w:r>
    </w:p>
    <w:p>
      <w:r>
        <w:rPr>
          <w:b/>
        </w:rPr>
        <w:t xml:space="preserve">Other C-suite and chair-level leadership: </w:t>
      </w:r>
      <w:r>
        <w:t>Richard R. Grinnan — Senior Vice President, Chief Legal Officer and Secretary</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Thomas S. Gayner (Chairman and Chief Executive Officer); Simon Wilson (Co-President and CEO, Markel Insurance); Andrew G. Crowley (Co-President and CEO, Markel Ventures); Brian J. Costanzo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Specialty insurance — casualty; commercial property; construction; cyber liability; directors &amp; officers — D&amp;O; errors &amp; omissions; energy &amp; environmental; general &amp; excess liability; ocean &amp; inland marine; personal lines; professional liability; small business; trade credit; workers' compensation (via Markel Assurance, Markel Specialty, Markel International). Reinsurance — Markel Global Reinsurance. ILS / insurance-linked securities — Nephila; Lodgepine. Fronting — State National. Markel Ventures (industrial &amp; consumer businesses).</w:t>
      </w:r>
    </w:p>
    <w:p>
      <w:r>
        <w:rPr>
          <w:b/>
        </w:rPr>
        <w:t xml:space="preserve">Offices: </w:t>
      </w:r>
      <w:r>
        <w:t>Richmond/Glen Allen, Virginia (HQ); London; ~80 offices in 18 countries (per company profile)</w:t>
      </w:r>
    </w:p>
    <w:p>
      <w:r>
        <w:rPr>
          <w:b/>
        </w:rPr>
        <w:t xml:space="preserve">Distinctiveness: </w:t>
      </w:r>
      <w:r>
        <w:t>Richmond-based holding company founded 1930; three-engine model — specialty insurance, Markel Ventures (industrial/consumer businesses), and investments — plus ILS fund manager Nephila and fronting carrier State National; Fortune 500; NYSE-listed.</w:t>
      </w:r>
    </w:p>
    <w:p>
      <w:r>
        <w:rPr>
          <w:b/>
        </w:rPr>
        <w:t xml:space="preserve">Access / how business is placed: </w:t>
      </w:r>
      <w:r>
        <w:t>Specialty insurance via wholesale and retail brokers; no published minimums — not publicly disclosed.</w:t>
      </w:r>
    </w:p>
    <w:p>
      <w:r>
        <w:rPr>
          <w:b/>
        </w:rPr>
        <w:t xml:space="preserve">History: </w:t>
      </w:r>
      <w:r>
        <w:t>Founded in 1930 by Samuel A. Markel as the Mutual Casualty Association in Norfolk, Virginia (bus and trucking insurance); HQ moved to Richmond. Listed on NASDAQ in 1986, NYSE in 1997. Expanded internationally via Terra Nova (2000) and Alterra ($3.1bn, 2013); acquired ILS managers CATCo (2015) and Nephila Capital (2018). Renamed Markel Group Inc. in 2023. On September 8, 2026, CEO Tom Gayner was appointed Chairman succeeding the retiring Steve Markel, and Simon Wilson and Andrew Crowley were promoted to Co-Presidents.</w:t>
      </w:r>
    </w:p>
    <w:p>
      <w:r>
        <w:rPr>
          <w:b/>
        </w:rPr>
        <w:t xml:space="preserve">Notable notes: </w:t>
      </w:r>
      <w:r>
        <w:t>AM Best August 2026 'World's 50 Largest Reinsurers': non-IFRS-17 rank 33 (combined rank 49). Fortune 500. 2026: management disclosed the exit of ~$1bn of Global Re premiums and conversion of the Hagerty partnership to a pure fronting model (per earnings-call reporting).</w:t>
      </w:r>
    </w:p>
    <w:p>
      <w:r>
        <w:rPr>
          <w:b/>
        </w:rPr>
        <w:t xml:space="preserve">Sources: </w:t>
      </w:r>
      <w:r>
        <w:t>https://www.reinsurancene.ws/top-50-reinsurance-groups/; https://www.stocktitan.net/sec-filings/MKL/8-k-markel-group-inc-reports-material-event-ca932c140275.html; https://www.newswire.ca/news-releases/markel-chairman-steve-markel-to-retire-and-will-be-succeeded-by-tom-gayner-814756064.html; https://www.insurancebusinessmag.com/us/companies/markel-corporation/67023/?p=2; https://www.intelligentinsurer.com/insurance/markel-unveils-brand-refresh-after-93-year-transformation-32521; https://www.fool.com/earnings/call-transcripts/2026/04/28/markel-mkl-q4-2025-earnings-call-transcript/</w:t>
      </w:r>
    </w:p>
    <w:p>
      <w:r>
        <w:rPr>
          <w:b/>
        </w:rPr>
        <w:t xml:space="preserve">Editorial notes: </w:t>
      </w:r>
      <w:r>
        <w:t>Phone: no general corporate number verified — blank + flagged. contact_email blank (IR-only addresses excluded) — flagged. Senior leadership (CRO/CUO/CIO) not published in sources consulted — blank + flagged. D&amp;O explicitly supported by the firm's published specialty list. HQ listed as Richmond; corporate address in Glen Allen, Virginia. | Re-verified at the October 2026 refresh (Oct. 22, 2026).</w:t>
      </w:r>
    </w:p>
    <w:p>
      <w:pPr>
        <w:pStyle w:val="Heading2"/>
      </w:pPr>
      <w:r>
        <w:t>63. MUNICH RE</w:t>
      </w:r>
    </w:p>
    <w:p>
      <w:r>
        <w:rPr>
          <w:b/>
        </w:rPr>
        <w:t xml:space="preserve">Category: </w:t>
      </w:r>
      <w:r>
        <w:t>Reinsurance</w:t>
      </w:r>
    </w:p>
    <w:p>
      <w:r>
        <w:rPr>
          <w:b/>
        </w:rPr>
        <w:t xml:space="preserve">Founded: </w:t>
      </w:r>
      <w:r>
        <w:t>1880</w:t>
      </w:r>
    </w:p>
    <w:p>
      <w:r>
        <w:rPr>
          <w:b/>
        </w:rPr>
        <w:t xml:space="preserve">Headquarters: </w:t>
      </w:r>
      <w:r>
        <w:t>Munich, Germany</w:t>
      </w:r>
    </w:p>
    <w:p>
      <w:r>
        <w:rPr>
          <w:b/>
        </w:rPr>
        <w:t xml:space="preserve">Region: </w:t>
      </w:r>
      <w:r>
        <w:t>Europe</w:t>
      </w:r>
    </w:p>
    <w:p>
      <w:r>
        <w:rPr>
          <w:b/>
        </w:rPr>
        <w:t xml:space="preserve">Website: </w:t>
      </w:r>
      <w:r>
        <w:t>https://www.munichre.com/</w:t>
      </w:r>
    </w:p>
    <w:p>
      <w:r>
        <w:rPr>
          <w:b/>
        </w:rPr>
        <w:t xml:space="preserve">Headquarters phone: </w:t>
      </w:r>
      <w:r>
        <w:t>+49 89 3891-0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DAX-listed)</w:t>
      </w:r>
    </w:p>
    <w:p>
      <w:r>
        <w:rPr>
          <w:b/>
        </w:rPr>
        <w:t xml:space="preserve">Scale — premiums or revenue (US$bn, as labeled per row): </w:t>
      </w:r>
      <w:r>
        <w:t>premiums 51.3 (2024 gross premiums written, AM Best World's 50 Largest Reinsurers 2025 edition; #1 IFRS-17 filer in AM Best Aug 2026 edition on 2025 results)</w:t>
      </w:r>
    </w:p>
    <w:p>
      <w:r>
        <w:rPr>
          <w:b/>
        </w:rPr>
        <w:t xml:space="preserve">Chief executive: </w:t>
      </w:r>
      <w:r>
        <w:t>Christoph Jurecka, Chair of the Board of Management</w:t>
      </w:r>
    </w:p>
    <w:p>
      <w:r>
        <w:rPr>
          <w:b/>
        </w:rPr>
        <w:t xml:space="preserve">President / chief operating officer: </w:t>
      </w:r>
      <w:r>
        <w:t>Not published — no separate president/COO role is published for this house</w:t>
      </w:r>
    </w:p>
    <w:p>
      <w:r>
        <w:rPr>
          <w:b/>
        </w:rPr>
        <w:t xml:space="preserve">Chief financial officer: </w:t>
      </w:r>
      <w:r>
        <w:t>Andrew Buchanan, Chief Financial Officer</w:t>
      </w:r>
    </w:p>
    <w:p>
      <w:r>
        <w:rPr>
          <w:b/>
        </w:rPr>
        <w:t xml:space="preserve">Other C-suite and chair-level leadership: </w:t>
      </w:r>
      <w:r>
        <w:t>Nikolaus von Bomhard, Chairman of the Supervisory Board; Nicholas Gartside, Chief Investment Officer; Robin Johnson, Chief Technology Officer; Achim Kassow, Chief Transformation Officer; Stefan Golling, Labour Relations Director</w:t>
      </w:r>
    </w:p>
    <w:p>
      <w:r>
        <w:rPr>
          <w:b/>
        </w:rPr>
        <w:t xml:space="preserve">Senior leadership, including chief actuary and named specialists where published: </w:t>
      </w:r>
      <w:r>
        <w:t>Thomas Blunck, Member of the Board of Management (Corporate Underwriting Non-Life and Life &amp; Health); Clarisse Kopff, Member of the Board of Management (Europe and Latin America); Mari-Lizette Malherbe, Member of the Board of Management (Life &amp; Health); Michael Kerner, Member of the Board of Management (Global Specialty Insurance); Markus Rieß, Member of the Board of Management (Primary Insurance/ERGO); Alex Wettemann, Chief Executive of Munich Re Facultative &amp; Corporate; Beatrix Hartinger, CUO and Head of Property Facultative &amp; Corporate Munich; Clemens Zipper, CUO and Head of Energy &amp; Construction Facultative &amp; Corporate Munich; Christoph Hoch, Head of Facultative &amp; Corporate Iberia and Latin America; Martin Neuhaus, Head of Facultative &amp; Corporate North America; Kevin Leong, Head of Facultative &amp; Corporate Asia Pacific, Middle East, Africa</w:t>
      </w:r>
    </w:p>
    <w:p>
      <w:r>
        <w:rPr>
          <w:b/>
        </w:rPr>
        <w:t xml:space="preserve">Key people: </w:t>
      </w:r>
      <w:r>
        <w:t>Christoph Jurecka (Chair of the Board of Management); Nikolaus von Bomhard (Chair of the Supervisory Board); Andrew Buchanan (CFO)</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(liability; accident; motor; fire and other property; marine, aviation and space; engineering; credit and surety — per Group Annual Report classes of business); Global Specialty Insurance; life and health reinsurance (mortality, morbidity, longevity, health); cyber and parametric/climate risk solutions; primary insurance via ERGO (life and health Germany incl. travel insurance; P&amp;C Germany; international primary P&amp;C and life); asset management (MEAG)</w:t>
      </w:r>
    </w:p>
    <w:p>
      <w:r>
        <w:rPr>
          <w:b/>
        </w:rPr>
        <w:t xml:space="preserve">Offices: </w:t>
      </w:r>
      <w:r>
        <w:t>Munich (HQ, Königinstr. 107); London; Paris; Milan; Madrid; Beijing; Seoul; Tokyo; Hong Kong; Mumbai; Singapore; Sydney; Johannesburg; Dubai; Chicago; Princeton; New York; San Francisco; Toronto; Mexico City; Bogotá; São Paulo</w:t>
      </w:r>
    </w:p>
    <w:p>
      <w:r>
        <w:rPr>
          <w:b/>
        </w:rPr>
        <w:t xml:space="preserve">Distinctiveness: </w:t>
      </w:r>
      <w:r>
        <w:t>Founded 1880 in Munich, one of the world's oldest reinsurers. Ranked #1 globally in AM Best's August 2026 'World's 50 Largest Reinsurers' (IFRS-17 reporters group). Combines reinsurance with primary insurance through ERGO Group and specialist units (Munich Re Specialty, Facultative &amp; Corporate); operates in around 50 locations across all continents per the company's factsheet.</w:t>
      </w:r>
    </w:p>
    <w:p>
      <w:r>
        <w:rPr>
          <w:b/>
        </w:rPr>
        <w:t xml:space="preserve">Access / how business is placed: </w:t>
      </w:r>
      <w:r>
        <w:t>Business is placed via international insurance/reinsurance brokers and directly with ceding insurers through regional underwriting hubs. The firm publishes no minimum premium, minimum account, or minimum treaty size — not publicly disclosed.</w:t>
      </w:r>
    </w:p>
    <w:p>
      <w:r>
        <w:rPr>
          <w:b/>
        </w:rPr>
        <w:t xml:space="preserve">History: </w:t>
      </w:r>
      <w:r>
        <w:t>Founded in Munich in 1880 by Carl von Thieme together with Wilhelm von Finck and Theodor von Cramer-Klett as a specialist fire reinsurer; it grew into the world's largest reinsurance group. It expanded into primary insurance through the ERGO group (formed 1997) and into asset management through MEAG. Group insurance revenue was EUR 60.4bn in 2025, and AM Best's August 2026 ranking restored it to #1 among IFRS 17 reporting reinsurers.</w:t>
      </w:r>
    </w:p>
    <w:p>
      <w:r>
        <w:rPr>
          <w:b/>
        </w:rPr>
        <w:t xml:space="preserve">Notable notes: </w:t>
      </w:r>
      <w:r>
        <w:t>Christoph Jurecka became Chairman of the Board of Management on 1 Jan 2026, succeeding the retiring Joachim Wenning; Andrew Buchanan became CFO.</w:t>
      </w:r>
    </w:p>
    <w:p>
      <w:r>
        <w:rPr>
          <w:b/>
        </w:rPr>
        <w:t xml:space="preserve">Sources: </w:t>
      </w:r>
      <w:r>
        <w:t>https://www.munichre.com/en/company/about-munich-re/board-of-management/members.html; https://munichre.com/content/dam/munichre/contentlounge/website-pieces/documents/FnC_Factsheet.pdf; https://www.munichre.com/en/company/about-munich-re/board-of-management/members/curriculum-vitae-jurecka.html; https://www.insurancebusinessmag.com/reinsurance/news/breaking-news/munich-re-names-christoph-jurecka-as-next-board-chair-543522.aspx</w:t>
      </w:r>
    </w:p>
    <w:p>
      <w:r>
        <w:rPr>
          <w:b/>
        </w:rPr>
        <w:t xml:space="preserve">Editorial notes: </w:t>
      </w:r>
      <w:r>
        <w:t>No published general contact email; website contact form available. No direct-dial numbers published. | 2026 leadership transition: Joachim Wenning retired Dec 31, 2025 (personal reasons); Christoph Jurecka became Chair of the Board of Management Jan 1, 2026 (ex-Group CFO); Andrew Buchanan became Group CFO Jan 1, 2026 (ex-CFO of reinsurance segment); Robin Johnson joined as CTO Aug 1, 2025 (newly created role). German two-tier board: no president/COO role. AM Best Aug 2026 'World's 50 Largest Reinsurers': Munich Re #1 globally (reclaimed top from Swiss Re among IFRS-17 reporters). | Re-verified at the October 2026 refresh (Oct. 22, 2026).</w:t>
      </w:r>
    </w:p>
    <w:p>
      <w:pPr>
        <w:pStyle w:val="Heading2"/>
      </w:pPr>
      <w:r>
        <w:t>64. NACIONAL DE REASEGUROS, S.A.</w:t>
      </w:r>
    </w:p>
    <w:p>
      <w:r>
        <w:rPr>
          <w:b/>
        </w:rPr>
        <w:t xml:space="preserve">Category: </w:t>
      </w:r>
      <w:r>
        <w:t>Reinsurance</w:t>
      </w:r>
    </w:p>
    <w:p>
      <w:r>
        <w:rPr>
          <w:b/>
        </w:rPr>
        <w:t xml:space="preserve">Founded: </w:t>
      </w:r>
      <w:r>
        <w:t>1939</w:t>
      </w:r>
    </w:p>
    <w:p>
      <w:r>
        <w:rPr>
          <w:b/>
        </w:rPr>
        <w:t xml:space="preserve">Headquarters: </w:t>
      </w:r>
      <w:r>
        <w:t>Not published, Spain</w:t>
      </w:r>
    </w:p>
    <w:p>
      <w:r>
        <w:rPr>
          <w:b/>
        </w:rPr>
        <w:t xml:space="preserve">Region: </w:t>
      </w:r>
      <w:r>
        <w:t>Europe</w:t>
      </w:r>
    </w:p>
    <w:p>
      <w:r>
        <w:rPr>
          <w:b/>
        </w:rPr>
        <w:t xml:space="preserve">Website: </w:t>
      </w:r>
      <w:r>
        <w:t>https://www.nacionalre.es</w:t>
      </w:r>
    </w:p>
    <w:p>
      <w:r>
        <w:rPr>
          <w:b/>
        </w:rPr>
        <w:t xml:space="preserve">Headquarters phone: </w:t>
      </w:r>
      <w:r>
        <w:t>+34 91 308 1412 (published on nacionalre.es)</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Privately held; majority-owned by Spanish insurance entities (per 2020 facts &amp; figures: 11 Spanish insurers, 3 private holdings, 100+ individual shareholders; current split unverified).</w:t>
      </w:r>
    </w:p>
    <w:p>
      <w:r>
        <w:rPr>
          <w:b/>
        </w:rPr>
        <w:t xml:space="preserve">Scale — premiums or revenue (US$bn, as labeled per row): </w:t>
      </w:r>
      <w:r>
        <w:t>2025 GPW $0.962bn (AM Best)</w:t>
      </w:r>
    </w:p>
    <w:p>
      <w:r>
        <w:rPr>
          <w:b/>
        </w:rPr>
        <w:t xml:space="preserve">Chief executive: </w:t>
      </w:r>
      <w:r>
        <w:t>Pedro Herrera — Director General (General Manager, since 2012)</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Pedro Herrera (Director General / General Manager)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Life &amp; non-life reinsurance — treaty (obligatoria) and facultative (facultativa) capacity; non-life lines incl. fire &amp; multirisks (property), casualty/liability, marine, miscellaneous/specialty; life reinsurance.</w:t>
      </w:r>
    </w:p>
    <w:p>
      <w:r>
        <w:rPr>
          <w:b/>
        </w:rPr>
        <w:t xml:space="preserve">Offices: </w:t>
      </w:r>
      <w:r>
        <w:t>Spain (head office; city not published on site pages consulted — flagged)</w:t>
      </w:r>
    </w:p>
    <w:p>
      <w:r>
        <w:rPr>
          <w:b/>
        </w:rPr>
        <w:t xml:space="preserve">Distinctiveness: </w:t>
      </w:r>
      <w:r>
        <w:t>Spain's leading domestic professional reinsurer, independent since 1939 and owned by the Spanish insurance sector; ~39% of 2024 premiums from foreign (mainly European) business targeting small/mid-sized insurers and mutuals; AM Best A (Excellent)/a and S&amp;P A, both stable.</w:t>
      </w:r>
    </w:p>
    <w:p>
      <w:r>
        <w:rPr>
          <w:b/>
        </w:rPr>
        <w:t xml:space="preserve">Access / how business is placed: </w:t>
      </w:r>
      <w:r>
        <w:t>Works directly with cedents ('trabajamos de la mano de nuestros clientes', per nacionalre.es) and via brokers; offers treaty and facultative capacity; no published minimums — not publicly disclosed.</w:t>
      </w:r>
    </w:p>
    <w:p>
      <w:r>
        <w:rPr>
          <w:b/>
        </w:rPr>
        <w:t xml:space="preserve">History: </w:t>
      </w:r>
      <w:r>
        <w:t>Founded in 1939 as an independent professional reinsurer in Spain. Owned by the Spanish insurance sector, it built a leading domestic position and expanded internationally from the 2010s, targeting small- to mid-sized insurers and mutuals in Europe; foreign business reached ~39% of premiums in 2024. Led by Pedro Herrera as director general (General Manager) since 2012.</w:t>
      </w:r>
    </w:p>
    <w:p>
      <w:r>
        <w:rPr>
          <w:b/>
        </w:rPr>
        <w:t xml:space="preserve">Notable notes: </w:t>
      </w:r>
      <w:r>
        <w:t>AM Best August 2026 'World's 50 Largest Reinsurers': non-IFRS-17 rank 34 (combined rank 50). AM Best A (Excellent)/a stable (2025); S&amp;P A stable (2026). 2024 GWP €777.6m (+5.8%); foreign business ~39%.</w:t>
      </w:r>
    </w:p>
    <w:p>
      <w:r>
        <w:rPr>
          <w:b/>
        </w:rPr>
        <w:t xml:space="preserve">Sources: </w:t>
      </w:r>
      <w:r>
        <w:t>https://www.reinsurancene.ws/top-50-reinsurance-groups/; https://nacionalre.es/; https://www.nacionalre.es/wp-content/uploads/2021/06/2020-Facts-and-Figures.pdf; https://www.lelezard.com/en/news-22014369.html; https://insurancenewsnet.com/oarticle/am-best-affirms-credit-ratings-of-nacional-de-reaseguros-s-a-4</w:t>
      </w:r>
    </w:p>
    <w:p>
      <w:r>
        <w:rPr>
          <w:b/>
        </w:rPr>
        <w:t xml:space="preserve">Editorial notes: </w:t>
      </w:r>
      <w:r>
        <w:t>hq_city blank: head-office city not published on site pages consulted (+34 91 dial code suggests Madrid but unverified) — flagged. Chairman not published in sources consulted — blank + flagged. contact_email blank + flagged. president_coo, cfo, other_c_suite, senior_leadership not published — blank + flagged. D&amp;O not claimed: no firm disclosure of a material D&amp;O line found. | Re-verified at the October 2026 refresh (Oct. 22, 2026).</w:t>
      </w:r>
    </w:p>
    <w:p>
      <w:pPr>
        <w:pStyle w:val="Heading2"/>
      </w:pPr>
      <w:r>
        <w:t>65. ODYSSEY GROUP HOLDINGS, INC. (ODYSSEY RE)</w:t>
      </w:r>
    </w:p>
    <w:p>
      <w:r>
        <w:rPr>
          <w:b/>
        </w:rPr>
        <w:t xml:space="preserve">Category: </w:t>
      </w:r>
      <w:r>
        <w:t>Reinsurance</w:t>
      </w:r>
    </w:p>
    <w:p>
      <w:r>
        <w:rPr>
          <w:b/>
        </w:rPr>
        <w:t xml:space="preserve">Founded: </w:t>
      </w:r>
      <w:r>
        <w:t>1996</w:t>
      </w:r>
    </w:p>
    <w:p>
      <w:r>
        <w:rPr>
          <w:b/>
        </w:rPr>
        <w:t xml:space="preserve">Headquarters: </w:t>
      </w:r>
      <w:r>
        <w:t>Stamford, United States</w:t>
      </w:r>
    </w:p>
    <w:p>
      <w:r>
        <w:rPr>
          <w:b/>
        </w:rPr>
        <w:t xml:space="preserve">Region: </w:t>
      </w:r>
      <w:r>
        <w:t>North America</w:t>
      </w:r>
    </w:p>
    <w:p>
      <w:r>
        <w:rPr>
          <w:b/>
        </w:rPr>
        <w:t xml:space="preserve">Website: </w:t>
      </w:r>
      <w:r>
        <w:t>https://www.odysseyre.com</w:t>
      </w:r>
    </w:p>
    <w:p>
      <w:r>
        <w:rPr>
          <w:b/>
        </w:rPr>
        <w:t xml:space="preserve">Headquarters phone: </w:t>
      </w:r>
      <w:r>
        <w:t>+1 203 977 8000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 (wholly owned subsidiary of Fairfax Financial Holdings Limited)</w:t>
      </w:r>
    </w:p>
    <w:p>
      <w:r>
        <w:rPr>
          <w:b/>
        </w:rPr>
        <w:t xml:space="preserve">Scale — premiums or revenue (US$bn, as labeled per row): </w:t>
      </w:r>
      <w:r>
        <w:t>2025 GPW $3.977bn (AM Best)</w:t>
      </w:r>
    </w:p>
    <w:p>
      <w:r>
        <w:rPr>
          <w:b/>
        </w:rPr>
        <w:t xml:space="preserve">Chief executive: </w:t>
      </w:r>
      <w:r>
        <w:t>Carl Overy (President &amp; Chief Executive Officer, Odyssey Group)</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Brian Quinn (Chief Executive Officer, North America); Philippe Mallier (Chief Executive Officer, Latin America); Isabelle Dubots-Lafitte (Chief Executive Officer, Europe, Middle East &amp; Africa); Lucien Pietropoli (Chief Executive Officer, AsiaPacific); Robert Pollock (Chief Executive Officer, London); Elizabeth Sander (Executive Vice President &amp; Chief Actuary)</w:t>
      </w:r>
    </w:p>
    <w:p>
      <w:r>
        <w:rPr>
          <w:b/>
        </w:rPr>
        <w:t xml:space="preserve">Key people: </w:t>
      </w:r>
      <w:r>
        <w:t>Carl Overy (President &amp; Chief Executive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and casualty treaty and facultative reinsurance; specialty reinsurance: surety &amp; credit, marine &amp; energy, aviation &amp; space, accident &amp; health, agriculture, cyber liability, terrorism; property retrocession; specialty primary insurance (Hudson Insurance Group; Newline Group)</w:t>
      </w:r>
    </w:p>
    <w:p>
      <w:r>
        <w:rPr>
          <w:b/>
        </w:rPr>
        <w:t xml:space="preserve">Offices: </w:t>
      </w:r>
      <w:r>
        <w:t>Stamford; Toronto; Mexico City; London; Paris; Stockholm; Singapore; Tokyo; Beijing</w:t>
      </w:r>
    </w:p>
    <w:p>
      <w:r>
        <w:rPr>
          <w:b/>
        </w:rPr>
        <w:t xml:space="preserve">Distinctiveness: </w:t>
      </w:r>
      <w:r>
        <w:t>A wholly owned subsidiary of Fairfax Financial Holdings since 2009, operating as a worldwide underwriter of property and casualty treaty and facultative reinsurance plus specialty insurance through four divisions: Americas, EuroAsia, London Market and US Insurance. Founded 1996 and headquartered in Stamford, Connecticut, it underwrites through offices in the US, London, Paris, Singapore, Toronto and Latin America, with its specialty insurance written via subsidiaries including Hudson Insurance Company and Newline.</w:t>
      </w:r>
    </w:p>
    <w:p>
      <w:r>
        <w:rPr>
          <w:b/>
        </w:rPr>
        <w:t xml:space="preserve">Access / how business is placed: </w:t>
      </w:r>
      <w:r>
        <w:t>Reinsurance is placed through reinsurance brokers and through direct cedent relationships with its underwriting teams; specialty insurance is distributed via its subsidiary carriers. Clients and intermediaries contact the relevant divisional underwriting office listed on the company's site. No minimum premium or treaty size is published; not publicly disclosed.</w:t>
      </w:r>
    </w:p>
    <w:p>
      <w:r>
        <w:rPr>
          <w:b/>
        </w:rPr>
        <w:t xml:space="preserve">History: </w:t>
      </w:r>
      <w:r>
        <w:t>Fairfax Financial acquired Skandia's US reinsurance operations in 1996 and renamed them Odyssey Re. Listed on the NYSE in 2001 at $18 per share; Fairfax took the company private again in 2009. Renamed Odyssey Group Holdings in 2018. Carl Overy became President &amp; CEO on Jan 1, 2025, succeeding Brian Young (moved to Fairfax as President of Fairfax Insurance Group). Unveiled a refreshed group brand identity in March 2026, marking 30 years as a Fairfax company.</w:t>
      </w:r>
    </w:p>
    <w:p>
      <w:r>
        <w:rPr>
          <w:b/>
        </w:rPr>
        <w:t xml:space="preserve">Notable notes: </w:t>
      </w:r>
      <w:r>
        <w:t>AM Best World's 50 Largest Reinsurers Aug 2026: #12 among non-IFRS 17 reporters. Group comprises OdysseyRe, Hudson Insurance Group and Newline Group. 14 branch and representative offices across five regions (North America, Latin America, EMEA, AsiaPacific, London). Rated A (Excellent) by AM Best and A- by S&amp;P.</w:t>
      </w:r>
    </w:p>
    <w:p>
      <w:r>
        <w:rPr>
          <w:b/>
        </w:rPr>
        <w:t xml:space="preserve">Sources: </w:t>
      </w:r>
      <w:r>
        <w:t>https://odysseyre.com/about-us/leadership; https://odysseyre.com/news/odyssey-group-announces-leadership-change; https://www.businesswire.com/news/home/20260330524488/en/Odyssey-Group-Unveils-Refreshed-Brand-Identity-Aligning-Subsidiary-Companies; https://www.reinsurancene.ws/top-50-reinsurance-groups/; https://en.wikipedia.org/wiki/Odyssey_Re</w:t>
      </w:r>
    </w:p>
    <w:p>
      <w:r>
        <w:rPr>
          <w:b/>
        </w:rPr>
        <w:t xml:space="preserve">Editorial notes: </w:t>
      </w:r>
      <w:r>
        <w:t>No named CFO or president/COO published; Odyssey Group board chairman not published. D&amp;O not named in company disclosures. Phone from a 2006 SEC filing (300 First Stamford Place, Stamford CT) — current confirmation preferable; general contact email not published. | Re-verified at the October 2026 refresh (Oct. 22, 2026).</w:t>
      </w:r>
    </w:p>
    <w:p>
      <w:pPr>
        <w:pStyle w:val="Heading2"/>
      </w:pPr>
      <w:r>
        <w:t>66. PARTNERRE</w:t>
      </w:r>
    </w:p>
    <w:p>
      <w:r>
        <w:rPr>
          <w:b/>
        </w:rPr>
        <w:t xml:space="preserve">Category: </w:t>
      </w:r>
      <w:r>
        <w:t>Reinsurance</w:t>
      </w:r>
    </w:p>
    <w:p>
      <w:r>
        <w:rPr>
          <w:b/>
        </w:rPr>
        <w:t xml:space="preserve">Founded: </w:t>
      </w:r>
      <w:r>
        <w:t>1993</w:t>
      </w:r>
    </w:p>
    <w:p>
      <w:r>
        <w:rPr>
          <w:b/>
        </w:rPr>
        <w:t xml:space="preserve">Headquarters: </w:t>
      </w:r>
      <w:r>
        <w:t>Pembroke, Bermuda</w:t>
      </w:r>
    </w:p>
    <w:p>
      <w:r>
        <w:rPr>
          <w:b/>
        </w:rPr>
        <w:t xml:space="preserve">Region: </w:t>
      </w:r>
      <w:r>
        <w:t>North America</w:t>
      </w:r>
    </w:p>
    <w:p>
      <w:r>
        <w:rPr>
          <w:b/>
        </w:rPr>
        <w:t xml:space="preserve">Website: </w:t>
      </w:r>
      <w:r>
        <w:t>https://www.partnerre.com/</w:t>
      </w:r>
    </w:p>
    <w:p>
      <w:r>
        <w:rPr>
          <w:b/>
        </w:rPr>
        <w:t xml:space="preserve">Headquarters phone: </w:t>
      </w:r>
      <w:r>
        <w:t>+1 441 292 0888</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 (wholly owned by Covéa, a French mutual insurance group)</w:t>
      </w:r>
    </w:p>
    <w:p>
      <w:r>
        <w:rPr>
          <w:b/>
        </w:rPr>
        <w:t xml:space="preserve">Scale — premiums or revenue (US$bn, as labeled per row): </w:t>
      </w:r>
      <w:r>
        <w:t>premiums 8.7 (2024 gross premiums written, AM Best World's 50 Largest Reinsurers 2025 edition)</w:t>
      </w:r>
    </w:p>
    <w:p>
      <w:r>
        <w:rPr>
          <w:b/>
        </w:rPr>
        <w:t xml:space="preserve">Chief executive: </w:t>
      </w:r>
      <w:r>
        <w:t>Philippe Meyenhofer, Chief Executive Officer</w:t>
      </w:r>
    </w:p>
    <w:p>
      <w:r>
        <w:rPr>
          <w:b/>
        </w:rPr>
        <w:t xml:space="preserve">President / chief operating officer: </w:t>
      </w:r>
      <w:r>
        <w:t>Jon Colello, President of PartnerRe Ltd.</w:t>
      </w:r>
    </w:p>
    <w:p>
      <w:r>
        <w:rPr>
          <w:b/>
        </w:rPr>
        <w:t xml:space="preserve">Chief financial officer: </w:t>
      </w:r>
      <w:r>
        <w:t>Abina Kealy, Chief Financial Officer</w:t>
      </w:r>
    </w:p>
    <w:p>
      <w:r>
        <w:rPr>
          <w:b/>
        </w:rPr>
        <w:t xml:space="preserve">Other C-suite and chair-level leadership: </w:t>
      </w:r>
      <w:r>
        <w:t>Thierry Derez, Chairman of the Board of Directors; Sima Ruparelia, Chief Actuarial and Risk Officer</w:t>
      </w:r>
    </w:p>
    <w:p>
      <w:r>
        <w:rPr>
          <w:b/>
        </w:rPr>
        <w:t xml:space="preserve">Senior leadership, including chief actuary and named specialists where published: </w:t>
      </w:r>
      <w:r>
        <w:t>Christian Mitterer, CEO, Specialty Lines; Ingrid Gjonaj, CEO, P&amp;C EMEA</w:t>
      </w:r>
    </w:p>
    <w:p>
      <w:r>
        <w:rPr>
          <w:b/>
        </w:rPr>
        <w:t xml:space="preserve">Key people: </w:t>
      </w:r>
      <w:r>
        <w:t>Philippe Meyenhofer (CEO); Jon Colello (President); Thierry Derez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(casualty; catastrophe; property; U.S. health; motor; multiline); specialty reinsurance (financial risks incl. credit, surety and political risk; energy; aviation and space; marine; agriculture; engineering); life and health reinsurance (mortality, morbidity, longevity, financial reinsurance solutions); structured and capital management solutions</w:t>
      </w:r>
    </w:p>
    <w:p>
      <w:r>
        <w:rPr>
          <w:b/>
        </w:rPr>
        <w:t xml:space="preserve">Offices: </w:t>
      </w:r>
      <w:r>
        <w:t>Pembroke, Bermuda (HQ); Zurich; Paris; Dublin; Stamford; Charlotte; Toronto; Minneapolis; Miami; Hong Kong; Singapore; Beijing; Tokyo</w:t>
      </w:r>
    </w:p>
    <w:p>
      <w:r>
        <w:rPr>
          <w:b/>
        </w:rPr>
        <w:t xml:space="preserve">Distinctiveness: </w:t>
      </w:r>
      <w:r>
        <w:t>Founded 1993 in Bermuda in the capacity crunch that followed Hurricane Andrew. Wholly owned by French mutual insurer Covéa since July 2022 (acquired from EXOR). Ranked #12 globally in AM Best's August 2026 ranking; writes P&amp;C, Specialty, and Life &amp; Health reinsurance from Pembroke, Bermuda, with underwriting hubs in Zurich, Paris, Dublin, Stamford, and Singapore.</w:t>
      </w:r>
    </w:p>
    <w:p>
      <w:r>
        <w:rPr>
          <w:b/>
        </w:rPr>
        <w:t xml:space="preserve">Access / how business is placed: </w:t>
      </w:r>
      <w:r>
        <w:t>Business is placed via international reinsurance brokers and directly with ceding insurers. The firm publishes no minimum premium or treaty size — not publicly disclosed.</w:t>
      </w:r>
    </w:p>
    <w:p>
      <w:r>
        <w:rPr>
          <w:b/>
        </w:rPr>
        <w:t xml:space="preserve">History: </w:t>
      </w:r>
      <w:r>
        <w:t>Founded in Bermuda in 1993 with USD 1bn of capital to supply catastrophe reinsurance capacity after Hurricane Andrew; it became a multiline reinsurer through acquisitions. EXOR acquired it in 2016 and Covéa completed its USD 9bn acquisition in July 2022. It is wholly owned by the French mutual insurance group Covéa.</w:t>
      </w:r>
    </w:p>
    <w:p>
      <w:r>
        <w:rPr>
          <w:b/>
        </w:rPr>
        <w:t xml:space="preserve">Notable notes: </w:t>
      </w:r>
      <w:r>
        <w:t>Scott Kreuzer joined in March 2026 as CEO, P&amp;C Americas.</w:t>
      </w:r>
    </w:p>
    <w:p>
      <w:r>
        <w:rPr>
          <w:b/>
        </w:rPr>
        <w:t xml:space="preserve">Sources: </w:t>
      </w:r>
      <w:r>
        <w:t>https://www.businesswire.com/news/home/20240109130474/en/PartnerRe-Announces-the-Retirement-of-Jacques-Bonneau-and-the-Appointments-of-Philippe-Meyenhofer-as-CEO-and-Jon-Colello-as-President; https://www.covea.com/en/news/partnerre-philippe-meyenhofer-succeed-jacques-bonneau-chief-executive-officer-ceo-1-april-2024; https://www.partnerre.com/news/page/5/; http://www.reinsurancene.ws/tag/partnerre/page/3/; https://www.partnerre.com/about-us/leadership/</w:t>
      </w:r>
    </w:p>
    <w:p>
      <w:r>
        <w:rPr>
          <w:b/>
        </w:rPr>
        <w:t xml:space="preserve">Editorial notes: </w:t>
      </w:r>
      <w:r>
        <w:t>No published general contact email; website contact form available. No direct-dial numbers published. | Wholly owned by Covéa (French mutual insurer) since July 2022 (acquired from EXOR). Leadership since Apr 1, 2024: Philippe Meyenhofer (ex-CEO Specialty Lines) CEO; Jon Colello President (also CEO P&amp;C Americas, executive responsibility for all non-life underwriting). CFO Abina Kealy (appointed Sept 6, 2022) — no later CFO announcement found in official sources; verify currency before publication. CIO, Group General Counsel, CEO Life &amp; Health not named in official sources I could verify (senior_leadership gaps flagged). FY2025 net income US$2.1bn; H1 2026 net income US$447m, operating income US$689m. AM Best Aug 2026: #12 globally. | Re-verified at the October 2026 refresh (Oct. 22, 2026).</w:t>
      </w:r>
    </w:p>
    <w:p>
      <w:pPr>
        <w:pStyle w:val="Heading2"/>
      </w:pPr>
      <w:r>
        <w:t>67. PEAK REINSURANCE COMPANY LIMITED</w:t>
      </w:r>
    </w:p>
    <w:p>
      <w:r>
        <w:rPr>
          <w:b/>
        </w:rPr>
        <w:t xml:space="preserve">Category: </w:t>
      </w:r>
      <w:r>
        <w:t>Reinsurance</w:t>
      </w:r>
    </w:p>
    <w:p>
      <w:r>
        <w:rPr>
          <w:b/>
        </w:rPr>
        <w:t xml:space="preserve">Founded: </w:t>
      </w:r>
      <w:r>
        <w:t>2012</w:t>
      </w:r>
    </w:p>
    <w:p>
      <w:r>
        <w:rPr>
          <w:b/>
        </w:rPr>
        <w:t xml:space="preserve">Headquarters: </w:t>
      </w:r>
      <w:r>
        <w:t>Hong Kong, China</w:t>
      </w:r>
    </w:p>
    <w:p>
      <w:r>
        <w:rPr>
          <w:b/>
        </w:rPr>
        <w:t xml:space="preserve">Region: </w:t>
      </w:r>
      <w:r>
        <w:t>Asia-Pacific</w:t>
      </w:r>
    </w:p>
    <w:p>
      <w:r>
        <w:rPr>
          <w:b/>
        </w:rPr>
        <w:t xml:space="preserve">Website: </w:t>
      </w:r>
      <w:r>
        <w:t>https://www.peakre.com</w:t>
      </w:r>
    </w:p>
    <w:p>
      <w:r>
        <w:rPr>
          <w:b/>
        </w:rPr>
        <w:t xml:space="preserve">Headquarters phone: </w:t>
      </w:r>
      <w:r>
        <w:t>+852 3509 6666</w:t>
      </w:r>
    </w:p>
    <w:p>
      <w:r>
        <w:rPr>
          <w:b/>
        </w:rPr>
        <w:t xml:space="preserve">Published email: </w:t>
      </w:r>
      <w:r>
        <w:t>info@peakre.com</w:t>
      </w:r>
    </w:p>
    <w:p>
      <w:r>
        <w:rPr>
          <w:b/>
        </w:rPr>
        <w:t xml:space="preserve">Ownership / parent / listing: </w:t>
      </w:r>
      <w:r>
        <w:t>private (Fosun International 86.71%; KKR-managed funds 11.27%; Quadrantis Capital 1.80%)</w:t>
      </w:r>
    </w:p>
    <w:p>
      <w:r>
        <w:rPr>
          <w:b/>
        </w:rPr>
        <w:t xml:space="preserve">Scale — premiums or revenue (US$bn, as labeled per row): </w:t>
      </w:r>
      <w:r>
        <w:t>2025 reinsurance revenue $1.535bn (AM Best); FY2025 GWP $2.2bn under IFRS 4 (company)</w:t>
      </w:r>
    </w:p>
    <w:p>
      <w:r>
        <w:rPr>
          <w:b/>
        </w:rPr>
        <w:t xml:space="preserve">Chief executive: </w:t>
      </w:r>
      <w:r>
        <w:t>Victor Kuk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Victor Kuk (Chief Executive Officer); Li Tao (Chairman, per 2025 Annual Report)</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reinsurance (incl. property catastrophe); general liability reinsurance; motor reinsurance; accident &amp; health reinsurance; life reinsurance; pecuniary (financial loss) reinsurance; structured solutions; treaty and facultative reinsurance; insurance-linked securities (catastrophe bonds via Black Kite Re)</w:t>
      </w:r>
    </w:p>
    <w:p>
      <w:r>
        <w:rPr>
          <w:b/>
        </w:rPr>
        <w:t xml:space="preserve">Offices: </w:t>
      </w:r>
      <w:r>
        <w:t>Hong Kong; Zurich; Hamilton (Bermuda); GIFT City (India); Labuan (Malaysia); Tokyo</w:t>
      </w:r>
    </w:p>
    <w:p>
      <w:r>
        <w:rPr>
          <w:b/>
        </w:rPr>
        <w:t xml:space="preserve">Distinctiveness: </w:t>
      </w:r>
      <w:r>
        <w:t>A Hong Kong-based reinsurer founded in 2010 and backed at launch by Fosun International and the World Bank's International Finance Corporation (later joined by Prudential Financial), created to supply modernized reinsurance capacity to the under-served Asia-Pacific market. It has grown into a top-30 global reinsurer with $2.2bn of 2025 gross written premiums under IFRS 4, a third straight year of beating its financial targets, offices across Asia Pacific, Europe and the Americas, and a 2025 license to operate in India's GIFT IFSC.</w:t>
      </w:r>
    </w:p>
    <w:p>
      <w:r>
        <w:rPr>
          <w:b/>
        </w:rPr>
        <w:t xml:space="preserve">Access / how business is placed: </w:t>
      </w:r>
      <w:r>
        <w:t>Reinsurance is placed through reinsurance brokers and through direct relationships with its underwriting teams in Hong Kong, Zurich, Singapore and other offices; cedents contact the published underwriting desks by line of business. No minimum premium or treaty size is published; not publicly disclosed.</w:t>
      </w:r>
    </w:p>
    <w:p>
      <w:r>
        <w:rPr>
          <w:b/>
        </w:rPr>
        <w:t xml:space="preserve">History: </w:t>
      </w:r>
      <w:r>
        <w:t>Founded in Hong Kong in 2012 with US$550m initial capital (backed by Fosun International), focused on emerging-market reinsurance; surpassed US$1bn in gross written premiums within its first five years. Issued its first catastrophe bond (Black Kite Re) in 2024 and a second $50m 144A bond in 2025 (Japan earthquake &amp; typhoon, China &amp; India parametric earthquake). Obtained a GIFT City (India) reinsurance branch licence in February 2025. In October 2025, KKR-managed funds (11.27%) and Quadrantis Capital (1.80%) agreed to acquire Prudential Financial's 13.07% stake (closed Q4 2025). On April 20, 2026 Victor Kuk (ex-Swiss Re Asia CEO) succeeded co-founder Franz-Josef Hahn as CEO.</w:t>
      </w:r>
    </w:p>
    <w:p>
      <w:r>
        <w:rPr>
          <w:b/>
        </w:rPr>
        <w:t xml:space="preserve">Notable notes: </w:t>
      </w:r>
      <w:r>
        <w:t>AM Best World's 50 Largest Reinsurers Aug 2026: #12 among IFRS 17 reporters. FY2025: GWP $2.2bn (+25%), reinsurance revenue $1.535bn (+32.8%), net profit $189.5m, solvency 190%, net assets $1.68bn. Victor Kuk became CEO Apr 20, 2026 (ex-CEO of Swiss Re Asia and head of its P&amp;C Re market unit); co-founder Franz-Josef Hahn became Special Advisor (until Oct 9, 2026). KKR 11.27% + Quadrantis 1.80% bought out Prudential's 13.07% (Oct 2025, closed Q4 2025); Fosun holds 86.71%. AM Best A- (affirmed Sep 2025); Moody's upgraded to A3 (Apr 2025). Inaugural $30m dividend; $350m perpetual subordinated capital issued. 550 cedents across 63 markets.</w:t>
      </w:r>
    </w:p>
    <w:p>
      <w:r>
        <w:rPr>
          <w:b/>
        </w:rPr>
        <w:t xml:space="preserve">Sources: </w:t>
      </w:r>
      <w:r>
        <w:t>https://www.peakre.com; https://www.peak-capital.bm/media/5whh2yu5/peak-re-annual-report-2025-en.pdf; https://www.peak-capital.bm/media/pkgjxpc2/peak-re-corporate-brochure-2026-en.pdf; https://www.reinsurancene.ws/peak-re-appoints-swiss-res-victor-kuk-as-ceo-franz-josef-hahn-transitions-to-special-advisor/; https://www.reinsurancene.ws/peak-re-grew-reinsurance-revenue-33-in-fy25/; https://www.reinsurancene.ws/top-50-reinsurance-groups/</w:t>
      </w:r>
    </w:p>
    <w:p>
      <w:r>
        <w:rPr>
          <w:b/>
        </w:rPr>
        <w:t xml:space="preserve">Editorial notes: </w:t>
      </w:r>
      <w:r>
        <w:t>CFO and other named executives not published in sources consulted. Chairman naming conflict: March 2026 trade-press CEO-transition coverage quoted 'Vincent Li' as Chairman, while Peak Re's own 2025 Annual Report names Chairman LI Tao — unverified which is current. D&amp;O not named in company disclosures. | Re-verified at the October 2026 refresh (Oct. 22, 2026).</w:t>
      </w:r>
    </w:p>
    <w:p>
      <w:pPr>
        <w:pStyle w:val="Heading2"/>
      </w:pPr>
      <w:r>
        <w:t>68. QIANHAI REINSURANCE CO., LTD.</w:t>
      </w:r>
    </w:p>
    <w:p>
      <w:r>
        <w:rPr>
          <w:b/>
        </w:rPr>
        <w:t xml:space="preserve">Category: </w:t>
      </w:r>
      <w:r>
        <w:t>Reinsurance</w:t>
      </w:r>
    </w:p>
    <w:p>
      <w:r>
        <w:rPr>
          <w:b/>
        </w:rPr>
        <w:t xml:space="preserve">Founded: </w:t>
      </w:r>
      <w:r>
        <w:t>2016</w:t>
      </w:r>
    </w:p>
    <w:p>
      <w:r>
        <w:rPr>
          <w:b/>
        </w:rPr>
        <w:t xml:space="preserve">Headquarters: </w:t>
      </w:r>
      <w:r>
        <w:t>Shenzhen, China</w:t>
      </w:r>
    </w:p>
    <w:p>
      <w:r>
        <w:rPr>
          <w:b/>
        </w:rPr>
        <w:t xml:space="preserve">Region: </w:t>
      </w:r>
      <w:r>
        <w:t>Asia-Pacific</w:t>
      </w:r>
    </w:p>
    <w:p>
      <w:r>
        <w:rPr>
          <w:b/>
        </w:rPr>
        <w:t xml:space="preserve">Website: </w:t>
      </w:r>
      <w:r>
        <w:t>Not published</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private/state-backed (Qianhai Financial Holding, China Post Group and other corporate shareholders)</w:t>
      </w:r>
    </w:p>
    <w:p>
      <w:r>
        <w:rPr>
          <w:b/>
        </w:rPr>
        <w:t xml:space="preserve">Scale — premiums or revenue (US$bn, as labeled per row): </w:t>
      </w:r>
      <w:r>
        <w:t>premiums 1.8 (2024 gross premiums written, AM Best World's 50 Largest Reinsurers 2025 edition)</w:t>
      </w:r>
    </w:p>
    <w:p>
      <w:r>
        <w:rPr>
          <w:b/>
        </w:rPr>
        <w:t xml:space="preserve">Chief executive: </w:t>
      </w:r>
      <w:r>
        <w:t>Weishu Fan (Chief Executive Officer)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Weishu Fan (Chief Executive Officer); Feng Hongjuan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Treaty reinsurance: property &amp; casualty; life &amp; health.</w:t>
      </w:r>
    </w:p>
    <w:p>
      <w:r>
        <w:rPr>
          <w:b/>
        </w:rPr>
        <w:t xml:space="preserve">Offices: </w:t>
      </w:r>
      <w:r>
        <w:t>Shenzhen (HQ)</w:t>
      </w:r>
    </w:p>
    <w:p>
      <w:r>
        <w:rPr>
          <w:b/>
        </w:rPr>
        <w:t xml:space="preserve">Distinctiveness: </w:t>
      </w:r>
      <w:r>
        <w:t>China's third licensed domestic reinsurer, established in 2016 in Shenzhen's Qianhai zone with RMB 3bn of capital and state-plus-private shareholders; treaty-focused across property &amp; casualty and life &amp; health.</w:t>
      </w:r>
    </w:p>
    <w:p>
      <w:r>
        <w:rPr>
          <w:b/>
        </w:rPr>
        <w:t xml:space="preserve">Access / how business is placed: </w:t>
      </w:r>
      <w:r>
        <w:t>Distribution model and minimums not publicly disclosed in the materials consulted.</w:t>
      </w:r>
    </w:p>
    <w:p>
      <w:r>
        <w:rPr>
          <w:b/>
        </w:rPr>
        <w:t xml:space="preserve">History: </w:t>
      </w:r>
      <w:r>
        <w:t>Approved in 2016 and officially opened 7 Dec 2016 in Shenzhen's Qianhai cooperation zone with RMB 3bn registered capital, as China's third licensed domestic reinsurer, backed by state and private shareholders (Qianhai Financial Holding, China Post Group and others). Treaty-focused from inception. Weishu Fan (ex-Munich Re) was appointed CEO in June 2021. A 2024 judicial auction reportedly transferred a 10% stake to Prudential International.</w:t>
      </w:r>
    </w:p>
    <w:p>
      <w:r>
        <w:rPr>
          <w:b/>
        </w:rPr>
        <w:t xml:space="preserve">Notable notes: </w:t>
      </w:r>
      <w:r>
        <w:t>2021: life &amp; health reinsurance premiums passed RMB10bn. Ranked 34th in AM Best's Top 50 (2021 edition). Rated A- by AM Best at launch (2016).</w:t>
      </w:r>
    </w:p>
    <w:p>
      <w:r>
        <w:rPr>
          <w:b/>
        </w:rPr>
        <w:t xml:space="preserve">Sources: </w:t>
      </w:r>
      <w:r>
        <w:t>https://beinsure.com/ranking/top-50-global-reinsurance-groups-in-the-world/;https://www.insurancebusinessmag.com/reinsurance/companies/qianhai-reinsurance-539991.aspx;http://www.reinsurancene.ws/qianhai-re-hires-munich-res-weishu-fan-as-ceo/;https://www.chinawiki.net/thread/65/113.html</w:t>
      </w:r>
    </w:p>
    <w:p>
      <w:r>
        <w:rPr>
          <w:b/>
        </w:rPr>
        <w:t xml:space="preserve">Editorial notes: </w:t>
      </w:r>
      <w:r>
        <w:t>CEO last confirmed June 2021 and chairman in 2016 founding disclosures — currency of both flagged. Website, phone, CFO and wider C-suite not verified — flagged. Shareholder percentages and the 2024 stake-transfer detail not verified from official disclosures — flagged. | Re-verified at the October 2026 refresh (Oct. 22, 2026).</w:t>
      </w:r>
    </w:p>
    <w:p>
      <w:pPr>
        <w:pStyle w:val="Heading2"/>
      </w:pPr>
      <w:r>
        <w:t>69. REINSURANCE GROUP OF AMERICA (RGA)</w:t>
      </w:r>
    </w:p>
    <w:p>
      <w:r>
        <w:rPr>
          <w:b/>
        </w:rPr>
        <w:t xml:space="preserve">Category: </w:t>
      </w:r>
      <w:r>
        <w:t>Reinsurance</w:t>
      </w:r>
    </w:p>
    <w:p>
      <w:r>
        <w:rPr>
          <w:b/>
        </w:rPr>
        <w:t xml:space="preserve">Founded: </w:t>
      </w:r>
      <w:r>
        <w:t>1973</w:t>
      </w:r>
    </w:p>
    <w:p>
      <w:r>
        <w:rPr>
          <w:b/>
        </w:rPr>
        <w:t xml:space="preserve">Headquarters: </w:t>
      </w:r>
      <w:r>
        <w:t>Chesterfield, United States</w:t>
      </w:r>
    </w:p>
    <w:p>
      <w:r>
        <w:rPr>
          <w:b/>
        </w:rPr>
        <w:t xml:space="preserve">Region: </w:t>
      </w:r>
      <w:r>
        <w:t>North America</w:t>
      </w:r>
    </w:p>
    <w:p>
      <w:r>
        <w:rPr>
          <w:b/>
        </w:rPr>
        <w:t xml:space="preserve">Website: </w:t>
      </w:r>
      <w:r>
        <w:t>https://www.rgare.com/</w:t>
      </w:r>
    </w:p>
    <w:p>
      <w:r>
        <w:rPr>
          <w:b/>
        </w:rPr>
        <w:t xml:space="preserve">Headquarters phone: </w:t>
      </w:r>
      <w:r>
        <w:t>+1 636 736 7000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NYSE-listed)</w:t>
      </w:r>
    </w:p>
    <w:p>
      <w:r>
        <w:rPr>
          <w:b/>
        </w:rPr>
        <w:t xml:space="preserve">Scale — premiums or revenue (US$bn, as labeled per row): </w:t>
      </w:r>
      <w:r>
        <w:t>premiums 13.8 (2024 gross premiums written, AM Best World's 50 Largest Reinsurers 2025 edition; #3 non-IFRS-17 filer in AM Best Aug 2026 edition on 2025 results)</w:t>
      </w:r>
    </w:p>
    <w:p>
      <w:r>
        <w:rPr>
          <w:b/>
        </w:rPr>
        <w:t xml:space="preserve">Chief executive: </w:t>
      </w:r>
      <w:r>
        <w:t>Tony Cheng,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Laura Cockrill, Chief Financial Officer</w:t>
      </w:r>
    </w:p>
    <w:p>
      <w:r>
        <w:rPr>
          <w:b/>
        </w:rPr>
        <w:t xml:space="preserve">Other C-suite and chair-level leadership: </w:t>
      </w:r>
      <w:r>
        <w:t>Stephen O'Hearn, Chair of the Board of Directors; Leslie Barbi, Executive Vice President, Chief Investment Officer; Jonathan Porter, Executive Vice President, Global Chief Risk Officer; My Chi To, Executive Vice President, Chief Legal Officer &amp; Corporate Secretary; Raymond Kleeman, Executive Vice President, Chief Human Resources Officer; Mark J. Brooks, Executive Vice President, Chief Information Officer</w:t>
      </w:r>
    </w:p>
    <w:p>
      <w:r>
        <w:rPr>
          <w:b/>
        </w:rPr>
        <w:t xml:space="preserve">Senior leadership, including chief actuary and named specialists where published: </w:t>
      </w:r>
      <w:r>
        <w:t>Senan O'Loughlin, Executive Vice President, Head of Americas; Arthur Ozeki, Executive Vice President, Head of Asia Pacific; Cormac Galvin, Executive Vice President, Head of EMEA; Ron Herrmann, Chief Commercial Officer and Executive Vice President of Americas and EMEA; Simon Wainwright, Executive Advisor to the CEO; John P. Laughlin, Executive Vice President (ret.), Senior Adviser</w:t>
      </w:r>
    </w:p>
    <w:p>
      <w:r>
        <w:rPr>
          <w:b/>
        </w:rPr>
        <w:t xml:space="preserve">Key people: </w:t>
      </w:r>
      <w:r>
        <w:t>Tony Cheng (President and CEO); Stephen O'Hearn (Chair); Laura Cockrill (CFO)</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Life reinsurance (individual and group life; mortality, morbidity, lapse and investment-related risks); health reinsurance (disability, long-term care, critical illness, medical); financial solutions (asset-intensive reinsurance; longevity reinsurance; pension risk transfer; stable value products; funding agreement backed notes; capital solutions); superannuation</w:t>
      </w:r>
    </w:p>
    <w:p>
      <w:r>
        <w:rPr>
          <w:b/>
        </w:rPr>
        <w:t xml:space="preserve">Offices: </w:t>
      </w:r>
      <w:r>
        <w:t>Chesterfield, Missouri (HQ); London; Dublin; Toronto; Hong Kong; Singapore; Sydney; Tokyo; Mumbai; Dubai; Cape Town; Barbados</w:t>
      </w:r>
    </w:p>
    <w:p>
      <w:r>
        <w:rPr>
          <w:b/>
        </w:rPr>
        <w:t xml:space="preserve">Distinctiveness: </w:t>
      </w:r>
      <w:r>
        <w:t>Founded 1973 in Chesterfield, Missouri (roots in General American; fully independent since the MetLife split completed in 2008). One of the world's largest pure life &amp; health reinsurers — ranked #9 globally in AM Best's August 2026 ranking — writing mortality, longevity, health, and asset-intensive (annuity) reinsurance. Closed a record US$32bn reinsurance transaction with Equitable Holdings in July 2025, the largest in its history.</w:t>
      </w:r>
    </w:p>
    <w:p>
      <w:r>
        <w:rPr>
          <w:b/>
        </w:rPr>
        <w:t xml:space="preserve">Access / how business is placed: </w:t>
      </w:r>
      <w:r>
        <w:t>Works directly with life insurers and through intermediaries/consulting actuaries on facultative and treaty reinsurance, including pension risk transfer and asset-intensive deals. The firm publishes no minimum treaty or account size — not publicly disclosed.</w:t>
      </w:r>
    </w:p>
    <w:p>
      <w:r>
        <w:rPr>
          <w:b/>
        </w:rPr>
        <w:t xml:space="preserve">History: </w:t>
      </w:r>
      <w:r>
        <w:t>Originated in 1973 as the reinsurance division of General American Life; Reinsurance Group of America, Incorporated was formed in 1992 and listed on the NYSE in 1993 (ticker RGA). It separated from MetLife in 2008 and is the largest US-based life and health reinsurer. AM Best's August 2026 ranking kept it at #3 among non-IFRS 17 reporters, with life premiums up 12.3% in 2025.</w:t>
      </w:r>
    </w:p>
    <w:p>
      <w:r>
        <w:rPr>
          <w:b/>
        </w:rPr>
        <w:t xml:space="preserve">Notable notes: </w:t>
      </w:r>
      <w:r>
        <w:t>Laura Cockrill named CFO in 2026.</w:t>
      </w:r>
    </w:p>
    <w:p>
      <w:r>
        <w:rPr>
          <w:b/>
        </w:rPr>
        <w:t xml:space="preserve">Sources: </w:t>
      </w:r>
      <w:r>
        <w:t>https://www.businesswire.com/news/home/20260622488200/en/Laura-Cockrill-Named-Chief-Financial-Officer-RGA; https://www.businesswire.com/news/home/20260701565020/en/Reinsurance-Group-of-America-Names-New-Member-to-Board-of-Directors; https://www.rgare.com/our-company/people/detail/leslie-barbi; https://www.rgare.com/our-company/people/detail/jonathan-porter; https://www.rgare.com/our-company/people/detail/senan-o-loughlin; https://seekingalpha.com/article/4901521-reinsurance-group-of-america-incorporated-rga-q1-2026-earnings-call-transcript; https://www.rgare.com/docs/default-source/regulatory-documents/rga-global-reinsurance-company-ltd-financial-condition-report-for-the-2025-year-ended-december-31-202559b7b7e729c34a47a00a8308694d27c3.pdf</w:t>
      </w:r>
    </w:p>
    <w:p>
      <w:r>
        <w:rPr>
          <w:b/>
        </w:rPr>
        <w:t xml:space="preserve">Editorial notes: </w:t>
      </w:r>
      <w:r>
        <w:t>No published general contact email; website contact form available. No direct-dial numbers published. | CFO transition: Laura Cockrill (ex-Chief Strategy Officer, Deputy CFO; 26 years at RGA) named CFO June 22, 2026, succeeding Axel André (departed July 17, 2026). Chairman Stephen O'Hearn confirmed current in July 1, 2026 company release. July 2025: closed largest-ever transaction — US$32bn reinsurance deal with Equitable Holdings (US$1.5bn capital deployed). Q2 2026 was a record operating quarter. Maurice Tulloch (ex-Aviva Group CEO) joined the board July 1, 2026. No president/COO role. Offices derived from regulated-entity registrations (RGA publishes no single 'major offices' hub list). AM Best Aug 2026: #9 globally. | Re-verified at the October 2026 refresh (Oct. 22, 2026).</w:t>
      </w:r>
    </w:p>
    <w:p>
      <w:pPr>
        <w:pStyle w:val="Heading2"/>
      </w:pPr>
      <w:r>
        <w:t>70. RENAISSANCERE HOLDINGS LTD.</w:t>
      </w:r>
    </w:p>
    <w:p>
      <w:r>
        <w:rPr>
          <w:b/>
        </w:rPr>
        <w:t xml:space="preserve">Category: </w:t>
      </w:r>
      <w:r>
        <w:t>Reinsurance</w:t>
      </w:r>
    </w:p>
    <w:p>
      <w:r>
        <w:rPr>
          <w:b/>
        </w:rPr>
        <w:t xml:space="preserve">Founded: </w:t>
      </w:r>
      <w:r>
        <w:t>1993</w:t>
      </w:r>
    </w:p>
    <w:p>
      <w:r>
        <w:rPr>
          <w:b/>
        </w:rPr>
        <w:t xml:space="preserve">Headquarters: </w:t>
      </w:r>
      <w:r>
        <w:t>Pembroke, Bermuda</w:t>
      </w:r>
    </w:p>
    <w:p>
      <w:r>
        <w:rPr>
          <w:b/>
        </w:rPr>
        <w:t xml:space="preserve">Region: </w:t>
      </w:r>
      <w:r>
        <w:t>North America</w:t>
      </w:r>
    </w:p>
    <w:p>
      <w:r>
        <w:rPr>
          <w:b/>
        </w:rPr>
        <w:t xml:space="preserve">Website: </w:t>
      </w:r>
      <w:r>
        <w:t>https://www.renre.com/</w:t>
      </w:r>
    </w:p>
    <w:p>
      <w:r>
        <w:rPr>
          <w:b/>
        </w:rPr>
        <w:t xml:space="preserve">Headquarters phone: </w:t>
      </w:r>
      <w:r>
        <w:t>+1 441 295 4513</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NYSE-listed)</w:t>
      </w:r>
    </w:p>
    <w:p>
      <w:r>
        <w:rPr>
          <w:b/>
        </w:rPr>
        <w:t xml:space="preserve">Scale — premiums or revenue (US$bn, as labeled per row): </w:t>
      </w:r>
      <w:r>
        <w:t>premiums 9.2 (2024 gross premiums written, AM Best World's 50 Largest Reinsurers 2025 edition; #5 non-IFRS-17 filer in AM Best Aug 2026 edition on 2025 results)</w:t>
      </w:r>
    </w:p>
    <w:p>
      <w:r>
        <w:rPr>
          <w:b/>
        </w:rPr>
        <w:t xml:space="preserve">Chief executive: </w:t>
      </w:r>
      <w:r>
        <w:t>Kevin J. O'Donnell,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Robert Qutub, Executive Vice President and Chief Financial Officer</w:t>
      </w:r>
    </w:p>
    <w:p>
      <w:r>
        <w:rPr>
          <w:b/>
        </w:rPr>
        <w:t xml:space="preserve">Other C-suite and chair-level leadership: </w:t>
      </w:r>
      <w:r>
        <w:t>Henry Klehm III, Non-Executive Chair of the Board of Directors; Shannon Lowry Bender, Executive Vice President, Group General Counsel and Corporate Secretary; Matthew Neuber, Senior Financial Officer and Corporate Treasurer (CFO-designate from Jan 1, 2027)</w:t>
      </w:r>
    </w:p>
    <w:p>
      <w:r>
        <w:rPr>
          <w:b/>
        </w:rPr>
        <w:t xml:space="preserve">Senior leadership, including chief actuary and named specialists where published: </w:t>
      </w:r>
      <w:r>
        <w:t>David Marra, Executive Vice President and Group Chief Underwriting Officer; Ross Curtis, Chief Portfolio Officer</w:t>
      </w:r>
    </w:p>
    <w:p>
      <w:r>
        <w:rPr>
          <w:b/>
        </w:rPr>
        <w:t xml:space="preserve">Key people: </w:t>
      </w:r>
      <w:r>
        <w:t>Kevin J. O'Donnell (President and CEO); Henry Klehm III (non-executive Chair)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reinsurance (catastrophe and other property — hurricanes, earthquakes, severe weather); casualty and specialty reinsurance (liability, professional lines, other complex commercial exposures); certain primary insurance products; third-party capital management/ILS (Capital Partners: vehicles incl. DaVinci, Medici, Vermeer; fee income from ILS management)</w:t>
      </w:r>
    </w:p>
    <w:p>
      <w:r>
        <w:rPr>
          <w:b/>
        </w:rPr>
        <w:t xml:space="preserve">Offices: </w:t>
      </w:r>
      <w:r>
        <w:t>Hamilton, Bermuda (HQ, Renaissance House, 12 Crow Lane); Zurich; Singapore; Sydney; London; Dublin; Luxembourg; New York; Stamford; Chicago; Miami; Minneapolis; Florham Park; Raleigh; Waterloo, Canada</w:t>
      </w:r>
    </w:p>
    <w:p>
      <w:r>
        <w:rPr>
          <w:b/>
        </w:rPr>
        <w:t xml:space="preserve">Distinctiveness: </w:t>
      </w:r>
      <w:r>
        <w:t>Founded 1993 in Bermuda by Warburg Pincus; a pioneer of property-catastrophe reinsurance and third-party reinsurance capital (DaVinci Re, Top Layer Re, Upsilon). Ranked #11 globally in AM Best's August 2026 ranking. Led since 2009 by Kevin O'Donnell (President &amp; CEO); CFO succession announced May 2026 (Robert Qutub retires Dec 31, 2026; Matthew Neuber succeeds).</w:t>
      </w:r>
    </w:p>
    <w:p>
      <w:r>
        <w:rPr>
          <w:b/>
        </w:rPr>
        <w:t xml:space="preserve">Access / how business is placed: </w:t>
      </w:r>
      <w:r>
        <w:t>Business is placed via brokers and directly with ceding insurers through underwriting hubs in Bermuda, Zurich, London, Singapore, and the US. The firm publishes no minimum premium or treaty size — not publicly disclosed.</w:t>
      </w:r>
    </w:p>
    <w:p>
      <w:r>
        <w:rPr>
          <w:b/>
        </w:rPr>
        <w:t xml:space="preserve">History: </w:t>
      </w:r>
      <w:r>
        <w:t>Founded in Bermuda in 1993 by James Stanard as a property-catastrophe specialist; it listed on the NYSE (ticker RNR). It expanded through acquisitions including Platinum Underwriters (2015) and Validus Re from AIG in 2023, and manages third-party capital vehicles such as DaVinciRe and Medici. AM Best's August 2026 ranking held it at #5 among non-IFRS 17 reporters, with 25.9% return on equity.</w:t>
      </w:r>
    </w:p>
    <w:p>
      <w:r>
        <w:rPr>
          <w:b/>
        </w:rPr>
        <w:t xml:space="preserve">Notable notes: </w:t>
      </w:r>
      <w:r>
        <w:t>Henry Klehm III became non-executive Chair in May 2026, succeeding James L. Gibbons; share repurchase authorisation renewed to USD 750m.</w:t>
      </w:r>
    </w:p>
    <w:p>
      <w:r>
        <w:rPr>
          <w:b/>
        </w:rPr>
        <w:t xml:space="preserve">Sources: </w:t>
      </w:r>
      <w:r>
        <w:t>https://www.businesswire.com/news/home/20260514517401/en/RenaissanceRe-Holdings-Ltd.-Announces-Planned-Leadership-Succession; https://www.reinsurancene.ws/renres-qutub-and-curtis-to-retire-at-year-end-neuber-named-cfo/; https://www.insurancebusinessmag.com/reinsurance/news/breaking-news/renaissancere-shakes-up-board-lifts-share-buyback-authorization-574542.aspx; https://www.renre.com/page/2/; https://files.quartr.com/reports/f7b5a-2026-02-11-09-05-46.pdf?ref=TWFya2V0QmVhdCBNZWRpYSBMTEM=</w:t>
      </w:r>
    </w:p>
    <w:p>
      <w:r>
        <w:rPr>
          <w:b/>
        </w:rPr>
        <w:t xml:space="preserve">Editorial notes: </w:t>
      </w:r>
      <w:r>
        <w:t>No published general contact email; website contact form available. No direct-dial numbers published. | May 14, 2026 succession announcement: CFO Robert Qutub and Chief Portfolio Officer Ross Curtis retire Dec 31, 2026 (serve as strategic advisors after); Matthew Neuber (Senior Financial Officer &amp; Corporate Treasurer) becomes CFO Jan 1, 2027; David Marra (Group CUO) assumes Curtis' portfolio responsibilities in 2027. Board: Henry Klehm III became Non-Executive Chair in 2026 (succeeding James L. Gibbons, who stays on board); Stephen C. Hooley joined as independent director. Group CRO, CIO, and chief actuary not named in sources verified (gaps flagged). No separate president/COO role (O'Donnell holds both). AM Best Aug 2026: #11 globally. | Re-verified at the October 2026 refresh (Oct. 22, 2026).</w:t>
      </w:r>
    </w:p>
    <w:p>
      <w:pPr>
        <w:pStyle w:val="Heading2"/>
      </w:pPr>
      <w:r>
        <w:t>71. SCOR</w:t>
      </w:r>
    </w:p>
    <w:p>
      <w:r>
        <w:rPr>
          <w:b/>
        </w:rPr>
        <w:t xml:space="preserve">Category: </w:t>
      </w:r>
      <w:r>
        <w:t>Reinsurance</w:t>
      </w:r>
    </w:p>
    <w:p>
      <w:r>
        <w:rPr>
          <w:b/>
        </w:rPr>
        <w:t xml:space="preserve">Founded: </w:t>
      </w:r>
      <w:r>
        <w:t>1970</w:t>
      </w:r>
    </w:p>
    <w:p>
      <w:r>
        <w:rPr>
          <w:b/>
        </w:rPr>
        <w:t xml:space="preserve">Headquarters: </w:t>
      </w:r>
      <w:r>
        <w:t>Paris, France</w:t>
      </w:r>
    </w:p>
    <w:p>
      <w:r>
        <w:rPr>
          <w:b/>
        </w:rPr>
        <w:t xml:space="preserve">Region: </w:t>
      </w:r>
      <w:r>
        <w:t>Europe</w:t>
      </w:r>
    </w:p>
    <w:p>
      <w:r>
        <w:rPr>
          <w:b/>
        </w:rPr>
        <w:t xml:space="preserve">Website: </w:t>
      </w:r>
      <w:r>
        <w:t>https://www.scor.com/</w:t>
      </w:r>
    </w:p>
    <w:p>
      <w:r>
        <w:rPr>
          <w:b/>
        </w:rPr>
        <w:t xml:space="preserve">Headquarters phone: </w:t>
      </w:r>
      <w:r>
        <w:t>+33 1 58 44 70 00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w:t>
      </w:r>
    </w:p>
    <w:p>
      <w:r>
        <w:rPr>
          <w:b/>
        </w:rPr>
        <w:t xml:space="preserve">Scale — premiums or revenue (US$bn, as labeled per row): </w:t>
      </w:r>
      <w:r>
        <w:t>premiums 21.1 (2024 gross premiums written, AM Best World's 50 Largest Reinsurers 2025 edition; #4 IFRS-17 filer in AM Best Aug 2026 edition on 2025 results)</w:t>
      </w:r>
    </w:p>
    <w:p>
      <w:r>
        <w:rPr>
          <w:b/>
        </w:rPr>
        <w:t xml:space="preserve">Chief executive: </w:t>
      </w:r>
      <w:r>
        <w:t>Thierry Léger, Chief Executive Officer of SCOR</w:t>
      </w:r>
    </w:p>
    <w:p>
      <w:r>
        <w:rPr>
          <w:b/>
        </w:rPr>
        <w:t xml:space="preserve">President / chief operating officer: </w:t>
      </w:r>
      <w:r>
        <w:t>Claudia Dill, Group Chief Operating Officer</w:t>
      </w:r>
    </w:p>
    <w:p>
      <w:r>
        <w:rPr>
          <w:b/>
        </w:rPr>
        <w:t xml:space="preserve">Chief financial officer: </w:t>
      </w:r>
      <w:r>
        <w:t>Philipp Rüede, Group Chief Financial Officer</w:t>
      </w:r>
    </w:p>
    <w:p>
      <w:r>
        <w:rPr>
          <w:b/>
        </w:rPr>
        <w:t xml:space="preserve">Other C-suite and chair-level leadership: </w:t>
      </w:r>
      <w:r>
        <w:t>Fabrice Brégier, Chairman of the Board of Directors; Fabian Uffer, Group Chief Risk Officer; Claire Le Gall-Robinson, Group Chief Corporate Officer and Group General Secretary</w:t>
      </w:r>
    </w:p>
    <w:p>
      <w:r>
        <w:rPr>
          <w:b/>
        </w:rPr>
        <w:t xml:space="preserve">Senior leadership, including chief actuary and named specialists where published: </w:t>
      </w:r>
      <w:r>
        <w:t>Jean-Paul Conoscente, CEO of SCOR P&amp;C; Pilar Santamaria Cases, CEO of SCOR L&amp;H; Redmond Murphy, Deputy CEO of SCOR L&amp;H; Laure Forgeron, P&amp;C Global Chief Underwriting Officer; Claire McDonald, CEO of SCOR Business Solutions</w:t>
      </w:r>
    </w:p>
    <w:p>
      <w:r>
        <w:rPr>
          <w:b/>
        </w:rPr>
        <w:t xml:space="preserve">Key people: </w:t>
      </w:r>
      <w:r>
        <w:t>Thierry Léger (CEO); Fabrice Brégier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(property; motors; casualty treaties; credit and surety; decennial; aviation, marine and energy; engineering; agricultural risks; property catastrophes); specialty insurance (business solutions; political and credit risks; cyber; environmental liability); alternative risk solutions; life and health reinsurance (mortality, morbidity, disability, long-term care, critical illness, medical, personal accident; longevity solutions; financial solutions); ILS fund management (Coriolis Capital); asset management (SCOR Investment Partners)</w:t>
      </w:r>
    </w:p>
    <w:p>
      <w:r>
        <w:rPr>
          <w:b/>
        </w:rPr>
        <w:t xml:space="preserve">Offices: </w:t>
      </w:r>
      <w:r>
        <w:t>Paris (HQ, 5 avenue Kléber); London; Zurich; Cologne; Singapore; New York; Charlotte; Madrid; Dublin; Tokyo; Sydney; Johannesburg; São Paulo</w:t>
      </w:r>
    </w:p>
    <w:p>
      <w:r>
        <w:rPr>
          <w:b/>
        </w:rPr>
        <w:t xml:space="preserve">Distinctiveness: </w:t>
      </w:r>
      <w:r>
        <w:t>Founded 1970 in Paris as France's state-backed reinsurer (SCOR = Société Commerciale de Réassurance). Ranked #6 globally in AM Best's August 2026 ranking. Operates through SCOR P&amp;C, SCOR L&amp;H, and SCOR Business Solutions (large industrial risks); executing its 'Forward 2026' strategic plan after a 2026 Executive Committee reshuffle.</w:t>
      </w:r>
    </w:p>
    <w:p>
      <w:r>
        <w:rPr>
          <w:b/>
        </w:rPr>
        <w:t xml:space="preserve">Access / how business is placed: </w:t>
      </w:r>
      <w:r>
        <w:t>Business is placed via brokers and directly with ceding insurers through treaty and facultative underwriting teams in Paris, London, Zurich, Cologne, Singapore, New York, Charlotte and other hubs. The firm publishes no minimum premium or treaty size — not publicly disclosed.</w:t>
      </w:r>
    </w:p>
    <w:p>
      <w:r>
        <w:rPr>
          <w:b/>
        </w:rPr>
        <w:t xml:space="preserve">History: </w:t>
      </w:r>
      <w:r>
        <w:t>Founded in Paris in 1970 as Société Commerciale de Réassurance. It grew into a Tier 1 global reinsurer through acquisitions including Converium (2007), Transamerica Re (2011) and Generali's US life reinsurance business (2013). It is organised into SCOR P&amp;C and SCOR L&amp;H and held the #4 spot among IFRS 17 reporters in AM Best's August 2026 ranking.</w:t>
      </w:r>
    </w:p>
    <w:p>
      <w:r>
        <w:rPr>
          <w:b/>
        </w:rPr>
        <w:t xml:space="preserve">Notable notes: </w:t>
      </w:r>
      <w:r>
        <w:t>Executive Committee changes effective March 2026, alongside the Forward 2026 strategic plan; record 2025 net income of EUR 851m reported.</w:t>
      </w:r>
    </w:p>
    <w:p>
      <w:r>
        <w:rPr>
          <w:b/>
        </w:rPr>
        <w:t xml:space="preserve">Sources: </w:t>
      </w:r>
      <w:r>
        <w:t>https://scor.com/en/press-release/scor-announces-changes-its-group-executive-committee; https://www.globenewswire.com/news-release/2026/01/14/3218414/0/en/SCOR-announces-changes-to-its-Group-Executive-Committee.html; https://www.insurancebusinessmag.com/reinsurance/news/breaking-news/scor-moves-london-operations-to-8-bishopsgate-533556.aspx</w:t>
      </w:r>
    </w:p>
    <w:p>
      <w:r>
        <w:rPr>
          <w:b/>
        </w:rPr>
        <w:t xml:space="preserve">Editorial notes: </w:t>
      </w:r>
      <w:r>
        <w:t>No published general contact email; media@scor.com is media-only and therefore left blank. No direct-dial numbers published. | Executive Committee re-shaped effective 7 Mar 2026: Philipp Rüede (ex-CEO SCOR L&amp;H) became Group CFO, succeeding François de Varenne (left after ~20 years); Pilar Santamaria Cases became CEO SCOR L&amp;H; Laure Forgeron joined as P&amp;C Global CUO; Claire McDonald became CEO SCOR Business Solutions. Forward 2026 strategy in execution. No president role (COO is Claudia Dill, recorded in president_coo). AM Best Aug 2026: #6 globally (#4 among IFRS-17 reporters). | Re-verified at the October 2026 refresh (Oct. 22, 2026).</w:t>
      </w:r>
    </w:p>
    <w:p>
      <w:pPr>
        <w:pStyle w:val="Heading2"/>
      </w:pPr>
      <w:r>
        <w:t>72. SIRIUSPOINT LTD.</w:t>
      </w:r>
    </w:p>
    <w:p>
      <w:r>
        <w:rPr>
          <w:b/>
        </w:rPr>
        <w:t xml:space="preserve">Category: </w:t>
      </w:r>
      <w:r>
        <w:t>Reinsurance</w:t>
      </w:r>
    </w:p>
    <w:p>
      <w:r>
        <w:rPr>
          <w:b/>
        </w:rPr>
        <w:t xml:space="preserve">Founded: </w:t>
      </w:r>
      <w:r>
        <w:t>2021</w:t>
      </w:r>
    </w:p>
    <w:p>
      <w:r>
        <w:rPr>
          <w:b/>
        </w:rPr>
        <w:t xml:space="preserve">Headquarters: </w:t>
      </w:r>
      <w:r>
        <w:t>Hamilton, Bermuda</w:t>
      </w:r>
    </w:p>
    <w:p>
      <w:r>
        <w:rPr>
          <w:b/>
        </w:rPr>
        <w:t xml:space="preserve">Region: </w:t>
      </w:r>
      <w:r>
        <w:t>Americas</w:t>
      </w:r>
    </w:p>
    <w:p>
      <w:r>
        <w:rPr>
          <w:b/>
        </w:rPr>
        <w:t xml:space="preserve">Website: </w:t>
      </w:r>
      <w:r>
        <w:t>https://www.siriuspt.com/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SPNT).</w:t>
      </w:r>
    </w:p>
    <w:p>
      <w:r>
        <w:rPr>
          <w:b/>
        </w:rPr>
        <w:t xml:space="preserve">Scale — premiums or revenue (US$bn, as labeled per row): </w:t>
      </w:r>
      <w:r>
        <w:t>2025 GPW $1.375bn (AM Best)</w:t>
      </w:r>
    </w:p>
    <w:p>
      <w:r>
        <w:rPr>
          <w:b/>
        </w:rPr>
        <w:t xml:space="preserve">Chief executive: </w:t>
      </w:r>
      <w:r>
        <w:t>Scott Egan — Chief Executive Officer</w:t>
      </w:r>
    </w:p>
    <w:p>
      <w:r>
        <w:rPr>
          <w:b/>
        </w:rPr>
        <w:t xml:space="preserve">President / chief operating officer: </w:t>
      </w:r>
      <w:r>
        <w:t>Not published — no separate president/COO role is published for this house</w:t>
      </w:r>
    </w:p>
    <w:p>
      <w:r>
        <w:rPr>
          <w:b/>
        </w:rPr>
        <w:t xml:space="preserve">Chief financial officer: </w:t>
      </w:r>
      <w:r>
        <w:t>Jim McKinney — Chief Financial Officer</w:t>
      </w:r>
    </w:p>
    <w:p>
      <w:r>
        <w:rPr>
          <w:b/>
        </w:rPr>
        <w:t xml:space="preserve">Other C-suite and chair-level leadership: </w:t>
      </w:r>
      <w:r>
        <w:t>Maria Tarhanidis — Chief Investment Officer (from December 2, 2025); Rachel Winoski — Chief Human Resources Officer (from October 5, 2026)</w:t>
      </w:r>
    </w:p>
    <w:p>
      <w:r>
        <w:rPr>
          <w:b/>
        </w:rPr>
        <w:t xml:space="preserve">Senior leadership, including chief actuary and named specialists where published: </w:t>
      </w:r>
      <w:r>
        <w:t>David Govrin — CEO, Global Reinsurance and President, London Market Specialty; Patrick Charles — Global Head of P&amp;C Programs</w:t>
      </w:r>
    </w:p>
    <w:p>
      <w:r>
        <w:rPr>
          <w:b/>
        </w:rPr>
        <w:t xml:space="preserve">Key people: </w:t>
      </w:r>
      <w:r>
        <w:t>Bronek Masojada (Chair of the Board of Directors); Scott Egan (Chief Executive Officer); Jim McKinney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Global Reinsurance — property, casualty and specialty reinsurance. Global P&amp;C Programs — MGA/program business (led by Patrick Charles, Global Head of P&amp;C Programs). Global Accident &amp; Health — incl. International Medical Group (IMG) travel/medical. London Market Specialty — Lloyd's Syndicate 1945: London casualty; energy; property; marine. Professional liability via strategic MGA partnerships.</w:t>
      </w:r>
    </w:p>
    <w:p>
      <w:r>
        <w:rPr>
          <w:b/>
        </w:rPr>
        <w:t xml:space="preserve">Offices: </w:t>
      </w:r>
      <w:r>
        <w:t>Hamilton, Bermuda (HQ); New York; London; Stockholm</w:t>
      </w:r>
    </w:p>
    <w:p>
      <w:r>
        <w:rPr>
          <w:b/>
        </w:rPr>
        <w:t xml:space="preserve">Distinctiveness: </w:t>
      </w:r>
      <w:r>
        <w:t>Formed 2021 by the $788m Third Point Re–Sirius International merger; Bermuda-headquartered global specialty underwriter with Lloyd's Syndicate 1945; turnaround under CEO Scott Egan with operating-company ratings upgraded to A (AM Best/S&amp;P/Fitch) in 2026; MGA/program partnerships are a core distribution pillar.</w:t>
      </w:r>
    </w:p>
    <w:p>
      <w:r>
        <w:rPr>
          <w:b/>
        </w:rPr>
        <w:t xml:space="preserve">Access / how business is placed: </w:t>
      </w:r>
      <w:r>
        <w:t>Works with clients and brokers; distribution strengthened by strategic MGA and program-administrator partnerships (per company releases); no published minimums — not publicly disclosed.</w:t>
      </w:r>
    </w:p>
    <w:p>
      <w:r>
        <w:rPr>
          <w:b/>
        </w:rPr>
        <w:t xml:space="preserve">History: </w:t>
      </w:r>
      <w:r>
        <w:t>Formed in February 2021 through the $788m merger of Third Point Reinsurance Ltd. and Sirius International Insurance Group, creating a Bermuda-headquartered global specialty (re)insurer with ~$3.3bn tangible capital. Repositioned from 2022-2023 under CEO Scott Egan: exited non-core international property, cyber and workers' comp; de-risked investments. S&amp;P, AM Best and Fitch upgraded operating-company financial strength ratings to 'A' in 2026.</w:t>
      </w:r>
    </w:p>
    <w:p>
      <w:r>
        <w:rPr>
          <w:b/>
        </w:rPr>
        <w:t xml:space="preserve">Notable notes: </w:t>
      </w:r>
      <w:r>
        <w:t>AM Best August 2026 'World's 50 Largest Reinsurers': non-IFRS-17 rank 30 (combined rank 46). Restructured March 2026 into four business areas. Repurchased the remaining CM Bermuda (CMIG) stake in 2025, simplifying ownership. Rachel Winoski appointed Chief Human Resources Officer effective October 5, 2026. Ratings: A (AM Best, S&amp;P, Fitch), A3 (Moody's).</w:t>
      </w:r>
    </w:p>
    <w:p>
      <w:r>
        <w:rPr>
          <w:b/>
        </w:rPr>
        <w:t xml:space="preserve">Sources: </w:t>
      </w:r>
      <w:r>
        <w:t>https://www.reinsurancene.ws/top-50-reinsurance-groups/; https://www.reinsurancene.ws/siriuspoint-announces-new-global-pc-programs-london-market-specialty-divisions/; https://www.globenewswire.com/news-release/2026/09/15/3362648/0/en/siriuspoint-appoints-rachel-winoski-as-chief-human-resources-officer.html; https://app.quotemedia.com/data/downloadFiling?webmasterId=90423&amp;ref=320026510&amp;type=PDF&amp;symbol=SPNT&amp;cdn=4a1f0a798a3e418d3f12c57a791745f2&amp;companyName=SiriusPoint+Ltd.&amp;formType=10-Q&amp;formDescription=General+form+for+quarterly+reports+under+Section+13+or+15%28d%29&amp;dateFiled=2026-05-07; https://www.tradingview.com/news/globenewswire:61fda11da094b:0-s-p-upgrades-siriuspoint-s-insurance-subsidiaries-to-a-based-on-consistent-robust-earnings-and-strength-of-capital-position/; https://cdn.siriuspt.com/wp-content/uploads/2026/04/2025-Sustainability-Report-FINAL.pdf</w:t>
      </w:r>
    </w:p>
    <w:p>
      <w:r>
        <w:rPr>
          <w:b/>
        </w:rPr>
        <w:t xml:space="preserve">Editorial notes: </w:t>
      </w:r>
      <w:r>
        <w:t>Phone: only IR/media contacts published — blank + flagged. contact_email blank + flagged. No president/COO published — blank + flagged. D&amp;O not claimed: no firm disclosure of a material D&amp;O line found. | Re-verified at the October 2026 refresh (Oct. 22, 2026).</w:t>
      </w:r>
    </w:p>
    <w:p>
      <w:pPr>
        <w:pStyle w:val="Heading2"/>
      </w:pPr>
      <w:r>
        <w:t>73. SOMERS RE LTD.</w:t>
      </w:r>
    </w:p>
    <w:p>
      <w:r>
        <w:rPr>
          <w:b/>
        </w:rPr>
        <w:t xml:space="preserve">Category: </w:t>
      </w:r>
      <w:r>
        <w:t>Reinsurance</w:t>
      </w:r>
    </w:p>
    <w:p>
      <w:r>
        <w:rPr>
          <w:b/>
        </w:rPr>
        <w:t xml:space="preserve">Founded: </w:t>
      </w:r>
      <w:r>
        <w:t>2014</w:t>
      </w:r>
    </w:p>
    <w:p>
      <w:r>
        <w:rPr>
          <w:b/>
        </w:rPr>
        <w:t xml:space="preserve">Headquarters: </w:t>
      </w:r>
      <w:r>
        <w:t>Hamilton, Bermuda</w:t>
      </w:r>
    </w:p>
    <w:p>
      <w:r>
        <w:rPr>
          <w:b/>
        </w:rPr>
        <w:t xml:space="preserve">Region: </w:t>
      </w:r>
      <w:r>
        <w:t>Americas</w:t>
      </w:r>
    </w:p>
    <w:p>
      <w:r>
        <w:rPr>
          <w:b/>
        </w:rPr>
        <w:t xml:space="preserve">Website: </w:t>
      </w:r>
      <w:r>
        <w:t>https://www.somersgroup.com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Privately held by Arch Capital Group Ltd., Warburg Pincus and Kelso &amp; Company.</w:t>
      </w:r>
    </w:p>
    <w:p>
      <w:r>
        <w:rPr>
          <w:b/>
        </w:rPr>
        <w:t xml:space="preserve">Scale — premiums or revenue (US$bn, as labeled per row): </w:t>
      </w:r>
      <w:r>
        <w:t>2025 GPW $1.330bn (AM Best)</w:t>
      </w:r>
    </w:p>
    <w:p>
      <w:r>
        <w:rPr>
          <w:b/>
        </w:rPr>
        <w:t xml:space="preserve">Chief executive: </w:t>
      </w:r>
      <w:r>
        <w:t>Liz Cunningham — Chief Executive Officer</w:t>
      </w:r>
    </w:p>
    <w:p>
      <w:r>
        <w:rPr>
          <w:b/>
        </w:rPr>
        <w:t xml:space="preserve">President / chief operating officer: </w:t>
      </w:r>
      <w:r>
        <w:t>Not published — no separate president/COO role is published for this house</w:t>
      </w:r>
    </w:p>
    <w:p>
      <w:r>
        <w:rPr>
          <w:b/>
        </w:rPr>
        <w:t xml:space="preserve">Chief financial officer: </w:t>
      </w:r>
      <w:r>
        <w:t>Sioned Butler — Chief Financial Officer</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Liz Cunningham (Chief Executive Officer); Sioned Butler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Property &amp; casualty reinsurance — casualty reinsurance; property reinsurance; mortgage reinsurance; MGA-partnered business; French P&amp;C insurance via Axeria IARD; Lloyd's Syndicate 3705.</w:t>
      </w:r>
    </w:p>
    <w:p>
      <w:r>
        <w:rPr>
          <w:b/>
        </w:rPr>
        <w:t xml:space="preserve">Offices: </w:t>
      </w:r>
      <w:r>
        <w:t>Hamilton, Bermuda (HQ)</w:t>
      </w:r>
    </w:p>
    <w:p>
      <w:r>
        <w:rPr>
          <w:b/>
        </w:rPr>
        <w:t xml:space="preserve">Distinctiveness: </w:t>
      </w:r>
      <w:r>
        <w:t>Bermuda reinsurer repositioned in 2021 from the Watford Re total-return model to traditional reinsurance under Arch/Warburg Pincus/Kelso ownership; specialty P&amp;C plus mortgage reinsurance; added French insurer Axeria IARD and Lloyd's Syndicate 3705 (2025). AM Best A- (Excellent), stable.</w:t>
      </w:r>
    </w:p>
    <w:p>
      <w:r>
        <w:rPr>
          <w:b/>
        </w:rPr>
        <w:t xml:space="preserve">Access / how business is placed: </w:t>
      </w:r>
      <w:r>
        <w:t>Broker-market reinsurer; no published minimums — not publicly disclosed.</w:t>
      </w:r>
    </w:p>
    <w:p>
      <w:r>
        <w:rPr>
          <w:b/>
        </w:rPr>
        <w:t xml:space="preserve">History: </w:t>
      </w:r>
      <w:r>
        <w:t>Founded in 2014 as Watford Re, a total-return reinsurer sponsored by Arch Capital and Highbridge Principal Strategies. Acquired in July 2021 by Arch Capital alongside Warburg Pincus and Kelso &amp; Company and repositioned as a traditional reinsurer; renamed Somers Group Holdings Ltd./Somers Re Ltd. in November 2021 (after Sir George Somers, Bermuda's founder). Acquired French insurer Axeria IARD (2021); began underwriting on Lloyd's Syndicate 3705 via Lime Syndicate Management (2025).</w:t>
      </w:r>
    </w:p>
    <w:p>
      <w:r>
        <w:rPr>
          <w:b/>
        </w:rPr>
        <w:t xml:space="preserve">Notable notes: </w:t>
      </w:r>
      <w:r>
        <w:t>AM Best August 2026 'World's 50 Largest Reinsurers': non-IFRS-17 rank 31 (combined rank 47). AM Best financial strength A- (Excellent), stable. Owned by Arch Capital Group, Warburg Pincus and Kelso &amp; Company.</w:t>
      </w:r>
    </w:p>
    <w:p>
      <w:r>
        <w:rPr>
          <w:b/>
        </w:rPr>
        <w:t xml:space="preserve">Sources: </w:t>
      </w:r>
      <w:r>
        <w:t>https://www.reinsurancene.ws/top-50-reinsurance-groups/; https://www.archgroup.com/arch-relaunches-watford-re-as-somers-re/; https://www.businesswire.com/news/home/20211104005760/en/Arch-Relaunches-Watford-Re-as-Somers-Re; https://www.insurancebusinessmag.com/reinsurance/companies/somers-re-ltd--539990.aspx</w:t>
      </w:r>
    </w:p>
    <w:p>
      <w:r>
        <w:rPr>
          <w:b/>
        </w:rPr>
        <w:t xml:space="preserve">Editorial notes: </w:t>
      </w:r>
      <w:r>
        <w:t>Phone and contact_email: none published in sources consulted — blank + flagged. No president/COO, chairman, or further C-suite published — blank + flagged. Distinct from Somerset Reinsurance Ltd. (Bermuda life reinsurer, now Aquarian-owned). | Re-verified at the October 2026 refresh (Oct. 22, 2026).</w:t>
      </w:r>
    </w:p>
    <w:p>
      <w:pPr>
        <w:pStyle w:val="Heading2"/>
      </w:pPr>
      <w:r>
        <w:t>74. SWISS RE</w:t>
      </w:r>
    </w:p>
    <w:p>
      <w:r>
        <w:rPr>
          <w:b/>
        </w:rPr>
        <w:t xml:space="preserve">Category: </w:t>
      </w:r>
      <w:r>
        <w:t>Reinsurance</w:t>
      </w:r>
    </w:p>
    <w:p>
      <w:r>
        <w:rPr>
          <w:b/>
        </w:rPr>
        <w:t xml:space="preserve">Founded: </w:t>
      </w:r>
      <w:r>
        <w:t>1863</w:t>
      </w:r>
    </w:p>
    <w:p>
      <w:r>
        <w:rPr>
          <w:b/>
        </w:rPr>
        <w:t xml:space="preserve">Headquarters: </w:t>
      </w:r>
      <w:r>
        <w:t>Zurich, Switzerland</w:t>
      </w:r>
    </w:p>
    <w:p>
      <w:r>
        <w:rPr>
          <w:b/>
        </w:rPr>
        <w:t xml:space="preserve">Region: </w:t>
      </w:r>
      <w:r>
        <w:t>Europe</w:t>
      </w:r>
    </w:p>
    <w:p>
      <w:r>
        <w:rPr>
          <w:b/>
        </w:rPr>
        <w:t xml:space="preserve">Website: </w:t>
      </w:r>
      <w:r>
        <w:t>https://www.swissre.com/</w:t>
      </w:r>
    </w:p>
    <w:p>
      <w:r>
        <w:rPr>
          <w:b/>
        </w:rPr>
        <w:t xml:space="preserve">Headquarters phone: </w:t>
      </w:r>
      <w:r>
        <w:t>+41 43 285 2121</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stock (public; SIX-listed)</w:t>
      </w:r>
    </w:p>
    <w:p>
      <w:r>
        <w:rPr>
          <w:b/>
        </w:rPr>
        <w:t xml:space="preserve">Scale — premiums or revenue (US$bn, as labeled per row): </w:t>
      </w:r>
      <w:r>
        <w:t>premiums 39.7 (2024 gross premiums written, AM Best World's 50 Largest Reinsurers 2025 edition; #2 IFRS-17 filer in AM Best Aug 2026 edition on 2025 results)</w:t>
      </w:r>
    </w:p>
    <w:p>
      <w:r>
        <w:rPr>
          <w:b/>
        </w:rPr>
        <w:t xml:space="preserve">Chief executive: </w:t>
      </w:r>
      <w:r>
        <w:t>Andreas Berger, Group Chief Executive Officer</w:t>
      </w:r>
    </w:p>
    <w:p>
      <w:r>
        <w:rPr>
          <w:b/>
        </w:rPr>
        <w:t xml:space="preserve">President / chief operating officer: </w:t>
      </w:r>
      <w:r>
        <w:t>Not published — no separate president/COO role is published for this house</w:t>
      </w:r>
    </w:p>
    <w:p>
      <w:r>
        <w:rPr>
          <w:b/>
        </w:rPr>
        <w:t xml:space="preserve">Chief financial officer: </w:t>
      </w:r>
      <w:r>
        <w:t>Anders Malmström, Group Chief Financial Officer</w:t>
      </w:r>
    </w:p>
    <w:p>
      <w:r>
        <w:rPr>
          <w:b/>
        </w:rPr>
        <w:t xml:space="preserve">Other C-suite and chair-level leadership: </w:t>
      </w:r>
      <w:r>
        <w:t>Jacques de Vaucleroy, Chairman of the Board of Directors; Bernhard Kaufmann, Group Chief Risk Officer; Hermann Geiger, Group Chief Legal Officer; Pravina Ladva, Group Chief Digital &amp; Technology Officer; Kera McDonald, Group Chief Underwriting Officer; Nicole Pieterse, Group Chief People Officer; Henock Teklu, Group Chief Transformation Officer &amp; Chief of Staff</w:t>
      </w:r>
    </w:p>
    <w:p>
      <w:r>
        <w:rPr>
          <w:b/>
        </w:rPr>
        <w:t xml:space="preserve">Senior leadership, including chief actuary and named specialists where published: </w:t>
      </w:r>
      <w:r>
        <w:t>Urs Baertschi, CEO P&amp;C Reinsurance; Velina Peneva, CEO L&amp;H Reinsurance (from 1 Oct 2026; previously Group Chief Investment Officer); Ivan Gonzalez, CEO Corporate Solutions; Martin Zingg, Group Chief Investment Officer (from 1 Oct 2026; previously Group Head Corporate Development &amp; Capital Markets)</w:t>
      </w:r>
    </w:p>
    <w:p>
      <w:r>
        <w:rPr>
          <w:b/>
        </w:rPr>
        <w:t xml:space="preserve">Key people: </w:t>
      </w:r>
      <w:r>
        <w:t>Andreas Berger (Group CEO); Jacques de Vaucleroy (Chair of the Board of Directors)</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P&amp;C reinsurance (property; casualty; specialty; natural catastrophe — hurricanes, earthquakes, wildfire); life and health reinsurance (mortality, longevity, health); primary corporate insurance (Corporate Solutions: property, casualty, trade credit for corporates); digital B2B2C white-label insurance (iptiQ); insurance-linked securities and third-party capital (Alternative Capital Partners: ILS funds, catastrophe bond structuring and placement, reinsurance sidecars); retrocession structuring</w:t>
      </w:r>
    </w:p>
    <w:p>
      <w:r>
        <w:rPr>
          <w:b/>
        </w:rPr>
        <w:t xml:space="preserve">Offices: </w:t>
      </w:r>
      <w:r>
        <w:t>Zurich (HQ, Mythenquai 50/60); London (30 St Mary Axe); Armonk, New York (Americas HQ); Toronto; Vancouver; Paris; Milan; Singapore; Hong Kong; São Paulo; Mexico City; Cape Town; Bratislava; Fort Wayne; Miami; Overland Park</w:t>
      </w:r>
    </w:p>
    <w:p>
      <w:r>
        <w:rPr>
          <w:b/>
        </w:rPr>
        <w:t xml:space="preserve">Distinctiveness: </w:t>
      </w:r>
      <w:r>
        <w:t>Founded 1863 in Zurich; ranked #2 globally in AM Best's August 2026 ranking. Operates through three business units — P&amp;C Reinsurance, Life &amp; Health Reinsurance, and Corporate Solutions (commercial insurance) — and publishes the long-running sigma insurance research series. Executing its 2026-2030 group strategy with a leaner Executive Committee structure.</w:t>
      </w:r>
    </w:p>
    <w:p>
      <w:r>
        <w:rPr>
          <w:b/>
        </w:rPr>
        <w:t xml:space="preserve">Access / how business is placed: </w:t>
      </w:r>
      <w:r>
        <w:t>Business is placed via brokers and directly with ceding insurers through global offices. The firm publishes no minimum premium or treaty size — not publicly disclosed.</w:t>
      </w:r>
    </w:p>
    <w:p>
      <w:r>
        <w:rPr>
          <w:b/>
        </w:rPr>
        <w:t xml:space="preserve">History: </w:t>
      </w:r>
      <w:r>
        <w:t>Founded in Zurich in 1863; its head office has stood on the Mythenquai since 1864. It expanded worldwide through the 20th century, absorbing companies such as the US-based Reassurance Company of America and GE Insurance Solutions. In 2011 it reorganised into the units P&amp;C Reinsurance, Life &amp; Health Reinsurance, Corporate Solutions and iptiQ. AM Best's August 2026 ranking placed it #2 among IFRS 17 reporting reinsurers.</w:t>
      </w:r>
    </w:p>
    <w:p>
      <w:r>
        <w:rPr>
          <w:b/>
        </w:rPr>
        <w:t xml:space="preserve">Notable notes: </w:t>
      </w:r>
      <w:r>
        <w:t>No further notable item verified at the October 2026 refresh.</w:t>
      </w:r>
    </w:p>
    <w:p>
      <w:r>
        <w:rPr>
          <w:b/>
        </w:rPr>
        <w:t xml:space="preserve">Sources: </w:t>
      </w:r>
      <w:r>
        <w:t>https://www.swissre.com/dam/jcr:f0293be9-f152-4c96-8af3-cfdf8a843dd4/swiss-re-company-presentation-2026.2026-04-14-09-26-16.pdf; https://www.swissre.com/dam/jcr:ea8c7187-6558-4c6f-b347-a86536f75eea/2025-ar-corporate-governance-report-extract.pdf; https://www.reinsurancene.ws/swiss-re-delivers-9-rise-in-net-income-as-pc-combined-ratio-strengthens-to-76-7-for-h126/; https://insurance-edge.net/2026/02/27/swiss-re-results-2025-4-8bn-profit-share-buyback/</w:t>
      </w:r>
    </w:p>
    <w:p>
      <w:r>
        <w:rPr>
          <w:b/>
        </w:rPr>
        <w:t xml:space="preserve">Editorial notes: </w:t>
      </w:r>
      <w:r>
        <w:t>No published general contact email; website contact channels and investor/media contacts only. No direct-dial numbers published. | Oct 2026 changes: Velina Peneva moved from Group CIO to CEO L&amp;H Re, succeeding Paul Murray (departed after 20+ years); Martin Zingg became Group CIO — both effective 1 Oct 2026. Henock Teklu joined 1 Apr 2026 as Group Chief Transformation Officer &amp; Chief of Staff. Cathy Desquesses stepped down 31 Dec 2025; role re-scoped as Group Chief People Officer (Nicole Pieterse). Jean-Jacques Henchoz (Hannover Re CEO 2019–2025) nominated to Swiss Re board at Apr 2026 AGM. No president/COO role (Group EC structure). AM Best Aug 2026: #2 globally (behind Munich Re among IFRS-17 reporters, on FX). | Re-verified at the October 2026 refresh (Oct. 22, 2026).</w:t>
      </w:r>
    </w:p>
    <w:p>
      <w:pPr>
        <w:pStyle w:val="Heading2"/>
      </w:pPr>
      <w:r>
        <w:t>75. TAIPING REINSURANCE COMPANY LIMITED</w:t>
      </w:r>
    </w:p>
    <w:p>
      <w:r>
        <w:rPr>
          <w:b/>
        </w:rPr>
        <w:t xml:space="preserve">Category: </w:t>
      </w:r>
      <w:r>
        <w:t>Reinsurance</w:t>
      </w:r>
    </w:p>
    <w:p>
      <w:r>
        <w:rPr>
          <w:b/>
        </w:rPr>
        <w:t xml:space="preserve">Founded: </w:t>
      </w:r>
      <w:r>
        <w:t>1980</w:t>
      </w:r>
    </w:p>
    <w:p>
      <w:r>
        <w:rPr>
          <w:b/>
        </w:rPr>
        <w:t xml:space="preserve">Headquarters: </w:t>
      </w:r>
      <w:r>
        <w:t>Hong Kong, China</w:t>
      </w:r>
    </w:p>
    <w:p>
      <w:r>
        <w:rPr>
          <w:b/>
        </w:rPr>
        <w:t xml:space="preserve">Region: </w:t>
      </w:r>
      <w:r>
        <w:t>Asia-Pacific</w:t>
      </w:r>
    </w:p>
    <w:p>
      <w:r>
        <w:rPr>
          <w:b/>
        </w:rPr>
        <w:t xml:space="preserve">Website: </w:t>
      </w:r>
      <w:r>
        <w:t>http://www.tpre.cntaiping.com</w:t>
      </w:r>
    </w:p>
    <w:p>
      <w:r>
        <w:rPr>
          <w:b/>
        </w:rPr>
        <w:t xml:space="preserve">Headquarters phone: </w:t>
      </w:r>
      <w:r>
        <w:t>+852 2865 3838</w:t>
      </w:r>
    </w:p>
    <w:p>
      <w:r>
        <w:rPr>
          <w:b/>
        </w:rPr>
        <w:t xml:space="preserve">Published email: </w:t>
      </w:r>
      <w:r>
        <w:t>mail@tpre.cntaiping.com</w:t>
      </w:r>
    </w:p>
    <w:p>
      <w:r>
        <w:rPr>
          <w:b/>
        </w:rPr>
        <w:t xml:space="preserve">Ownership / parent / listing: </w:t>
      </w:r>
      <w:r>
        <w:t>state-owned (subsidiary of China Taiping Insurance Group; Ageas subscribed to a 2020 capital increase — resulting stake not verified)</w:t>
      </w:r>
    </w:p>
    <w:p>
      <w:r>
        <w:rPr>
          <w:b/>
        </w:rPr>
        <w:t xml:space="preserve">Scale — premiums or revenue (US$bn, as labeled per row): </w:t>
      </w:r>
      <w:r>
        <w:t>premiums 2.3 (2024 gross premiums written, AM Best World's 50 Largest Reinsurers 2025 edition)</w:t>
      </w:r>
    </w:p>
    <w:p>
      <w:r>
        <w:rPr>
          <w:b/>
        </w:rPr>
        <w:t xml:space="preserve">Chief executive: </w:t>
      </w:r>
      <w:r>
        <w:t>Yu Xiaodong (Chief Executive Officer and Director)</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Yu Xiaodong (Chief Executive Officer); Hong Bo (Chairman)</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Non-life and life reinsurance worldwide (all classes of general reinsurance; certain classes of long-term reinsurance); health reinsurance (China focus — 2026 strategic pivot away from property catastrophe); insurance-linked securities (Asia's first dual-trigger cat bond via Silk Road Re, 2024; sidecars under consideration); retrocession.</w:t>
      </w:r>
    </w:p>
    <w:p>
      <w:r>
        <w:rPr>
          <w:b/>
        </w:rPr>
        <w:t xml:space="preserve">Offices: </w:t>
      </w:r>
      <w:r>
        <w:t>Hong Kong (HQ); Beijing (subsidiary); London (subsidiary); Labuan, Malaysia (branch); Japan (representative office); Macau (representative office)</w:t>
      </w:r>
    </w:p>
    <w:p>
      <w:r>
        <w:rPr>
          <w:b/>
        </w:rPr>
        <w:t xml:space="preserve">Distinctiveness: </w:t>
      </w:r>
      <w:r>
        <w:t>Hong Kong-based global reinsurer founded in 1980, the reinsurance arm of state-owned China Taiping Insurance Group; has held A ratings from AM Best, Fitch and S&amp;P for over a decade. Issued Asia's first dual-trigger catastrophe bond (Silk Road Re, 2024) and is pivoting from property catastrophe toward health reinsurance and ILS.</w:t>
      </w:r>
    </w:p>
    <w:p>
      <w:r>
        <w:rPr>
          <w:b/>
        </w:rPr>
        <w:t xml:space="preserve">Access / how business is placed: </w:t>
      </w:r>
      <w:r>
        <w:t>Works through brokers and directly with cedants across its Hong Kong, Beijing, London, Labuan, Japan and Macau platforms. No minimum premium or treaty size is publicly disclosed.</w:t>
      </w:r>
    </w:p>
    <w:p>
      <w:r>
        <w:rPr>
          <w:b/>
        </w:rPr>
        <w:t xml:space="preserve">History: </w:t>
      </w:r>
      <w:r>
        <w:t>Founded in Hong Kong in 1980 as China Reinsurance Company (Hong Kong), Limited; renamed China International Reinsurance Company Limited (1999) and Taiping Reinsurance Company Limited (2009). A subsidiary of China Taiping Insurance Group. Expanded via a Labuan branch (2000), Beijing office (2005), Lloyd's presence through Taiping Re UK (2015), licensed Taiping Reinsurance (China) (2016), and Japan and Macau offices.</w:t>
      </w:r>
    </w:p>
    <w:p>
      <w:r>
        <w:rPr>
          <w:b/>
        </w:rPr>
        <w:t xml:space="preserve">Notable notes: </w:t>
      </w:r>
      <w:r>
        <w:t>2024: profit after tax HKD957m; insurance revenue HKD8.6bn. A ratings from AM Best, Fitch and S&amp;P held for 10+ years. Apr 2026: CEO Yu Xiaodong (Sheldon Yu) said TPRe is pivoting from property cat toward health reinsurance in China and expanded ILS/cross-border solutions in Hong Kong.</w:t>
      </w:r>
    </w:p>
    <w:p>
      <w:r>
        <w:rPr>
          <w:b/>
        </w:rPr>
        <w:t xml:space="preserve">Sources: </w:t>
      </w:r>
      <w:r>
        <w:t>https://beinsure.com/ranking/top-50-global-reinsurance-groups-in-the-world/;https://www.sg.cntaiping.com/wp-content/uploads/2025/06/Corporate_Governance_FY2023.pdf;https://www1.hkexnews.hk/listedco/listconews/sehk/2020/0629/2020062900505.pdf;https://www.insurancebusinessmag.com/reinsurance/companies/taiping-reinsurance-539831.aspx;https://insuranceasianews.com/companies_category/taiping-re/</w:t>
      </w:r>
    </w:p>
    <w:p>
      <w:r>
        <w:rPr>
          <w:b/>
        </w:rPr>
        <w:t xml:space="preserve">Editorial notes: </w:t>
      </w:r>
      <w:r>
        <w:t>Chairman Hong Bo last explicitly confirmed in a 2020 HKEX filing — currency flagged. CFO and wider C-suite not published — flagged. Website did not load on direct fetch (HTTP 500); URL as published in the Malaysian insurance directory. General mailbox mail@tpre.cntaiping.com as published in the directory. | Re-verified at the October 2026 refresh (Oct. 22, 2026).</w:t>
      </w:r>
    </w:p>
    <w:p>
      <w:pPr>
        <w:pStyle w:val="Heading2"/>
      </w:pPr>
      <w:r>
        <w:t>76. THE TOA REINSURANCE COMPANY, LIMITED</w:t>
      </w:r>
    </w:p>
    <w:p>
      <w:r>
        <w:rPr>
          <w:b/>
        </w:rPr>
        <w:t xml:space="preserve">Category: </w:t>
      </w:r>
      <w:r>
        <w:t>Reinsurance</w:t>
      </w:r>
    </w:p>
    <w:p>
      <w:r>
        <w:rPr>
          <w:b/>
        </w:rPr>
        <w:t xml:space="preserve">Founded: </w:t>
      </w:r>
      <w:r>
        <w:t>1940</w:t>
      </w:r>
    </w:p>
    <w:p>
      <w:r>
        <w:rPr>
          <w:b/>
        </w:rPr>
        <w:t xml:space="preserve">Headquarters: </w:t>
      </w:r>
      <w:r>
        <w:t>Tokyo, Japan</w:t>
      </w:r>
    </w:p>
    <w:p>
      <w:r>
        <w:rPr>
          <w:b/>
        </w:rPr>
        <w:t xml:space="preserve">Region: </w:t>
      </w:r>
      <w:r>
        <w:t>Asia-Pacific</w:t>
      </w:r>
    </w:p>
    <w:p>
      <w:r>
        <w:rPr>
          <w:b/>
        </w:rPr>
        <w:t xml:space="preserve">Website: </w:t>
      </w:r>
      <w:r>
        <w:t>https://www.toare.co.jp</w:t>
      </w:r>
    </w:p>
    <w:p>
      <w:r>
        <w:rPr>
          <w:b/>
        </w:rPr>
        <w:t xml:space="preserve">Headquarters phone: </w:t>
      </w:r>
      <w:r>
        <w:t>+81-3-3253-3171</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Not published</w:t>
      </w:r>
    </w:p>
    <w:p>
      <w:r>
        <w:rPr>
          <w:b/>
        </w:rPr>
        <w:t xml:space="preserve">Scale — premiums or revenue (US$bn, as labeled per row): </w:t>
      </w:r>
      <w:r>
        <w:t>2025 GPW $2.105bn (AM Best)</w:t>
      </w:r>
    </w:p>
    <w:p>
      <w:r>
        <w:rPr>
          <w:b/>
        </w:rPr>
        <w:t xml:space="preserve">Chief executive: </w:t>
      </w:r>
      <w:r>
        <w:t>Masaaki Matsunaga (President and Chief Executive)</w:t>
      </w:r>
    </w:p>
    <w:p>
      <w:r>
        <w:rPr>
          <w:b/>
        </w:rPr>
        <w:t xml:space="preserve">President / chief operating officer: </w:t>
      </w:r>
      <w:r>
        <w:t>Not published — no separate president/COO role is published for this house</w:t>
      </w:r>
    </w:p>
    <w:p>
      <w:r>
        <w:rPr>
          <w:b/>
        </w:rPr>
        <w:t xml:space="preserve">Chief financial officer: </w:t>
      </w:r>
      <w:r>
        <w:t>Not published — no named group CFO is published by this house</w:t>
      </w:r>
    </w:p>
    <w:p>
      <w:r>
        <w:rPr>
          <w:b/>
        </w:rPr>
        <w:t xml:space="preserve">Other C-suite and chair-level leadership: </w:t>
      </w:r>
      <w:r>
        <w:t>Michinari Takasaki (Managing Director); Keiki Yasumori (Managing Director); Masahiro Yamada (Managing Director)</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Masaaki Matsunaga (President and Chief Executive)</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Life and non-life treaty and facultative reinsurance; fire reinsurance; marine reinsurance; transit; personal accident; motor (voluntary automobile &amp; compulsory automobile liability); general liability; aviation; credit &amp; guarantee/surety; engineering (machinery, contractors' all risks); windstorm &amp; flood; livestock; atomic energy; miscellaneous pecuniary loss; pet insurance; life reinsurance</w:t>
      </w:r>
    </w:p>
    <w:p>
      <w:r>
        <w:rPr>
          <w:b/>
        </w:rPr>
        <w:t xml:space="preserve">Offices: </w:t>
      </w:r>
      <w:r>
        <w:t>Tokyo; Morristown (New Jersey); Zurich; London; Singapore; Hong Kong; Kuala Lumpur</w:t>
      </w:r>
    </w:p>
    <w:p>
      <w:r>
        <w:rPr>
          <w:b/>
        </w:rPr>
        <w:t xml:space="preserve">Distinctiveness: </w:t>
      </w:r>
      <w:r>
        <w:t>Japan's primary professional reinsurer and, per A.M. Best, the sole domestic commercial reinsurer in Japan, established in 1940. It holds long-standing relationships with Japan's insurers, carries ratings of A (Excellent) from A.M. Best, A from S&amp;P and AA+ from Japan Credit Rating Agency, and has diversified internationally via subsidiaries in New Jersey and Zurich, branches in Singapore, Kuala Lumpur and Hong Kong, and a Lloyd's special purpose arrangement (SPA 6132). About a third of its net premium is life reinsurance, stabilizing its catastrophe-exposed non-life book.</w:t>
      </w:r>
    </w:p>
    <w:p>
      <w:r>
        <w:rPr>
          <w:b/>
        </w:rPr>
        <w:t xml:space="preserve">Access / how business is placed: </w:t>
      </w:r>
      <w:r>
        <w:t>Cedents deal with its Tokyo head office or regional underwriting offices directly, and business is also placed through reinsurance brokers. Underwriting contacts are published on the company's site for each office. No minimum premium or treaty size is published; not publicly disclosed.</w:t>
      </w:r>
    </w:p>
    <w:p>
      <w:r>
        <w:rPr>
          <w:b/>
        </w:rPr>
        <w:t xml:space="preserve">History: </w:t>
      </w:r>
      <w:r>
        <w:t>Founded Oct 15, 1940 as The Toa Fire and Marine Reinsurance Company; paused reinsurance work in 1945 and resumed in 1947. Began accepting international business in 1952; opened London office in 1975 and New York in 1982; authorized for life reinsurance in 1997; renamed The Toa Reinsurance Company, Limited in 1999. Joined the Global Reinsurance Forum in 2009. Medium-term management plan 'KIZUNA 2026' launched April 2024.</w:t>
      </w:r>
    </w:p>
    <w:p>
      <w:r>
        <w:rPr>
          <w:b/>
        </w:rPr>
        <w:t xml:space="preserve">Notable notes: </w:t>
      </w:r>
      <w:r>
        <w:t>AM Best World's 50 Largest Reinsurers Aug 2026: #21 among non-IFRS 17 reporters. Japan's primary professional reinsurer (only full-line comprehensive domestic reinsurer, per company); 325 employees (Mar 2025). Ratings: AM Best A, S&amp;P A, JCR AA+. Ryo Yokochi appointed CEO of the Singapore Branch eff. June 26, 2026. Toa Re of America CEO: Nathaniel Wallman (since 2023).</w:t>
      </w:r>
    </w:p>
    <w:p>
      <w:r>
        <w:rPr>
          <w:b/>
        </w:rPr>
        <w:t xml:space="preserve">Sources: </w:t>
      </w:r>
      <w:r>
        <w:t>https://www.toare.co.jp/english/corporate/profile/; http://www.toare.co.jp/english/corporate/yakuin.html; https://www.toare.co.jp/english/img/knowledge/pdf/2024_insurance.pdf; http://www.reinsurancene.ws/tag/toa-reinsurance-company/; https://www.reinsurancene.ws/top-50-reinsurance-groups/</w:t>
      </w:r>
    </w:p>
    <w:p>
      <w:r>
        <w:rPr>
          <w:b/>
        </w:rPr>
        <w:t xml:space="preserve">Editorial notes: </w:t>
      </w:r>
      <w:r>
        <w:t>CFO/CRO/CUO and chief actuary not published; ownership/shareholder register not verified (unlisted company); general corporate email not published. D&amp;O not named in company disclosures. HQ: 6-5, Kanda-Surugadai 3-chome, Chiyoda-ku, Tokyo 101-8703. | Re-verified at the October 2026 refresh (Oct. 22, 2026).</w:t>
      </w:r>
    </w:p>
    <w:p>
      <w:pPr>
        <w:pStyle w:val="Heading2"/>
      </w:pPr>
      <w:r>
        <w:t>77. TRANSRE</w:t>
      </w:r>
    </w:p>
    <w:p>
      <w:r>
        <w:rPr>
          <w:b/>
        </w:rPr>
        <w:t xml:space="preserve">Category: </w:t>
      </w:r>
      <w:r>
        <w:t>Reinsurance</w:t>
      </w:r>
    </w:p>
    <w:p>
      <w:r>
        <w:rPr>
          <w:b/>
        </w:rPr>
        <w:t xml:space="preserve">Founded: </w:t>
      </w:r>
      <w:r>
        <w:t>1977</w:t>
      </w:r>
    </w:p>
    <w:p>
      <w:r>
        <w:rPr>
          <w:b/>
        </w:rPr>
        <w:t xml:space="preserve">Headquarters: </w:t>
      </w:r>
      <w:r>
        <w:t>New York, United States</w:t>
      </w:r>
    </w:p>
    <w:p>
      <w:r>
        <w:rPr>
          <w:b/>
        </w:rPr>
        <w:t xml:space="preserve">Region: </w:t>
      </w:r>
      <w:r>
        <w:t>North America</w:t>
      </w:r>
    </w:p>
    <w:p>
      <w:r>
        <w:rPr>
          <w:b/>
        </w:rPr>
        <w:t xml:space="preserve">Website: </w:t>
      </w:r>
      <w:r>
        <w:t>https://www.transre.com/</w:t>
      </w:r>
    </w:p>
    <w:p>
      <w:r>
        <w:rPr>
          <w:b/>
        </w:rPr>
        <w:t xml:space="preserve">Headquarters phone: </w:t>
      </w:r>
      <w:r>
        <w:t>+1 212 365 2200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private (wholly owned by Alleghany Corporation, a Berkshire Hathaway subsidiary)</w:t>
      </w:r>
    </w:p>
    <w:p>
      <w:r>
        <w:rPr>
          <w:b/>
        </w:rPr>
        <w:t xml:space="preserve">Scale — premiums or revenue (US$bn, as labeled per row): </w:t>
      </w:r>
      <w:r>
        <w:t>Not disclosed — not separately disclosed by the parent (see Notes)</w:t>
      </w:r>
    </w:p>
    <w:p>
      <w:r>
        <w:rPr>
          <w:b/>
        </w:rPr>
        <w:t xml:space="preserve">Chief executive: </w:t>
      </w:r>
      <w:r>
        <w:t>Ken Brandt, Chairman, President and Chief Executive Officer</w:t>
      </w:r>
    </w:p>
    <w:p>
      <w:r>
        <w:rPr>
          <w:b/>
        </w:rPr>
        <w:t xml:space="preserve">President / chief operating officer: </w:t>
      </w:r>
      <w:r>
        <w:t>Matt Mahoney, Chief Operating Officer</w:t>
      </w:r>
    </w:p>
    <w:p>
      <w:r>
        <w:rPr>
          <w:b/>
        </w:rPr>
        <w:t xml:space="preserve">Chief financial officer: </w:t>
      </w:r>
      <w:r>
        <w:t>Not published — no named group CFO is published by this house</w:t>
      </w:r>
    </w:p>
    <w:p>
      <w:r>
        <w:rPr>
          <w:b/>
        </w:rPr>
        <w:t xml:space="preserve">Other C-suite and chair-level leadership: </w:t>
      </w:r>
      <w:r>
        <w:t>Paul Bonny, Executive Vice Chairman; Cedric Lobo, Chief Risk Officer; Ken Yapp, General Counsel</w:t>
      </w:r>
    </w:p>
    <w:p>
      <w:r>
        <w:rPr>
          <w:b/>
        </w:rPr>
        <w:t xml:space="preserve">Senior leadership, including chief actuary and named specialists where published: </w:t>
      </w:r>
      <w:r>
        <w:t>Suzanne Holohan, Chief Actuary; Louise Rose, President, International and CEO of TransRe London; Kyle Rhodes, President, Americas; Lisa Moser, President, Global Portfolio Management; Paul McKeon, President, Regional Markets; Laurence Butt, Chief Underwriting Officer, TransRe London; Jonathan Hewitt, CEO, TransRe Europe S.A.; Christopher O'Gwen, Chief Executive Officer, Fair American Insurance and Reinsurance Company (Fairco); Brett Denyer, Head of Sustainability and Resilience</w:t>
      </w:r>
    </w:p>
    <w:p>
      <w:r>
        <w:rPr>
          <w:b/>
        </w:rPr>
        <w:t xml:space="preserve">Key people: </w:t>
      </w:r>
      <w:r>
        <w:t>Ken Brandt (Chairman, President and CEO)</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Treaty and facultative P&amp;C reinsurance (fire and allied lines; auto physical damage; homeowners multiple peril; general liability; auto liability incl. non-standard risks; medical malpractice); specialty reinsurance (D&amp;O liability; errors and omissions liability; ocean marine and aviation; surety and credit; accident and health)</w:t>
      </w:r>
    </w:p>
    <w:p>
      <w:r>
        <w:rPr>
          <w:b/>
        </w:rPr>
        <w:t xml:space="preserve">Offices: </w:t>
      </w:r>
      <w:r>
        <w:t>New York (HQ, One Liberty Plaza); London; Luxembourg (TransRe Europe S.A.); Munich; Paris; Zurich; Dubai; Singapore; Hong Kong; Tokyo; Sydney; Miami; Toronto; Bermuda</w:t>
      </w:r>
    </w:p>
    <w:p>
      <w:r>
        <w:rPr>
          <w:b/>
        </w:rPr>
        <w:t xml:space="preserve">Distinctiveness: </w:t>
      </w:r>
      <w:r>
        <w:t>Founded 1977 (as the reinsurance arm of AIG); acquired by Alleghany Corporation in 2012 and, with Alleghany, by Berkshire Hathaway in October 2022. A pure reinsurer — it writes no primary retail business — with the US admitted platform Fair American Insurance and Reinsurance Company (Fairco) and TransRe Europe S.A. in Luxembourg; Ken Brandt became Chairman, President &amp; CEO in March 2026.</w:t>
      </w:r>
    </w:p>
    <w:p>
      <w:r>
        <w:rPr>
          <w:b/>
        </w:rPr>
        <w:t xml:space="preserve">Access / how business is placed: </w:t>
      </w:r>
      <w:r>
        <w:t>Business is placed via brokers and directly with ceding insurers through offices in New York, London, Luxembourg, Munich, Paris, Zurich, Singapore, and other hubs. The firm publishes no minimum premium or treaty size — not publicly disclosed.</w:t>
      </w:r>
    </w:p>
    <w:p>
      <w:r>
        <w:rPr>
          <w:b/>
        </w:rPr>
        <w:t xml:space="preserve">History: </w:t>
      </w:r>
      <w:r>
        <w:t>Established in 1977 as the brand for Transatlantic Holdings and its subsidiaries. Alleghany Corporation acquired it in 2012, and Berkshire Hathaway completed its acquisition of Alleghany in October 2022. It provides full-spectrum property and casualty treaty and facultative reinsurance worldwide from New York.</w:t>
      </w:r>
    </w:p>
    <w:p>
      <w:r>
        <w:rPr>
          <w:b/>
        </w:rPr>
        <w:t xml:space="preserve">Notable notes: </w:t>
      </w:r>
      <w:r>
        <w:t>No further notable item verified at the October 2026 refresh.</w:t>
      </w:r>
    </w:p>
    <w:p>
      <w:r>
        <w:rPr>
          <w:b/>
        </w:rPr>
        <w:t xml:space="preserve">Sources: </w:t>
      </w:r>
      <w:r>
        <w:t>https://www.theinsurer.com/ti/interview/transres-brandt-aons-proposed-cortina-vehicle-the-ultimate-in-passive-broker-2026-10-02/; https://www.owler.com/reports/transre/transre--transre-has-promoted-a-group-of-leaders-t/1691000635523; https://www.transre.com/wp-content/uploads/2019/08/TransRe-Strengthens-European-Presence-July-2019-Final.pdf; http://www.reinsurancene.ws/transre-promotes-moser-to-president-global-portfolio-management/; https://www.theinsurer.com/program-manager/news/transre-us-insurance-offshoot-fairco-names-ogwen-ceo/; https://en.wikipedia.org/wiki/TransRe</w:t>
      </w:r>
    </w:p>
    <w:p>
      <w:r>
        <w:rPr>
          <w:b/>
        </w:rPr>
        <w:t xml:space="preserve">Editorial notes: </w:t>
      </w:r>
      <w:r>
        <w:t>No published general contact email; website contact form available. No direct-dial numbers published. Premiums left blank: not separately disclosed by parent and no AM Best per-group figure located. | 2026 leadership change: Mike Sapnar stepped down after 26 years (9 as CEO); Ken Brandt (ex-co-President of Global Underwriting, President of the Americas) became Chairman, President &amp; CEO in March 2026; Paul Bonny became Executive Vice Chairman. Wholly owned by Alleghany Corporation (Berkshire Hathaway subsidiary since Oct 2022); Alleghany succession: Joe Brandon (ex-TransRe chairman) to succeed Weston Hicks as Alleghany CEO at end of 2026. No publicly named CFO (gap). TransRe's own leadership pages are JS-rendered and unreadable via text fetch; titles above from TransRe press releases via trade press. TransRe does not appear separately in the AM Best Aug 2026 top 25 (parent Berkshire Hathaway ranks #5). | Re-verified at the October 2026 refresh (Oct. 22, 2026).</w:t>
      </w:r>
    </w:p>
    <w:p>
      <w:pPr>
        <w:pStyle w:val="Heading2"/>
      </w:pPr>
      <w:r>
        <w:t>78. W.R. BERKLEY CORPORATION</w:t>
      </w:r>
    </w:p>
    <w:p>
      <w:r>
        <w:rPr>
          <w:b/>
        </w:rPr>
        <w:t xml:space="preserve">Category: </w:t>
      </w:r>
      <w:r>
        <w:t>Reinsurance</w:t>
      </w:r>
    </w:p>
    <w:p>
      <w:r>
        <w:rPr>
          <w:b/>
        </w:rPr>
        <w:t xml:space="preserve">Founded: </w:t>
      </w:r>
      <w:r>
        <w:t>1967</w:t>
      </w:r>
    </w:p>
    <w:p>
      <w:r>
        <w:rPr>
          <w:b/>
        </w:rPr>
        <w:t xml:space="preserve">Headquarters: </w:t>
      </w:r>
      <w:r>
        <w:t>Greenwich, United States</w:t>
      </w:r>
    </w:p>
    <w:p>
      <w:r>
        <w:rPr>
          <w:b/>
        </w:rPr>
        <w:t xml:space="preserve">Region: </w:t>
      </w:r>
      <w:r>
        <w:t>Americas</w:t>
      </w:r>
    </w:p>
    <w:p>
      <w:r>
        <w:rPr>
          <w:b/>
        </w:rPr>
        <w:t xml:space="preserve">Website: </w:t>
      </w:r>
      <w:r>
        <w:t>https://www.berkley.com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WRB); Berkley family ~16% (two board seats); Mitsui Sumitomo Insurance (MS&amp;AD) completed 15% strategic stake purchase in Mar 2026</w:t>
      </w:r>
    </w:p>
    <w:p>
      <w:r>
        <w:rPr>
          <w:b/>
        </w:rPr>
        <w:t xml:space="preserve">Scale — premiums or revenue (US$bn, as labeled per row): </w:t>
      </w:r>
      <w:r>
        <w:t>2025 GPW $1.640bn (AM Best)</w:t>
      </w:r>
    </w:p>
    <w:p>
      <w:r>
        <w:rPr>
          <w:b/>
        </w:rPr>
        <w:t xml:space="preserve">Chief executive: </w:t>
      </w:r>
      <w:r>
        <w:t>W. Robert Berkley, Jr. — Chairman, President and Chief Executive Officer</w:t>
      </w:r>
    </w:p>
    <w:p>
      <w:r>
        <w:rPr>
          <w:b/>
        </w:rPr>
        <w:t xml:space="preserve">President / chief operating officer: </w:t>
      </w:r>
      <w:r>
        <w:t>Not published — no separate president/COO role is published for this house</w:t>
      </w:r>
    </w:p>
    <w:p>
      <w:r>
        <w:rPr>
          <w:b/>
        </w:rPr>
        <w:t xml:space="preserve">Chief financial officer: </w:t>
      </w:r>
      <w:r>
        <w:t>Richard M. Baio — Executive Vice President and Chief Financial Officer</w:t>
      </w:r>
    </w:p>
    <w:p>
      <w:r>
        <w:rPr>
          <w:b/>
        </w:rPr>
        <w:t xml:space="preserve">Other C-suite and chair-level leadership: </w:t>
      </w:r>
      <w:r>
        <w:t>James Shiel — Executive Vice President, Investments; Philip Welt — Executive Vice President &amp; Secretary; Stephen Kennedy — Senior Vice President &amp; General Counsel</w:t>
      </w:r>
    </w:p>
    <w:p>
      <w:r>
        <w:rPr>
          <w:b/>
        </w:rPr>
        <w:t xml:space="preserve">Senior leadership, including chief actuary and named specialists where published: </w:t>
      </w:r>
      <w:r>
        <w:t>Robert Hewitt — Chairman, Berkley Re (per third-party profile; title unverified in company releases — flagged)</w:t>
      </w:r>
    </w:p>
    <w:p>
      <w:r>
        <w:rPr>
          <w:b/>
        </w:rPr>
        <w:t xml:space="preserve">Key people: </w:t>
      </w:r>
      <w:r>
        <w:t>W. Robert Berkley, Jr. (Chairman, President and Chief Executive Officer); Richard M. Baio (Executive Vice President and Chief Financial Officer)</w:t>
      </w:r>
    </w:p>
    <w:p>
      <w:r>
        <w:rPr>
          <w:b/>
        </w:rPr>
        <w:t xml:space="preserve">Clients / client categories: </w:t>
      </w:r>
      <w:r>
        <w:t>Ceding insurance companies and insurance groups placing treaty and facultative reinsurance; retrocessionaires where the firm writes retrocession</w:t>
      </w:r>
    </w:p>
    <w:p>
      <w:r>
        <w:rPr>
          <w:b/>
        </w:rPr>
        <w:t xml:space="preserve">Specialties / lines of business: </w:t>
      </w:r>
      <w:r>
        <w:t>Commercial P&amp;C insurance — specialty lines (excess &amp; surplus; professional liability); regional commercial insurance; alternative markets (workers' compensation; self-insurance programs); international. Reinsurance (Reinsurance &amp; Monoline Excess segment) via Berkley Re America — casualty &amp; specialty treaty (general liability; umbrella &amp; excess liability; commercial automobile liability; products liability; environmental liability; public entity; railroad; treaty capacity up to $10m per occurrence); facultative (casualty; professional liability; property); plus Berkley Re UK and Berkley Re Asia Pacific.</w:t>
      </w:r>
    </w:p>
    <w:p>
      <w:r>
        <w:rPr>
          <w:b/>
        </w:rPr>
        <w:t xml:space="preserve">Offices: </w:t>
      </w:r>
      <w:r>
        <w:t>Greenwich, Connecticut (HQ); Stamford, Connecticut (Berkley Re); London; commercial operations in UK, Continental Europe, South America, Canada, Mexico, Scandinavia, Asia, Australia</w:t>
      </w:r>
    </w:p>
    <w:p>
      <w:r>
        <w:rPr>
          <w:b/>
        </w:rPr>
        <w:t xml:space="preserve">Distinctiveness: </w:t>
      </w:r>
      <w:r>
        <w:t>Founded 1967 with $2,500; Fortune 500 / S&amp;P 500 commercial-lines P&amp;C holding company run as 50+ decentralized operating units. Two-segment model (Insurance; Reinsurance &amp; Monoline Excess). Founder-led until June 2026; now led by second-generation Chairman/CEO W. Robert Berkley Jr.</w:t>
      </w:r>
    </w:p>
    <w:p>
      <w:r>
        <w:rPr>
          <w:b/>
        </w:rPr>
        <w:t xml:space="preserve">Access / how business is placed: </w:t>
      </w:r>
      <w:r>
        <w:t>Berkley Re America is a broker-market reinsurer ('a single market for reinsurance brokers', per company statement); treaty capacity published up to $10m per occurrence, but no published minimum treaty size — not publicly disclosed.</w:t>
      </w:r>
    </w:p>
    <w:p>
      <w:r>
        <w:rPr>
          <w:b/>
        </w:rPr>
        <w:t xml:space="preserve">History: </w:t>
      </w:r>
      <w:r>
        <w:t>Founded in 1967 by William R. Berkley with $2,500 as an investment management firm; evolved into a Fortune 500 commercial-lines P&amp;C insurance holding company. Listed via IPO in November 1973 (NYSE: WRB; S&amp;P 500). Operates 50+ decentralized operating units worldwide. Founder William R. Berkley passed away on June 9, 2026; his son W. Robert Berkley, Jr., President &amp; CEO since October 2015, was appointed Chairman.</w:t>
      </w:r>
    </w:p>
    <w:p>
      <w:r>
        <w:rPr>
          <w:b/>
        </w:rPr>
        <w:t xml:space="preserve">Notable notes: </w:t>
      </w:r>
      <w:r>
        <w:t>AM Best August 2026 'World's 50 Largest Reinsurers': non-IFRS-17 rank 26 (combined rank 42). Founder and Executive Chairman William R. Berkley died June 9, 2026; W. Robert Berkley, Jr. appointed Chairman. Fortune 500; S&amp;P 500 constituent. Reinsurance businesses in the US, UK, Continental Europe, Australia, Asia-Pacific and South Africa. Mar 28, 2025: Mitsui Sumitomo Insurance (MS&amp;AD) entered an investment &amp; voting arrangement to build a strategic stake of up to 15% via open-market/third-party purchases (no shares from the Berkley family or the company); ~12.8% beneficial ownership per Schedule 13D as of Oct 28, 2025, with a Rule 10b5-1 plan toward 15%; Mar 12, 2026: MSI completed the 15% strategic stake purchase on the secondary market (investment &amp; voting arrangement of Mar 28, 2025; no shares from the family or the company); the founding family will recommend an MSI designee to the board — designee not publicly named as of Oct 20, 2026; MSI to reflect its share of Berkley's earnings via equity accounting and explore strategic opportunities (Insurance Business).</w:t>
      </w:r>
    </w:p>
    <w:p>
      <w:r>
        <w:rPr>
          <w:b/>
        </w:rPr>
        <w:t xml:space="preserve">Sources: </w:t>
      </w:r>
      <w:r>
        <w:t>https://www.reinsurancene.ws/top-50-reinsurance-groups/; https://programbusiness.com/news/w-r-berkley-corporation-announces-the-passing-of-founder-and-executive-chairman-william-r-berkley/; https://www.berkleyre.com/north-america/products/treaty/casualty; https://www.carriermanagement.com/news/2015/03/31/137550.htm; https://insurancenewsnet.com/oarticle/w-r-berkley-corporation-celebrates-50-years;https://fox47.marketminute.com/article/bizwire-2025-3-28-w-r-berkley-corporation-confirms-mitsui-sumitomo-insurance-co-intends-to-purchase-15-of-the-companys-shares-in-open-market-or-private-transactions-from-third-parties;https://www.insurancebusinessmag.com/asia/news/mergers-acquisitions/mitsui-sumitomo-completes-purchase-of-berkley-shares-568394.aspx</w:t>
      </w:r>
    </w:p>
    <w:p>
      <w:r>
        <w:rPr>
          <w:b/>
        </w:rPr>
        <w:t xml:space="preserve">Editorial notes: </w:t>
      </w:r>
      <w:r>
        <w:t>Phone: no general corporate number verified — blank + flagged. contact_email blank + flagged. CEO holds the president title; no separate COO published — blank + flagged. D&amp;O not claimed: own disclosures support 'professional liability' (facultative) only. | Re-verified at the October 2026 refresh (Oct. 22, 2026).</w:t>
      </w:r>
    </w:p>
    <w:p>
      <w:pPr>
        <w:pStyle w:val="Heading1"/>
      </w:pPr>
      <w:r>
        <w:t>SPECIALTY</w:t>
      </w:r>
    </w:p>
    <w:p>
      <w:pPr>
        <w:pStyle w:val="Heading2"/>
      </w:pPr>
      <w:r>
        <w:t>79. BEAZLEY PLC</w:t>
      </w:r>
    </w:p>
    <w:p>
      <w:r>
        <w:rPr>
          <w:b/>
        </w:rPr>
        <w:t xml:space="preserve">Category: </w:t>
      </w:r>
      <w:r>
        <w:t>Specialty</w:t>
      </w:r>
    </w:p>
    <w:p>
      <w:r>
        <w:rPr>
          <w:b/>
        </w:rPr>
        <w:t xml:space="preserve">Founded: </w:t>
      </w:r>
      <w:r>
        <w:t>1986</w:t>
      </w:r>
    </w:p>
    <w:p>
      <w:r>
        <w:rPr>
          <w:b/>
        </w:rPr>
        <w:t xml:space="preserve">Headquarters: </w:t>
      </w:r>
      <w:r>
        <w:t>London, United Kingdom</w:t>
      </w:r>
    </w:p>
    <w:p>
      <w:r>
        <w:rPr>
          <w:b/>
        </w:rPr>
        <w:t xml:space="preserve">Region: </w:t>
      </w:r>
      <w:r>
        <w:t>Europe</w:t>
      </w:r>
    </w:p>
    <w:p>
      <w:r>
        <w:rPr>
          <w:b/>
        </w:rPr>
        <w:t xml:space="preserve">Website: </w:t>
      </w:r>
      <w:r>
        <w:t>https://www.beazley.com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Wholly owned subsidiary of Zurich Insurance Group since Oct 2, 2026 (recommended all-cash scheme of arrangement at 1,310 pence per share); delisted from the London Stock Exchange.</w:t>
      </w:r>
    </w:p>
    <w:p>
      <w:r>
        <w:rPr>
          <w:b/>
        </w:rPr>
        <w:t xml:space="preserve">Scale — premiums or revenue (US$bn, as labeled per row): </w:t>
      </w:r>
      <w:r>
        <w:t>6.10 — FY2025 insurance written premiums US$6,100.7m (down 1% y/y); net insurance written premiums US$5,198.7m.</w:t>
      </w:r>
    </w:p>
    <w:p>
      <w:r>
        <w:rPr>
          <w:b/>
        </w:rPr>
        <w:t xml:space="preserve">Chief executive: </w:t>
      </w:r>
      <w:r>
        <w:t>Kristof Terryn (Chief Executive Officer of Beazley and Zurich Global Specialty — appointment subject to regulatory approval)</w:t>
      </w:r>
    </w:p>
    <w:p>
      <w:r>
        <w:rPr>
          <w:b/>
        </w:rPr>
        <w:t xml:space="preserve">President / chief operating officer: </w:t>
      </w:r>
      <w:r>
        <w:t>Not published — no separate president/COO role is published for this house</w:t>
      </w:r>
    </w:p>
    <w:p>
      <w:r>
        <w:rPr>
          <w:b/>
        </w:rPr>
        <w:t xml:space="preserve">Chief financial officer: </w:t>
      </w:r>
      <w:r>
        <w:t>Helen Pickford (Chief Financial Officer of Beazley and Zurich Global Specialty)</w:t>
      </w:r>
    </w:p>
    <w:p>
      <w:r>
        <w:rPr>
          <w:b/>
        </w:rPr>
        <w:t xml:space="preserve">Other C-suite and chair-level leadership: </w:t>
      </w:r>
      <w:r>
        <w:t>Not published</w:t>
      </w:r>
    </w:p>
    <w:p>
      <w:r>
        <w:rPr>
          <w:b/>
        </w:rPr>
        <w:t xml:space="preserve">Senior leadership, including chief actuary and named specialists where published: </w:t>
      </w:r>
      <w:r>
        <w:t>Paul Bantick (Chief Underwriting Officer); Rob Anarfi (Chief Risk Officer); Troy Dehmann (Chief Operating Officer); Bethany Greenwood (Chief Executive Officer, Beazley Furlonge Ltd — Lloyd's managing agency; Group Head of Specialty Risks); Ian Fantozzi (Chief Executive Officer, Beazley Digital); Sally Henderson (Chief People &amp; Sustainability Officer, Beazley and Zurich Global Specialty — announced Oct 2, 2026, succeeding the retiring Liz Ashford); Ed Bridge (General Counsel of the combined Beazley/Zurich Global Specialty entity — previously general counsel of Zurich UK and Ireland; announced Oct 2, 2026)</w:t>
      </w:r>
    </w:p>
    <w:p>
      <w:r>
        <w:rPr>
          <w:b/>
        </w:rPr>
        <w:t xml:space="preserve">Key people: </w:t>
      </w:r>
      <w:r>
        <w:t>Kristof Terryn (Chief Executive Officer of Beazley and Zurich Global Specialty, subject to regulatory approval); Adrian Cox (departing Group Chief Executive Officer); Clive Bannister (former Chairman, stepped down Oct 1, 2026)</w:t>
      </w:r>
    </w:p>
    <w:p>
      <w:r>
        <w:rPr>
          <w:b/>
        </w:rPr>
        <w:t xml:space="preserve">Clients / client categories: </w:t>
      </w:r>
      <w:r>
        <w:t>Businesses placing specialty risks through brokers and the Lloyd's market — cyber, management liability, professional indemnity, marine and contingency buyers; no direct-to-policyholder channel for its specialty lines</w:t>
      </w:r>
    </w:p>
    <w:p>
      <w:r>
        <w:rPr>
          <w:b/>
        </w:rPr>
        <w:t xml:space="preserve">Specialties / lines of business: </w:t>
      </w:r>
      <w:r>
        <w:t>Cyber and technology risks (global market leader); directors' and officers' liability / management liability (D&amp;O suite: Side ABC, Side AB, Side A and Side A DIC); professional indemnity; errors &amp; omissions; marine, including marine war risk; political risk and contingency (political, accident &amp; contingency division); specialty property; reinsurance; environmental liability; healthcare liability; accident &amp; health; digital/SME specialty (Beazley Digital)</w:t>
      </w:r>
    </w:p>
    <w:p>
      <w:r>
        <w:rPr>
          <w:b/>
        </w:rPr>
        <w:t xml:space="preserve">Offices: </w:t>
      </w:r>
      <w:r>
        <w:t>London, United Kingdom (headquarters — 22 Bishopsgate); operations across Europe, North America, Latin America, Bermuda and Asia (per company RNS boilerplate)</w:t>
      </w:r>
    </w:p>
    <w:p>
      <w:r>
        <w:rPr>
          <w:b/>
        </w:rPr>
        <w:t xml:space="preserve">Distinctiveness: </w:t>
      </w:r>
      <w:r>
        <w:t>A Lloyd's-based specialist insurer managing four Lloyd's syndicates (2623/623, 3623, 3622) plus US admitted carriers, a market leader in cyber, professional indemnity, marine, political risk and contingency business, with roughly $6.1bn of 2025 gross written premiums and ratings of A (Excellent) from A.M. Best and A+ from S&amp;P. NOTE: as of late September 2026 Zurich Insurance Group completed its £8.1bn acquisition of Beazley (deal agreed March 2026, court-sanctioned September 22, 2026), so it now sits inside Zurich's group; operations continue as Beazley.</w:t>
      </w:r>
    </w:p>
    <w:p>
      <w:r>
        <w:rPr>
          <w:b/>
        </w:rPr>
        <w:t xml:space="preserve">Access / how business is placed: </w:t>
      </w:r>
      <w:r>
        <w:t>Business is placed exclusively through brokers: via the Lloyd's broker network for syndicate business, and through independent agents and brokers in the US for its admitted and surplus-lines carriers; Beazley Digital provides brokers with a digital placement platform. There is no direct-to-policyholder channel for its specialty lines. No minimum premium is published; not publicly disclosed.</w:t>
      </w:r>
    </w:p>
    <w:p>
      <w:r>
        <w:rPr>
          <w:b/>
        </w:rPr>
        <w:t xml:space="preserve">History: </w:t>
      </w:r>
      <w:r>
        <w:t>Founded 1986 in London as the Lloyd's managing agency Beazley, Furlonge &amp; Hiscox by Andrew Beazley, Nicholas Furlonge and Robert Hiscox; Hiscox was bought out in 1992 and a full management buyout followed in 2001. Floated on the London Stock Exchange in 2003. On October 1-2, 2026 Zurich Insurance Group completed a recommended all-cash acquisition for £8.1bn (1,310 pence per share) and Beazley was delisted from the LSE.</w:t>
      </w:r>
    </w:p>
    <w:p>
      <w:r>
        <w:rPr>
          <w:b/>
        </w:rPr>
        <w:t xml:space="preserve">Notable notes: </w:t>
      </w:r>
      <w:r>
        <w:t>Zurich Insurance Group completed its £8.1bn ($10.7-10.9bn) all-cash acquisition on Oct 1-2, 2026; Beazley shares suspended Oct 1 and delisted from the LSE Oct 2, 2026 — Zurich describes the combined entity as the world's largest specialty insurer by gross written premiums and its first entry into the Lloyd's market. CEO Adrian Cox leaving; Kristof Terryn (ex-Zurich) appointed CEO of Beazley and Zurich Global Specialty subject to regulatory approval. Helen Pickford (ex-Zurich UK CFO) appointed CFO; outgoing CFO Barbara Plucnar Jensen stays as senior adviser to March 2027. Manages six Lloyd's syndicates; FY2025 pre-tax profit $1,146.5m, ROE 19%. Fitch upgraded Beazley Insurance DAC's Insurer Financial Strength rating to 'AA' from 'A+' and Long-Term Issuer Default Ratings to 'AA-' from 'A' on Oct 7, 2026 (Rating Watch Positive removed; outlook stable), assessing Beazley as 'Very Important' to Zurich.</w:t>
      </w:r>
    </w:p>
    <w:p>
      <w:r>
        <w:rPr>
          <w:b/>
        </w:rPr>
        <w:t xml:space="preserve">Sources: </w:t>
      </w:r>
      <w:r>
        <w:t>https://www.carriermanagement.com/news/2026/10/02/292427.htm; https://www.insurancejournal.com/news/international/2026/10/01/887514.htm; https://www.theinsurer.com/ti/news/terryn-replaces-cox-as-beazley-ceo-as-zurich-closes-takeover-2026-10-02/; https://www.lse.co.uk/rns/BEZ/beazley-plc-results-for-year-end-31-december-2025-d3cv7puprrgpdvh.html; https://prod.dxp.beazley.com/en-SG/Products/financial-lines-asia-pacific/directors-officers-non-fi/; https://www.insurancebusinessmag.com/au/news/breaking-news/beazley-appoints-cuo-lloyds-managing-agency-ceo-507972.aspx;https://www.reinsurancene.ws/fitch-upgrades-beazleys-rating-cites-strategic-importance-to-zurich/;https://www.insurancejournal.com/news/international/2026/10/01/887514.htm;https://www.insurancejournal.com/magazines/mag-features/2026/10/19/889110.htm</w:t>
      </w:r>
    </w:p>
    <w:p>
      <w:r>
        <w:rPr>
          <w:b/>
        </w:rPr>
        <w:t xml:space="preserve">Editorial notes: </w:t>
      </w:r>
      <w:r>
        <w:t>GAPS (left blank): current corporate phone not verifiable from recent official disclosures; chairman not published post-acquisition (new five-person board named Oct 1, 2026: Patrick Manley, Earl Randall Clouser, Helen Pickford, Claudia Cordioli, Kristof Terryn — chair not publicly disclosed (Insurance Journal, Oct 19, 2026, citing Zurich's Oct 2 announcement)); president/COO and CIO not identified in official disclosures; chairman blank pending published appointment. FRESH FACTS: acquisition announced March 2, 2026 and completed Oct 2026 — leadership figures above are the post-close Zurich-named team; Beazley had announced intent to redomicile its parent to Bermuda in March 2026. | Re-verified at the October 2026 refresh (Oct. 22, 2026).</w:t>
      </w:r>
    </w:p>
    <w:p>
      <w:pPr>
        <w:pStyle w:val="Heading2"/>
      </w:pPr>
      <w:r>
        <w:t>80. CONDUIT HOLDINGS LIMITED (CONDUIT RE)</w:t>
      </w:r>
    </w:p>
    <w:p>
      <w:r>
        <w:rPr>
          <w:b/>
        </w:rPr>
        <w:t xml:space="preserve">Category: </w:t>
      </w:r>
      <w:r>
        <w:t>Specialty</w:t>
      </w:r>
    </w:p>
    <w:p>
      <w:r>
        <w:rPr>
          <w:b/>
        </w:rPr>
        <w:t xml:space="preserve">Founded: </w:t>
      </w:r>
      <w:r>
        <w:t>2020</w:t>
      </w:r>
    </w:p>
    <w:p>
      <w:r>
        <w:rPr>
          <w:b/>
        </w:rPr>
        <w:t xml:space="preserve">Headquarters: </w:t>
      </w:r>
      <w:r>
        <w:t>Pembroke, Bermuda</w:t>
      </w:r>
    </w:p>
    <w:p>
      <w:r>
        <w:rPr>
          <w:b/>
        </w:rPr>
        <w:t xml:space="preserve">Region: </w:t>
      </w:r>
      <w:r>
        <w:t>North America</w:t>
      </w:r>
    </w:p>
    <w:p>
      <w:r>
        <w:rPr>
          <w:b/>
        </w:rPr>
        <w:t xml:space="preserve">Website: </w:t>
      </w:r>
      <w:r>
        <w:t>https://www.conduitreinsurance.com</w:t>
      </w:r>
    </w:p>
    <w:p>
      <w:r>
        <w:rPr>
          <w:b/>
        </w:rPr>
        <w:t xml:space="preserve">Headquarters phone: </w:t>
      </w:r>
      <w:r>
        <w:t>+1 441 276 1000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(LSE: CRE).</w:t>
      </w:r>
    </w:p>
    <w:p>
      <w:r>
        <w:rPr>
          <w:b/>
        </w:rPr>
        <w:t xml:space="preserve">Scale — premiums or revenue (US$bn, as labeled per row): </w:t>
      </w:r>
      <w:r>
        <w:t>1.24 — FY2025 gross premiums written US$1,243.0m (+6.9% y/y; property US$659.4m, casualty US$392.3m, specialty US$191.3m). Q1 2026 GPW US$430.3m (+4.9% y/y).</w:t>
      </w:r>
    </w:p>
    <w:p>
      <w:r>
        <w:rPr>
          <w:b/>
        </w:rPr>
        <w:t xml:space="preserve">Chief executive: </w:t>
      </w:r>
      <w:r>
        <w:t>Neil Eckert (Chief Executive Officer)</w:t>
      </w:r>
    </w:p>
    <w:p>
      <w:r>
        <w:rPr>
          <w:b/>
        </w:rPr>
        <w:t xml:space="preserve">President / chief operating officer: </w:t>
      </w:r>
      <w:r>
        <w:t>Anthony Mongiello (Chief Operating Officer)</w:t>
      </w:r>
    </w:p>
    <w:p>
      <w:r>
        <w:rPr>
          <w:b/>
        </w:rPr>
        <w:t xml:space="preserve">Chief financial officer: </w:t>
      </w:r>
      <w:r>
        <w:t>Elaine Whelan (Chief Financial Officer — retired Sep 30, 2026); Mark Pickering (appointed Chief Financial Officer, effective Nov 30, 2026)</w:t>
      </w:r>
    </w:p>
    <w:p>
      <w:r>
        <w:rPr>
          <w:b/>
        </w:rPr>
        <w:t xml:space="preserve">Other C-suite and chair-level leadership: </w:t>
      </w:r>
      <w:r>
        <w:t>Not published</w:t>
      </w:r>
    </w:p>
    <w:p>
      <w:r>
        <w:rPr>
          <w:b/>
        </w:rPr>
        <w:t xml:space="preserve">Senior leadership, including chief actuary and named specialists where published: </w:t>
      </w:r>
      <w:r>
        <w:t>Stephen Postlewhite (Chief Underwriting Officer); William Randolph (Chief Risk Officer); Greg Lunn (Company Secretary)</w:t>
      </w:r>
    </w:p>
    <w:p>
      <w:r>
        <w:rPr>
          <w:b/>
        </w:rPr>
        <w:t xml:space="preserve">Key people: </w:t>
      </w:r>
      <w:r>
        <w:t>Neil Eckert (Chief Executive Officer); Nicholas Shott (Chair — appointed Feb 2026); Mark Pickering (incoming Chief Financial Officer, effective Nov 30, 2026)</w:t>
      </w:r>
    </w:p>
    <w:p>
      <w:r>
        <w:rPr>
          <w:b/>
        </w:rPr>
        <w:t xml:space="preserve">Clients / client categories: </w:t>
      </w:r>
      <w:r>
        <w:t>Businesses and specialist buyers placing specialty risks through brokers — see Specialties for the niches served</w:t>
      </w:r>
    </w:p>
    <w:p>
      <w:r>
        <w:rPr>
          <w:b/>
        </w:rPr>
        <w:t xml:space="preserve">Specialties / lines of business: </w:t>
      </w:r>
      <w:r>
        <w:t>Property reinsurance (US and international natural-catastrophe and non-catastrophe, excess of loss and proportional); casualty reinsurance including directors' and officers' liability, financial institutions' liability, general liability, medical malpractice, professional liability and transactional liability; specialty reinsurance: aviation, energy, engineering &amp; construction, environmental, marine, renewables, political violence &amp; terrorism, whole account</w:t>
      </w:r>
    </w:p>
    <w:p>
      <w:r>
        <w:rPr>
          <w:b/>
        </w:rPr>
        <w:t xml:space="preserve">Offices: </w:t>
      </w:r>
      <w:r>
        <w:t>Pembroke, Bermuda (Ideation House, 94 Pitts Bay Road); registered office Hamilton, Bermuda (Clarendon House, 2 Church Street)</w:t>
      </w:r>
    </w:p>
    <w:p>
      <w:r>
        <w:rPr>
          <w:b/>
        </w:rPr>
        <w:t xml:space="preserve">Distinctiveness: </w:t>
      </w:r>
      <w:r>
        <w:t>A pure-play Bermuda reinsurer that began operations in December 2020 via a $1.1bn London IPO — an unusually large, publicly listed pure reinsurance formation — licensed by the Bermuda Monetary Authority as a Class 4 insurer and rated A- (Excellent) by A.M. Best with no legacy portfolio and no debt. It writes a globally diversified property, casualty and specialty treaty book (roughly a 70/30 non-cat/cat mix) and completed a full senior-leadership rebuild in 2025-26 under CEO Neil Eckert.</w:t>
      </w:r>
    </w:p>
    <w:p>
      <w:r>
        <w:rPr>
          <w:b/>
        </w:rPr>
        <w:t xml:space="preserve">Access / how business is placed: </w:t>
      </w:r>
      <w:r>
        <w:t>Reinsurance is placed through reinsurance brokers, with the company also maintaining direct underwriting relationships with cedants; brokers and clients contact its underwriting teams via the contacts published on its site. No minimum premium or treaty size is published; not publicly disclosed.</w:t>
      </w:r>
    </w:p>
    <w:p>
      <w:r>
        <w:rPr>
          <w:b/>
        </w:rPr>
        <w:t xml:space="preserve">History: </w:t>
      </w:r>
      <w:r>
        <w:t>Launched in December 2020 via an ~$1.1bn IPO on the London Stock Exchange — one of the largest new reinsurance formations of the 'class of 2020' and unusual as a publicly listed pure-play reinsurer from inception. Co-founded by Trevor Carvey (founding CEO, retired March 2025) and Neil Eckert (Executive Chairman), who became CEO on a permanent basis in May 2025.</w:t>
      </w:r>
    </w:p>
    <w:p>
      <w:r>
        <w:rPr>
          <w:b/>
        </w:rPr>
        <w:t xml:space="preserve">Notable notes: </w:t>
      </w:r>
      <w:r>
        <w:t>LSE: CRE. The January 2025 California wildfires — its largest-ever catastrophe loss — pushed the FY2025 undiscounted combined ratio to 101.5% (15.3pp wildfire contribution); ROE 11.1%. AM Best affirmed financial strength A- (Excellent), stable outlook. CFO transition: founding CFO Elaine Whelan retired Sep 30, 2026; Mark Pickering (ex-Aspen Group CFO) starts Nov 30, 2026. Leadership rebuilt in 2025-26: CEO Neil Eckert (from Executive Chairman), CUO Stephen Postlewhite (Jan 2026), CRO William Randolph, first-ever COO Anthony Mongiello (2026).</w:t>
      </w:r>
    </w:p>
    <w:p>
      <w:r>
        <w:rPr>
          <w:b/>
        </w:rPr>
        <w:t xml:space="preserve">Sources: </w:t>
      </w:r>
      <w:r>
        <w:t>https://www.conduitreinsurance.com/media/f1bnqxg2/conduit-holdings-interim-report-2026.pdf; https://www.insurancebusinessmag.com/reinsurance/news/breaking-news/reinsurance-moves-conduit-re-guy-carpenter-miller-howden-re-antares-586841.aspx; https://www.insurancebusinessmag.com/reinsurance/news/breaking-news/conduit-re-names-its-first-coo-as-eckert-rebuilds-leadership-587122.aspx; https://www.reinsurancene.ws/casualty-drives-top-line-growth-at-conduit-re-in-2025-as-revenue-rises-10/; https://www.insurancebusinessmag.com/reinsurance/news/breaking-news/conduit-re-posts-11-1-roe--but-rivals-deliver-double-565709.aspx; https://files.quartr.com/reports/e7324-2026-02-20.pdf?ref=U3RvY2tBbmFseXNpcw==</w:t>
      </w:r>
    </w:p>
    <w:p>
      <w:r>
        <w:rPr>
          <w:b/>
        </w:rPr>
        <w:t xml:space="preserve">Editorial notes: </w:t>
      </w:r>
      <w:r>
        <w:t>GAPS (left blank): general corporate email is IR/investor-only (info@conduitre.bm, legal@conduitre.bm per annual report); CIO and chief actuary not published by the company; London office presence not verified from official disclosures. FRESH FACTS: as of Oct 3, 2026 the CFO role is in transition (Whelan retired Sep 30; Pickering starts Nov 30). NOTE: phone +1 441 276 1000 is from the Conduit Holdings Annual Report 2024 advisers/contact page. | Re-verified at the October 2026 refresh (Oct. 22, 2026).</w:t>
      </w:r>
    </w:p>
    <w:p>
      <w:pPr>
        <w:pStyle w:val="Heading2"/>
      </w:pPr>
      <w:r>
        <w:t>81. HAGERTY, INC. (NYSE: HGTY)</w:t>
      </w:r>
    </w:p>
    <w:p>
      <w:r>
        <w:rPr>
          <w:b/>
        </w:rPr>
        <w:t xml:space="preserve">Category: </w:t>
      </w:r>
      <w:r>
        <w:t>Specialty</w:t>
      </w:r>
    </w:p>
    <w:p>
      <w:r>
        <w:rPr>
          <w:b/>
        </w:rPr>
        <w:t xml:space="preserve">Founded: </w:t>
      </w:r>
      <w:r>
        <w:t>1984</w:t>
      </w:r>
    </w:p>
    <w:p>
      <w:r>
        <w:rPr>
          <w:b/>
        </w:rPr>
        <w:t xml:space="preserve">Headquarters: </w:t>
      </w:r>
      <w:r>
        <w:t>Traverse City, United States</w:t>
      </w:r>
    </w:p>
    <w:p>
      <w:r>
        <w:rPr>
          <w:b/>
        </w:rPr>
        <w:t xml:space="preserve">Region: </w:t>
      </w:r>
      <w:r>
        <w:t>North America</w:t>
      </w:r>
    </w:p>
    <w:p>
      <w:r>
        <w:rPr>
          <w:b/>
        </w:rPr>
        <w:t xml:space="preserve">Website: </w:t>
      </w:r>
      <w:r>
        <w:t>https://www.hagerty.com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HGTY); 2021 SPAC PIPE strategic investors included State Farm and Markel Corporation; Hagerty family retains a significant stake.</w:t>
      </w:r>
    </w:p>
    <w:p>
      <w:r>
        <w:rPr>
          <w:b/>
        </w:rPr>
        <w:t xml:space="preserve">Scale — premiums or revenue (US$bn, as labeled per row): </w:t>
      </w:r>
      <w:r>
        <w:t>1.19 — FY2025 written premiums US$1,194m (+14% y/y); total revenue US$1,456m; net income US$149m (company release). H1 2026 written premiums US$713m (+19% y/y); FY2026 outlook written premium growth 16-17%.</w:t>
      </w:r>
    </w:p>
    <w:p>
      <w:r>
        <w:rPr>
          <w:b/>
        </w:rPr>
        <w:t xml:space="preserve">Chief executive: </w:t>
      </w:r>
      <w:r>
        <w:t>McKeel Hagerty (Chief Executive Officer and Chairman)</w:t>
      </w:r>
    </w:p>
    <w:p>
      <w:r>
        <w:rPr>
          <w:b/>
        </w:rPr>
        <w:t xml:space="preserve">President / chief operating officer: </w:t>
      </w:r>
      <w:r>
        <w:t>Not published — no separate president/COO role is published for this house</w:t>
      </w:r>
    </w:p>
    <w:p>
      <w:r>
        <w:rPr>
          <w:b/>
        </w:rPr>
        <w:t xml:space="preserve">Chief financial officer: </w:t>
      </w:r>
      <w:r>
        <w:t>Patrick McClymont (Chief Financial Officer)</w:t>
      </w:r>
    </w:p>
    <w:p>
      <w:r>
        <w:rPr>
          <w:b/>
        </w:rPr>
        <w:t xml:space="preserve">Other C-suite and chair-level leadership: </w:t>
      </w:r>
      <w:r>
        <w:t>Not published</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McKeel Hagerty (Chief Executive Officer and Chairman); Patrick McClymont (Chief Financial Officer)</w:t>
      </w:r>
    </w:p>
    <w:p>
      <w:r>
        <w:rPr>
          <w:b/>
        </w:rPr>
        <w:t xml:space="preserve">Clients / client categories: </w:t>
      </w:r>
      <w:r>
        <w:t>Collector and enthusiast vehicle owners; members of the Hagerty Drivers Club; partner insurers and automotive businesses using Hagerty's specialty programs</w:t>
      </w:r>
    </w:p>
    <w:p>
      <w:r>
        <w:rPr>
          <w:b/>
        </w:rPr>
        <w:t xml:space="preserve">Specialties / lines of business: </w:t>
      </w:r>
      <w:r>
        <w:t>Collector and classic vehicle insurance (classic and modern collector cars, trucks, motorcycles, military vehicles, tractors, vintage camping trailers, wooden boats) on agreed-value terms; enthusiast business insurance (restoration shops, car museums, classic car dealerships); daily-driver specialty coverage via Enthusiast+ and national-carrier partnerships; collector car marketplace and auctions (Broad Arrow); Hagerty Drivers Club membership; automotive media and events</w:t>
      </w:r>
    </w:p>
    <w:p>
      <w:r>
        <w:rPr>
          <w:b/>
        </w:rPr>
        <w:t xml:space="preserve">Offices: </w:t>
      </w:r>
      <w:r>
        <w:t>Traverse City, Michigan (headquarters)</w:t>
      </w:r>
    </w:p>
    <w:p>
      <w:r>
        <w:rPr>
          <w:b/>
        </w:rPr>
        <w:t xml:space="preserve">Distinctiveness: </w:t>
      </w:r>
      <w:r>
        <w:t>A NYSE-listed specialist focused exclusively on classic and collector cars and the enthusiast market, in operation for over 40 years (founded 1984, Traverse City, Michigan). It is distinguished by agreed Guaranteed Value coverage (value set up front, paid in full on a covered total loss) and by a content, events and valuation-data ecosystem around collector motoring rather than a pure policy business; it expanded into the UK, where it describes itself as the leading collector-car insurance specialist.</w:t>
      </w:r>
    </w:p>
    <w:p>
      <w:r>
        <w:rPr>
          <w:b/>
        </w:rPr>
        <w:t xml:space="preserve">Access / how business is placed: </w:t>
      </w:r>
      <w:r>
        <w:t>The company uses an omni-channel model: customers buy direct online or by phone, through national insurance partners, and through local agents and brokers — Hagerty maintains an agent locator with partnered agencies in all 50 US states, and brokers can sign up for its broker toolkit (approved in about one business day in Canada, no production requirements). No minimum premium is published; pricing is quote-based.</w:t>
      </w:r>
    </w:p>
    <w:p>
      <w:r>
        <w:rPr>
          <w:b/>
        </w:rPr>
        <w:t xml:space="preserve">History: </w:t>
      </w:r>
      <w:r>
        <w:t>Founded 1984 in Traverse City, Michigan by Frank and Louise Hagerty as a collector wooden boat insurance agency. Son McKeel Hagerty joined in 1995 and expanded the company into classic and collector car insurance. Listed on the New York Stock Exchange on December 3, 2021 via a business combination with SPAC Aldel Financial (HGTY), with a $704m PIPE led by strategic investors State Farm and Markel Corporation. It describes itself as an automotive lifestyle brand spanning insurance, membership, media and a collector-car marketplace.</w:t>
      </w:r>
    </w:p>
    <w:p>
      <w:r>
        <w:rPr>
          <w:b/>
        </w:rPr>
        <w:t xml:space="preserve">Notable notes: </w:t>
      </w:r>
      <w:r>
        <w:t>World's largest specialty insurer of collectible vehicles; ~1.9m policies in force at H1 2026. Converting State Farm's 525,000 existing collector-car policies onto the Hagerty platform through 2026-27. From Jan 1, 2026 Hagerty Re assumes 100% of the underwriting risk on the US book under the new Markel fronting arrangement. Acquiring Bennetts, the UK's second-largest specialty motorcycle broker, in Q3 2026 (£34m), expected to triple UK revenue to ~£25m.</w:t>
      </w:r>
    </w:p>
    <w:p>
      <w:r>
        <w:rPr>
          <w:b/>
        </w:rPr>
        <w:t xml:space="preserve">Sources: </w:t>
      </w:r>
      <w:r>
        <w:t>https://newsroom.hagerty.com/?p=237; https://www.stocktitan.net/sec-filings/HGTY/8-k-hagerty-inc-reports-material-event-bfe323bb437d.html; https://www.fool.com/earnings/call-transcripts/2026/05/06/hagerty-hgty-q1-2026-earnings-call-transcript/; https://www.insurancebusinessmag.com/us/news/auto-motor/hagerty-moves-to-100-quota-share-under-new-markel-fronting-arrangement-retaining-underwriting-585111.aspx; https://insurancenewsnet.com/oarticle/driving-ahead-with-mckeel-hagerty</w:t>
      </w:r>
    </w:p>
    <w:p>
      <w:r>
        <w:rPr>
          <w:b/>
        </w:rPr>
        <w:t xml:space="preserve">Editorial notes: </w:t>
      </w:r>
      <w:r>
        <w:t>GAPS (left blank): general corporate phone and email not published by the company; president/COO not identified in official disclosures; no other C-suite or senior-leadership titles (e.g. CRO, CUO, CIO) verified from official company sources; non-US office locations (Canada, UK) not verified from official disclosures. FRESH FACTS: FY2025: record 371,000 new members; Marketplace revenue +119% to $119m; adjusted EBITDA $237m; Q2 2026: adjusted EBITDA guidance raised to $270-280m. | Re-verified at the October 2026 refresh (Oct. 22, 2026).</w:t>
      </w:r>
    </w:p>
    <w:p>
      <w:pPr>
        <w:pStyle w:val="Heading2"/>
      </w:pPr>
      <w:r>
        <w:t>82. HISCOX LTD (LSE: HSX)</w:t>
      </w:r>
    </w:p>
    <w:p>
      <w:r>
        <w:rPr>
          <w:b/>
        </w:rPr>
        <w:t xml:space="preserve">Category: </w:t>
      </w:r>
      <w:r>
        <w:t>Specialty</w:t>
      </w:r>
    </w:p>
    <w:p>
      <w:r>
        <w:rPr>
          <w:b/>
        </w:rPr>
        <w:t xml:space="preserve">Founded: </w:t>
      </w:r>
      <w:r>
        <w:t>1901</w:t>
      </w:r>
    </w:p>
    <w:p>
      <w:r>
        <w:rPr>
          <w:b/>
        </w:rPr>
        <w:t xml:space="preserve">Headquarters: </w:t>
      </w:r>
      <w:r>
        <w:t>Hamilton, Bermuda</w:t>
      </w:r>
    </w:p>
    <w:p>
      <w:r>
        <w:rPr>
          <w:b/>
        </w:rPr>
        <w:t xml:space="preserve">Region: </w:t>
      </w:r>
      <w:r>
        <w:t>North America</w:t>
      </w:r>
    </w:p>
    <w:p>
      <w:r>
        <w:rPr>
          <w:b/>
        </w:rPr>
        <w:t xml:space="preserve">Website: </w:t>
      </w:r>
      <w:r>
        <w:t>https://www.hiscoxgroup.com</w:t>
      </w:r>
    </w:p>
    <w:p>
      <w:r>
        <w:rPr>
          <w:b/>
        </w:rPr>
        <w:t xml:space="preserve">Headquarters phone: </w:t>
      </w:r>
      <w:r>
        <w:t>+44 20 7448 6000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(LSE: HSX); FTSE 100 constituent.</w:t>
      </w:r>
    </w:p>
    <w:p>
      <w:r>
        <w:rPr>
          <w:b/>
        </w:rPr>
        <w:t xml:space="preserve">Scale — premiums or revenue (US$bn, as labeled per row): </w:t>
      </w:r>
      <w:r>
        <w:t>4.98 — FY2025 insurance contract written premiums US$4.98bn (company profile).</w:t>
      </w:r>
    </w:p>
    <w:p>
      <w:r>
        <w:rPr>
          <w:b/>
        </w:rPr>
        <w:t xml:space="preserve">Chief executive: </w:t>
      </w:r>
      <w:r>
        <w:t>Aki Hussain (Group Chief Executive Officer)</w:t>
      </w:r>
    </w:p>
    <w:p>
      <w:r>
        <w:rPr>
          <w:b/>
        </w:rPr>
        <w:t xml:space="preserve">President / chief operating officer: </w:t>
      </w:r>
      <w:r>
        <w:t>Not published — no separate president/COO role is published for this house</w:t>
      </w:r>
    </w:p>
    <w:p>
      <w:r>
        <w:rPr>
          <w:b/>
        </w:rPr>
        <w:t xml:space="preserve">Chief financial officer: </w:t>
      </w:r>
      <w:r>
        <w:t>Paul Cooper (Group Chief Financial Officer)</w:t>
      </w:r>
    </w:p>
    <w:p>
      <w:r>
        <w:rPr>
          <w:b/>
        </w:rPr>
        <w:t xml:space="preserve">Other C-suite and chair-level leadership: </w:t>
      </w:r>
      <w:r>
        <w:t>Not published</w:t>
      </w:r>
    </w:p>
    <w:p>
      <w:r>
        <w:rPr>
          <w:b/>
        </w:rPr>
        <w:t xml:space="preserve">Senior leadership, including chief actuary and named specialists where published: </w:t>
      </w:r>
      <w:r>
        <w:t>Joanne Musselle (Group Chief Underwriting Officer &amp; Executive Director); Mary Boyd (Chief Executive Officer, Hiscox USA); Kathleen Reardon (Chief Executive Officer, Hiscox Re)</w:t>
      </w:r>
    </w:p>
    <w:p>
      <w:r>
        <w:rPr>
          <w:b/>
        </w:rPr>
        <w:t xml:space="preserve">Key people: </w:t>
      </w:r>
      <w:r>
        <w:t>Aki Hussain (Group Chief Executive Officer); Peter Clarke (Chairman); Paul Cooper (Group Chief Financial Officer)</w:t>
      </w:r>
    </w:p>
    <w:p>
      <w:r>
        <w:rPr>
          <w:b/>
        </w:rPr>
        <w:t xml:space="preserve">Clients / client categories: </w:t>
      </w:r>
      <w:r>
        <w:t>Businesses and specialist buyers placing specialty risks through brokers — see Specialties for the niches served</w:t>
      </w:r>
    </w:p>
    <w:p>
      <w:r>
        <w:rPr>
          <w:b/>
        </w:rPr>
        <w:t xml:space="preserve">Specialties / lines of business: </w:t>
      </w:r>
      <w:r>
        <w:t>Kidnap &amp; ransom and crisis management (market leader); fine art &amp; specie; cyber and data security (incl. CyberShock cyber catastrophe consortium); directors' and officers' liability / management liability; professional indemnity and errors &amp; omissions; media liability; marine; aerospace/aviation; political risk and political violence; terrorism; product recall; specialty commercial property; high-value household; small-business specialty lines; reinsurance and insurance-linked securities (Hiscox Re &amp; ILS)</w:t>
      </w:r>
    </w:p>
    <w:p>
      <w:r>
        <w:rPr>
          <w:b/>
        </w:rPr>
        <w:t xml:space="preserve">Offices: </w:t>
      </w:r>
      <w:r>
        <w:t>Pembroke, Bermuda (headquarters — Chesney House, 96 Pitts Bay Road); London, United Kingdom (22 Bishopsgate); ~35 offices across 14 countries (per company profile)</w:t>
      </w:r>
    </w:p>
    <w:p>
      <w:r>
        <w:rPr>
          <w:b/>
        </w:rPr>
        <w:t xml:space="preserve">Distinctiveness: </w:t>
      </w:r>
      <w:r>
        <w:t>An international specialty insurer founded in 1901 with Lloyd's heritage, headquartered in Bermuda and listed in London, writing around $5bn of annual premium. It balances big-ticket internationally traded business — Hiscox London Market and Hiscox Re &amp; ILS — against Hiscox Retail's smaller, less volatile local specialty business across the US, UK, Europe and Asia, and is noted for niche lines including fine art, high-net-worth private client, kidnap and ransom, and small-business professional liability.</w:t>
      </w:r>
    </w:p>
    <w:p>
      <w:r>
        <w:rPr>
          <w:b/>
        </w:rPr>
        <w:t xml:space="preserve">Access / how business is placed: </w:t>
      </w:r>
      <w:r>
        <w:t>The company states it follows an omnichannel distribution strategy: business is placed via insurance brokers, direct to customers (notably its online small-business platform in the US and UK), and through partnerships with banks and other insurers; Lloyd's-syndicate business goes through the Lloyd's broker network. No minimum premium is published; not publicly disclosed.</w:t>
      </w:r>
    </w:p>
    <w:p>
      <w:r>
        <w:rPr>
          <w:b/>
        </w:rPr>
        <w:t xml:space="preserve">History: </w:t>
      </w:r>
      <w:r>
        <w:t>Traces its roots to 1901 as a marine underwriter at Lloyd's of London; Roberts &amp; Hiscox partnership formed in 1946 to manage Lloyd's syndicates. Hiscox Holdings Ltd established as group holding company in 1987 and listed on the London Stock Exchange in 1997. Opened a Bermuda office in 2005 and redomiciled to Bermuda in 2009, becoming Hiscox Ltd.</w:t>
      </w:r>
    </w:p>
    <w:p>
      <w:r>
        <w:rPr>
          <w:b/>
        </w:rPr>
        <w:t xml:space="preserve">Notable notes: </w:t>
      </w:r>
      <w:r>
        <w:t>FTSE 100 constituent; underwriter at Lloyd's of London. Peter Clarke became Chair on July 1, 2025, succeeding interim chair Colin Keogh. Three business units: Hiscox London Market, Hiscox Re &amp; ILS (big-ticket), and Hiscox Retail (USA, UK, Europe, Special Risks, DirectAsia). H1 2026: $300m buyback ~32% complete at June 30; Retail constant-currency 2026 growth guidance upgraded to 9%.</w:t>
      </w:r>
    </w:p>
    <w:p>
      <w:r>
        <w:rPr>
          <w:b/>
        </w:rPr>
        <w:t xml:space="preserve">Sources: </w:t>
      </w:r>
      <w:r>
        <w:t>https://www.hiscoxgroup.com; https://www.lse.co.uk/rns/HSX/hiscox-appoints-peter-clarke-as-chair-designate-at1a8mh8rqoczxo.html; https://www.insurancebusinessmag.com/reinsurance/companies/hiscox-527824.aspx; https://www.hiscox.co.uk/sites/uk/files/documents/2018-05/GDPR-Readiness-FAQ-Factsheet.pdf; https://www.insurancebusinessmag.com/us/news/breaking-news/hiscox-usa-names-a-new-finance-chief-from-liberty-mutual-590578.aspx; https://seekingalpha.com/article/4874438-hiscox-ltd-hcxly-q4-2025-earnings-call-transcript</w:t>
      </w:r>
    </w:p>
    <w:p>
      <w:r>
        <w:rPr>
          <w:b/>
        </w:rPr>
        <w:t xml:space="preserve">Editorial notes: </w:t>
      </w:r>
      <w:r>
        <w:t>GAPS (left blank): general corporate email not published (form-only contacts); president/COO not identified; CIO and chief actuary not verified from official disclosures. FRESH FACTS: Paul Sanghera appointed CFO of Hiscox USA (Sept 2026, ex-Liberty Mutual); Jeffrey Loper appointed CFO of Hiscox Insurance Company Bermuda (HIB) and Commercial Finance Director of Hiscox Re in Feb 2026. | Re-verified at the October 2026 refresh (Oct. 22, 2026).</w:t>
      </w:r>
    </w:p>
    <w:p>
      <w:pPr>
        <w:pStyle w:val="Heading2"/>
      </w:pPr>
      <w:r>
        <w:t>83. LANCASHIRE HOLDINGS LIMITED</w:t>
      </w:r>
    </w:p>
    <w:p>
      <w:r>
        <w:rPr>
          <w:b/>
        </w:rPr>
        <w:t xml:space="preserve">Category: </w:t>
      </w:r>
      <w:r>
        <w:t>Specialty</w:t>
      </w:r>
    </w:p>
    <w:p>
      <w:r>
        <w:rPr>
          <w:b/>
        </w:rPr>
        <w:t xml:space="preserve">Founded: </w:t>
      </w:r>
      <w:r>
        <w:t>2005</w:t>
      </w:r>
    </w:p>
    <w:p>
      <w:r>
        <w:rPr>
          <w:b/>
        </w:rPr>
        <w:t xml:space="preserve">Headquarters: </w:t>
      </w:r>
      <w:r>
        <w:t>Hamilton, Bermuda</w:t>
      </w:r>
    </w:p>
    <w:p>
      <w:r>
        <w:rPr>
          <w:b/>
        </w:rPr>
        <w:t xml:space="preserve">Region: </w:t>
      </w:r>
      <w:r>
        <w:t>North America</w:t>
      </w:r>
    </w:p>
    <w:p>
      <w:r>
        <w:rPr>
          <w:b/>
        </w:rPr>
        <w:t xml:space="preserve">Website: </w:t>
      </w:r>
      <w:r>
        <w:t>https://www.lancashiregroup.com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(LSE: LRE); FTSE 250 constituent.</w:t>
      </w:r>
    </w:p>
    <w:p>
      <w:r>
        <w:rPr>
          <w:b/>
        </w:rPr>
        <w:t xml:space="preserve">Scale — premiums or revenue (US$bn, as labeled per row): </w:t>
      </w:r>
      <w:r>
        <w:t>2.26 — FY2025 gross premiums written US$2,259.3m (+5.1% y/y); insurance revenue US$1,860.4m. H1 2026 GPW US$1,315.0m.</w:t>
      </w:r>
    </w:p>
    <w:p>
      <w:r>
        <w:rPr>
          <w:b/>
        </w:rPr>
        <w:t xml:space="preserve">Chief executive: </w:t>
      </w:r>
      <w:r>
        <w:t>Alex Maloney (Group Chief Executive Officer)</w:t>
      </w:r>
    </w:p>
    <w:p>
      <w:r>
        <w:rPr>
          <w:b/>
        </w:rPr>
        <w:t xml:space="preserve">President / chief operating officer: </w:t>
      </w:r>
      <w:r>
        <w:t>Not published — no separate president/COO role is published for this house</w:t>
      </w:r>
    </w:p>
    <w:p>
      <w:r>
        <w:rPr>
          <w:b/>
        </w:rPr>
        <w:t xml:space="preserve">Chief financial officer: </w:t>
      </w:r>
      <w:r>
        <w:t>Natalie Kershaw (Group Chief Financial Officer)</w:t>
      </w:r>
    </w:p>
    <w:p>
      <w:r>
        <w:rPr>
          <w:b/>
        </w:rPr>
        <w:t xml:space="preserve">Other C-suite and chair-level leadership: </w:t>
      </w:r>
      <w:r>
        <w:t>Not published</w:t>
      </w:r>
    </w:p>
    <w:p>
      <w:r>
        <w:rPr>
          <w:b/>
        </w:rPr>
        <w:t xml:space="preserve">Senior leadership, including chief actuary and named specialists where published: </w:t>
      </w:r>
      <w:r>
        <w:t>Paul Gregory (Group Chief Underwriting Officer)</w:t>
      </w:r>
    </w:p>
    <w:p>
      <w:r>
        <w:rPr>
          <w:b/>
        </w:rPr>
        <w:t xml:space="preserve">Key people: </w:t>
      </w:r>
      <w:r>
        <w:t>Alex Maloney (Group Chief Executive Officer); Philip Broadley (Non-Executive Chairman); Natalie Kershaw (Group Chief Financial Officer)</w:t>
      </w:r>
    </w:p>
    <w:p>
      <w:r>
        <w:rPr>
          <w:b/>
        </w:rPr>
        <w:t xml:space="preserve">Clients / client categories: </w:t>
      </w:r>
      <w:r>
        <w:t>Businesses and specialist buyers placing specialty risks through brokers — see Specialties for the niches served</w:t>
      </w:r>
    </w:p>
    <w:p>
      <w:r>
        <w:rPr>
          <w:b/>
        </w:rPr>
        <w:t xml:space="preserve">Specialties / lines of business: </w:t>
      </w:r>
      <w:r>
        <w:t>Specialty insurance: aviation; marine; energy; property; casualty (accident &amp; health, professional lines); specialty insurance lines; reinsurance: casualty reinsurance (casualty, professional &amp; financial lines, accident &amp; health); property reinsurance (catastrophe-exposed, excess of loss); specialty reinsurance (aviation, marine, energy, property retrocession); Lloyd's market platform via Cathedral</w:t>
      </w:r>
    </w:p>
    <w:p>
      <w:r>
        <w:rPr>
          <w:b/>
        </w:rPr>
        <w:t xml:space="preserve">Offices: </w:t>
      </w:r>
      <w:r>
        <w:t>Hamilton, Bermuda (headquarters — Power House, 7 Par-la-Ville Road); London, United Kingdom</w:t>
      </w:r>
    </w:p>
    <w:p>
      <w:r>
        <w:rPr>
          <w:b/>
        </w:rPr>
        <w:t xml:space="preserve">Distinctiveness: </w:t>
      </w:r>
      <w:r>
        <w:t>A London-listed Bermuda/Lloyd's specialty insurer and reinsurer distinguished by explicit cycle management: it deliberately shrinks premium and returns capital in soft markets and scales up rapidly into hard markets, concentrating on short-tail, low-frequency/high-severity risks — property catastrophe, energy, aviation/aerospace, political risk and specialty reinsurance. It writes through a multi-platform architecture of Bermuda company paper, a UK carrier and Lloyd's syndicates, allowing brokers and clients to access the same underwriting through whichever platform fits regulatory and rating needs.</w:t>
      </w:r>
    </w:p>
    <w:p>
      <w:r>
        <w:rPr>
          <w:b/>
        </w:rPr>
        <w:t xml:space="preserve">Access / how business is placed: </w:t>
      </w:r>
      <w:r>
        <w:t>Business is placed through brokers and intermediaries — Lloyd's syndicate business via the Lloyd's broker network, Bermuda/UK company paper via specialist brokers — and through direct specialty placements with corporates and cedents; it has no direct-to-consumer retail channel. No minimum premium or treaty size is published; not publicly disclosed.</w:t>
      </w:r>
    </w:p>
    <w:p>
      <w:r>
        <w:rPr>
          <w:b/>
        </w:rPr>
        <w:t xml:space="preserve">History: </w:t>
      </w:r>
      <w:r>
        <w:t>Founded 2005 in Bermuda by Richard Brindle (formerly of Lloyd's) as a specialty (re)insurer; listed on the London Stock Exchange. Acquired Lloyd's insurer Cathedral Capital Limited for £266m in November 2013, establishing a Lloyd's platform (Cathedral syndicates 2010 and 3010). Brindle retired in April 2014 and was succeeded as Group CEO by Alex Maloney.</w:t>
      </w:r>
    </w:p>
    <w:p>
      <w:r>
        <w:rPr>
          <w:b/>
        </w:rPr>
        <w:t xml:space="preserve">Notable notes: </w:t>
      </w:r>
      <w:r>
        <w:t>LSE: LRE, FTSE 250 constituent. FY2025: profit after tax US$293.4m, ROE 20.9%, discounted combined ratio 83.7%. S&amp;P Global Ratings upgraded its long-term issuer credit and financial strength ratings from A- to A in 2025. Over US$3.7bn returned to shareholders since inception, including &gt;100% of profits over 2024-25. Chair Philip Broadley (previously chair for seven years before moving to Hiscox in 2025) purchased shares in Sept 2026.</w:t>
      </w:r>
    </w:p>
    <w:p>
      <w:r>
        <w:rPr>
          <w:b/>
        </w:rPr>
        <w:t xml:space="preserve">Sources: </w:t>
      </w:r>
      <w:r>
        <w:t>https://www.lancashiregroup.com/content/dam/lancashire/corporate2020/Investors/Results_Report_Presentations/2025/LHL-results-for-the-year-ended-31-December-2025.pdf; https://www.sharecast.com/equity/Lancashire_Holdings_Limited/profile; https://www.lse.co.uk/rns/LRE/acquisition-of-cathedral-capital-limited-completed-kvewe07v5jzinr8.html; https://www.insurancetimes.co.uk/lancashire-group-founder-and-chief-exec-richard-brindle-to-retire/1407949.article; https://cdn.prod.nntech.io/company-events/reports/18e431e4-755b-35fa-b49f-3ef04b695322/report.pdf</w:t>
      </w:r>
    </w:p>
    <w:p>
      <w:r>
        <w:rPr>
          <w:b/>
        </w:rPr>
        <w:t xml:space="preserve">Editorial notes: </w:t>
      </w:r>
      <w:r>
        <w:t>GAPS (left blank): general corporate phone and email not verified from official disclosures (Sharecast lists +1 441 278 8950 but it is a third-party profile); president/COO, CRO, CIO, chief actuary not published by the company; Australia office (listed by third-party profiles) not verified from official disclosures. FRESH FACTS: interim dividend 7.5 cents for H1 2026; Q3 2026 trading statement due Nov 4, 2026. | Re-verified at the October 2026 refresh (Oct. 22, 2026).</w:t>
      </w:r>
    </w:p>
    <w:p>
      <w:pPr>
        <w:pStyle w:val="Heading2"/>
      </w:pPr>
      <w:r>
        <w:t>84. PELAGOS INSURANCE CAPITAL LIMITED (FORMERLY FIDELIS INSURANCE HOLDINGS LIMITED)</w:t>
      </w:r>
    </w:p>
    <w:p>
      <w:r>
        <w:rPr>
          <w:b/>
        </w:rPr>
        <w:t xml:space="preserve">Category: </w:t>
      </w:r>
      <w:r>
        <w:t>Specialty</w:t>
      </w:r>
    </w:p>
    <w:p>
      <w:r>
        <w:rPr>
          <w:b/>
        </w:rPr>
        <w:t xml:space="preserve">Founded: </w:t>
      </w:r>
      <w:r>
        <w:t>2015</w:t>
      </w:r>
    </w:p>
    <w:p>
      <w:r>
        <w:rPr>
          <w:b/>
        </w:rPr>
        <w:t xml:space="preserve">Headquarters: </w:t>
      </w:r>
      <w:r>
        <w:t>Pembroke, Bermuda</w:t>
      </w:r>
    </w:p>
    <w:p>
      <w:r>
        <w:rPr>
          <w:b/>
        </w:rPr>
        <w:t xml:space="preserve">Region: </w:t>
      </w:r>
      <w:r>
        <w:t>North America</w:t>
      </w:r>
    </w:p>
    <w:p>
      <w:r>
        <w:rPr>
          <w:b/>
        </w:rPr>
        <w:t xml:space="preserve">Website: </w:t>
      </w:r>
      <w:r>
        <w:t>https://www.pelagosinsurancecapital.com</w:t>
      </w:r>
    </w:p>
    <w:p>
      <w:r>
        <w:rPr>
          <w:b/>
        </w:rPr>
        <w:t xml:space="preserve">Headquarters phone: </w:t>
      </w:r>
      <w:r>
        <w:t>Not published</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Listed (NYSE: PLGO); founded 2015 with private-equity backing from Crestview Partners, CVC Capital Partners and Pine Brook.</w:t>
      </w:r>
    </w:p>
    <w:p>
      <w:r>
        <w:rPr>
          <w:b/>
        </w:rPr>
        <w:t xml:space="preserve">Scale — premiums or revenue (US$bn, as labeled per row): </w:t>
      </w:r>
      <w:r>
        <w:t>4.72 — FY2025 gross premiums written US$4,717.6m (insurance segment US$3,756.3m; reinsurance segment US$961.3m; +7.1% y/y). H1 2026 GPW +6.6% y/y.</w:t>
      </w:r>
    </w:p>
    <w:p>
      <w:r>
        <w:rPr>
          <w:b/>
        </w:rPr>
        <w:t xml:space="preserve">Chief executive: </w:t>
      </w:r>
      <w:r>
        <w:t>Dan Burrows (Group Chief Executive Officer)</w:t>
      </w:r>
    </w:p>
    <w:p>
      <w:r>
        <w:rPr>
          <w:b/>
        </w:rPr>
        <w:t xml:space="preserve">President / chief operating officer: </w:t>
      </w:r>
      <w:r>
        <w:t>Not published — no separate president/COO role is published for this house</w:t>
      </w:r>
    </w:p>
    <w:p>
      <w:r>
        <w:rPr>
          <w:b/>
        </w:rPr>
        <w:t xml:space="preserve">Chief financial officer: </w:t>
      </w:r>
      <w:r>
        <w:t>Allan Decleir (Group Chief Financial Officer)</w:t>
      </w:r>
    </w:p>
    <w:p>
      <w:r>
        <w:rPr>
          <w:b/>
        </w:rPr>
        <w:t xml:space="preserve">Other C-suite and chair-level leadership: </w:t>
      </w:r>
      <w:r>
        <w:t>Not published</w:t>
      </w:r>
    </w:p>
    <w:p>
      <w:r>
        <w:rPr>
          <w:b/>
        </w:rPr>
        <w:t xml:space="preserve">Senior leadership, including chief actuary and named specialists where published: </w:t>
      </w:r>
      <w:r>
        <w:t>Jonny Strickle (Group Managing Director); Justin Michael Pearson (Chief Risk Officer); Allen Jason Kittinger (Chief Operating Officer); Ka'ulu'okala Nicole Kapu-Leyland (Group General Counsel)</w:t>
      </w:r>
    </w:p>
    <w:p>
      <w:r>
        <w:rPr>
          <w:b/>
        </w:rPr>
        <w:t xml:space="preserve">Key people: </w:t>
      </w:r>
      <w:r>
        <w:t>Dan Burrows (Group Chief Executive Officer); Allan Decleir (Group Chief Financial Officer)</w:t>
      </w:r>
    </w:p>
    <w:p>
      <w:r>
        <w:rPr>
          <w:b/>
        </w:rPr>
        <w:t xml:space="preserve">Clients / client categories: </w:t>
      </w:r>
      <w:r>
        <w:t>Businesses and specialist buyers placing specialty risks through brokers — see Specialties for the niches served</w:t>
      </w:r>
    </w:p>
    <w:p>
      <w:r>
        <w:rPr>
          <w:b/>
        </w:rPr>
        <w:t xml:space="preserve">Specialties / lines of business: </w:t>
      </w:r>
      <w:r>
        <w:t>Specialty insurance: property (direct &amp; facultative); marine; asset-backed finance and portfolio credit; energy; cyber; aviation &amp; aerospace; political risk, violence &amp; terrorism; reinsurance: property catastrophe reinsurance, retrocession and whole-account; capital-allocation model deploying capital through a network of underwriting partners</w:t>
      </w:r>
    </w:p>
    <w:p>
      <w:r>
        <w:rPr>
          <w:b/>
        </w:rPr>
        <w:t xml:space="preserve">Offices: </w:t>
      </w:r>
      <w:r>
        <w:t>Pembroke, Bermuda (headquarters)</w:t>
      </w:r>
    </w:p>
    <w:p>
      <w:r>
        <w:rPr>
          <w:b/>
        </w:rPr>
        <w:t xml:space="preserve">Distinctiveness: </w:t>
      </w:r>
      <w:r>
        <w:t>Bermuda-based Fidelis Insurance Holdings Limited rebranded as Pelagos Insurance Capital Limited effective May 11, 2026 (NYSE ticker changed from FIHL to PLGO), describing itself as a strategic capital allocator and risk selector in specialty insurance and reinsurance rather than a conventional balance-sheet carrier. Its model links third-party capital — including a 10-year rolling binder with The Fidelis Partnership, an MGA-style underwriting partner writing $5.4bn of premium across its capacity providers in 2025 — to specialist underwriting opportunities.</w:t>
      </w:r>
    </w:p>
    <w:p>
      <w:r>
        <w:rPr>
          <w:b/>
        </w:rPr>
        <w:t xml:space="preserve">Access / how business is placed: </w:t>
      </w:r>
      <w:r>
        <w:t>Brokers, clients and underwriting partners deal with Pelagos through its underwriting offices in Bermuda, London and other hubs; the company states its arrangements with underwriters, brokers, clients and investors are unchanged by the rebrand. No minimum premium or treaty/account size is published; not publicly disclosed.</w:t>
      </w:r>
    </w:p>
    <w:p>
      <w:r>
        <w:rPr>
          <w:b/>
        </w:rPr>
        <w:t xml:space="preserve">History: </w:t>
      </w:r>
      <w:r>
        <w:t>Founded 2015 in Bermuda by Richard Brindle and Neil McConachie (both formerly of Lancashire Holdings) as Fidelis Insurance Holdings Limited, launching with ~$1.5bn of capital from Crestview Partners, CVC Capital Partners, Pine Brook and other investors on a 'total return' capital-allocation model. Listed on the NYSE in June 2023 (FIHL). Rebranded as Pelagos Insurance Capital Limited on May 11, 2026 following AGM approval; NYSE ticker changed from FIHL to PLGO on May 12, 2026.</w:t>
      </w:r>
    </w:p>
    <w:p>
      <w:r>
        <w:rPr>
          <w:b/>
        </w:rPr>
        <w:t xml:space="preserve">Notable notes: </w:t>
      </w:r>
      <w:r>
        <w:t>NYSE: PLGO (renamed from NYSE: FIHL, May 2026). FY2025 net income US$225.5m (vs US$113.3m in 2024), combined ratio 94.8% (vs 99.7%); H1 2026 net income US$152.4m and book value per diluted share +9.1% YTD. AM Best affirmed financial strength A (Excellent), stable outlook, April 2026. Company describes itself as an 'expert capital allocator and risk selector in specialty insurance and reinsurance'.; Sep 14, 2026: Fidelis (The Fidelis Partnership) executive Michael Davern appointed to the Pelagos board (Class I, through the 2027 AGM) and to the Risk and Investment Committees, replacing Fidelis designee Charles Mathias (resigned eff. Aug 2, 2026); Davern's director compensation paid directly to The Fidelis Partnership; TFP owns ~9.9% of Pelagos (TipRanks/sec filing; insurancebusinessmag, Sep 2026).</w:t>
      </w:r>
    </w:p>
    <w:p>
      <w:r>
        <w:rPr>
          <w:b/>
        </w:rPr>
        <w:t xml:space="preserve">Sources: </w:t>
      </w:r>
      <w:r>
        <w:t>https://www.businesswire.com/news/home/20260709871356/en/Pelagos-Insurance-Capital-Schedules-Second-Quarter-2026-Financial-Results-Conference-Call; https://www.businesswire.com/news/home/20260513293678/en/Pelagos-Insurance-Capital-Reports-Strong-First-Quarter-2026; https://www.insurancebusinessmag.com/us/news/breaking-news/fidelis-completes-rebrand-to-pelagos-insurance-capital-574727.aspx; https://www.reinsurancene.ws/improved-underwriting-results-in-2025-set-stage-for-fidelis-pelagos-rebrand/; https://www.reinsurancene.ws/pelagos-gwp-rises-more-than-6-for-q226-to-1-3bn/; https://insurancenewsnet.com/oarticle/fidelis-insurance-raises-approximately-1-5-billion-in-initial-capital-from-leading-investors-innovative-hybrid-model-designed-to-maximize-return-on-equity-2; https://www.insidermonkey.com/insider-trading/company/fidelis+insurance+holdings+ltd/1636639/?fullscreen=0</w:t>
      </w:r>
    </w:p>
    <w:p>
      <w:r>
        <w:rPr>
          <w:b/>
        </w:rPr>
        <w:t xml:space="preserve">Editorial notes: </w:t>
      </w:r>
      <w:r>
        <w:t>GAPS (left blank): chairman not verifiable from official company disclosures; general corporate phone and email not published; non-Bermuda office locations not verified from official disclosures; CIO, CUO, chief actuary not published. FRESH FACTS: rebrand completed May 11, 2026 (legal) / May 12 (ticker); Q2 2026 GPW +6.2% to $1.3bn with net income $44.4m. NOTE: senior-leadership names beyond CEO/CFO are drawn from SEC insider filings as reported by Insider Monkey (third-party), exact current titles not re-confirmed on the company site. | Re-verified at the October 2026 refresh (Oct. 22, 2026).</w:t>
      </w:r>
    </w:p>
    <w:p>
      <w:pPr>
        <w:pStyle w:val="Heading1"/>
      </w:pPr>
      <w:r>
        <w:t>MARKETPLACE (REFERENCE)</w:t>
      </w:r>
    </w:p>
    <w:p>
      <w:pPr>
        <w:pStyle w:val="Heading2"/>
      </w:pPr>
      <w:r>
        <w:t>85. LLOYD'S OF LONDON</w:t>
      </w:r>
    </w:p>
    <w:p>
      <w:r>
        <w:rPr>
          <w:b/>
        </w:rPr>
        <w:t xml:space="preserve">Category: </w:t>
      </w:r>
      <w:r>
        <w:t>Marketplace (reference)</w:t>
      </w:r>
    </w:p>
    <w:p>
      <w:r>
        <w:rPr>
          <w:b/>
        </w:rPr>
        <w:t xml:space="preserve">Founded: </w:t>
      </w:r>
      <w:r>
        <w:t>1688</w:t>
      </w:r>
    </w:p>
    <w:p>
      <w:r>
        <w:rPr>
          <w:b/>
        </w:rPr>
        <w:t xml:space="preserve">Headquarters: </w:t>
      </w:r>
      <w:r>
        <w:t>London, United Kingdom</w:t>
      </w:r>
    </w:p>
    <w:p>
      <w:r>
        <w:rPr>
          <w:b/>
        </w:rPr>
        <w:t xml:space="preserve">Region: </w:t>
      </w:r>
      <w:r>
        <w:t>Europe</w:t>
      </w:r>
    </w:p>
    <w:p>
      <w:r>
        <w:rPr>
          <w:b/>
        </w:rPr>
        <w:t xml:space="preserve">Website: </w:t>
      </w:r>
      <w:r>
        <w:t>https://www.lloyds.com/</w:t>
      </w:r>
    </w:p>
    <w:p>
      <w:r>
        <w:rPr>
          <w:b/>
        </w:rPr>
        <w:t xml:space="preserve">Headquarters phone: </w:t>
      </w:r>
      <w:r>
        <w:t>+44 20 7327 1000</w:t>
      </w:r>
    </w:p>
    <w:p>
      <w:r>
        <w:rPr>
          <w:b/>
        </w:rPr>
        <w:t xml:space="preserve">Published email: </w:t>
      </w:r>
      <w:r>
        <w:t>Not published — the house publishes no general email; contact is via the official website or published role-specific addresses</w:t>
      </w:r>
    </w:p>
    <w:p>
      <w:r>
        <w:rPr>
          <w:b/>
        </w:rPr>
        <w:t xml:space="preserve">Ownership / parent / listing: </w:t>
      </w:r>
      <w:r>
        <w:t>marketplace (statutory society of members; not a stock company)</w:t>
      </w:r>
    </w:p>
    <w:p>
      <w:r>
        <w:rPr>
          <w:b/>
        </w:rPr>
        <w:t xml:space="preserve">Scale — premiums or revenue (US$bn, as labeled per row): </w:t>
      </w:r>
      <w:r>
        <w:t>premiums 18.5 (2024 gross premiums written, AM Best World's 50 Largest Reinsurers 2025 edition; #1 non-IFRS-17 filer in AM Best Aug 2026 edition on 2025 results)</w:t>
      </w:r>
    </w:p>
    <w:p>
      <w:r>
        <w:rPr>
          <w:b/>
        </w:rPr>
        <w:t xml:space="preserve">Chief executive: </w:t>
      </w:r>
      <w:r>
        <w:t>Patrick Tiernan, Chief Executive Officer</w:t>
      </w:r>
    </w:p>
    <w:p>
      <w:r>
        <w:rPr>
          <w:b/>
        </w:rPr>
        <w:t xml:space="preserve">President / chief operating officer: </w:t>
      </w:r>
      <w:r>
        <w:t>Stephane Flaquet, Chief Operating Officer</w:t>
      </w:r>
    </w:p>
    <w:p>
      <w:r>
        <w:rPr>
          <w:b/>
        </w:rPr>
        <w:t xml:space="preserve">Chief financial officer: </w:t>
      </w:r>
      <w:r>
        <w:t>Jim Bichard, Chief Financial Officer</w:t>
      </w:r>
    </w:p>
    <w:p>
      <w:r>
        <w:rPr>
          <w:b/>
        </w:rPr>
        <w:t xml:space="preserve">Other C-suite and chair-level leadership: </w:t>
      </w:r>
      <w:r>
        <w:t>Sir Charles Roxburgh, Chairman of Lloyd's; Rachel Turk, Chief of Market Performance; Caroline Sandeman-Allen, Chief of Market Oversight; Jonathan May, CEO of Lloyd's Insurance Company; Dawn Miller, Chief Commercial Officer and CEO, Americas; Nathan Adams, Chief People Officer; Claire Schrader, General Counsel; David Sansom, Chief Risk Officer; Guillermo Donadini, Chief Investment Officer (Treasury &amp; Investment Management)</w:t>
      </w:r>
    </w:p>
    <w:p>
      <w:r>
        <w:rPr>
          <w:b/>
        </w:rPr>
        <w:t xml:space="preserve">Senior leadership, including chief actuary and named specialists where published: </w:t>
      </w:r>
      <w:r>
        <w:t>Not published — no further named senior leadership is published by this house</w:t>
      </w:r>
    </w:p>
    <w:p>
      <w:r>
        <w:rPr>
          <w:b/>
        </w:rPr>
        <w:t xml:space="preserve">Key people: </w:t>
      </w:r>
      <w:r>
        <w:t>Patrick Tiernan (Chief Executive); Sir Charles Roxburgh (Chair)</w:t>
      </w:r>
    </w:p>
    <w:p>
      <w:r>
        <w:rPr>
          <w:b/>
        </w:rPr>
        <w:t xml:space="preserve">Clients / client categories: </w:t>
      </w:r>
      <w:r>
        <w:t>Not a carrier and has no policyholder clients of its own: buyers of cover are businesses and individuals whose risks are placed by Lloyd's brokers with syndicates managed by managing agents; capital is provided by market members</w:t>
      </w:r>
    </w:p>
    <w:p>
      <w:r>
        <w:rPr>
          <w:b/>
        </w:rPr>
        <w:t xml:space="preserve">Specialties / lines of business: </w:t>
      </w:r>
      <w:r>
        <w:t>Specialty insurance and reinsurance marketplace (not a carrier): classes written through syndicates — property; casualty incl. liability, financial lines and D&amp;O; marine, aviation and energy; specialty (cyber, crime, political risk, terrorism, fine art and specie, bloodstock, kidnap and ransom); reinsurance (incl. retrocession); structured solutions</w:t>
      </w:r>
    </w:p>
    <w:p>
      <w:r>
        <w:rPr>
          <w:b/>
        </w:rPr>
        <w:t xml:space="preserve">Offices: </w:t>
      </w:r>
      <w:r>
        <w:t>London (One Lime Street, HQ); Singapore (largest hub outside London); Shanghai (Lloyd's Reinsurance Company (China) Ltd); Dubai (DIFC); plus regional offices covering Australia, China, Hong Kong, India, Japan, Mexico, and the Americas</w:t>
      </w:r>
    </w:p>
    <w:p>
      <w:r>
        <w:rPr>
          <w:b/>
        </w:rPr>
        <w:t xml:space="preserve">Distinctiveness: </w:t>
      </w:r>
      <w:r>
        <w:t>The world's oldest continuously operating insurance marketplace: founded 1688 at Edward Lloyd's London coffee house, now a statutory society under Lloyd's Acts. Risk is underwritten by competing syndicates run by managing agents, backed by capital from members (corporates and individuals); the Corporation of Lloyd's licenses and supervises the market but does not itself underwrite. 335+ years of continuous operation; the largest global hub for specialty and reinsurance risk.</w:t>
      </w:r>
    </w:p>
    <w:p>
      <w:r>
        <w:rPr>
          <w:b/>
        </w:rPr>
        <w:t xml:space="preserve">Access / how business is placed: </w:t>
      </w:r>
      <w:r>
        <w:t>Access is intermediated: risks are placed exclusively through Lloyd's-registered brokers, or via coverholders/delegated-authority MGAs approved by managing agents. The Corporation does not deal directly with policyholders. No published minimum premium or account size — not publicly disclosed.</w:t>
      </w:r>
    </w:p>
    <w:p>
      <w:r>
        <w:rPr>
          <w:b/>
        </w:rPr>
        <w:t xml:space="preserve">History: </w:t>
      </w:r>
      <w:r>
        <w:t>Originates in Edward Lloyd's London coffee house (1688) and was incorporated by the Lloyd's Act of 1871. It is a statutory insurance and reinsurance marketplace where member syndicates underwrite specialty risk, not a conventional insurance company. AM Best's August 2026 ranking placed it #1 among non-IFRS 17 reporting reinsurers after its reinsurance premiums grew 7.1% before forex.</w:t>
      </w:r>
    </w:p>
    <w:p>
      <w:r>
        <w:rPr>
          <w:b/>
        </w:rPr>
        <w:t xml:space="preserve">Notable notes: </w:t>
      </w:r>
      <w:r>
        <w:t>Patrick Tiernan became Chief Executive on 1 Jun 2025; Sir Charles Roxburgh became Chair on 1 May 2025.</w:t>
      </w:r>
    </w:p>
    <w:p>
      <w:r>
        <w:rPr>
          <w:b/>
        </w:rPr>
        <w:t xml:space="preserve">Sources: </w:t>
      </w:r>
      <w:r>
        <w:t>https://www.lloyds.com/about-lloyds/governance/governance-structure/bios/patrick-tiernan; https://www.lloyds.com/about-lloyds/media-centre/press-releases/lloyds-appoints-stephane-flaquet-as-chief-operating-officer; https://www.theinsurer.com/ti/news/lloyds-names-pwcs-bichard-as-cfo-cliff-to-depart-corporation-2026-01-16/; https://reinsurancene.ws/lloyds-unveils-new-executive-team-as-tiernan-begins-role-as-ceo/</w:t>
      </w:r>
    </w:p>
    <w:p>
      <w:r>
        <w:rPr>
          <w:b/>
        </w:rPr>
        <w:t xml:space="preserve">Editorial notes: </w:t>
      </w:r>
      <w:r>
        <w:t>No published general contact email. No direct-dial numbers published. | STRUCTURE: Lloyd's is a statutory society (insurance marketplace), not a stock company; the officers listed are of the Corporation of Lloyd's. CEO transition: Patrick Tiernan (ex-Chief of Markets) succeeded John Neal 1 June 2025. Chairman: Sir Charles Roxburgh (from 1 May 2025, succeeding Bruce Carnegie-Brown). CFO: Jim Bichard (ex-PwC global insurance leader) from April 2026, succeeding Alexandra Cliff (departed). CIO Guillermo Donadini succeeded Eleanor Bucks (per AM Best/press reporting, company spokesperson confirmed). senior_leadership blank: underwriting is performed by managing agents/syndicates, not the Corporation; the Corporation publishes no CUO/chief actuary/chief medical roles. Lloyd's publishes no single 'major offices' list; offices above from lloyds.com regional pages and Lloyd's press releases. AM Best Aug 2026: Lloyd's ranked #1 globally among non-IFRS-17 reporters. | Re-verified at the October 2026 refresh (Oct.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