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5B6" w:rsidRDefault="000A05B6">
      <w:r>
        <w:t>D</w:t>
      </w:r>
      <w:r>
        <w:rPr>
          <w:rFonts w:hint="eastAsia"/>
        </w:rPr>
        <w:t>ocker容器</w:t>
      </w:r>
      <w:r w:rsidR="008B1600">
        <w:rPr>
          <w:rFonts w:hint="eastAsia"/>
        </w:rPr>
        <w:t>部署</w:t>
      </w:r>
      <w:r>
        <w:rPr>
          <w:rFonts w:hint="eastAsia"/>
        </w:rPr>
        <w:t>注意事项</w:t>
      </w:r>
    </w:p>
    <w:p w:rsidR="000A3867" w:rsidRDefault="003C1EC7">
      <w:r>
        <w:t>L</w:t>
      </w:r>
      <w:r>
        <w:rPr>
          <w:rFonts w:hint="eastAsia"/>
        </w:rPr>
        <w:t>inux服务器有个保护机制，就是如果内存使用达到上限</w:t>
      </w:r>
      <w:r w:rsidR="00F626AF">
        <w:rPr>
          <w:rFonts w:hint="eastAsia"/>
        </w:rPr>
        <w:t>，</w:t>
      </w:r>
      <w:proofErr w:type="spellStart"/>
      <w:r w:rsidR="00F626AF">
        <w:rPr>
          <w:rFonts w:hint="eastAsia"/>
        </w:rPr>
        <w:t>linux</w:t>
      </w:r>
      <w:proofErr w:type="spellEnd"/>
      <w:r w:rsidR="00F626AF">
        <w:rPr>
          <w:rFonts w:hint="eastAsia"/>
        </w:rPr>
        <w:t>保护机制会kill掉占用资源最多的进程，以容器为优先killed</w:t>
      </w:r>
      <w:r w:rsidR="005F60B1">
        <w:rPr>
          <w:rFonts w:hint="eastAsia"/>
        </w:rPr>
        <w:t>，所以</w:t>
      </w:r>
      <w:r w:rsidR="007C3AF9">
        <w:rPr>
          <w:rFonts w:hint="eastAsia"/>
        </w:rPr>
        <w:t>不能让某个</w:t>
      </w:r>
      <w:r w:rsidR="005F60B1">
        <w:rPr>
          <w:rFonts w:hint="eastAsia"/>
        </w:rPr>
        <w:t>容器</w:t>
      </w:r>
      <w:r w:rsidR="007C3AF9">
        <w:rPr>
          <w:rFonts w:hint="eastAsia"/>
        </w:rPr>
        <w:t>肆无忌惮的从宿主机申请内存或</w:t>
      </w:r>
      <w:proofErr w:type="spellStart"/>
      <w:r w:rsidR="007C3AF9">
        <w:rPr>
          <w:rFonts w:hint="eastAsia"/>
        </w:rPr>
        <w:t>cpu</w:t>
      </w:r>
      <w:proofErr w:type="spellEnd"/>
      <w:r w:rsidR="007C3AF9">
        <w:rPr>
          <w:rFonts w:hint="eastAsia"/>
        </w:rPr>
        <w:t>，用以下参数设置</w:t>
      </w:r>
      <w:r w:rsidR="006C47E0">
        <w:rPr>
          <w:rFonts w:hint="eastAsia"/>
        </w:rPr>
        <w:t xml:space="preserve"> </w:t>
      </w:r>
      <w:r w:rsidR="006C47E0" w:rsidRPr="006C47E0">
        <w:t>--</w:t>
      </w:r>
      <w:proofErr w:type="spellStart"/>
      <w:r w:rsidR="006C47E0" w:rsidRPr="006C47E0">
        <w:t>oom</w:t>
      </w:r>
      <w:proofErr w:type="spellEnd"/>
      <w:r w:rsidR="006C47E0" w:rsidRPr="006C47E0">
        <w:t>-kill-disable --memory=256m</w:t>
      </w:r>
      <w:r w:rsidR="009D5ADA">
        <w:rPr>
          <w:rFonts w:hint="eastAsia"/>
        </w:rPr>
        <w:t>（设定的数值参考业务和硬件）</w:t>
      </w:r>
    </w:p>
    <w:p w:rsidR="00867685" w:rsidRDefault="00867685"/>
    <w:p w:rsidR="00D9217D" w:rsidRDefault="00075824">
      <w:proofErr w:type="spellStart"/>
      <w:r w:rsidRPr="00075824">
        <w:t>jinfo</w:t>
      </w:r>
      <w:proofErr w:type="spellEnd"/>
      <w:r w:rsidRPr="00075824">
        <w:t xml:space="preserve"> -flags </w:t>
      </w:r>
      <w:r w:rsidR="00E01DD3">
        <w:rPr>
          <w:rFonts w:hint="eastAsia"/>
        </w:rPr>
        <w:t>进程id</w:t>
      </w:r>
      <w:r>
        <w:t xml:space="preserve"> </w:t>
      </w:r>
      <w:r>
        <w:rPr>
          <w:rFonts w:hint="eastAsia"/>
        </w:rPr>
        <w:t>查看容器内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的参数配置</w:t>
      </w:r>
    </w:p>
    <w:p w:rsidR="00640271" w:rsidRDefault="00640271">
      <w:r>
        <w:rPr>
          <w:rFonts w:hint="eastAsia"/>
        </w:rPr>
        <w:t>配置虚拟机参数时注意设定内存溢出堆转储文件</w:t>
      </w:r>
      <w:r w:rsidR="00BC71BD">
        <w:rPr>
          <w:rFonts w:hint="eastAsia"/>
        </w:rPr>
        <w:t>，如果不设置，发生</w:t>
      </w:r>
      <w:proofErr w:type="spellStart"/>
      <w:r w:rsidR="00D43312">
        <w:rPr>
          <w:rFonts w:hint="eastAsia"/>
        </w:rPr>
        <w:t>oom</w:t>
      </w:r>
      <w:proofErr w:type="spellEnd"/>
      <w:r w:rsidR="00BC71BD">
        <w:rPr>
          <w:rFonts w:hint="eastAsia"/>
        </w:rPr>
        <w:t>后重启找不到问题原因</w:t>
      </w:r>
    </w:p>
    <w:p w:rsidR="00075824" w:rsidRDefault="00C218F5" w:rsidP="00C218F5">
      <w:r w:rsidRPr="00C218F5">
        <w:t>-</w:t>
      </w:r>
      <w:proofErr w:type="gramStart"/>
      <w:r w:rsidRPr="00C218F5">
        <w:t>XX:+</w:t>
      </w:r>
      <w:proofErr w:type="spellStart"/>
      <w:proofErr w:type="gramEnd"/>
      <w:r w:rsidRPr="00C218F5">
        <w:t>HeapDumpOnOutOfMemoryError</w:t>
      </w:r>
      <w:proofErr w:type="spellEnd"/>
    </w:p>
    <w:p w:rsidR="006D2655" w:rsidRDefault="006D2655" w:rsidP="00C218F5">
      <w:r w:rsidRPr="006D2655">
        <w:t>-</w:t>
      </w:r>
      <w:proofErr w:type="spellStart"/>
      <w:r w:rsidRPr="006D2655">
        <w:t>XX:HeapDumpPath</w:t>
      </w:r>
      <w:proofErr w:type="spellEnd"/>
      <w:r w:rsidRPr="006D2655">
        <w:t>=</w:t>
      </w:r>
      <w:r w:rsidR="0020022F" w:rsidRPr="0020022F">
        <w:t>/</w:t>
      </w:r>
      <w:proofErr w:type="spellStart"/>
      <w:r w:rsidR="0020022F" w:rsidRPr="0020022F">
        <w:t>var</w:t>
      </w:r>
      <w:proofErr w:type="spellEnd"/>
      <w:r w:rsidR="0020022F" w:rsidRPr="0020022F">
        <w:t>/log/</w:t>
      </w:r>
      <w:proofErr w:type="spellStart"/>
      <w:r w:rsidR="0020022F" w:rsidRPr="0020022F">
        <w:t>applog</w:t>
      </w:r>
      <w:proofErr w:type="spellEnd"/>
      <w:r w:rsidRPr="006D2655">
        <w:t>/oom.txt</w:t>
      </w:r>
      <w:r w:rsidR="002F6DFB">
        <w:t xml:space="preserve">   </w:t>
      </w:r>
      <w:r w:rsidR="002F6DFB">
        <w:rPr>
          <w:rFonts w:hint="eastAsia"/>
        </w:rPr>
        <w:t>注意路径要挂载到宿主机外</w:t>
      </w:r>
    </w:p>
    <w:p w:rsidR="00A81B51" w:rsidRDefault="00A81B51" w:rsidP="00C218F5"/>
    <w:p w:rsidR="00DA50A8" w:rsidRDefault="00DA50A8" w:rsidP="00C218F5"/>
    <w:p w:rsidR="00961145" w:rsidRDefault="00961145" w:rsidP="00C218F5">
      <w:r>
        <w:rPr>
          <w:rFonts w:hint="eastAsia"/>
        </w:rPr>
        <w:t>并发情况下，接口被重复调用的问题</w:t>
      </w:r>
    </w:p>
    <w:p w:rsidR="00961145" w:rsidRDefault="00961145" w:rsidP="00C218F5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环境下，绝大部分服务都</w:t>
      </w:r>
      <w:proofErr w:type="gramStart"/>
      <w:r>
        <w:rPr>
          <w:rFonts w:hint="eastAsia"/>
        </w:rPr>
        <w:t>被对外</w:t>
      </w:r>
      <w:proofErr w:type="gramEnd"/>
      <w:r>
        <w:rPr>
          <w:rFonts w:hint="eastAsia"/>
        </w:rPr>
        <w:t>提供服务，这时要注意涉及到（insert和update）操作的接口要保证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  <w:r w:rsidR="0092290B">
        <w:rPr>
          <w:rFonts w:hint="eastAsia"/>
        </w:rPr>
        <w:t>：即同一个</w:t>
      </w:r>
      <w:r w:rsidR="0007273B">
        <w:rPr>
          <w:rFonts w:hint="eastAsia"/>
        </w:rPr>
        <w:t>请求，调用一次和若干次得到的结果</w:t>
      </w:r>
      <w:r w:rsidR="00430FF1">
        <w:rPr>
          <w:rFonts w:hint="eastAsia"/>
        </w:rPr>
        <w:t>是</w:t>
      </w:r>
      <w:r w:rsidR="0007273B">
        <w:rPr>
          <w:rFonts w:hint="eastAsia"/>
        </w:rPr>
        <w:t>一样的。</w:t>
      </w:r>
    </w:p>
    <w:p w:rsidR="00C03D50" w:rsidRDefault="00C03D50" w:rsidP="00C218F5">
      <w:r>
        <w:rPr>
          <w:rFonts w:hint="eastAsia"/>
        </w:rPr>
        <w:t>解决的方式具体业务具体分析：</w:t>
      </w:r>
    </w:p>
    <w:p w:rsidR="00C03D50" w:rsidRDefault="00C03D50" w:rsidP="00C218F5">
      <w:r>
        <w:rPr>
          <w:rFonts w:hint="eastAsia"/>
        </w:rPr>
        <w:t xml:space="preserve">例如：支付接口可以用 </w:t>
      </w:r>
      <w:r>
        <w:t xml:space="preserve"> </w:t>
      </w:r>
      <w:r>
        <w:rPr>
          <w:rFonts w:hint="eastAsia"/>
        </w:rPr>
        <w:t>订单号字段+状态字段来保证业务的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</w:p>
    <w:p w:rsidR="00024CD0" w:rsidRDefault="00C03D50" w:rsidP="00C218F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如果不涉及到数据库的或者数据库没有类似字段的，可以使用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保证其</w:t>
      </w:r>
      <w:r w:rsidR="00464974">
        <w:rPr>
          <w:rFonts w:hint="eastAsia"/>
        </w:rPr>
        <w:t>某个时间范围内的</w:t>
      </w:r>
      <w:r>
        <w:rPr>
          <w:rFonts w:hint="eastAsia"/>
        </w:rPr>
        <w:t>唯一性。</w:t>
      </w:r>
    </w:p>
    <w:p w:rsidR="006A4EB2" w:rsidRDefault="006A4EB2" w:rsidP="00C218F5"/>
    <w:p w:rsidR="00AE667B" w:rsidRDefault="00AE667B" w:rsidP="00C218F5">
      <w:pPr>
        <w:rPr>
          <w:rFonts w:hint="eastAsia"/>
        </w:rPr>
      </w:pPr>
      <w:r>
        <w:t>1/</w:t>
      </w:r>
      <w:r>
        <w:rPr>
          <w:rFonts w:hint="eastAsia"/>
        </w:rPr>
        <w:t>分布式锁</w:t>
      </w:r>
    </w:p>
    <w:p w:rsidR="00AE667B" w:rsidRDefault="00AE667B" w:rsidP="00C218F5">
      <w:r>
        <w:rPr>
          <w:rFonts w:hint="eastAsia"/>
        </w:rPr>
        <w:t>3/分布式事务管理</w:t>
      </w:r>
      <w:proofErr w:type="gramStart"/>
      <w:r>
        <w:rPr>
          <w:rFonts w:hint="eastAsia"/>
        </w:rPr>
        <w:t>同微服务</w:t>
      </w:r>
      <w:proofErr w:type="gramEnd"/>
      <w:r>
        <w:rPr>
          <w:rFonts w:hint="eastAsia"/>
        </w:rPr>
        <w:t>调用关系的区分</w:t>
      </w:r>
    </w:p>
    <w:p w:rsidR="00AE667B" w:rsidRDefault="00AE667B" w:rsidP="00C218F5">
      <w:r>
        <w:rPr>
          <w:rFonts w:hint="eastAsia"/>
        </w:rPr>
        <w:t>4/如何提供一个服务</w:t>
      </w:r>
    </w:p>
    <w:p w:rsidR="00AE667B" w:rsidRDefault="00AE667B" w:rsidP="00C218F5">
      <w:r>
        <w:rPr>
          <w:rFonts w:hint="eastAsia"/>
        </w:rPr>
        <w:t>5/调用链监控</w:t>
      </w:r>
    </w:p>
    <w:p w:rsidR="00A513E6" w:rsidRDefault="00A513E6" w:rsidP="00C218F5">
      <w:r>
        <w:rPr>
          <w:rFonts w:hint="eastAsia"/>
        </w:rPr>
        <w:t>6/一致性哈希算法</w:t>
      </w:r>
    </w:p>
    <w:p w:rsidR="00A478CB" w:rsidRDefault="00A478CB" w:rsidP="00C218F5"/>
    <w:p w:rsidR="00A478CB" w:rsidRDefault="00A478CB" w:rsidP="00C218F5"/>
    <w:p w:rsidR="00A478CB" w:rsidRDefault="00A478CB" w:rsidP="00A478CB">
      <w:r>
        <w:t xml:space="preserve">  --</w:t>
      </w:r>
      <w:proofErr w:type="spellStart"/>
      <w:r>
        <w:t>oom</w:t>
      </w:r>
      <w:proofErr w:type="spellEnd"/>
      <w:r>
        <w:t>-score-</w:t>
      </w:r>
      <w:proofErr w:type="spellStart"/>
      <w:r>
        <w:t>adj</w:t>
      </w:r>
      <w:proofErr w:type="spellEnd"/>
      <w:r>
        <w:t>=170 数值越大，越容易被kill</w:t>
      </w:r>
    </w:p>
    <w:p w:rsidR="00A478CB" w:rsidRDefault="00A478CB" w:rsidP="00A478CB">
      <w:r>
        <w:t xml:space="preserve">  --</w:t>
      </w:r>
      <w:proofErr w:type="spellStart"/>
      <w:r>
        <w:t>oom</w:t>
      </w:r>
      <w:proofErr w:type="spellEnd"/>
      <w:r>
        <w:t>-kill-disable 保护该容器进程不被杀死，此参数在实际环境中作用不大，因为进程通常默认都是此值，所以设置前面的参数更为有效</w:t>
      </w:r>
    </w:p>
    <w:p w:rsidR="00A478CB" w:rsidRDefault="00A478CB" w:rsidP="00A478CB">
      <w:r>
        <w:t xml:space="preserve">  --memory=256m 限制容器支取宿主机内存的最大值</w:t>
      </w:r>
    </w:p>
    <w:p w:rsidR="00A478CB" w:rsidRDefault="00A478CB" w:rsidP="00A478CB">
      <w:r>
        <w:t xml:space="preserve">  --</w:t>
      </w:r>
      <w:proofErr w:type="spellStart"/>
      <w:r>
        <w:t>cpu</w:t>
      </w:r>
      <w:proofErr w:type="spellEnd"/>
      <w:r>
        <w:t>="1.5"  如果时两核的，则</w:t>
      </w:r>
      <w:proofErr w:type="gramStart"/>
      <w:r>
        <w:t>此设置</w:t>
      </w:r>
      <w:proofErr w:type="gramEnd"/>
      <w:r>
        <w:t>含义为可以用1.5个，生产环境没用过这个配置，意义不大</w:t>
      </w:r>
    </w:p>
    <w:p w:rsidR="009A09FB" w:rsidRDefault="009A09FB" w:rsidP="00A478CB"/>
    <w:p w:rsidR="009A09FB" w:rsidRDefault="009A09FB" w:rsidP="00A478CB"/>
    <w:p w:rsidR="009A09FB" w:rsidRPr="006A4EB2" w:rsidRDefault="009A09FB" w:rsidP="00A478CB">
      <w:pPr>
        <w:rPr>
          <w:rFonts w:hint="eastAsia"/>
        </w:rPr>
      </w:pPr>
      <w:bookmarkStart w:id="0" w:name="_GoBack"/>
      <w:bookmarkEnd w:id="0"/>
    </w:p>
    <w:sectPr w:rsidR="009A09FB" w:rsidRPr="006A4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E3"/>
    <w:rsid w:val="00024CD0"/>
    <w:rsid w:val="00051280"/>
    <w:rsid w:val="0007273B"/>
    <w:rsid w:val="00075824"/>
    <w:rsid w:val="000A05B6"/>
    <w:rsid w:val="000A3867"/>
    <w:rsid w:val="0011664B"/>
    <w:rsid w:val="001362EB"/>
    <w:rsid w:val="00193E2C"/>
    <w:rsid w:val="001B52DC"/>
    <w:rsid w:val="001D7E6E"/>
    <w:rsid w:val="0020022F"/>
    <w:rsid w:val="00220497"/>
    <w:rsid w:val="002F6DFB"/>
    <w:rsid w:val="00396BF5"/>
    <w:rsid w:val="003C1EC7"/>
    <w:rsid w:val="003E3068"/>
    <w:rsid w:val="00430FF1"/>
    <w:rsid w:val="00464974"/>
    <w:rsid w:val="0048598C"/>
    <w:rsid w:val="00493A98"/>
    <w:rsid w:val="004A265F"/>
    <w:rsid w:val="004A49B2"/>
    <w:rsid w:val="004F2CE3"/>
    <w:rsid w:val="004F3E4B"/>
    <w:rsid w:val="00556760"/>
    <w:rsid w:val="00567C71"/>
    <w:rsid w:val="00583E3A"/>
    <w:rsid w:val="005E6BF3"/>
    <w:rsid w:val="005F60B1"/>
    <w:rsid w:val="00640271"/>
    <w:rsid w:val="006A4EB2"/>
    <w:rsid w:val="006C47E0"/>
    <w:rsid w:val="006D2655"/>
    <w:rsid w:val="007B2F1F"/>
    <w:rsid w:val="007C3AF9"/>
    <w:rsid w:val="00861204"/>
    <w:rsid w:val="00867685"/>
    <w:rsid w:val="008B1600"/>
    <w:rsid w:val="00905148"/>
    <w:rsid w:val="009210F3"/>
    <w:rsid w:val="0092290B"/>
    <w:rsid w:val="00961145"/>
    <w:rsid w:val="00991B43"/>
    <w:rsid w:val="009A09FB"/>
    <w:rsid w:val="009D5ADA"/>
    <w:rsid w:val="00A478CB"/>
    <w:rsid w:val="00A513E6"/>
    <w:rsid w:val="00A81B51"/>
    <w:rsid w:val="00AE667B"/>
    <w:rsid w:val="00AF1F93"/>
    <w:rsid w:val="00B10BA6"/>
    <w:rsid w:val="00B13D94"/>
    <w:rsid w:val="00BC67F6"/>
    <w:rsid w:val="00BC71BD"/>
    <w:rsid w:val="00C03D50"/>
    <w:rsid w:val="00C14A6A"/>
    <w:rsid w:val="00C218F5"/>
    <w:rsid w:val="00C300E9"/>
    <w:rsid w:val="00D43312"/>
    <w:rsid w:val="00D758D2"/>
    <w:rsid w:val="00D9217D"/>
    <w:rsid w:val="00DA50A8"/>
    <w:rsid w:val="00E01DD3"/>
    <w:rsid w:val="00EE30EE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6E50"/>
  <w15:chartTrackingRefBased/>
  <w15:docId w15:val="{9FFB7726-FAEC-4219-B5DC-AFA4F0DA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1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136</cp:revision>
  <dcterms:created xsi:type="dcterms:W3CDTF">2018-07-17T03:02:00Z</dcterms:created>
  <dcterms:modified xsi:type="dcterms:W3CDTF">2018-07-19T09:37:00Z</dcterms:modified>
</cp:coreProperties>
</file>