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69A9" w14:textId="793FD644" w:rsidR="008132B1" w:rsidRPr="00491E92" w:rsidRDefault="00CB2C1C" w:rsidP="008132B1">
      <w:pPr>
        <w:pStyle w:val="Heading1"/>
        <w:jc w:val="center"/>
        <w:rPr>
          <w:rFonts w:asciiTheme="minorHAnsi" w:hAnsiTheme="minorHAnsi"/>
        </w:rPr>
      </w:pPr>
      <w:bookmarkStart w:id="0" w:name="_GoBack"/>
      <w:r w:rsidRPr="00491E92">
        <w:rPr>
          <w:rFonts w:asciiTheme="minorHAnsi" w:hAnsiTheme="minorHAnsi"/>
        </w:rPr>
        <w:t>Statement of Work</w:t>
      </w:r>
    </w:p>
    <w:p w14:paraId="06A8590E" w14:textId="77777777" w:rsidR="008A4926" w:rsidRPr="00491E92" w:rsidRDefault="008A4926" w:rsidP="008132B1"/>
    <w:p w14:paraId="495C0BBB" w14:textId="2FB0CE1D" w:rsidR="003B76B2" w:rsidRPr="00491E92" w:rsidRDefault="00CB2C1C" w:rsidP="003B76B2">
      <w:r w:rsidRPr="00491E92">
        <w:rPr>
          <w:b/>
        </w:rPr>
        <w:t>Statement of Work</w:t>
      </w:r>
      <w:r w:rsidR="003B76B2" w:rsidRPr="00491E92">
        <w:rPr>
          <w:b/>
        </w:rPr>
        <w:t xml:space="preserve"> For</w:t>
      </w:r>
      <w:r w:rsidR="003B76B2" w:rsidRPr="00491E92">
        <w:t>:  &lt;Project Name/Purpose&gt;</w:t>
      </w:r>
    </w:p>
    <w:p w14:paraId="6B3AD3AE" w14:textId="77777777" w:rsidR="003B76B2" w:rsidRPr="00491E92" w:rsidRDefault="003B76B2" w:rsidP="003B76B2"/>
    <w:p w14:paraId="4AD7B6BE" w14:textId="77777777" w:rsidR="003B76B2" w:rsidRPr="00491E92" w:rsidRDefault="003B76B2" w:rsidP="003B76B2">
      <w:r w:rsidRPr="00491E92">
        <w:rPr>
          <w:b/>
        </w:rPr>
        <w:t>Document Created:</w:t>
      </w:r>
      <w:r w:rsidRPr="00491E92">
        <w:t xml:space="preserve"> &lt;Date&gt;</w:t>
      </w:r>
    </w:p>
    <w:p w14:paraId="508A6CAA" w14:textId="77777777" w:rsidR="003B76B2" w:rsidRPr="00491E92" w:rsidRDefault="003B76B2" w:rsidP="003B76B2"/>
    <w:p w14:paraId="6977A732" w14:textId="77777777" w:rsidR="003B76B2" w:rsidRPr="00491E92" w:rsidRDefault="003B76B2" w:rsidP="003B76B2">
      <w:r w:rsidRPr="00491E92">
        <w:rPr>
          <w:b/>
        </w:rPr>
        <w:t>Author:</w:t>
      </w:r>
      <w:r w:rsidRPr="00491E92">
        <w:t xml:space="preserve"> &lt;Author&gt;</w:t>
      </w:r>
    </w:p>
    <w:p w14:paraId="2E562985" w14:textId="77777777" w:rsidR="003B76B2" w:rsidRPr="00491E92" w:rsidRDefault="003B76B2" w:rsidP="003B76B2"/>
    <w:p w14:paraId="3A838C90" w14:textId="77777777" w:rsidR="003B76B2" w:rsidRPr="00491E92" w:rsidRDefault="003B76B2" w:rsidP="003B76B2">
      <w:r w:rsidRPr="00491E92">
        <w:rPr>
          <w:b/>
        </w:rPr>
        <w:t>Distribution:</w:t>
      </w:r>
      <w:r w:rsidRPr="00491E92">
        <w:t xml:space="preserve"> &lt;Distribution List&gt;</w:t>
      </w:r>
    </w:p>
    <w:p w14:paraId="63B44175" w14:textId="77777777" w:rsidR="003B76B2" w:rsidRPr="00491E92" w:rsidRDefault="003B76B2" w:rsidP="003B76B2"/>
    <w:p w14:paraId="15401AD8" w14:textId="77777777" w:rsidR="003B76B2" w:rsidRPr="00491E92" w:rsidRDefault="003B76B2" w:rsidP="003B76B2">
      <w:pPr>
        <w:rPr>
          <w:b/>
        </w:rPr>
      </w:pPr>
      <w:r w:rsidRPr="00491E92">
        <w:rPr>
          <w:b/>
        </w:rPr>
        <w:t>Revision History</w:t>
      </w:r>
    </w:p>
    <w:tbl>
      <w:tblPr>
        <w:tblStyle w:val="MediumList2"/>
        <w:tblW w:w="9104" w:type="dxa"/>
        <w:tblLook w:val="04A0" w:firstRow="1" w:lastRow="0" w:firstColumn="1" w:lastColumn="0" w:noHBand="0" w:noVBand="1"/>
      </w:tblPr>
      <w:tblGrid>
        <w:gridCol w:w="3034"/>
        <w:gridCol w:w="3035"/>
        <w:gridCol w:w="3035"/>
      </w:tblGrid>
      <w:tr w:rsidR="003B76B2" w:rsidRPr="00491E92" w14:paraId="10E4EDF7" w14:textId="77777777" w:rsidTr="003D7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4" w:type="dxa"/>
          </w:tcPr>
          <w:p w14:paraId="5752952D" w14:textId="77777777" w:rsidR="003B76B2" w:rsidRPr="00491E92" w:rsidRDefault="003B76B2" w:rsidP="003D7588">
            <w:pPr>
              <w:pStyle w:val="TOC1"/>
              <w:jc w:val="center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Revised By</w:t>
            </w:r>
          </w:p>
        </w:tc>
        <w:tc>
          <w:tcPr>
            <w:tcW w:w="3035" w:type="dxa"/>
          </w:tcPr>
          <w:p w14:paraId="1631CED8" w14:textId="77777777" w:rsidR="003B76B2" w:rsidRPr="00491E92" w:rsidRDefault="003B76B2" w:rsidP="003D7588">
            <w:pPr>
              <w:pStyle w:val="TOC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Date</w:t>
            </w:r>
          </w:p>
        </w:tc>
        <w:tc>
          <w:tcPr>
            <w:tcW w:w="3035" w:type="dxa"/>
          </w:tcPr>
          <w:p w14:paraId="0FD8F2BD" w14:textId="77777777" w:rsidR="003B76B2" w:rsidRPr="00491E92" w:rsidRDefault="003B76B2" w:rsidP="003D7588">
            <w:pPr>
              <w:pStyle w:val="TOC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Comment</w:t>
            </w:r>
          </w:p>
        </w:tc>
      </w:tr>
      <w:tr w:rsidR="003B76B2" w:rsidRPr="00491E92" w14:paraId="25820AA6" w14:textId="77777777" w:rsidTr="003D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3989E423" w14:textId="77777777" w:rsidR="003B76B2" w:rsidRPr="00491E92" w:rsidRDefault="003B76B2" w:rsidP="003D7588">
            <w:pPr>
              <w:pStyle w:val="TOC1"/>
              <w:jc w:val="center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&lt;Initials&gt;</w:t>
            </w:r>
          </w:p>
        </w:tc>
        <w:tc>
          <w:tcPr>
            <w:tcW w:w="3035" w:type="dxa"/>
          </w:tcPr>
          <w:p w14:paraId="7A01F086" w14:textId="77777777" w:rsidR="003B76B2" w:rsidRPr="00491E92" w:rsidRDefault="003B76B2" w:rsidP="003D7588">
            <w:pPr>
              <w:pStyle w:val="TOC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&lt;Date revised&gt;</w:t>
            </w:r>
          </w:p>
        </w:tc>
        <w:tc>
          <w:tcPr>
            <w:tcW w:w="3035" w:type="dxa"/>
          </w:tcPr>
          <w:p w14:paraId="37752E68" w14:textId="77777777" w:rsidR="003B76B2" w:rsidRPr="00491E9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91E92">
              <w:rPr>
                <w:rFonts w:asciiTheme="minorHAnsi" w:hAnsiTheme="minorHAnsi"/>
              </w:rPr>
              <w:t>Comments…</w:t>
            </w:r>
          </w:p>
        </w:tc>
      </w:tr>
      <w:tr w:rsidR="003B76B2" w:rsidRPr="00491E92" w14:paraId="35E921AB" w14:textId="77777777" w:rsidTr="003D7588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08DF44FF" w14:textId="77777777" w:rsidR="003B76B2" w:rsidRPr="00491E92" w:rsidRDefault="003B76B2" w:rsidP="003D7588">
            <w:pPr>
              <w:pStyle w:val="TOC1"/>
              <w:rPr>
                <w:rFonts w:asciiTheme="minorHAnsi" w:hAnsiTheme="minorHAnsi"/>
              </w:rPr>
            </w:pPr>
          </w:p>
        </w:tc>
        <w:tc>
          <w:tcPr>
            <w:tcW w:w="3035" w:type="dxa"/>
          </w:tcPr>
          <w:p w14:paraId="78669112" w14:textId="77777777" w:rsidR="003B76B2" w:rsidRPr="00491E92" w:rsidRDefault="003B76B2" w:rsidP="003D7588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35" w:type="dxa"/>
          </w:tcPr>
          <w:p w14:paraId="11D866B6" w14:textId="77777777" w:rsidR="003B76B2" w:rsidRPr="00491E92" w:rsidRDefault="003B76B2" w:rsidP="003D7588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3B76B2" w:rsidRPr="00491E92" w14:paraId="67466E33" w14:textId="77777777" w:rsidTr="003D7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14:paraId="4BBD76E3" w14:textId="77777777" w:rsidR="003B76B2" w:rsidRPr="00491E92" w:rsidRDefault="003B76B2" w:rsidP="003D7588">
            <w:pPr>
              <w:pStyle w:val="TOC1"/>
              <w:rPr>
                <w:rFonts w:asciiTheme="minorHAnsi" w:hAnsiTheme="minorHAnsi"/>
              </w:rPr>
            </w:pPr>
          </w:p>
        </w:tc>
        <w:tc>
          <w:tcPr>
            <w:tcW w:w="3035" w:type="dxa"/>
          </w:tcPr>
          <w:p w14:paraId="3E86AD2B" w14:textId="77777777" w:rsidR="003B76B2" w:rsidRPr="00491E9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35" w:type="dxa"/>
          </w:tcPr>
          <w:p w14:paraId="4FAE2822" w14:textId="77777777" w:rsidR="003B76B2" w:rsidRPr="00491E92" w:rsidRDefault="003B76B2" w:rsidP="003D7588">
            <w:pPr>
              <w:pStyle w:val="TO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3B4A3939" w14:textId="77777777" w:rsidR="008A4926" w:rsidRPr="00491E92" w:rsidRDefault="008A4926" w:rsidP="008132B1"/>
    <w:p w14:paraId="29822443" w14:textId="77777777" w:rsidR="008A4926" w:rsidRPr="00491E92" w:rsidRDefault="008A4926" w:rsidP="008132B1"/>
    <w:p w14:paraId="54C5BB5A" w14:textId="77777777" w:rsidR="00AB7692" w:rsidRPr="00491E92" w:rsidRDefault="00AB7692" w:rsidP="008132B1"/>
    <w:p w14:paraId="72368C87" w14:textId="77777777" w:rsidR="00AB7692" w:rsidRPr="00491E92" w:rsidRDefault="00AB7692" w:rsidP="008132B1"/>
    <w:tbl>
      <w:tblPr>
        <w:tblStyle w:val="LightShading"/>
        <w:tblW w:w="0" w:type="auto"/>
        <w:tblLook w:val="00A0" w:firstRow="1" w:lastRow="0" w:firstColumn="1" w:lastColumn="0" w:noHBand="0" w:noVBand="0"/>
      </w:tblPr>
      <w:tblGrid>
        <w:gridCol w:w="1703"/>
        <w:gridCol w:w="1703"/>
        <w:gridCol w:w="2209"/>
        <w:gridCol w:w="447"/>
        <w:gridCol w:w="2072"/>
      </w:tblGrid>
      <w:tr w:rsidR="00AB7692" w:rsidRPr="00491E92" w14:paraId="0CAECB2A" w14:textId="77777777" w:rsidTr="00AB7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A6A6A6" w:themeFill="background1" w:themeFillShade="A6"/>
          </w:tcPr>
          <w:p w14:paraId="3EEEABF1" w14:textId="77777777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  <w:shd w:val="clear" w:color="auto" w:fill="A6A6A6" w:themeFill="background1" w:themeFillShade="A6"/>
          </w:tcPr>
          <w:p w14:paraId="65471A0F" w14:textId="77777777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  <w:t>End Date</w:t>
            </w:r>
          </w:p>
        </w:tc>
        <w:tc>
          <w:tcPr>
            <w:tcW w:w="2656" w:type="dxa"/>
            <w:gridSpan w:val="2"/>
            <w:shd w:val="clear" w:color="auto" w:fill="A6A6A6" w:themeFill="background1" w:themeFillShade="A6"/>
          </w:tcPr>
          <w:p w14:paraId="73BFA5A9" w14:textId="77777777" w:rsidR="00AB7692" w:rsidRPr="00491E92" w:rsidRDefault="00AB7692" w:rsidP="00AB7692">
            <w:pPr>
              <w:spacing w:line="36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2" w:type="dxa"/>
            <w:shd w:val="clear" w:color="auto" w:fill="A6A6A6" w:themeFill="background1" w:themeFillShade="A6"/>
          </w:tcPr>
          <w:p w14:paraId="201625A4" w14:textId="677AEF2D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 w:val="0"/>
                <w:color w:val="333333"/>
                <w:bdr w:val="none" w:sz="0" w:space="0" w:color="auto" w:frame="1"/>
              </w:rPr>
              <w:t>Client</w:t>
            </w:r>
          </w:p>
        </w:tc>
      </w:tr>
      <w:tr w:rsidR="00AB7692" w:rsidRPr="00491E92" w14:paraId="2FA7471C" w14:textId="77777777" w:rsidTr="00AB7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shd w:val="clear" w:color="auto" w:fill="auto"/>
          </w:tcPr>
          <w:p w14:paraId="28B4C1C8" w14:textId="25760000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 w:val="0"/>
                <w:bCs w:val="0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 w:rsidRPr="00491E92">
              <w:rPr>
                <w:rFonts w:eastAsia="Times New Roman" w:cs="Times New Roman"/>
                <w:b w:val="0"/>
                <w:bCs w:val="0"/>
                <w:color w:val="333333"/>
                <w:bdr w:val="none" w:sz="0" w:space="0" w:color="auto" w:frame="1"/>
              </w:rPr>
              <w:t>dd</w:t>
            </w:r>
            <w:proofErr w:type="gramEnd"/>
            <w:r w:rsidRPr="00491E92">
              <w:rPr>
                <w:rFonts w:eastAsia="Times New Roman" w:cs="Times New Roman"/>
                <w:b w:val="0"/>
                <w:bCs w:val="0"/>
                <w:color w:val="333333"/>
                <w:bdr w:val="none" w:sz="0" w:space="0" w:color="auto" w:frame="1"/>
              </w:rPr>
              <w:t>-mon-yyyy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  <w:shd w:val="clear" w:color="auto" w:fill="auto"/>
          </w:tcPr>
          <w:p w14:paraId="397ADFFC" w14:textId="5BBFE0CA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 w:rsidRPr="00491E92"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  <w:t>dd</w:t>
            </w:r>
            <w:proofErr w:type="gramEnd"/>
            <w:r w:rsidRPr="00491E92"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  <w:t>-mon-yyyy</w:t>
            </w:r>
            <w:proofErr w:type="spellEnd"/>
          </w:p>
        </w:tc>
        <w:tc>
          <w:tcPr>
            <w:tcW w:w="2209" w:type="dxa"/>
            <w:shd w:val="clear" w:color="auto" w:fill="auto"/>
          </w:tcPr>
          <w:p w14:paraId="39EFA794" w14:textId="6B1F8870" w:rsidR="00AB7692" w:rsidRPr="00491E92" w:rsidRDefault="00AB7692" w:rsidP="00AB7692">
            <w:pPr>
              <w:spacing w:line="36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  <w:t>Initials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9" w:type="dxa"/>
            <w:gridSpan w:val="2"/>
            <w:shd w:val="clear" w:color="auto" w:fill="auto"/>
          </w:tcPr>
          <w:p w14:paraId="39FCBB39" w14:textId="691F0E78" w:rsidR="00AB7692" w:rsidRPr="00491E92" w:rsidRDefault="00AB7692" w:rsidP="00AB7692">
            <w:pPr>
              <w:spacing w:line="360" w:lineRule="atLeast"/>
              <w:textAlignment w:val="baseline"/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</w:pPr>
            <w:r w:rsidRPr="00491E92">
              <w:rPr>
                <w:rFonts w:eastAsia="Times New Roman" w:cs="Times New Roman"/>
                <w:bCs/>
                <w:color w:val="333333"/>
                <w:bdr w:val="none" w:sz="0" w:space="0" w:color="auto" w:frame="1"/>
              </w:rPr>
              <w:t>Client/Stakeholder(s)</w:t>
            </w:r>
          </w:p>
        </w:tc>
      </w:tr>
    </w:tbl>
    <w:p w14:paraId="04C42F96" w14:textId="75624038" w:rsidR="00D02307" w:rsidRPr="00491E92" w:rsidRDefault="003D7588" w:rsidP="00D02307">
      <w:r w:rsidRPr="00491E92">
        <w:br w:type="page"/>
      </w:r>
    </w:p>
    <w:p w14:paraId="547DE4B4" w14:textId="2801CFD1" w:rsidR="0016059C" w:rsidRPr="00491E92" w:rsidRDefault="00CB2C1C" w:rsidP="0016059C">
      <w:pPr>
        <w:pStyle w:val="Heading1"/>
        <w:keepLines w:val="0"/>
        <w:tabs>
          <w:tab w:val="num" w:pos="432"/>
        </w:tabs>
        <w:spacing w:before="180" w:after="120"/>
        <w:ind w:left="432" w:hanging="432"/>
        <w:rPr>
          <w:rFonts w:asciiTheme="minorHAnsi" w:hAnsiTheme="minorHAnsi" w:cs="Arial"/>
        </w:rPr>
      </w:pPr>
      <w:r w:rsidRPr="00491E92">
        <w:rPr>
          <w:rFonts w:asciiTheme="minorHAnsi" w:hAnsiTheme="minorHAnsi" w:cs="Arial"/>
        </w:rPr>
        <w:lastRenderedPageBreak/>
        <w:t>Background</w:t>
      </w:r>
    </w:p>
    <w:p w14:paraId="38CDB744" w14:textId="46FC6B18" w:rsidR="00CB2C1C" w:rsidRPr="00491E92" w:rsidRDefault="00CB2C1C" w:rsidP="0016059C">
      <w:pPr>
        <w:pStyle w:val="BodyText"/>
        <w:ind w:left="0"/>
        <w:rPr>
          <w:rFonts w:asciiTheme="minorHAnsi" w:hAnsiTheme="minorHAnsi" w:cs="Arial"/>
        </w:rPr>
      </w:pPr>
      <w:r w:rsidRPr="00491E92">
        <w:rPr>
          <w:rFonts w:asciiTheme="minorHAnsi" w:hAnsiTheme="minorHAnsi" w:cs="Arial"/>
        </w:rPr>
        <w:t>[Optional section]</w:t>
      </w:r>
    </w:p>
    <w:p w14:paraId="5A69A548" w14:textId="579FCA15" w:rsidR="0016059C" w:rsidRPr="00491E92" w:rsidRDefault="00CB2C1C" w:rsidP="0016059C">
      <w:pPr>
        <w:pStyle w:val="BodyText"/>
        <w:ind w:left="0"/>
        <w:rPr>
          <w:rFonts w:asciiTheme="minorHAnsi" w:hAnsiTheme="minorHAnsi" w:cs="Arial"/>
        </w:rPr>
      </w:pPr>
      <w:r w:rsidRPr="00491E92">
        <w:rPr>
          <w:rFonts w:asciiTheme="minorHAnsi" w:hAnsiTheme="minorHAnsi" w:cs="Arial"/>
        </w:rPr>
        <w:t xml:space="preserve">If there is a background to this SOW that is relevant, possibly because it will be distributed to multiple stakeholders that are not aware of the work background then describe it here. For example: </w:t>
      </w:r>
      <w:r w:rsidRPr="00491E92">
        <w:rPr>
          <w:rFonts w:asciiTheme="minorHAnsi" w:hAnsiTheme="minorHAnsi" w:cs="Arial"/>
          <w:i/>
        </w:rPr>
        <w:t>“[client] has been experiencing difficulty identifying sources coming to their website, which makes it difficult to track marketing spend…”</w:t>
      </w:r>
      <w:r w:rsidRPr="00491E92">
        <w:rPr>
          <w:rFonts w:asciiTheme="minorHAnsi" w:hAnsiTheme="minorHAnsi" w:cs="Arial"/>
        </w:rPr>
        <w:t xml:space="preserve"> This type of background is often a justification for rapid sign-off of the SOW as it highlights the commercial imperative of the recipient of the work.</w:t>
      </w:r>
    </w:p>
    <w:p w14:paraId="21F69BBE" w14:textId="613871E1" w:rsidR="0016059C" w:rsidRPr="00491E92" w:rsidRDefault="00CB2C1C" w:rsidP="00CB2C1C">
      <w:pPr>
        <w:pStyle w:val="Heading1"/>
        <w:rPr>
          <w:rFonts w:asciiTheme="minorHAnsi" w:hAnsiTheme="minorHAnsi"/>
        </w:rPr>
      </w:pPr>
      <w:r w:rsidRPr="00491E92">
        <w:rPr>
          <w:rFonts w:asciiTheme="minorHAnsi" w:hAnsiTheme="minorHAnsi"/>
        </w:rPr>
        <w:t>Objectives</w:t>
      </w:r>
    </w:p>
    <w:p w14:paraId="69C3140F" w14:textId="416CF41A" w:rsidR="0016059C" w:rsidRPr="00491E92" w:rsidRDefault="0016059C" w:rsidP="0016059C">
      <w:bookmarkStart w:id="1" w:name="_Toc141159326"/>
      <w:r w:rsidRPr="00491E92">
        <w:t xml:space="preserve">State the </w:t>
      </w:r>
      <w:r w:rsidR="00CB2C1C" w:rsidRPr="00491E92">
        <w:t>high-level business objectives</w:t>
      </w:r>
      <w:r w:rsidRPr="00491E92">
        <w:t xml:space="preserve"> </w:t>
      </w:r>
      <w:r w:rsidR="00CB2C1C" w:rsidRPr="00491E92">
        <w:t xml:space="preserve">and proposed solution so that the two marry up, with the solution an explanation of how the objectives will be met. For example: “to implement [solution] by [development steps] so that [objectives] can be met in a timely and efficient fashion. </w:t>
      </w:r>
    </w:p>
    <w:p w14:paraId="05DDA7BE" w14:textId="25A66028" w:rsidR="0016059C" w:rsidRPr="00491E92" w:rsidRDefault="0016059C" w:rsidP="0016059C">
      <w:pPr>
        <w:pStyle w:val="Heading1"/>
        <w:keepLines w:val="0"/>
        <w:tabs>
          <w:tab w:val="num" w:pos="432"/>
        </w:tabs>
        <w:spacing w:before="180" w:after="120"/>
        <w:ind w:left="432" w:hanging="432"/>
        <w:rPr>
          <w:rFonts w:asciiTheme="minorHAnsi" w:hAnsiTheme="minorHAnsi" w:cs="Arial"/>
        </w:rPr>
      </w:pPr>
      <w:bookmarkStart w:id="2" w:name="_Toc104255527"/>
      <w:bookmarkStart w:id="3" w:name="_Toc104255624"/>
      <w:bookmarkStart w:id="4" w:name="_Toc104255529"/>
      <w:bookmarkStart w:id="5" w:name="_Toc104255626"/>
      <w:bookmarkStart w:id="6" w:name="_Toc104255531"/>
      <w:bookmarkStart w:id="7" w:name="_Toc104255628"/>
      <w:bookmarkStart w:id="8" w:name="_Toc141159330"/>
      <w:bookmarkStart w:id="9" w:name="_Toc105907884"/>
      <w:bookmarkStart w:id="10" w:name="_Toc106079194"/>
      <w:bookmarkStart w:id="11" w:name="_Toc106079519"/>
      <w:bookmarkStart w:id="12" w:name="_Toc106079788"/>
      <w:bookmarkStart w:id="13" w:name="_Toc107027563"/>
      <w:bookmarkStart w:id="14" w:name="_Toc107027773"/>
      <w:bookmarkEnd w:id="1"/>
      <w:bookmarkEnd w:id="2"/>
      <w:bookmarkEnd w:id="3"/>
      <w:bookmarkEnd w:id="4"/>
      <w:bookmarkEnd w:id="5"/>
      <w:bookmarkEnd w:id="6"/>
      <w:bookmarkEnd w:id="7"/>
      <w:r w:rsidRPr="00491E92">
        <w:rPr>
          <w:rFonts w:asciiTheme="minorHAnsi" w:hAnsiTheme="minorHAnsi" w:cs="Arial"/>
        </w:rPr>
        <w:t>Project Scope</w:t>
      </w:r>
      <w:bookmarkEnd w:id="8"/>
    </w:p>
    <w:p w14:paraId="55703F47" w14:textId="77777777" w:rsidR="0016059C" w:rsidRPr="00491E92" w:rsidRDefault="0016059C" w:rsidP="0016059C">
      <w:pPr>
        <w:pStyle w:val="Heading2"/>
      </w:pPr>
      <w:bookmarkStart w:id="15" w:name="_Toc105907887"/>
      <w:bookmarkStart w:id="16" w:name="_Toc106079197"/>
      <w:bookmarkStart w:id="17" w:name="_Toc106079522"/>
      <w:bookmarkStart w:id="18" w:name="_Toc106079791"/>
      <w:bookmarkStart w:id="19" w:name="_Toc107027565"/>
      <w:bookmarkStart w:id="20" w:name="_Toc107027775"/>
      <w:bookmarkStart w:id="21" w:name="_Toc141159332"/>
      <w:bookmarkEnd w:id="9"/>
      <w:bookmarkEnd w:id="10"/>
      <w:bookmarkEnd w:id="11"/>
      <w:bookmarkEnd w:id="12"/>
      <w:bookmarkEnd w:id="13"/>
      <w:bookmarkEnd w:id="14"/>
      <w:r w:rsidRPr="00491E92">
        <w:t>High-Level Requirements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4E386401" w14:textId="04E238EA" w:rsidR="0016059C" w:rsidRPr="00491E92" w:rsidRDefault="0051217C" w:rsidP="0016059C">
      <w:pPr>
        <w:rPr>
          <w:rFonts w:cs="Arial"/>
        </w:rPr>
      </w:pPr>
      <w:r w:rsidRPr="00491E92">
        <w:rPr>
          <w:rFonts w:cs="Arial"/>
        </w:rPr>
        <w:t>List the requirements that must be satisfied in order for the project’s goals to be realised.</w:t>
      </w:r>
    </w:p>
    <w:p w14:paraId="0617AD2F" w14:textId="77777777" w:rsidR="0051217C" w:rsidRPr="00491E92" w:rsidRDefault="0051217C" w:rsidP="0016059C">
      <w:pPr>
        <w:rPr>
          <w:rFonts w:cs="Arial"/>
        </w:rPr>
      </w:pPr>
    </w:p>
    <w:tbl>
      <w:tblPr>
        <w:tblStyle w:val="TableGrid"/>
        <w:tblW w:w="8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4914"/>
      </w:tblGrid>
      <w:tr w:rsidR="0051217C" w:rsidRPr="00491E92" w14:paraId="3AB5C7E4" w14:textId="77777777" w:rsidTr="00CB2C1C">
        <w:trPr>
          <w:trHeight w:val="211"/>
        </w:trPr>
        <w:tc>
          <w:tcPr>
            <w:tcW w:w="3402" w:type="dxa"/>
            <w:shd w:val="clear" w:color="auto" w:fill="auto"/>
          </w:tcPr>
          <w:p w14:paraId="646152B4" w14:textId="355EFD83" w:rsidR="0016059C" w:rsidRPr="00491E92" w:rsidRDefault="0051217C" w:rsidP="0051217C">
            <w:pPr>
              <w:pStyle w:val="TableHeading"/>
              <w:keepNext/>
              <w:keepLines/>
              <w:ind w:left="-18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4914" w:type="dxa"/>
            <w:shd w:val="clear" w:color="auto" w:fill="auto"/>
          </w:tcPr>
          <w:p w14:paraId="04AEA327" w14:textId="34949F14" w:rsidR="0016059C" w:rsidRPr="00491E92" w:rsidRDefault="0051217C" w:rsidP="0051217C">
            <w:pPr>
              <w:pStyle w:val="TableHeading"/>
              <w:keepNext/>
              <w:keepLines/>
              <w:ind w:left="-18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Comments</w:t>
            </w:r>
          </w:p>
        </w:tc>
      </w:tr>
      <w:tr w:rsidR="0051217C" w:rsidRPr="00491E92" w14:paraId="0CA7DF05" w14:textId="77777777" w:rsidTr="00CB2C1C">
        <w:tc>
          <w:tcPr>
            <w:tcW w:w="3402" w:type="dxa"/>
          </w:tcPr>
          <w:p w14:paraId="6AC23C8F" w14:textId="6CDAE0DC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Requirement A</w:t>
            </w:r>
          </w:p>
        </w:tc>
        <w:tc>
          <w:tcPr>
            <w:tcW w:w="4914" w:type="dxa"/>
          </w:tcPr>
          <w:p w14:paraId="389A25C6" w14:textId="23F1586D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Delivery of A enables B to happen</w:t>
            </w:r>
          </w:p>
        </w:tc>
      </w:tr>
      <w:tr w:rsidR="0051217C" w:rsidRPr="00491E92" w14:paraId="591EA52B" w14:textId="77777777" w:rsidTr="00CB2C1C">
        <w:tc>
          <w:tcPr>
            <w:tcW w:w="3402" w:type="dxa"/>
          </w:tcPr>
          <w:p w14:paraId="1F237E3D" w14:textId="7CDA14DA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Etc.</w:t>
            </w:r>
          </w:p>
        </w:tc>
        <w:tc>
          <w:tcPr>
            <w:tcW w:w="4914" w:type="dxa"/>
          </w:tcPr>
          <w:p w14:paraId="2FAE9F36" w14:textId="555EE56E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Etc.</w:t>
            </w:r>
          </w:p>
        </w:tc>
      </w:tr>
    </w:tbl>
    <w:p w14:paraId="07B35890" w14:textId="4E1D7825" w:rsidR="0016059C" w:rsidRPr="00491E92" w:rsidRDefault="0051217C" w:rsidP="0016059C">
      <w:pPr>
        <w:pStyle w:val="Heading2"/>
      </w:pPr>
      <w:bookmarkStart w:id="22" w:name="_Toc107027564"/>
      <w:bookmarkStart w:id="23" w:name="_Toc107027774"/>
      <w:bookmarkStart w:id="24" w:name="_Toc106079198"/>
      <w:bookmarkStart w:id="25" w:name="_Toc106079523"/>
      <w:bookmarkStart w:id="26" w:name="_Toc106079792"/>
      <w:bookmarkStart w:id="27" w:name="_Toc107027566"/>
      <w:bookmarkStart w:id="28" w:name="_Toc107027776"/>
      <w:r w:rsidRPr="00491E92">
        <w:t>Milestones and Deliverables</w:t>
      </w:r>
    </w:p>
    <w:p w14:paraId="06593C0C" w14:textId="570B39B7" w:rsidR="0016059C" w:rsidRPr="00491E92" w:rsidRDefault="0051217C" w:rsidP="0016059C">
      <w:pPr>
        <w:rPr>
          <w:rFonts w:cs="Arial"/>
        </w:rPr>
      </w:pPr>
      <w:r w:rsidRPr="00491E92">
        <w:rPr>
          <w:rFonts w:cs="Arial"/>
        </w:rPr>
        <w:t>List the major project milestones and the deliverables from them</w:t>
      </w:r>
    </w:p>
    <w:p w14:paraId="269EF450" w14:textId="77777777" w:rsidR="0051217C" w:rsidRPr="00491E92" w:rsidRDefault="0051217C" w:rsidP="0016059C">
      <w:pPr>
        <w:rPr>
          <w:rFonts w:cs="Arial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4962"/>
      </w:tblGrid>
      <w:tr w:rsidR="0016059C" w:rsidRPr="00491E92" w14:paraId="1657A069" w14:textId="77777777" w:rsidTr="00CB2C1C">
        <w:trPr>
          <w:cantSplit/>
          <w:trHeight w:val="302"/>
          <w:tblHeader/>
        </w:trPr>
        <w:tc>
          <w:tcPr>
            <w:tcW w:w="3402" w:type="dxa"/>
            <w:shd w:val="pct5" w:color="auto" w:fill="FFFFFF"/>
          </w:tcPr>
          <w:p w14:paraId="28614086" w14:textId="2B0F62BB" w:rsidR="0016059C" w:rsidRPr="00491E92" w:rsidRDefault="0051217C" w:rsidP="0051217C">
            <w:pPr>
              <w:pStyle w:val="TableHeading"/>
              <w:keepNext/>
              <w:keepLines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Milestone</w:t>
            </w:r>
          </w:p>
        </w:tc>
        <w:tc>
          <w:tcPr>
            <w:tcW w:w="4962" w:type="dxa"/>
            <w:shd w:val="pct5" w:color="auto" w:fill="FFFFFF"/>
          </w:tcPr>
          <w:p w14:paraId="35F515F1" w14:textId="7B19DE82" w:rsidR="0016059C" w:rsidRPr="00491E92" w:rsidRDefault="0051217C" w:rsidP="0051217C">
            <w:pPr>
              <w:pStyle w:val="TableHeading"/>
              <w:keepNext/>
              <w:keepLines/>
              <w:ind w:left="-18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491E92">
              <w:rPr>
                <w:rFonts w:asciiTheme="minorHAnsi" w:hAnsiTheme="minorHAnsi" w:cs="Arial"/>
                <w:sz w:val="24"/>
                <w:szCs w:val="24"/>
              </w:rPr>
              <w:t>Deliverables</w:t>
            </w:r>
          </w:p>
        </w:tc>
      </w:tr>
      <w:tr w:rsidR="0016059C" w:rsidRPr="00491E92" w14:paraId="6042DB3F" w14:textId="77777777" w:rsidTr="00CB2C1C">
        <w:trPr>
          <w:cantSplit/>
        </w:trPr>
        <w:tc>
          <w:tcPr>
            <w:tcW w:w="3402" w:type="dxa"/>
          </w:tcPr>
          <w:p w14:paraId="3AB1982A" w14:textId="14231387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Milestone A</w:t>
            </w:r>
          </w:p>
        </w:tc>
        <w:tc>
          <w:tcPr>
            <w:tcW w:w="4962" w:type="dxa"/>
          </w:tcPr>
          <w:p w14:paraId="4A2749B1" w14:textId="20B0F045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Deliverable 1</w:t>
            </w:r>
          </w:p>
        </w:tc>
      </w:tr>
      <w:tr w:rsidR="0016059C" w:rsidRPr="00491E92" w14:paraId="53D27A9D" w14:textId="77777777" w:rsidTr="00CB2C1C">
        <w:trPr>
          <w:cantSplit/>
        </w:trPr>
        <w:tc>
          <w:tcPr>
            <w:tcW w:w="3402" w:type="dxa"/>
          </w:tcPr>
          <w:p w14:paraId="7FE1F8D1" w14:textId="77777777" w:rsidR="0016059C" w:rsidRPr="00491E92" w:rsidRDefault="0016059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962" w:type="dxa"/>
          </w:tcPr>
          <w:p w14:paraId="1B137093" w14:textId="3EFE52D2" w:rsidR="0016059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Deliverable 2</w:t>
            </w:r>
          </w:p>
        </w:tc>
      </w:tr>
      <w:tr w:rsidR="0051217C" w:rsidRPr="00491E92" w14:paraId="7065F255" w14:textId="77777777" w:rsidTr="00CB2C1C">
        <w:trPr>
          <w:cantSplit/>
        </w:trPr>
        <w:tc>
          <w:tcPr>
            <w:tcW w:w="3402" w:type="dxa"/>
          </w:tcPr>
          <w:p w14:paraId="3876AF89" w14:textId="3DBC0E44" w:rsidR="0051217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Milestone B</w:t>
            </w:r>
          </w:p>
        </w:tc>
        <w:tc>
          <w:tcPr>
            <w:tcW w:w="4962" w:type="dxa"/>
          </w:tcPr>
          <w:p w14:paraId="3C38F6EF" w14:textId="727C2795" w:rsidR="0051217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Deliverable 3</w:t>
            </w:r>
          </w:p>
        </w:tc>
      </w:tr>
      <w:tr w:rsidR="0051217C" w:rsidRPr="00491E92" w14:paraId="1238B458" w14:textId="77777777" w:rsidTr="00CB2C1C">
        <w:trPr>
          <w:cantSplit/>
        </w:trPr>
        <w:tc>
          <w:tcPr>
            <w:tcW w:w="3402" w:type="dxa"/>
          </w:tcPr>
          <w:p w14:paraId="56B1E1DD" w14:textId="246B3C95" w:rsidR="0051217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Etc.</w:t>
            </w:r>
          </w:p>
        </w:tc>
        <w:tc>
          <w:tcPr>
            <w:tcW w:w="4962" w:type="dxa"/>
          </w:tcPr>
          <w:p w14:paraId="0132BAE6" w14:textId="40FFF057" w:rsidR="0051217C" w:rsidRPr="00491E92" w:rsidRDefault="0051217C" w:rsidP="0051217C">
            <w:pPr>
              <w:pStyle w:val="TableText"/>
              <w:ind w:left="-180"/>
              <w:jc w:val="center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Etc.</w:t>
            </w:r>
          </w:p>
        </w:tc>
      </w:tr>
    </w:tbl>
    <w:p w14:paraId="0CAEC2E2" w14:textId="12C8D819" w:rsidR="0016059C" w:rsidRPr="00491E92" w:rsidRDefault="00CB2C1C" w:rsidP="0016059C">
      <w:pPr>
        <w:pStyle w:val="Heading2"/>
      </w:pPr>
      <w:bookmarkStart w:id="29" w:name="_Toc141159336"/>
      <w:bookmarkEnd w:id="22"/>
      <w:bookmarkEnd w:id="23"/>
      <w:r w:rsidRPr="00491E92">
        <w:t xml:space="preserve">Proposed </w:t>
      </w:r>
      <w:r w:rsidR="0016059C" w:rsidRPr="00491E92">
        <w:t>Timeline</w:t>
      </w:r>
      <w:bookmarkEnd w:id="29"/>
    </w:p>
    <w:p w14:paraId="4F81C8AD" w14:textId="1DB47864" w:rsidR="0051217C" w:rsidRPr="00491E92" w:rsidRDefault="0051217C" w:rsidP="0051217C">
      <w:pPr>
        <w:rPr>
          <w:i/>
        </w:rPr>
      </w:pPr>
      <w:bookmarkStart w:id="30" w:name="_Toc141159338"/>
      <w:bookmarkEnd w:id="24"/>
      <w:bookmarkEnd w:id="25"/>
      <w:bookmarkEnd w:id="26"/>
      <w:bookmarkEnd w:id="27"/>
      <w:bookmarkEnd w:id="28"/>
      <w:r w:rsidRPr="00491E92">
        <w:t xml:space="preserve">Lay out the </w:t>
      </w:r>
      <w:r w:rsidR="00CB2C1C" w:rsidRPr="00491E92">
        <w:t>timeline for delivery</w:t>
      </w:r>
      <w:r w:rsidRPr="00491E92">
        <w:t xml:space="preserve"> at a high level. </w:t>
      </w:r>
      <w:r w:rsidR="00CB2C1C" w:rsidRPr="00491E92">
        <w:rPr>
          <w:i/>
        </w:rPr>
        <w:t>It is generally wise not to commit to dates, only to durations in a SOW, as delays in approval often occur with the deadline not shifting accordingly.</w:t>
      </w:r>
    </w:p>
    <w:p w14:paraId="53B284B0" w14:textId="77777777" w:rsidR="0051217C" w:rsidRPr="00491E92" w:rsidRDefault="0051217C" w:rsidP="0051217C"/>
    <w:p w14:paraId="2F7B627B" w14:textId="389BBB42" w:rsidR="00CB2C1C" w:rsidRPr="00491E92" w:rsidRDefault="00CB2C1C" w:rsidP="00CB2C1C">
      <w:pPr>
        <w:pStyle w:val="ListParagraph"/>
        <w:numPr>
          <w:ilvl w:val="0"/>
          <w:numId w:val="10"/>
        </w:numPr>
      </w:pPr>
      <w:proofErr w:type="spellStart"/>
      <w:r w:rsidRPr="00491E92">
        <w:t>Wk</w:t>
      </w:r>
      <w:proofErr w:type="spellEnd"/>
      <w:r w:rsidRPr="00491E92">
        <w:t xml:space="preserve"> 1 </w:t>
      </w:r>
    </w:p>
    <w:p w14:paraId="3934C5F9" w14:textId="43F3F289" w:rsidR="00CB2C1C" w:rsidRPr="00491E92" w:rsidRDefault="00CB2C1C" w:rsidP="00CB2C1C">
      <w:pPr>
        <w:pStyle w:val="ListParagraph"/>
        <w:numPr>
          <w:ilvl w:val="1"/>
          <w:numId w:val="10"/>
        </w:numPr>
      </w:pPr>
      <w:r w:rsidRPr="00491E92">
        <w:t>Kick off session</w:t>
      </w:r>
    </w:p>
    <w:p w14:paraId="496BB462" w14:textId="005ADF96" w:rsidR="00CB2C1C" w:rsidRPr="00491E92" w:rsidRDefault="00CB2C1C" w:rsidP="00CB2C1C">
      <w:pPr>
        <w:pStyle w:val="ListParagraph"/>
        <w:numPr>
          <w:ilvl w:val="1"/>
          <w:numId w:val="10"/>
        </w:numPr>
      </w:pPr>
      <w:r w:rsidRPr="00491E92">
        <w:t>GAP Analysis</w:t>
      </w:r>
    </w:p>
    <w:p w14:paraId="00AC50EF" w14:textId="6F24C5F2" w:rsidR="00CB2C1C" w:rsidRPr="00491E92" w:rsidRDefault="00CB2C1C" w:rsidP="00CB2C1C">
      <w:pPr>
        <w:pStyle w:val="ListParagraph"/>
        <w:numPr>
          <w:ilvl w:val="0"/>
          <w:numId w:val="10"/>
        </w:numPr>
      </w:pPr>
      <w:proofErr w:type="spellStart"/>
      <w:r w:rsidRPr="00491E92">
        <w:t>Wk</w:t>
      </w:r>
      <w:proofErr w:type="spellEnd"/>
      <w:r w:rsidRPr="00491E92">
        <w:t xml:space="preserve"> 2</w:t>
      </w:r>
    </w:p>
    <w:p w14:paraId="39403457" w14:textId="2DA9F0E4" w:rsidR="00CB2C1C" w:rsidRPr="00491E92" w:rsidRDefault="00CB2C1C" w:rsidP="00CB2C1C">
      <w:pPr>
        <w:pStyle w:val="ListParagraph"/>
        <w:numPr>
          <w:ilvl w:val="1"/>
          <w:numId w:val="10"/>
        </w:numPr>
      </w:pPr>
      <w:r w:rsidRPr="00491E92">
        <w:t>Deliver detailed technical spec for sign off</w:t>
      </w:r>
    </w:p>
    <w:p w14:paraId="70CAC30E" w14:textId="521507F8" w:rsidR="00CB2C1C" w:rsidRPr="00491E92" w:rsidRDefault="00CB2C1C" w:rsidP="00CB2C1C">
      <w:pPr>
        <w:pStyle w:val="ListParagraph"/>
        <w:numPr>
          <w:ilvl w:val="1"/>
          <w:numId w:val="10"/>
        </w:numPr>
      </w:pPr>
      <w:r w:rsidRPr="00491E92">
        <w:t>Deliver database schema</w:t>
      </w:r>
    </w:p>
    <w:p w14:paraId="12D762B9" w14:textId="7504CAFD" w:rsidR="00CB2C1C" w:rsidRPr="00491E92" w:rsidRDefault="00CB2C1C" w:rsidP="00CB2C1C">
      <w:pPr>
        <w:pStyle w:val="ListParagraph"/>
        <w:numPr>
          <w:ilvl w:val="0"/>
          <w:numId w:val="10"/>
        </w:numPr>
      </w:pPr>
      <w:r w:rsidRPr="00491E92">
        <w:t>Etc.</w:t>
      </w:r>
    </w:p>
    <w:p w14:paraId="5784F3DC" w14:textId="7BBDEFEE" w:rsidR="0016059C" w:rsidRPr="00491E92" w:rsidRDefault="0016059C" w:rsidP="0016059C">
      <w:pPr>
        <w:pStyle w:val="Heading1"/>
        <w:keepLines w:val="0"/>
        <w:tabs>
          <w:tab w:val="num" w:pos="432"/>
        </w:tabs>
        <w:spacing w:before="180" w:after="120"/>
        <w:ind w:left="432" w:hanging="432"/>
        <w:rPr>
          <w:rFonts w:asciiTheme="minorHAnsi" w:hAnsiTheme="minorHAnsi" w:cs="Arial"/>
        </w:rPr>
      </w:pPr>
      <w:bookmarkStart w:id="31" w:name="_Toc104255539"/>
      <w:bookmarkStart w:id="32" w:name="_Toc104255636"/>
      <w:bookmarkStart w:id="33" w:name="_Toc141159342"/>
      <w:bookmarkEnd w:id="30"/>
      <w:bookmarkEnd w:id="31"/>
      <w:bookmarkEnd w:id="32"/>
      <w:r w:rsidRPr="00491E92">
        <w:rPr>
          <w:rFonts w:asciiTheme="minorHAnsi" w:hAnsiTheme="minorHAnsi" w:cs="Arial"/>
        </w:rPr>
        <w:t>Risks</w:t>
      </w:r>
      <w:bookmarkEnd w:id="33"/>
      <w:r w:rsidR="00911FA9" w:rsidRPr="00491E92">
        <w:rPr>
          <w:rFonts w:asciiTheme="minorHAnsi" w:hAnsiTheme="minorHAnsi" w:cs="Arial"/>
        </w:rPr>
        <w:t xml:space="preserve"> and Assumptions</w:t>
      </w:r>
    </w:p>
    <w:p w14:paraId="651451FD" w14:textId="6DD08D89" w:rsidR="00911FA9" w:rsidRPr="00491E92" w:rsidRDefault="00911FA9" w:rsidP="00E568D9">
      <w:pPr>
        <w:pStyle w:val="Heading2"/>
      </w:pPr>
      <w:bookmarkStart w:id="34" w:name="_Toc105907889"/>
      <w:bookmarkStart w:id="35" w:name="_Toc106079200"/>
      <w:bookmarkStart w:id="36" w:name="_Toc106079525"/>
      <w:bookmarkStart w:id="37" w:name="_Toc106079794"/>
      <w:bookmarkStart w:id="38" w:name="_Toc107027573"/>
      <w:bookmarkStart w:id="39" w:name="_Toc107027783"/>
      <w:bookmarkStart w:id="40" w:name="_Toc141159343"/>
      <w:r w:rsidRPr="00491E92">
        <w:t>Risk Analysis</w:t>
      </w:r>
    </w:p>
    <w:p w14:paraId="595DAB91" w14:textId="0A965EE2" w:rsidR="00660332" w:rsidRPr="00491E92" w:rsidRDefault="00660332" w:rsidP="00660332">
      <w:r w:rsidRPr="00491E92">
        <w:t xml:space="preserve">If you are creating a sophisticated </w:t>
      </w:r>
      <w:r w:rsidR="00CB2C1C" w:rsidRPr="00491E92">
        <w:t>SOW</w:t>
      </w:r>
      <w:r w:rsidRPr="00491E92">
        <w:t xml:space="preserve"> </w:t>
      </w:r>
      <w:r w:rsidR="00CB2C1C" w:rsidRPr="00491E92">
        <w:t xml:space="preserve">you may </w:t>
      </w:r>
      <w:r w:rsidR="000D213E" w:rsidRPr="00491E92">
        <w:t xml:space="preserve">have a separate Risk Register. </w:t>
      </w:r>
      <w:r w:rsidR="000D213E" w:rsidRPr="00491E92">
        <w:rPr>
          <w:u w:val="single"/>
        </w:rPr>
        <w:t>Do not link to it</w:t>
      </w:r>
      <w:r w:rsidR="000D213E" w:rsidRPr="00491E92">
        <w:t xml:space="preserve">, instead </w:t>
      </w:r>
      <w:r w:rsidRPr="00491E92">
        <w:t>call out the risks in a table with the column headings below:</w:t>
      </w:r>
    </w:p>
    <w:p w14:paraId="16AC0DED" w14:textId="77777777" w:rsidR="00660332" w:rsidRPr="00491E92" w:rsidRDefault="00660332" w:rsidP="00660332"/>
    <w:p w14:paraId="79CECF43" w14:textId="40A3DBA7" w:rsidR="00660332" w:rsidRPr="00491E92" w:rsidRDefault="00660332" w:rsidP="00660332">
      <w:r w:rsidRPr="00491E92">
        <w:rPr>
          <w:b/>
        </w:rPr>
        <w:t>Risk Id </w:t>
      </w:r>
      <w:r w:rsidRPr="00491E92">
        <w:t xml:space="preserve">– A unique identification number </w:t>
      </w:r>
      <w:r w:rsidR="000D213E" w:rsidRPr="00491E92">
        <w:t xml:space="preserve">[can be </w:t>
      </w:r>
      <w:r w:rsidRPr="00491E92">
        <w:t>used to identify and track the risk in the risk register</w:t>
      </w:r>
      <w:r w:rsidR="000D213E" w:rsidRPr="00491E92">
        <w:t xml:space="preserve"> if one is in use]</w:t>
      </w:r>
      <w:r w:rsidRPr="00491E92">
        <w:t xml:space="preserve">. </w:t>
      </w:r>
    </w:p>
    <w:p w14:paraId="25BDF6DF" w14:textId="77777777" w:rsidR="00CB2C1C" w:rsidRPr="00491E92" w:rsidRDefault="00CB2C1C" w:rsidP="00660332"/>
    <w:p w14:paraId="3512984C" w14:textId="77777777" w:rsidR="00660332" w:rsidRPr="00491E92" w:rsidRDefault="00660332" w:rsidP="00660332">
      <w:r w:rsidRPr="00491E92">
        <w:rPr>
          <w:b/>
        </w:rPr>
        <w:t>Category </w:t>
      </w:r>
      <w:r w:rsidRPr="00491E92">
        <w:t>–Is the risk financial (cost and/or revenue), regulatory or compliance, timeline, resource, environment, or some other key category? Categorising risks groups them and aligns them with stakeholders who are best placed to assess/mitigate and stakeholders for whom the risk is greatest.</w:t>
      </w:r>
    </w:p>
    <w:p w14:paraId="0DF23F92" w14:textId="77777777" w:rsidR="00660332" w:rsidRPr="00491E92" w:rsidRDefault="00660332" w:rsidP="00660332">
      <w:pPr>
        <w:rPr>
          <w:rStyle w:val="Heading2Char"/>
        </w:rPr>
      </w:pPr>
    </w:p>
    <w:p w14:paraId="25696E08" w14:textId="4296655A" w:rsidR="00660332" w:rsidRPr="00491E92" w:rsidRDefault="00660332" w:rsidP="00660332">
      <w:pPr>
        <w:rPr>
          <w:i/>
        </w:rPr>
      </w:pPr>
      <w:r w:rsidRPr="00491E92">
        <w:rPr>
          <w:b/>
        </w:rPr>
        <w:t>Description </w:t>
      </w:r>
      <w:r w:rsidRPr="00491E92">
        <w:t xml:space="preserve">– Describe the potential risk. For instance: </w:t>
      </w:r>
      <w:r w:rsidRPr="00491E92">
        <w:rPr>
          <w:i/>
        </w:rPr>
        <w:t xml:space="preserve">Item A cannot be completed until Item B has been purchased but approval </w:t>
      </w:r>
      <w:r w:rsidR="00CB2C1C" w:rsidRPr="00491E92">
        <w:rPr>
          <w:i/>
        </w:rPr>
        <w:t>is not yet forthcoming and there is a delivery lead time</w:t>
      </w:r>
      <w:r w:rsidRPr="00491E92">
        <w:rPr>
          <w:i/>
        </w:rPr>
        <w:t>, or Item A requires resources that have not been identified and the project is currently resource constrained.</w:t>
      </w:r>
    </w:p>
    <w:p w14:paraId="217D6BD4" w14:textId="77777777" w:rsidR="00660332" w:rsidRPr="00491E92" w:rsidRDefault="00660332" w:rsidP="00660332">
      <w:pPr>
        <w:rPr>
          <w:i/>
        </w:rPr>
      </w:pPr>
    </w:p>
    <w:p w14:paraId="4BE9B7FE" w14:textId="77777777" w:rsidR="00660332" w:rsidRPr="00491E92" w:rsidRDefault="00660332" w:rsidP="00660332">
      <w:pPr>
        <w:rPr>
          <w:iCs/>
        </w:rPr>
      </w:pPr>
      <w:r w:rsidRPr="00491E92">
        <w:rPr>
          <w:b/>
        </w:rPr>
        <w:t>Potential Impact </w:t>
      </w:r>
      <w:r w:rsidRPr="00491E92">
        <w:t>– A quantitative rating of the potential impact on the project if the risk should materialize</w:t>
      </w:r>
      <w:r w:rsidRPr="00491E92">
        <w:rPr>
          <w:b/>
          <w:bCs/>
          <w:color w:val="4E443C"/>
        </w:rPr>
        <w:t>. </w:t>
      </w:r>
      <w:r w:rsidRPr="00491E92">
        <w:rPr>
          <w:iCs/>
        </w:rPr>
        <w:t>Impact in a Risk Register should be scored on a scale of 1 – 10 with 10 being the highest impact.</w:t>
      </w:r>
    </w:p>
    <w:p w14:paraId="076C2354" w14:textId="77777777" w:rsidR="00660332" w:rsidRPr="00491E92" w:rsidRDefault="00660332" w:rsidP="00660332"/>
    <w:p w14:paraId="228C2367" w14:textId="77777777" w:rsidR="0016059C" w:rsidRPr="00491E92" w:rsidRDefault="0016059C" w:rsidP="0016059C">
      <w:pPr>
        <w:pStyle w:val="Heading2"/>
      </w:pPr>
      <w:r w:rsidRPr="00491E92">
        <w:t>Assumptions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EC56CD8" w14:textId="46F5FE3C" w:rsidR="00E568D9" w:rsidRPr="00491E92" w:rsidRDefault="00E568D9">
      <w:pPr>
        <w:rPr>
          <w:i/>
        </w:rPr>
      </w:pPr>
      <w:bookmarkStart w:id="41" w:name="_Toc104255552"/>
      <w:bookmarkStart w:id="42" w:name="_Toc104255649"/>
      <w:bookmarkStart w:id="43" w:name="_Toc105907892"/>
      <w:bookmarkStart w:id="44" w:name="_Toc106079203"/>
      <w:bookmarkStart w:id="45" w:name="_Toc106079528"/>
      <w:bookmarkStart w:id="46" w:name="_Toc106079797"/>
      <w:bookmarkStart w:id="47" w:name="_Toc107027575"/>
      <w:bookmarkStart w:id="48" w:name="_Toc107027785"/>
      <w:bookmarkStart w:id="49" w:name="_Toc141159346"/>
      <w:bookmarkEnd w:id="41"/>
      <w:bookmarkEnd w:id="42"/>
      <w:r w:rsidRPr="00491E92">
        <w:t>List all of the assumptions that are being made. For example: “</w:t>
      </w:r>
      <w:r w:rsidRPr="00491E92">
        <w:rPr>
          <w:i/>
        </w:rPr>
        <w:t>to successfully meet its goals in a timely manner with benefits reflected in the current financial year, all parties have signed-off the budget and the project will begin on the scheduled start date.”</w:t>
      </w:r>
    </w:p>
    <w:p w14:paraId="48351DE3" w14:textId="77777777" w:rsidR="000D213E" w:rsidRPr="00491E92" w:rsidRDefault="000D213E">
      <w:pPr>
        <w:rPr>
          <w:rFonts w:eastAsiaTheme="majorEastAsia" w:cs="Arial"/>
          <w:b/>
          <w:bCs/>
          <w:color w:val="345A8A" w:themeColor="accent1" w:themeShade="B5"/>
          <w:sz w:val="32"/>
          <w:szCs w:val="32"/>
        </w:rPr>
      </w:pPr>
      <w:r w:rsidRPr="00491E92">
        <w:rPr>
          <w:rFonts w:cs="Arial"/>
        </w:rPr>
        <w:br w:type="page"/>
      </w:r>
    </w:p>
    <w:p w14:paraId="0839A327" w14:textId="1A4AF210" w:rsidR="00CB2C1C" w:rsidRPr="00491E92" w:rsidRDefault="0016059C" w:rsidP="0026130F">
      <w:pPr>
        <w:pStyle w:val="Heading1"/>
        <w:keepLines w:val="0"/>
        <w:tabs>
          <w:tab w:val="num" w:pos="432"/>
        </w:tabs>
        <w:spacing w:before="180" w:after="120"/>
        <w:ind w:left="432" w:hanging="432"/>
        <w:rPr>
          <w:rFonts w:asciiTheme="minorHAnsi" w:hAnsiTheme="minorHAnsi" w:cs="Arial"/>
        </w:rPr>
      </w:pPr>
      <w:r w:rsidRPr="00491E92">
        <w:rPr>
          <w:rFonts w:asciiTheme="minorHAnsi" w:hAnsiTheme="minorHAnsi" w:cs="Arial"/>
        </w:rPr>
        <w:t>Pr</w:t>
      </w:r>
      <w:r w:rsidR="00CB2C1C" w:rsidRPr="00491E92">
        <w:rPr>
          <w:rFonts w:asciiTheme="minorHAnsi" w:hAnsiTheme="minorHAnsi" w:cs="Arial"/>
        </w:rPr>
        <w:t>icing</w:t>
      </w:r>
    </w:p>
    <w:p w14:paraId="452DF408" w14:textId="77777777" w:rsidR="000D213E" w:rsidRPr="00491E92" w:rsidRDefault="00CB2C1C" w:rsidP="00CB2C1C">
      <w:r w:rsidRPr="00491E92">
        <w:t>List the price, stating clearly</w:t>
      </w:r>
      <w:r w:rsidR="000D213E" w:rsidRPr="00491E92">
        <w:t>:</w:t>
      </w:r>
    </w:p>
    <w:p w14:paraId="4CD1BD40" w14:textId="77777777" w:rsidR="000D213E" w:rsidRPr="00491E92" w:rsidRDefault="000D213E" w:rsidP="00CB2C1C"/>
    <w:p w14:paraId="255629AD" w14:textId="77E4EC57" w:rsidR="000D213E" w:rsidRPr="00491E92" w:rsidRDefault="000D213E" w:rsidP="000D213E">
      <w:pPr>
        <w:pStyle w:val="ListParagraph"/>
        <w:numPr>
          <w:ilvl w:val="0"/>
          <w:numId w:val="11"/>
        </w:numPr>
      </w:pPr>
      <w:r w:rsidRPr="00491E92">
        <w:t>Currency (don’t get paid in Canadian dollars when you meant US dollars!)</w:t>
      </w:r>
    </w:p>
    <w:p w14:paraId="02A51AA6" w14:textId="12FC0C3A" w:rsidR="000D213E" w:rsidRPr="00491E92" w:rsidRDefault="000D213E" w:rsidP="000D213E">
      <w:pPr>
        <w:pStyle w:val="ListParagraph"/>
        <w:numPr>
          <w:ilvl w:val="0"/>
          <w:numId w:val="11"/>
        </w:numPr>
      </w:pPr>
      <w:r w:rsidRPr="00491E92">
        <w:t>Amount</w:t>
      </w:r>
    </w:p>
    <w:p w14:paraId="50AEA28F" w14:textId="77777777" w:rsidR="000D213E" w:rsidRPr="00491E92" w:rsidRDefault="000D213E" w:rsidP="000D213E">
      <w:pPr>
        <w:pStyle w:val="ListParagraph"/>
        <w:numPr>
          <w:ilvl w:val="0"/>
          <w:numId w:val="11"/>
        </w:numPr>
      </w:pPr>
      <w:r w:rsidRPr="00491E92">
        <w:t>Payment Terms (including any staged/milestone payments)</w:t>
      </w:r>
    </w:p>
    <w:p w14:paraId="39481390" w14:textId="1CA8612F" w:rsidR="00CB2C1C" w:rsidRPr="00491E92" w:rsidRDefault="000D213E" w:rsidP="000D213E">
      <w:pPr>
        <w:pStyle w:val="ListParagraph"/>
        <w:numPr>
          <w:ilvl w:val="0"/>
          <w:numId w:val="11"/>
        </w:numPr>
      </w:pPr>
      <w:r w:rsidRPr="00491E92">
        <w:t>I</w:t>
      </w:r>
      <w:r w:rsidR="00CB2C1C" w:rsidRPr="00491E92">
        <w:t xml:space="preserve">f </w:t>
      </w:r>
      <w:r w:rsidRPr="00491E92">
        <w:t>price is Fixed or</w:t>
      </w:r>
      <w:r w:rsidR="00CB2C1C" w:rsidRPr="00491E92">
        <w:t xml:space="preserve"> Time and Materials.</w:t>
      </w:r>
      <w:r w:rsidRPr="00491E92">
        <w:t xml:space="preserve"> If the latter, then specify that there is a Rate Card in the Appendix and put it there.</w:t>
      </w:r>
    </w:p>
    <w:p w14:paraId="02AB6DF1" w14:textId="77777777" w:rsidR="000D213E" w:rsidRPr="00491E92" w:rsidRDefault="000D213E" w:rsidP="00CB2C1C"/>
    <w:p w14:paraId="47453D9B" w14:textId="509D8B4E" w:rsidR="0016059C" w:rsidRPr="00491E92" w:rsidRDefault="00826FD4" w:rsidP="00826FD4">
      <w:pPr>
        <w:rPr>
          <w:rStyle w:val="Heading1Char"/>
          <w:rFonts w:asciiTheme="minorHAnsi" w:hAnsiTheme="minorHAnsi"/>
        </w:rPr>
      </w:pPr>
      <w:bookmarkStart w:id="50" w:name="_Toc107027579"/>
      <w:bookmarkStart w:id="51" w:name="_Toc107027789"/>
      <w:bookmarkStart w:id="52" w:name="_Toc141159349"/>
      <w:bookmarkEnd w:id="43"/>
      <w:bookmarkEnd w:id="44"/>
      <w:bookmarkEnd w:id="45"/>
      <w:bookmarkEnd w:id="46"/>
      <w:bookmarkEnd w:id="47"/>
      <w:bookmarkEnd w:id="48"/>
      <w:bookmarkEnd w:id="49"/>
      <w:r w:rsidRPr="00491E92">
        <w:rPr>
          <w:rStyle w:val="Heading1Char"/>
          <w:rFonts w:asciiTheme="minorHAnsi" w:hAnsiTheme="minorHAnsi"/>
        </w:rPr>
        <w:t>A</w:t>
      </w:r>
      <w:r w:rsidR="0016059C" w:rsidRPr="00491E92">
        <w:rPr>
          <w:rStyle w:val="Heading1Char"/>
          <w:rFonts w:asciiTheme="minorHAnsi" w:hAnsiTheme="minorHAnsi"/>
        </w:rPr>
        <w:t>pproval</w:t>
      </w:r>
      <w:bookmarkEnd w:id="50"/>
      <w:bookmarkEnd w:id="51"/>
      <w:bookmarkEnd w:id="52"/>
    </w:p>
    <w:p w14:paraId="371FCAAF" w14:textId="77777777" w:rsidR="00826FD4" w:rsidRPr="00491E92" w:rsidRDefault="00826FD4" w:rsidP="0016059C">
      <w:pPr>
        <w:rPr>
          <w:rFonts w:cs="Arial"/>
        </w:rPr>
      </w:pPr>
    </w:p>
    <w:p w14:paraId="512F6940" w14:textId="47496FE8" w:rsidR="00826FD4" w:rsidRPr="00491E92" w:rsidRDefault="00826FD4" w:rsidP="00826FD4">
      <w:pPr>
        <w:rPr>
          <w:rFonts w:cs="Arial"/>
        </w:rPr>
      </w:pPr>
      <w:r w:rsidRPr="00491E92">
        <w:rPr>
          <w:rFonts w:cs="Arial"/>
        </w:rPr>
        <w:t xml:space="preserve">This </w:t>
      </w:r>
      <w:r w:rsidR="000D213E" w:rsidRPr="00491E92">
        <w:rPr>
          <w:rFonts w:cs="Arial"/>
        </w:rPr>
        <w:t xml:space="preserve">Statement of Work </w:t>
      </w:r>
      <w:r w:rsidRPr="00491E92">
        <w:rPr>
          <w:rFonts w:cs="Arial"/>
        </w:rPr>
        <w:t>has been reviewed and accepted by the following people, as indicated by signature below:</w:t>
      </w:r>
    </w:p>
    <w:p w14:paraId="53891BA2" w14:textId="77777777" w:rsidR="00826FD4" w:rsidRPr="00491E92" w:rsidRDefault="00826FD4" w:rsidP="00826FD4">
      <w:pPr>
        <w:rPr>
          <w:rFonts w:cs="Arial"/>
        </w:rPr>
      </w:pPr>
    </w:p>
    <w:p w14:paraId="4DF60545" w14:textId="692E7726" w:rsidR="00826FD4" w:rsidRPr="00491E92" w:rsidRDefault="000D213E" w:rsidP="00826FD4">
      <w:pPr>
        <w:rPr>
          <w:rFonts w:cs="Arial"/>
          <w:i/>
        </w:rPr>
      </w:pPr>
      <w:r w:rsidRPr="00491E92">
        <w:rPr>
          <w:rFonts w:cs="Arial"/>
          <w:i/>
        </w:rPr>
        <w:t>[</w:t>
      </w:r>
      <w:r w:rsidR="00826FD4" w:rsidRPr="00491E92">
        <w:rPr>
          <w:rFonts w:cs="Arial"/>
          <w:i/>
        </w:rPr>
        <w:t>List all individuals whose signature is required, along with their titles and/or roles on the project.</w:t>
      </w:r>
      <w:r w:rsidRPr="00491E92">
        <w:rPr>
          <w:rFonts w:cs="Arial"/>
          <w:i/>
        </w:rPr>
        <w:t xml:space="preserve"> </w:t>
      </w:r>
      <w:r w:rsidRPr="00491E92">
        <w:rPr>
          <w:rFonts w:cs="Arial"/>
          <w:i/>
          <w:u w:val="single"/>
        </w:rPr>
        <w:t>As a general rule, try not to put all the text of an Approval section on a page by itself and always place it immediately beneath the pricing information.</w:t>
      </w:r>
      <w:r w:rsidRPr="00491E92">
        <w:rPr>
          <w:rFonts w:cs="Arial"/>
          <w:i/>
        </w:rPr>
        <w:t>]</w:t>
      </w:r>
    </w:p>
    <w:p w14:paraId="19D482E5" w14:textId="77777777" w:rsidR="0016059C" w:rsidRPr="00491E92" w:rsidRDefault="0016059C" w:rsidP="0016059C">
      <w:pPr>
        <w:tabs>
          <w:tab w:val="left" w:leader="underscore" w:pos="5760"/>
          <w:tab w:val="left" w:leader="underscore" w:pos="9000"/>
        </w:tabs>
        <w:spacing w:before="20" w:after="20"/>
        <w:rPr>
          <w:rFonts w:cs="Arial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16059C" w:rsidRPr="00491E92" w14:paraId="61074111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AE3B60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bookmarkStart w:id="53" w:name="_Toc104351547"/>
            <w:bookmarkStart w:id="54" w:name="_Toc104351552"/>
            <w:bookmarkStart w:id="55" w:name="_Toc104351553"/>
            <w:bookmarkStart w:id="56" w:name="_Toc104351554"/>
            <w:bookmarkStart w:id="57" w:name="_Toc104351584"/>
            <w:bookmarkStart w:id="58" w:name="_Toc104351624"/>
            <w:bookmarkStart w:id="59" w:name="_Toc104351625"/>
            <w:bookmarkStart w:id="60" w:name="_Toc104351636"/>
            <w:bookmarkStart w:id="61" w:name="_Toc104351660"/>
            <w:bookmarkStart w:id="62" w:name="_Toc104351663"/>
            <w:bookmarkStart w:id="63" w:name="_Toc104351665"/>
            <w:bookmarkStart w:id="64" w:name="_Toc104351690"/>
            <w:bookmarkStart w:id="65" w:name="_Toc104351702"/>
            <w:bookmarkStart w:id="66" w:name="_Toc104351703"/>
            <w:bookmarkStart w:id="67" w:name="_Toc104351748"/>
            <w:bookmarkStart w:id="68" w:name="_Toc104351750"/>
            <w:bookmarkStart w:id="69" w:name="_Toc104351761"/>
            <w:bookmarkStart w:id="70" w:name="_Toc104351763"/>
            <w:bookmarkStart w:id="71" w:name="_Toc104351787"/>
            <w:bookmarkStart w:id="72" w:name="_Toc104351788"/>
            <w:bookmarkStart w:id="73" w:name="_Toc104351810"/>
            <w:bookmarkStart w:id="74" w:name="_Toc104351812"/>
            <w:bookmarkStart w:id="75" w:name="_Toc104351813"/>
            <w:bookmarkStart w:id="76" w:name="_Toc104351814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r w:rsidRPr="00491E92">
              <w:rPr>
                <w:rFonts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F287D7C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62CCF2" w14:textId="77777777" w:rsidR="0016059C" w:rsidRPr="00491E92" w:rsidRDefault="0016059C" w:rsidP="0051217C">
            <w:pPr>
              <w:rPr>
                <w:rFonts w:cs="Arial"/>
              </w:rPr>
            </w:pPr>
            <w:r w:rsidRPr="00491E92">
              <w:rPr>
                <w:rFonts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D4405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6980BB24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E580D6D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3081026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605DE5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ED6BC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5C75E0A2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9853E9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D7C07A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FFCFF4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3D98FFE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76573D9A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1378D21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B2E0281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22EEB2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2C08B8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</w:tbl>
    <w:p w14:paraId="0BE33715" w14:textId="77777777" w:rsidR="0016059C" w:rsidRPr="00491E92" w:rsidRDefault="0016059C" w:rsidP="0016059C">
      <w:pPr>
        <w:rPr>
          <w:rFonts w:cs="Arial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16059C" w:rsidRPr="00491E92" w14:paraId="1A5DFC81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6C4D71B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687CDC4E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1C90B4" w14:textId="77777777" w:rsidR="0016059C" w:rsidRPr="00491E92" w:rsidRDefault="0016059C" w:rsidP="0051217C">
            <w:pPr>
              <w:rPr>
                <w:rFonts w:cs="Arial"/>
              </w:rPr>
            </w:pPr>
            <w:r w:rsidRPr="00491E92">
              <w:rPr>
                <w:rFonts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003C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4F8BB83F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2AC9A56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2A994EE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C3576F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E2986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49235131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E281610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2E3411A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453B65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0446F8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  <w:tr w:rsidR="0016059C" w:rsidRPr="00491E92" w14:paraId="04E26D54" w14:textId="77777777" w:rsidTr="0051217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AEE9F03" w14:textId="77777777" w:rsidR="0016059C" w:rsidRPr="00491E92" w:rsidRDefault="0016059C" w:rsidP="0051217C">
            <w:pPr>
              <w:spacing w:before="20" w:after="20"/>
              <w:rPr>
                <w:rFonts w:cs="Arial"/>
              </w:rPr>
            </w:pPr>
            <w:r w:rsidRPr="00491E92">
              <w:rPr>
                <w:rFonts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572A9A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0A412B" w14:textId="77777777" w:rsidR="0016059C" w:rsidRPr="00491E92" w:rsidRDefault="0016059C" w:rsidP="0051217C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A72E5B0" w14:textId="77777777" w:rsidR="0016059C" w:rsidRPr="00491E92" w:rsidRDefault="0016059C" w:rsidP="0051217C">
            <w:pPr>
              <w:rPr>
                <w:rFonts w:cs="Arial"/>
              </w:rPr>
            </w:pPr>
          </w:p>
        </w:tc>
      </w:tr>
    </w:tbl>
    <w:p w14:paraId="64295524" w14:textId="77777777" w:rsidR="00826FD4" w:rsidRPr="00491E92" w:rsidRDefault="00826FD4">
      <w:pPr>
        <w:rPr>
          <w:rFonts w:eastAsia="Times New Roman" w:cs="Arial"/>
          <w:b/>
          <w:sz w:val="28"/>
          <w:szCs w:val="28"/>
          <w:lang w:val="en-US"/>
        </w:rPr>
      </w:pPr>
      <w:bookmarkStart w:id="77" w:name="_Toc106079533"/>
      <w:bookmarkStart w:id="78" w:name="_Toc107027580"/>
      <w:bookmarkStart w:id="79" w:name="_Toc107027790"/>
      <w:bookmarkStart w:id="80" w:name="_Toc141159350"/>
      <w:r w:rsidRPr="00491E92">
        <w:rPr>
          <w:rFonts w:cs="Arial"/>
        </w:rPr>
        <w:br w:type="page"/>
      </w:r>
    </w:p>
    <w:p w14:paraId="4047D4EE" w14:textId="1AC89D1A" w:rsidR="0016059C" w:rsidRPr="00491E92" w:rsidRDefault="00826FD4" w:rsidP="00826FD4">
      <w:pPr>
        <w:pStyle w:val="Heading1"/>
        <w:rPr>
          <w:rFonts w:asciiTheme="minorHAnsi" w:hAnsiTheme="minorHAnsi"/>
        </w:rPr>
      </w:pPr>
      <w:r w:rsidRPr="00491E92">
        <w:rPr>
          <w:rFonts w:asciiTheme="minorHAnsi" w:hAnsiTheme="minorHAnsi"/>
        </w:rPr>
        <w:t>APPENDIX A -</w:t>
      </w:r>
      <w:r w:rsidR="0016059C" w:rsidRPr="00491E92">
        <w:rPr>
          <w:rFonts w:asciiTheme="minorHAnsi" w:hAnsiTheme="minorHAnsi"/>
        </w:rPr>
        <w:t xml:space="preserve"> REFERENCES</w:t>
      </w:r>
      <w:bookmarkEnd w:id="77"/>
      <w:bookmarkEnd w:id="78"/>
      <w:bookmarkEnd w:id="79"/>
      <w:bookmarkEnd w:id="80"/>
    </w:p>
    <w:p w14:paraId="2C5796B2" w14:textId="7D3EC9A1" w:rsidR="0016059C" w:rsidRPr="00491E92" w:rsidRDefault="000D213E" w:rsidP="000D213E">
      <w:pPr>
        <w:pStyle w:val="BodyText3"/>
        <w:rPr>
          <w:rFonts w:asciiTheme="minorHAnsi" w:hAnsiTheme="minorHAnsi" w:cs="Arial"/>
        </w:rPr>
      </w:pPr>
      <w:r w:rsidRPr="00491E92">
        <w:rPr>
          <w:rFonts w:asciiTheme="minorHAnsi" w:hAnsiTheme="minorHAnsi" w:cs="Arial"/>
        </w:rPr>
        <w:t>Include the relevant text of</w:t>
      </w:r>
      <w:r w:rsidR="00826FD4" w:rsidRPr="00491E92">
        <w:rPr>
          <w:rFonts w:asciiTheme="minorHAnsi" w:hAnsiTheme="minorHAnsi" w:cs="Arial"/>
        </w:rPr>
        <w:t xml:space="preserve"> any documents referenced in this </w:t>
      </w:r>
      <w:r w:rsidRPr="00491E92">
        <w:rPr>
          <w:rFonts w:asciiTheme="minorHAnsi" w:hAnsiTheme="minorHAnsi" w:cs="Arial"/>
        </w:rPr>
        <w:t xml:space="preserve">SOW (for example a Rate Card if T&amp;M). Do not link to documents outside of the physical SOW as this document forms the basis for a contractual agreement and should therefore be complete in </w:t>
      </w:r>
      <w:proofErr w:type="gramStart"/>
      <w:r w:rsidRPr="00491E92">
        <w:rPr>
          <w:rFonts w:asciiTheme="minorHAnsi" w:hAnsiTheme="minorHAnsi" w:cs="Arial"/>
        </w:rPr>
        <w:t>itself</w:t>
      </w:r>
      <w:proofErr w:type="gramEnd"/>
      <w:r w:rsidRPr="00491E92">
        <w:rPr>
          <w:rFonts w:asciiTheme="minorHAnsi" w:hAnsiTheme="minorHAnsi" w:cs="Arial"/>
        </w:rPr>
        <w:t xml:space="preserve">. </w:t>
      </w:r>
    </w:p>
    <w:p w14:paraId="6F9F4669" w14:textId="71383EEC" w:rsidR="00826FD4" w:rsidRPr="00491E92" w:rsidRDefault="0016059C" w:rsidP="00826FD4">
      <w:pPr>
        <w:pStyle w:val="Heading1"/>
        <w:rPr>
          <w:rFonts w:asciiTheme="minorHAnsi" w:hAnsiTheme="minorHAnsi"/>
        </w:rPr>
      </w:pPr>
      <w:bookmarkStart w:id="81" w:name="_Toc106079534"/>
      <w:bookmarkStart w:id="82" w:name="_Toc107027581"/>
      <w:bookmarkStart w:id="83" w:name="_Toc107027791"/>
      <w:bookmarkStart w:id="84" w:name="_Toc141159351"/>
      <w:r w:rsidRPr="00491E92">
        <w:rPr>
          <w:rFonts w:asciiTheme="minorHAnsi" w:hAnsiTheme="minorHAnsi"/>
        </w:rPr>
        <w:t>APPENDIX B</w:t>
      </w:r>
      <w:bookmarkEnd w:id="81"/>
      <w:bookmarkEnd w:id="82"/>
      <w:bookmarkEnd w:id="83"/>
      <w:bookmarkEnd w:id="84"/>
      <w:r w:rsidR="00826FD4" w:rsidRPr="00491E92">
        <w:rPr>
          <w:rFonts w:asciiTheme="minorHAnsi" w:hAnsiTheme="minorHAnsi"/>
        </w:rPr>
        <w:t xml:space="preserve"> - GLOSSARY</w:t>
      </w:r>
    </w:p>
    <w:tbl>
      <w:tblPr>
        <w:tblW w:w="8537" w:type="dxa"/>
        <w:jc w:val="center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5"/>
        <w:gridCol w:w="3882"/>
      </w:tblGrid>
      <w:tr w:rsidR="00826FD4" w:rsidRPr="00491E92" w14:paraId="66B48A6B" w14:textId="77777777" w:rsidTr="000D213E">
        <w:trPr>
          <w:trHeight w:val="693"/>
          <w:jc w:val="center"/>
        </w:trPr>
        <w:tc>
          <w:tcPr>
            <w:tcW w:w="4655" w:type="dxa"/>
            <w:shd w:val="clear" w:color="auto" w:fill="F3F3F3"/>
          </w:tcPr>
          <w:p w14:paraId="432BFA33" w14:textId="55735667" w:rsidR="00826FD4" w:rsidRPr="00491E92" w:rsidRDefault="00826FD4" w:rsidP="00CB2C1C">
            <w:pPr>
              <w:pStyle w:val="BodyText"/>
              <w:ind w:left="0"/>
              <w:jc w:val="center"/>
              <w:rPr>
                <w:rFonts w:asciiTheme="minorHAnsi" w:hAnsiTheme="minorHAnsi" w:cs="Arial"/>
                <w:b/>
              </w:rPr>
            </w:pPr>
            <w:r w:rsidRPr="00491E92">
              <w:rPr>
                <w:rFonts w:asciiTheme="minorHAnsi" w:hAnsiTheme="minorHAnsi" w:cs="Arial"/>
                <w:b/>
              </w:rPr>
              <w:t xml:space="preserve">Term </w:t>
            </w:r>
          </w:p>
        </w:tc>
        <w:tc>
          <w:tcPr>
            <w:tcW w:w="3882" w:type="dxa"/>
            <w:shd w:val="clear" w:color="auto" w:fill="F3F3F3"/>
          </w:tcPr>
          <w:p w14:paraId="092A3BFD" w14:textId="0FD539ED" w:rsidR="00826FD4" w:rsidRPr="00491E92" w:rsidRDefault="00826FD4" w:rsidP="00CB2C1C">
            <w:pPr>
              <w:pStyle w:val="BodyText"/>
              <w:ind w:left="0"/>
              <w:jc w:val="center"/>
              <w:rPr>
                <w:rFonts w:asciiTheme="minorHAnsi" w:hAnsiTheme="minorHAnsi" w:cs="Arial"/>
                <w:b/>
              </w:rPr>
            </w:pPr>
            <w:r w:rsidRPr="00491E92">
              <w:rPr>
                <w:rFonts w:asciiTheme="minorHAnsi" w:hAnsiTheme="minorHAnsi" w:cs="Arial"/>
                <w:b/>
              </w:rPr>
              <w:t>Definition</w:t>
            </w:r>
          </w:p>
        </w:tc>
      </w:tr>
      <w:tr w:rsidR="00826FD4" w:rsidRPr="00491E92" w14:paraId="550B1769" w14:textId="77777777" w:rsidTr="000D213E">
        <w:trPr>
          <w:trHeight w:val="738"/>
          <w:jc w:val="center"/>
        </w:trPr>
        <w:tc>
          <w:tcPr>
            <w:tcW w:w="4655" w:type="dxa"/>
          </w:tcPr>
          <w:p w14:paraId="372F0649" w14:textId="7A3DD210" w:rsidR="00826FD4" w:rsidRPr="00491E92" w:rsidRDefault="000D213E" w:rsidP="00CB2C1C">
            <w:pPr>
              <w:pStyle w:val="BodyText"/>
              <w:ind w:left="0"/>
              <w:jc w:val="left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Any technical t</w:t>
            </w:r>
            <w:r w:rsidR="00826FD4" w:rsidRPr="00491E92">
              <w:rPr>
                <w:rFonts w:asciiTheme="minorHAnsi" w:hAnsiTheme="minorHAnsi" w:cs="Arial"/>
              </w:rPr>
              <w:t>erm used in the document</w:t>
            </w:r>
          </w:p>
        </w:tc>
        <w:tc>
          <w:tcPr>
            <w:tcW w:w="3882" w:type="dxa"/>
          </w:tcPr>
          <w:p w14:paraId="2210E913" w14:textId="7F2BA260" w:rsidR="00826FD4" w:rsidRPr="00491E92" w:rsidRDefault="00826FD4" w:rsidP="00CB2C1C">
            <w:pPr>
              <w:pStyle w:val="BodyText"/>
              <w:ind w:left="0"/>
              <w:jc w:val="left"/>
              <w:rPr>
                <w:rFonts w:asciiTheme="minorHAnsi" w:hAnsiTheme="minorHAnsi" w:cs="Arial"/>
              </w:rPr>
            </w:pPr>
            <w:r w:rsidRPr="00491E92">
              <w:rPr>
                <w:rFonts w:asciiTheme="minorHAnsi" w:hAnsiTheme="minorHAnsi" w:cs="Arial"/>
              </w:rPr>
              <w:t>Its definition in lay terms</w:t>
            </w:r>
          </w:p>
        </w:tc>
      </w:tr>
    </w:tbl>
    <w:p w14:paraId="040CD5FE" w14:textId="15D2DBEC" w:rsidR="0016059C" w:rsidRPr="00491E92" w:rsidRDefault="0016059C" w:rsidP="00826FD4">
      <w:pPr>
        <w:pStyle w:val="BodyText"/>
        <w:ind w:left="0"/>
        <w:rPr>
          <w:rFonts w:asciiTheme="minorHAnsi" w:hAnsiTheme="minorHAnsi" w:cs="Arial"/>
        </w:rPr>
      </w:pPr>
    </w:p>
    <w:p w14:paraId="2C310AC1" w14:textId="77777777" w:rsidR="008A4926" w:rsidRPr="00491E92" w:rsidRDefault="008A4926" w:rsidP="008132B1"/>
    <w:bookmarkEnd w:id="0"/>
    <w:sectPr w:rsidR="008A4926" w:rsidRPr="00491E92" w:rsidSect="001434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2B63D" w14:textId="77777777" w:rsidR="00CB2C1C" w:rsidRDefault="00CB2C1C" w:rsidP="0016059C">
      <w:r>
        <w:separator/>
      </w:r>
    </w:p>
  </w:endnote>
  <w:endnote w:type="continuationSeparator" w:id="0">
    <w:p w14:paraId="40A9CE91" w14:textId="77777777" w:rsidR="00CB2C1C" w:rsidRDefault="00CB2C1C" w:rsidP="001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E44F8" w14:textId="77777777" w:rsidR="00CB2C1C" w:rsidRDefault="00CB2C1C" w:rsidP="0016059C">
      <w:r>
        <w:separator/>
      </w:r>
    </w:p>
  </w:footnote>
  <w:footnote w:type="continuationSeparator" w:id="0">
    <w:p w14:paraId="34B25DD9" w14:textId="77777777" w:rsidR="00CB2C1C" w:rsidRDefault="00CB2C1C" w:rsidP="001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7A84"/>
    <w:multiLevelType w:val="hybridMultilevel"/>
    <w:tmpl w:val="BBC6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31930"/>
    <w:multiLevelType w:val="hybridMultilevel"/>
    <w:tmpl w:val="73D4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27403"/>
    <w:multiLevelType w:val="multilevel"/>
    <w:tmpl w:val="D088A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B7D1440"/>
    <w:multiLevelType w:val="hybridMultilevel"/>
    <w:tmpl w:val="0130C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360F7"/>
    <w:multiLevelType w:val="hybridMultilevel"/>
    <w:tmpl w:val="72688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63D64AE2"/>
    <w:multiLevelType w:val="hybridMultilevel"/>
    <w:tmpl w:val="1FEAB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BD7088"/>
    <w:multiLevelType w:val="hybridMultilevel"/>
    <w:tmpl w:val="D344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B1"/>
    <w:rsid w:val="000D213E"/>
    <w:rsid w:val="00130BF5"/>
    <w:rsid w:val="00143403"/>
    <w:rsid w:val="0016059C"/>
    <w:rsid w:val="0026130F"/>
    <w:rsid w:val="00277659"/>
    <w:rsid w:val="0030518C"/>
    <w:rsid w:val="003A1786"/>
    <w:rsid w:val="003B76B2"/>
    <w:rsid w:val="003D7588"/>
    <w:rsid w:val="00432599"/>
    <w:rsid w:val="00491E92"/>
    <w:rsid w:val="004A0BBB"/>
    <w:rsid w:val="0051217C"/>
    <w:rsid w:val="00660332"/>
    <w:rsid w:val="00667758"/>
    <w:rsid w:val="00762772"/>
    <w:rsid w:val="007A3346"/>
    <w:rsid w:val="008132B1"/>
    <w:rsid w:val="00826FD4"/>
    <w:rsid w:val="008A4926"/>
    <w:rsid w:val="00911FA9"/>
    <w:rsid w:val="00AB7692"/>
    <w:rsid w:val="00AF291D"/>
    <w:rsid w:val="00CB2C1C"/>
    <w:rsid w:val="00D02307"/>
    <w:rsid w:val="00D76D2D"/>
    <w:rsid w:val="00E0788A"/>
    <w:rsid w:val="00E5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1E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8D9"/>
    <w:pPr>
      <w:keepNext/>
      <w:keepLines/>
      <w:numPr>
        <w:ilvl w:val="1"/>
      </w:numPr>
      <w:tabs>
        <w:tab w:val="num" w:pos="576"/>
      </w:tabs>
      <w:spacing w:before="180" w:after="120"/>
      <w:ind w:left="576" w:hanging="576"/>
      <w:jc w:val="both"/>
      <w:outlineLvl w:val="1"/>
    </w:pPr>
    <w:rPr>
      <w:rFonts w:eastAsiaTheme="majorEastAsia" w:cs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6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7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76B2"/>
    <w:pPr>
      <w:tabs>
        <w:tab w:val="left" w:pos="426"/>
        <w:tab w:val="right" w:pos="8290"/>
      </w:tabs>
      <w:spacing w:before="360"/>
    </w:pPr>
    <w:rPr>
      <w:rFonts w:asciiTheme="majorHAnsi" w:eastAsia="Times New Roman" w:hAnsiTheme="majorHAnsi" w:cs="Times New Roman"/>
      <w:b/>
      <w:caps/>
      <w:lang w:val="en-CA" w:eastAsia="en-CA"/>
    </w:rPr>
  </w:style>
  <w:style w:type="table" w:styleId="MediumList2">
    <w:name w:val="Medium List 2"/>
    <w:basedOn w:val="TableNormal"/>
    <w:uiPriority w:val="66"/>
    <w:rsid w:val="003B76B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D7588"/>
    <w:rPr>
      <w:b/>
      <w:bCs/>
    </w:rPr>
  </w:style>
  <w:style w:type="character" w:styleId="Emphasis">
    <w:name w:val="Emphasis"/>
    <w:basedOn w:val="DefaultParagraphFont"/>
    <w:uiPriority w:val="20"/>
    <w:qFormat/>
    <w:rsid w:val="003D7588"/>
    <w:rPr>
      <w:i/>
      <w:iCs/>
    </w:rPr>
  </w:style>
  <w:style w:type="paragraph" w:styleId="NormalWeb">
    <w:name w:val="Normal (Web)"/>
    <w:basedOn w:val="Normal"/>
    <w:uiPriority w:val="99"/>
    <w:unhideWhenUsed/>
    <w:rsid w:val="003D75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68D9"/>
    <w:rPr>
      <w:rFonts w:eastAsiaTheme="majorEastAsia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6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AB7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76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B76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76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2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rsid w:val="0016059C"/>
    <w:rPr>
      <w:color w:val="000FFF"/>
      <w:u w:val="single"/>
    </w:rPr>
  </w:style>
  <w:style w:type="paragraph" w:styleId="BodyText">
    <w:name w:val="Body Text"/>
    <w:basedOn w:val="Normal"/>
    <w:link w:val="BodyTextChar"/>
    <w:rsid w:val="0016059C"/>
    <w:pPr>
      <w:spacing w:before="60" w:after="120"/>
      <w:ind w:left="576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059C"/>
    <w:rPr>
      <w:rFonts w:ascii="Times New Roman" w:eastAsia="Times New Roman" w:hAnsi="Times New Roman" w:cs="Times New Roman"/>
      <w:lang w:val="en-US"/>
    </w:rPr>
  </w:style>
  <w:style w:type="paragraph" w:customStyle="1" w:styleId="InfoBlueChar">
    <w:name w:val="InfoBlue Char"/>
    <w:basedOn w:val="Normal"/>
    <w:next w:val="BodyText"/>
    <w:rsid w:val="0016059C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styleId="BodyText3">
    <w:name w:val="Body Text 3"/>
    <w:basedOn w:val="Normal"/>
    <w:link w:val="BodyText3Char"/>
    <w:rsid w:val="0016059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3Char">
    <w:name w:val="Body Text 3 Char"/>
    <w:basedOn w:val="DefaultParagraphFont"/>
    <w:link w:val="BodyText3"/>
    <w:rsid w:val="0016059C"/>
    <w:rPr>
      <w:rFonts w:ascii="Times New Roman" w:eastAsia="Times New Roman" w:hAnsi="Times New Roman" w:cs="Times New Roman"/>
      <w:lang w:val="en-US"/>
    </w:rPr>
  </w:style>
  <w:style w:type="character" w:customStyle="1" w:styleId="InstructionsChar1">
    <w:name w:val="Instructions Char1"/>
    <w:basedOn w:val="DefaultParagraphFont"/>
    <w:rsid w:val="0016059C"/>
    <w:rPr>
      <w:i/>
      <w:color w:val="0000FF"/>
      <w:sz w:val="24"/>
      <w:lang w:val="en-US" w:eastAsia="en-US" w:bidi="ar-SA"/>
    </w:rPr>
  </w:style>
  <w:style w:type="paragraph" w:customStyle="1" w:styleId="PageTitle">
    <w:name w:val="PageTitle"/>
    <w:basedOn w:val="Normal"/>
    <w:rsid w:val="0016059C"/>
    <w:pPr>
      <w:spacing w:before="120" w:after="120"/>
      <w:jc w:val="center"/>
      <w:outlineLvl w:val="0"/>
    </w:pPr>
    <w:rPr>
      <w:rFonts w:ascii="Arial" w:eastAsia="Times New Roman" w:hAnsi="Arial" w:cs="Times New Roman"/>
      <w:b/>
      <w:color w:val="000000"/>
      <w:sz w:val="32"/>
      <w:szCs w:val="20"/>
      <w:lang w:val="en-US"/>
    </w:rPr>
  </w:style>
  <w:style w:type="paragraph" w:customStyle="1" w:styleId="TableHeading">
    <w:name w:val="Table Heading"/>
    <w:rsid w:val="0016059C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Instructions">
    <w:name w:val="Instructions"/>
    <w:basedOn w:val="Normal"/>
    <w:autoRedefine/>
    <w:rsid w:val="0016059C"/>
    <w:pPr>
      <w:shd w:val="clear" w:color="auto" w:fill="FFFFFF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TableText">
    <w:name w:val="Table Text"/>
    <w:basedOn w:val="TableHeading"/>
    <w:rsid w:val="0016059C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16059C"/>
    <w:pPr>
      <w:spacing w:before="60" w:after="60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16059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5121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6033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60332"/>
    <w:rPr>
      <w:color w:val="5A5A5A" w:themeColor="text1" w:themeTint="A5"/>
      <w:spacing w:val="15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8D9"/>
    <w:pPr>
      <w:keepNext/>
      <w:keepLines/>
      <w:numPr>
        <w:ilvl w:val="1"/>
      </w:numPr>
      <w:tabs>
        <w:tab w:val="num" w:pos="576"/>
      </w:tabs>
      <w:spacing w:before="180" w:after="120"/>
      <w:ind w:left="576" w:hanging="576"/>
      <w:jc w:val="both"/>
      <w:outlineLvl w:val="1"/>
    </w:pPr>
    <w:rPr>
      <w:rFonts w:eastAsiaTheme="majorEastAsia" w:cs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6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7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76B2"/>
    <w:pPr>
      <w:tabs>
        <w:tab w:val="left" w:pos="426"/>
        <w:tab w:val="right" w:pos="8290"/>
      </w:tabs>
      <w:spacing w:before="360"/>
    </w:pPr>
    <w:rPr>
      <w:rFonts w:asciiTheme="majorHAnsi" w:eastAsia="Times New Roman" w:hAnsiTheme="majorHAnsi" w:cs="Times New Roman"/>
      <w:b/>
      <w:caps/>
      <w:lang w:val="en-CA" w:eastAsia="en-CA"/>
    </w:rPr>
  </w:style>
  <w:style w:type="table" w:styleId="MediumList2">
    <w:name w:val="Medium List 2"/>
    <w:basedOn w:val="TableNormal"/>
    <w:uiPriority w:val="66"/>
    <w:rsid w:val="003B76B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D7588"/>
    <w:rPr>
      <w:b/>
      <w:bCs/>
    </w:rPr>
  </w:style>
  <w:style w:type="character" w:styleId="Emphasis">
    <w:name w:val="Emphasis"/>
    <w:basedOn w:val="DefaultParagraphFont"/>
    <w:uiPriority w:val="20"/>
    <w:qFormat/>
    <w:rsid w:val="003D7588"/>
    <w:rPr>
      <w:i/>
      <w:iCs/>
    </w:rPr>
  </w:style>
  <w:style w:type="paragraph" w:styleId="NormalWeb">
    <w:name w:val="Normal (Web)"/>
    <w:basedOn w:val="Normal"/>
    <w:uiPriority w:val="99"/>
    <w:unhideWhenUsed/>
    <w:rsid w:val="003D75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568D9"/>
    <w:rPr>
      <w:rFonts w:eastAsiaTheme="majorEastAsia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6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AB7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769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B76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B76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62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rsid w:val="0016059C"/>
    <w:rPr>
      <w:color w:val="000FFF"/>
      <w:u w:val="single"/>
    </w:rPr>
  </w:style>
  <w:style w:type="paragraph" w:styleId="BodyText">
    <w:name w:val="Body Text"/>
    <w:basedOn w:val="Normal"/>
    <w:link w:val="BodyTextChar"/>
    <w:rsid w:val="0016059C"/>
    <w:pPr>
      <w:spacing w:before="60" w:after="120"/>
      <w:ind w:left="576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059C"/>
    <w:rPr>
      <w:rFonts w:ascii="Times New Roman" w:eastAsia="Times New Roman" w:hAnsi="Times New Roman" w:cs="Times New Roman"/>
      <w:lang w:val="en-US"/>
    </w:rPr>
  </w:style>
  <w:style w:type="paragraph" w:customStyle="1" w:styleId="InfoBlueChar">
    <w:name w:val="InfoBlue Char"/>
    <w:basedOn w:val="Normal"/>
    <w:next w:val="BodyText"/>
    <w:rsid w:val="0016059C"/>
    <w:pPr>
      <w:keepLine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styleId="BodyText3">
    <w:name w:val="Body Text 3"/>
    <w:basedOn w:val="Normal"/>
    <w:link w:val="BodyText3Char"/>
    <w:rsid w:val="0016059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3Char">
    <w:name w:val="Body Text 3 Char"/>
    <w:basedOn w:val="DefaultParagraphFont"/>
    <w:link w:val="BodyText3"/>
    <w:rsid w:val="0016059C"/>
    <w:rPr>
      <w:rFonts w:ascii="Times New Roman" w:eastAsia="Times New Roman" w:hAnsi="Times New Roman" w:cs="Times New Roman"/>
      <w:lang w:val="en-US"/>
    </w:rPr>
  </w:style>
  <w:style w:type="character" w:customStyle="1" w:styleId="InstructionsChar1">
    <w:name w:val="Instructions Char1"/>
    <w:basedOn w:val="DefaultParagraphFont"/>
    <w:rsid w:val="0016059C"/>
    <w:rPr>
      <w:i/>
      <w:color w:val="0000FF"/>
      <w:sz w:val="24"/>
      <w:lang w:val="en-US" w:eastAsia="en-US" w:bidi="ar-SA"/>
    </w:rPr>
  </w:style>
  <w:style w:type="paragraph" w:customStyle="1" w:styleId="PageTitle">
    <w:name w:val="PageTitle"/>
    <w:basedOn w:val="Normal"/>
    <w:rsid w:val="0016059C"/>
    <w:pPr>
      <w:spacing w:before="120" w:after="120"/>
      <w:jc w:val="center"/>
      <w:outlineLvl w:val="0"/>
    </w:pPr>
    <w:rPr>
      <w:rFonts w:ascii="Arial" w:eastAsia="Times New Roman" w:hAnsi="Arial" w:cs="Times New Roman"/>
      <w:b/>
      <w:color w:val="000000"/>
      <w:sz w:val="32"/>
      <w:szCs w:val="20"/>
      <w:lang w:val="en-US"/>
    </w:rPr>
  </w:style>
  <w:style w:type="paragraph" w:customStyle="1" w:styleId="TableHeading">
    <w:name w:val="Table Heading"/>
    <w:rsid w:val="0016059C"/>
    <w:pPr>
      <w:shd w:val="pct5" w:color="auto" w:fill="FFFFFF"/>
      <w:snapToGrid w:val="0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Instructions">
    <w:name w:val="Instructions"/>
    <w:basedOn w:val="Normal"/>
    <w:autoRedefine/>
    <w:rsid w:val="0016059C"/>
    <w:pPr>
      <w:shd w:val="clear" w:color="auto" w:fill="FFFFFF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paragraph" w:customStyle="1" w:styleId="TableText">
    <w:name w:val="Table Text"/>
    <w:basedOn w:val="TableHeading"/>
    <w:rsid w:val="0016059C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Appendix">
    <w:name w:val="Appendix"/>
    <w:basedOn w:val="Normal"/>
    <w:rsid w:val="0016059C"/>
    <w:pPr>
      <w:spacing w:before="60" w:after="60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16059C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5121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121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6033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60332"/>
    <w:rPr>
      <w:color w:val="5A5A5A" w:themeColor="text1" w:themeTint="A5"/>
      <w:spacing w:val="15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675</Words>
  <Characters>3848</Characters>
  <Application>Microsoft Macintosh Word</Application>
  <DocSecurity>0</DocSecurity>
  <Lines>32</Lines>
  <Paragraphs>9</Paragraphs>
  <ScaleCrop>false</ScaleCrop>
  <Company>DeleSikuade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Sikuade</dc:creator>
  <cp:keywords/>
  <dc:description/>
  <cp:lastModifiedBy>Dele Sikuade</cp:lastModifiedBy>
  <cp:revision>3</cp:revision>
  <dcterms:created xsi:type="dcterms:W3CDTF">2015-04-28T12:07:00Z</dcterms:created>
  <dcterms:modified xsi:type="dcterms:W3CDTF">2015-04-28T12:14:00Z</dcterms:modified>
</cp:coreProperties>
</file>