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35" w:rsidRPr="00761C52" w:rsidRDefault="00621135" w:rsidP="00621135">
      <w:pPr>
        <w:rPr>
          <w:color w:val="000000" w:themeColor="text1"/>
          <w:sz w:val="2"/>
        </w:rPr>
      </w:pPr>
      <w:r w:rsidRPr="00761C52">
        <w:rPr>
          <w:noProof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BCE720" wp14:editId="03FB9E41">
                <wp:simplePos x="0" y="0"/>
                <wp:positionH relativeFrom="page">
                  <wp:posOffset>696595</wp:posOffset>
                </wp:positionH>
                <wp:positionV relativeFrom="page">
                  <wp:posOffset>224155</wp:posOffset>
                </wp:positionV>
                <wp:extent cx="6588760" cy="10189210"/>
                <wp:effectExtent l="0" t="0" r="21590" b="21590"/>
                <wp:wrapNone/>
                <wp:docPr id="1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78795" id="Прямоугольник 1" o:spid="_x0000_s1026" style="position:absolute;margin-left:54.85pt;margin-top:17.6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QyooQIAABA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" o:allowincell="f" filled="f" strokeweight="2pt">
                <w10:wrap anchorx="page" anchory="page"/>
              </v:rect>
            </w:pict>
          </mc:Fallback>
        </mc:AlternateContent>
      </w: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  <w:sectPr w:rsidR="00621135" w:rsidRPr="00761C52" w:rsidSect="0077309F">
          <w:headerReference w:type="default" r:id="rId7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МІНІСТЕРСТВО ОСВІТИ І НАУКИ УКРАЇНИ</w:t>
      </w:r>
      <w:r w:rsidRPr="00761C52">
        <w:rPr>
          <w:color w:val="000000" w:themeColor="text1"/>
          <w:szCs w:val="28"/>
        </w:rPr>
        <w:br/>
        <w:t xml:space="preserve">ПОЛТАВСЬКИЙ ПОЛІТЕХНІЧНИЙ КОЛЕДЖ </w:t>
      </w:r>
      <w:r w:rsidRPr="00761C52">
        <w:rPr>
          <w:color w:val="000000" w:themeColor="text1"/>
          <w:szCs w:val="28"/>
        </w:rPr>
        <w:br/>
        <w:t xml:space="preserve">НАЦІОНАЛЬНОГО ТЕХНІЧНОГО УНІВЕРСИТЕТУ </w:t>
      </w:r>
      <w:r w:rsidRPr="00761C52">
        <w:rPr>
          <w:color w:val="000000" w:themeColor="text1"/>
          <w:szCs w:val="28"/>
        </w:rPr>
        <w:br/>
        <w:t>«ХАРКІВСЬКИЙ ПОЛІТЕХНІЧНИЙ ІНСТИТУТ»</w:t>
      </w: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Циклова комісія дисциплін програмної інженерії</w:t>
      </w: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  <w:szCs w:val="28"/>
        </w:rPr>
      </w:pPr>
      <w:bookmarkStart w:id="0" w:name="_Toc388982591"/>
      <w:r w:rsidRPr="00761C52">
        <w:rPr>
          <w:b/>
          <w:color w:val="000000" w:themeColor="text1"/>
          <w:sz w:val="36"/>
          <w:szCs w:val="28"/>
        </w:rPr>
        <w:t>ЗВІТНА ДОКУМЕНТАЦІЯ.</w:t>
      </w: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  <w:szCs w:val="28"/>
        </w:rPr>
      </w:pPr>
      <w:r w:rsidRPr="00761C52">
        <w:rPr>
          <w:b/>
          <w:color w:val="000000" w:themeColor="text1"/>
          <w:sz w:val="36"/>
          <w:szCs w:val="28"/>
        </w:rPr>
        <w:t>(АНАЛІЗ ПРОЕКТУ)</w:t>
      </w: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</w:rPr>
      </w:pPr>
      <w:r w:rsidRPr="00761C52">
        <w:rPr>
          <w:b/>
          <w:color w:val="000000" w:themeColor="text1"/>
          <w:sz w:val="36"/>
        </w:rPr>
        <w:t>КОНЦЕПЦІЯ ПРОЕКТУ</w:t>
      </w:r>
    </w:p>
    <w:p w:rsidR="00621135" w:rsidRPr="00761C52" w:rsidRDefault="00621135" w:rsidP="00621135">
      <w:pPr>
        <w:ind w:firstLine="0"/>
        <w:jc w:val="center"/>
        <w:rPr>
          <w:b/>
          <w:color w:val="000000" w:themeColor="text1"/>
          <w:sz w:val="36"/>
          <w:szCs w:val="28"/>
        </w:rPr>
      </w:pPr>
    </w:p>
    <w:p w:rsidR="00621135" w:rsidRPr="00761C52" w:rsidRDefault="00621135" w:rsidP="00621135">
      <w:pPr>
        <w:ind w:firstLine="0"/>
        <w:jc w:val="center"/>
        <w:rPr>
          <w:color w:val="000000" w:themeColor="text1"/>
          <w:szCs w:val="28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F2DF1B" wp14:editId="0E65F131">
                <wp:simplePos x="0" y="0"/>
                <wp:positionH relativeFrom="column">
                  <wp:posOffset>656920</wp:posOffset>
                </wp:positionH>
                <wp:positionV relativeFrom="paragraph">
                  <wp:posOffset>255270</wp:posOffset>
                </wp:positionV>
                <wp:extent cx="4542155" cy="8699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155" cy="869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CB4664" w:rsidP="00621135">
                            <w:pPr>
                              <w:jc w:val="center"/>
                            </w:pPr>
                            <w:r>
                              <w:t>Автоматизоване робоче місце керівника дипломних робіт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F2DF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1.75pt;margin-top:20.1pt;width:357.65pt;height:6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" filled="f" stroked="f" strokeweight=".5pt">
                <v:textbox>
                  <w:txbxContent>
                    <w:p w:rsidR="00621135" w:rsidRDefault="00CB4664" w:rsidP="00621135">
                      <w:pPr>
                        <w:jc w:val="center"/>
                      </w:pPr>
                      <w:r>
                        <w:t>Автоматизоване робоче місце керівника дипломних робіт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color w:val="000000" w:themeColor="text1"/>
          <w:szCs w:val="28"/>
        </w:rPr>
        <w:t>командна розробка</w:t>
      </w:r>
    </w:p>
    <w:p w:rsidR="00621135" w:rsidRPr="00761C52" w:rsidRDefault="00621135" w:rsidP="00621135">
      <w:pPr>
        <w:ind w:firstLine="0"/>
        <w:jc w:val="left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на тему ___________________________________________________________.</w:t>
      </w:r>
    </w:p>
    <w:p w:rsidR="00621135" w:rsidRPr="00761C52" w:rsidRDefault="00621135" w:rsidP="00621135">
      <w:pPr>
        <w:ind w:firstLine="0"/>
        <w:jc w:val="left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__________________________________________________________________</w:t>
      </w:r>
    </w:p>
    <w:p w:rsidR="00621135" w:rsidRPr="00761C52" w:rsidRDefault="00621135" w:rsidP="00621135">
      <w:pPr>
        <w:rPr>
          <w:color w:val="000000" w:themeColor="text1"/>
          <w:szCs w:val="28"/>
          <w:lang w:val="ru-RU"/>
        </w:rPr>
      </w:pPr>
    </w:p>
    <w:p w:rsidR="00621135" w:rsidRPr="00761C52" w:rsidRDefault="00621135" w:rsidP="00621135">
      <w:pPr>
        <w:spacing w:line="240" w:lineRule="auto"/>
        <w:ind w:left="3540" w:firstLine="708"/>
        <w:jc w:val="left"/>
        <w:rPr>
          <w:color w:val="000000" w:themeColor="text1"/>
          <w:szCs w:val="28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2AB3B" wp14:editId="4DCFECBF">
                <wp:simplePos x="0" y="0"/>
                <wp:positionH relativeFrom="column">
                  <wp:posOffset>3176905</wp:posOffset>
                </wp:positionH>
                <wp:positionV relativeFrom="paragraph">
                  <wp:posOffset>165430</wp:posOffset>
                </wp:positionV>
                <wp:extent cx="658368" cy="30723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3072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621135" w:rsidP="00621135">
                            <w:pPr>
                              <w:ind w:firstLine="0"/>
                              <w:jc w:val="center"/>
                            </w:pPr>
                            <w:r w:rsidRPr="005F44C1"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AB3B" id="Text Box 8" o:spid="_x0000_s1027" type="#_x0000_t202" style="position:absolute;left:0;text-align:left;margin-left:250.15pt;margin-top:13.05pt;width:51.85pt;height:2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u/fQIAAGgFAAAOAAAAZHJzL2Uyb0RvYy54bWysVEtPGzEQvlfqf7B8L5sHjxCxQSmIqhIC&#10;VKg4O16brGp7XHuS3fTXd+zdDRHthaqX3fHMN+/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" filled="f" stroked="f" strokeweight=".5pt">
                <v:textbox>
                  <w:txbxContent>
                    <w:p w:rsidR="00621135" w:rsidRDefault="00621135" w:rsidP="00621135">
                      <w:pPr>
                        <w:ind w:firstLine="0"/>
                        <w:jc w:val="center"/>
                      </w:pPr>
                      <w:r w:rsidRPr="005F44C1"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A2E08" wp14:editId="4D84D028">
                <wp:simplePos x="0" y="0"/>
                <wp:positionH relativeFrom="column">
                  <wp:posOffset>2987040</wp:posOffset>
                </wp:positionH>
                <wp:positionV relativeFrom="paragraph">
                  <wp:posOffset>743915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621135" w:rsidP="00761C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A2E0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235.2pt;margin-top:58.6pt;width:160.7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cgQ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" filled="f" stroked="f" strokeweight=".5pt">
                <v:textbox>
                  <w:txbxContent>
                    <w:p w:rsidR="00621135" w:rsidRDefault="00621135" w:rsidP="00761C52"/>
                  </w:txbxContent>
                </v:textbox>
              </v:shape>
            </w:pict>
          </mc:Fallback>
        </mc:AlternateContent>
      </w:r>
      <w:r w:rsidRPr="00761C52">
        <w:rPr>
          <w:color w:val="000000" w:themeColor="text1"/>
          <w:szCs w:val="28"/>
        </w:rPr>
        <w:t>Виконав: студент (ка) 3 курсу,</w:t>
      </w:r>
      <w:r w:rsidRPr="00761C52">
        <w:rPr>
          <w:color w:val="000000" w:themeColor="text1"/>
          <w:szCs w:val="28"/>
        </w:rPr>
        <w:tab/>
      </w:r>
      <w:r w:rsidRPr="00761C52">
        <w:rPr>
          <w:color w:val="000000" w:themeColor="text1"/>
          <w:szCs w:val="28"/>
        </w:rPr>
        <w:tab/>
      </w:r>
      <w:r w:rsidRPr="00761C52">
        <w:rPr>
          <w:color w:val="000000" w:themeColor="text1"/>
          <w:szCs w:val="28"/>
        </w:rPr>
        <w:tab/>
        <w:t>групи _______</w:t>
      </w:r>
      <w:r w:rsidRPr="00761C52">
        <w:rPr>
          <w:color w:val="000000" w:themeColor="text1"/>
          <w:szCs w:val="28"/>
        </w:rPr>
        <w:br/>
      </w:r>
      <w:r w:rsidRPr="00761C52">
        <w:rPr>
          <w:color w:val="000000" w:themeColor="text1"/>
          <w:szCs w:val="28"/>
        </w:rPr>
        <w:tab/>
        <w:t xml:space="preserve">спеціальності 5.05010301 </w:t>
      </w:r>
      <w:r w:rsidRPr="00761C52">
        <w:rPr>
          <w:color w:val="000000" w:themeColor="text1"/>
          <w:szCs w:val="28"/>
        </w:rPr>
        <w:br/>
      </w:r>
      <w:r w:rsidRPr="00761C52">
        <w:rPr>
          <w:color w:val="000000" w:themeColor="text1"/>
          <w:szCs w:val="28"/>
        </w:rPr>
        <w:tab/>
        <w:t>«Розробка програмного забезпечення»</w:t>
      </w:r>
    </w:p>
    <w:p w:rsidR="00621135" w:rsidRPr="00761C52" w:rsidRDefault="00621135" w:rsidP="00621135">
      <w:pPr>
        <w:spacing w:line="240" w:lineRule="auto"/>
        <w:ind w:left="4320" w:firstLine="0"/>
        <w:jc w:val="left"/>
        <w:rPr>
          <w:color w:val="000000" w:themeColor="text1"/>
          <w:sz w:val="20"/>
          <w:szCs w:val="28"/>
        </w:rPr>
      </w:pPr>
      <w:r w:rsidRPr="00761C52">
        <w:rPr>
          <w:color w:val="000000" w:themeColor="text1"/>
          <w:szCs w:val="28"/>
        </w:rPr>
        <w:t xml:space="preserve">___________________________________     </w:t>
      </w:r>
      <w:r w:rsidRPr="00761C52">
        <w:rPr>
          <w:color w:val="000000" w:themeColor="text1"/>
          <w:sz w:val="16"/>
        </w:rPr>
        <w:t xml:space="preserve">                            </w:t>
      </w:r>
      <w:r w:rsidRPr="00761C52">
        <w:rPr>
          <w:color w:val="000000" w:themeColor="text1"/>
          <w:sz w:val="16"/>
        </w:rPr>
        <w:tab/>
      </w:r>
      <w:r w:rsidRPr="00761C52">
        <w:rPr>
          <w:color w:val="000000" w:themeColor="text1"/>
          <w:sz w:val="16"/>
        </w:rPr>
        <w:tab/>
      </w:r>
      <w:r w:rsidRPr="00761C52">
        <w:rPr>
          <w:color w:val="000000" w:themeColor="text1"/>
          <w:sz w:val="20"/>
          <w:szCs w:val="28"/>
        </w:rPr>
        <w:t>(прізвище та ініціали)</w:t>
      </w:r>
    </w:p>
    <w:p w:rsidR="00621135" w:rsidRPr="00761C52" w:rsidRDefault="00621135" w:rsidP="00621135">
      <w:pPr>
        <w:spacing w:line="240" w:lineRule="auto"/>
        <w:ind w:left="4320" w:firstLine="0"/>
        <w:jc w:val="left"/>
        <w:rPr>
          <w:color w:val="000000" w:themeColor="text1"/>
          <w:sz w:val="20"/>
          <w:szCs w:val="28"/>
        </w:rPr>
      </w:pPr>
      <w:r w:rsidRPr="00761C52">
        <w:rPr>
          <w:color w:val="000000" w:themeColor="text1"/>
          <w:szCs w:val="28"/>
        </w:rPr>
        <w:t xml:space="preserve">___________________________________     </w:t>
      </w:r>
      <w:r w:rsidRPr="00761C52">
        <w:rPr>
          <w:color w:val="000000" w:themeColor="text1"/>
          <w:sz w:val="16"/>
        </w:rPr>
        <w:t xml:space="preserve">                            </w:t>
      </w:r>
      <w:r w:rsidRPr="00761C52">
        <w:rPr>
          <w:color w:val="000000" w:themeColor="text1"/>
          <w:sz w:val="16"/>
        </w:rPr>
        <w:tab/>
      </w:r>
      <w:r w:rsidRPr="00761C52">
        <w:rPr>
          <w:color w:val="000000" w:themeColor="text1"/>
          <w:sz w:val="16"/>
        </w:rPr>
        <w:tab/>
      </w:r>
      <w:r w:rsidRPr="00761C52">
        <w:rPr>
          <w:color w:val="000000" w:themeColor="text1"/>
          <w:sz w:val="20"/>
          <w:szCs w:val="28"/>
        </w:rPr>
        <w:t>(прізвище та ініціали)</w:t>
      </w:r>
    </w:p>
    <w:p w:rsidR="00621135" w:rsidRPr="00761C52" w:rsidRDefault="00621135" w:rsidP="00621135">
      <w:pPr>
        <w:ind w:left="4956" w:hanging="1344"/>
        <w:rPr>
          <w:color w:val="000000" w:themeColor="text1"/>
          <w:szCs w:val="28"/>
        </w:rPr>
      </w:pPr>
      <w:r w:rsidRPr="00761C52">
        <w:rPr>
          <w:noProof/>
          <w:color w:val="000000" w:themeColor="text1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273E8" wp14:editId="59958244">
                <wp:simplePos x="0" y="0"/>
                <wp:positionH relativeFrom="column">
                  <wp:posOffset>4018103</wp:posOffset>
                </wp:positionH>
                <wp:positionV relativeFrom="paragraph">
                  <wp:posOffset>218516</wp:posOffset>
                </wp:positionV>
                <wp:extent cx="2040941" cy="46085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1135" w:rsidRDefault="00761C52" w:rsidP="00621135">
                            <w:pPr>
                              <w:jc w:val="center"/>
                            </w:pPr>
                            <w: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73E8" id="Text Box 13" o:spid="_x0000_s1029" type="#_x0000_t202" style="position:absolute;left:0;text-align:left;margin-left:316.4pt;margin-top:17.2pt;width:160.7pt;height:3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" filled="f" stroked="f" strokeweight=".5pt">
                <v:textbox>
                  <w:txbxContent>
                    <w:p w:rsidR="00621135" w:rsidRDefault="00761C52" w:rsidP="00621135">
                      <w:pPr>
                        <w:jc w:val="center"/>
                      </w:pPr>
                      <w: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621135" w:rsidRPr="00761C52" w:rsidRDefault="00621135" w:rsidP="00621135">
      <w:pPr>
        <w:spacing w:line="240" w:lineRule="auto"/>
        <w:ind w:left="4956" w:hanging="1344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Керівник     ____________   _______________</w:t>
      </w:r>
      <w:r w:rsidRPr="00761C52">
        <w:rPr>
          <w:color w:val="000000" w:themeColor="text1"/>
          <w:szCs w:val="28"/>
        </w:rPr>
        <w:br/>
        <w:t xml:space="preserve"> </w:t>
      </w:r>
      <w:r w:rsidRPr="00761C52">
        <w:rPr>
          <w:color w:val="000000" w:themeColor="text1"/>
          <w:szCs w:val="28"/>
        </w:rPr>
        <w:tab/>
        <w:t xml:space="preserve">  </w:t>
      </w:r>
      <w:r w:rsidRPr="00761C52">
        <w:rPr>
          <w:color w:val="000000" w:themeColor="text1"/>
          <w:sz w:val="20"/>
          <w:szCs w:val="28"/>
        </w:rPr>
        <w:t>(підпис)                (прізвище та ініціали)</w:t>
      </w:r>
    </w:p>
    <w:p w:rsidR="00621135" w:rsidRPr="00761C52" w:rsidRDefault="00621135" w:rsidP="00621135">
      <w:pPr>
        <w:rPr>
          <w:color w:val="000000" w:themeColor="text1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</w:rPr>
      </w:pPr>
    </w:p>
    <w:p w:rsidR="00621135" w:rsidRPr="00761C52" w:rsidRDefault="00621135" w:rsidP="00621135">
      <w:pPr>
        <w:jc w:val="center"/>
        <w:rPr>
          <w:color w:val="000000" w:themeColor="text1"/>
          <w:szCs w:val="28"/>
        </w:rPr>
      </w:pPr>
      <w:r w:rsidRPr="00761C52">
        <w:rPr>
          <w:color w:val="000000" w:themeColor="text1"/>
          <w:szCs w:val="28"/>
        </w:rPr>
        <w:t>«____» ________________ 201__</w:t>
      </w:r>
    </w:p>
    <w:p w:rsidR="00621135" w:rsidRPr="00761C52" w:rsidRDefault="00621135" w:rsidP="00621135">
      <w:pPr>
        <w:pStyle w:val="a6"/>
        <w:rPr>
          <w:color w:val="000000" w:themeColor="text1"/>
          <w:lang w:val="ru-RU"/>
        </w:rPr>
      </w:pPr>
      <w:r w:rsidRPr="00761C52">
        <w:rPr>
          <w:color w:val="000000" w:themeColor="text1"/>
          <w:lang w:val="ru-RU"/>
        </w:rPr>
        <w:lastRenderedPageBreak/>
        <w:t>ЗМІСТ</w:t>
      </w:r>
      <w:bookmarkEnd w:id="0"/>
    </w:p>
    <w:sdt>
      <w:sdtPr>
        <w:rPr>
          <w:b/>
          <w:bCs/>
          <w:color w:val="000000" w:themeColor="text1"/>
          <w:lang w:val="ru-RU"/>
        </w:rPr>
        <w:id w:val="3464548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621135" w:rsidRPr="00761C52" w:rsidRDefault="00621135" w:rsidP="006211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r w:rsidRPr="00761C52">
            <w:rPr>
              <w:rFonts w:eastAsiaTheme="majorEastAsia"/>
              <w:color w:val="000000" w:themeColor="text1"/>
              <w:kern w:val="32"/>
              <w:sz w:val="32"/>
              <w:szCs w:val="32"/>
            </w:rPr>
            <w:fldChar w:fldCharType="begin"/>
          </w:r>
          <w:r w:rsidRPr="00761C52">
            <w:rPr>
              <w:color w:val="000000" w:themeColor="text1"/>
            </w:rPr>
            <w:instrText xml:space="preserve"> TOC \o "1-3" \h \z \u </w:instrText>
          </w:r>
          <w:r w:rsidRPr="00761C52">
            <w:rPr>
              <w:rFonts w:eastAsiaTheme="majorEastAsia"/>
              <w:color w:val="000000" w:themeColor="text1"/>
              <w:kern w:val="32"/>
              <w:sz w:val="32"/>
              <w:szCs w:val="32"/>
            </w:rPr>
            <w:fldChar w:fldCharType="separate"/>
          </w:r>
          <w:hyperlink w:anchor="_Toc434780768" w:history="1">
            <w:r w:rsidRPr="00761C52">
              <w:rPr>
                <w:rStyle w:val="a7"/>
                <w:noProof/>
                <w:color w:val="000000" w:themeColor="text1"/>
                <w:lang w:val="ru-RU"/>
              </w:rPr>
              <w:t>1.</w:t>
            </w:r>
            <w:r w:rsidRPr="00761C52">
              <w:rPr>
                <w:rStyle w:val="a7"/>
                <w:noProof/>
                <w:color w:val="000000" w:themeColor="text1"/>
              </w:rPr>
              <w:t xml:space="preserve"> НЕОБХІДНІСТЬ ПРОЕКТУ</w:t>
            </w:r>
            <w:r w:rsidRPr="00761C52">
              <w:rPr>
                <w:noProof/>
                <w:webHidden/>
                <w:color w:val="000000" w:themeColor="text1"/>
              </w:rPr>
              <w:tab/>
            </w:r>
            <w:r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Pr="00761C52">
              <w:rPr>
                <w:noProof/>
                <w:webHidden/>
                <w:color w:val="000000" w:themeColor="text1"/>
              </w:rPr>
              <w:instrText xml:space="preserve"> PAGEREF _Toc434780768 \h </w:instrText>
            </w:r>
            <w:r w:rsidRPr="00761C52">
              <w:rPr>
                <w:noProof/>
                <w:webHidden/>
                <w:color w:val="000000" w:themeColor="text1"/>
              </w:rPr>
            </w:r>
            <w:r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Pr="00761C52">
              <w:rPr>
                <w:noProof/>
                <w:webHidden/>
                <w:color w:val="000000" w:themeColor="text1"/>
              </w:rPr>
              <w:t>3</w:t>
            </w:r>
            <w:r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69" w:history="1">
            <w:r w:rsidR="00621135" w:rsidRPr="00761C52">
              <w:rPr>
                <w:rStyle w:val="a7"/>
                <w:noProof/>
                <w:color w:val="000000" w:themeColor="text1"/>
              </w:rPr>
              <w:t>1.1. Обгрунтування необхідності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_Toc434780769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3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0" w:history="1">
            <w:r w:rsidR="00621135" w:rsidRPr="00761C52">
              <w:rPr>
                <w:rStyle w:val="a7"/>
                <w:noProof/>
                <w:color w:val="000000" w:themeColor="text1"/>
              </w:rPr>
              <w:t>1.2. Бачення проекту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_Toc434780770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3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1" w:history="1">
            <w:r w:rsidR="00621135" w:rsidRPr="00761C52">
              <w:rPr>
                <w:rStyle w:val="a7"/>
                <w:noProof/>
                <w:color w:val="000000" w:themeColor="text1"/>
              </w:rPr>
              <w:t>1.3. Аналіз вигод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_Toc434780771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4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2" w:history="1">
            <w:r w:rsidR="00621135" w:rsidRPr="00761C52">
              <w:rPr>
                <w:rStyle w:val="a7"/>
                <w:noProof/>
                <w:color w:val="000000" w:themeColor="text1"/>
              </w:rPr>
              <w:t>2. КОНЦЕПЦІЯ РІШЕННЯ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_Toc434780772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5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3" w:history="1">
            <w:r w:rsidR="00621135" w:rsidRPr="00761C52">
              <w:rPr>
                <w:rStyle w:val="a7"/>
                <w:noProof/>
                <w:color w:val="000000" w:themeColor="text1"/>
              </w:rPr>
              <w:t>2.1. Цілі та Завдання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_Toc434780773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5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4" w:history="1">
            <w:r w:rsidR="00621135" w:rsidRPr="00761C52">
              <w:rPr>
                <w:rStyle w:val="a7"/>
                <w:noProof/>
                <w:color w:val="000000" w:themeColor="text1"/>
              </w:rPr>
              <w:t>2.2. Припущення і Обмеження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_Toc434780774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5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5" w:history="1">
            <w:r w:rsidR="00621135" w:rsidRPr="00761C52">
              <w:rPr>
                <w:rStyle w:val="a7"/>
                <w:noProof/>
                <w:color w:val="000000" w:themeColor="text1"/>
              </w:rPr>
              <w:t>2.3. Аналіз використання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_Toc434780775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6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6" w:history="1">
            <w:r w:rsidR="00621135" w:rsidRPr="00761C52">
              <w:rPr>
                <w:rStyle w:val="a7"/>
                <w:noProof/>
                <w:color w:val="000000" w:themeColor="text1"/>
              </w:rPr>
              <w:t>2.4. Вимоги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_Toc434780776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6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7" w:history="1">
            <w:r w:rsidR="00621135" w:rsidRPr="00761C52">
              <w:rPr>
                <w:rStyle w:val="a7"/>
                <w:noProof/>
                <w:color w:val="000000" w:themeColor="text1"/>
              </w:rPr>
              <w:t>2.5. Рамки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_Toc434780777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7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8" w:history="1">
            <w:r w:rsidR="00621135" w:rsidRPr="00761C52">
              <w:rPr>
                <w:rStyle w:val="a7"/>
                <w:noProof/>
                <w:color w:val="000000" w:themeColor="text1"/>
              </w:rPr>
              <w:t>2.6. Критерії схвалення рішення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_Toc434780778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8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1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79" w:history="1">
            <w:r w:rsidR="00621135" w:rsidRPr="00761C52">
              <w:rPr>
                <w:rStyle w:val="a7"/>
                <w:noProof/>
                <w:color w:val="000000" w:themeColor="text1"/>
              </w:rPr>
              <w:t>3. СТРАТЕГІЇ ПРОЕКТУВАННЯ РІШЕННЯ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_Toc434780779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9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80" w:history="1">
            <w:r w:rsidR="00621135" w:rsidRPr="00761C52">
              <w:rPr>
                <w:rStyle w:val="a7"/>
                <w:noProof/>
                <w:color w:val="000000" w:themeColor="text1"/>
              </w:rPr>
              <w:t>3.1. Стратегія архітектурного проектування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_Toc434780780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9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121B4" w:rsidP="00621135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color w:val="000000" w:themeColor="text1"/>
              <w:sz w:val="22"/>
              <w:szCs w:val="22"/>
              <w:lang w:eastAsia="uk-UA"/>
            </w:rPr>
          </w:pPr>
          <w:hyperlink w:anchor="_Toc434780781" w:history="1">
            <w:r w:rsidR="00621135" w:rsidRPr="00761C52">
              <w:rPr>
                <w:rStyle w:val="a7"/>
                <w:noProof/>
                <w:color w:val="000000" w:themeColor="text1"/>
              </w:rPr>
              <w:t>3.2. Стратегія технологічного проектування</w:t>
            </w:r>
            <w:r w:rsidR="00621135" w:rsidRPr="00761C52">
              <w:rPr>
                <w:noProof/>
                <w:webHidden/>
                <w:color w:val="000000" w:themeColor="text1"/>
              </w:rPr>
              <w:tab/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begin"/>
            </w:r>
            <w:r w:rsidR="00621135" w:rsidRPr="00761C52">
              <w:rPr>
                <w:noProof/>
                <w:webHidden/>
                <w:color w:val="000000" w:themeColor="text1"/>
              </w:rPr>
              <w:instrText xml:space="preserve"> PAGEREF _Toc434780781 \h </w:instrText>
            </w:r>
            <w:r w:rsidR="00621135" w:rsidRPr="00761C52">
              <w:rPr>
                <w:noProof/>
                <w:webHidden/>
                <w:color w:val="000000" w:themeColor="text1"/>
              </w:rPr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separate"/>
            </w:r>
            <w:r w:rsidR="00621135" w:rsidRPr="00761C52">
              <w:rPr>
                <w:noProof/>
                <w:webHidden/>
                <w:color w:val="000000" w:themeColor="text1"/>
              </w:rPr>
              <w:t>9</w:t>
            </w:r>
            <w:r w:rsidR="00621135" w:rsidRPr="00761C5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621135" w:rsidRPr="00761C52" w:rsidRDefault="00621135" w:rsidP="00621135">
          <w:pPr>
            <w:ind w:firstLine="0"/>
            <w:rPr>
              <w:color w:val="000000" w:themeColor="text1"/>
            </w:rPr>
          </w:pPr>
          <w:r w:rsidRPr="00761C52">
            <w:rPr>
              <w:b/>
              <w:bCs/>
              <w:color w:val="000000" w:themeColor="text1"/>
              <w:lang w:val="ru-RU"/>
            </w:rPr>
            <w:fldChar w:fldCharType="end"/>
          </w:r>
        </w:p>
      </w:sdtContent>
    </w:sdt>
    <w:p w:rsidR="00621135" w:rsidRPr="00761C52" w:rsidRDefault="00621135" w:rsidP="00621135">
      <w:pPr>
        <w:ind w:firstLine="0"/>
        <w:rPr>
          <w:color w:val="000000" w:themeColor="text1"/>
          <w:lang w:val="ru-RU"/>
        </w:rPr>
      </w:pPr>
    </w:p>
    <w:p w:rsidR="00621135" w:rsidRPr="00761C52" w:rsidRDefault="00621135" w:rsidP="00621135">
      <w:pPr>
        <w:rPr>
          <w:color w:val="000000" w:themeColor="text1"/>
          <w:lang w:val="ru-RU"/>
        </w:rPr>
      </w:pPr>
    </w:p>
    <w:p w:rsidR="00621135" w:rsidRPr="00761C52" w:rsidRDefault="00621135" w:rsidP="00621135">
      <w:pPr>
        <w:pStyle w:val="1"/>
        <w:jc w:val="left"/>
        <w:rPr>
          <w:color w:val="000000" w:themeColor="text1"/>
          <w:lang w:val="ru-RU"/>
        </w:rPr>
      </w:pPr>
      <w:bookmarkStart w:id="1" w:name="id.eb6c40095fca"/>
      <w:bookmarkEnd w:id="1"/>
      <w:r w:rsidRPr="00761C52">
        <w:rPr>
          <w:color w:val="000000" w:themeColor="text1"/>
          <w:lang w:val="ru-RU"/>
        </w:rPr>
        <w:br w:type="page"/>
      </w:r>
      <w:bookmarkStart w:id="2" w:name="_Toc434780768"/>
      <w:r w:rsidRPr="00761C52">
        <w:rPr>
          <w:bCs w:val="0"/>
          <w:color w:val="000000" w:themeColor="text1"/>
          <w:lang w:val="ru-RU"/>
        </w:rPr>
        <w:lastRenderedPageBreak/>
        <w:t>1</w:t>
      </w:r>
      <w:r w:rsidRPr="00761C52">
        <w:rPr>
          <w:color w:val="000000" w:themeColor="text1"/>
          <w:lang w:val="ru-RU"/>
        </w:rPr>
        <w:t>.</w:t>
      </w:r>
      <w:r w:rsidRPr="00761C52">
        <w:rPr>
          <w:color w:val="000000" w:themeColor="text1"/>
        </w:rPr>
        <w:t xml:space="preserve"> НЕОБХІДНІСТЬ ПРОЕКТУ</w:t>
      </w:r>
      <w:bookmarkStart w:id="3" w:name="id.b87b061482b7"/>
      <w:bookmarkEnd w:id="2"/>
      <w:bookmarkEnd w:id="3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b/>
          <w:color w:val="000000" w:themeColor="text1"/>
          <w:sz w:val="32"/>
        </w:rPr>
        <w:t> </w:t>
      </w:r>
      <w:r w:rsidRPr="00761C52">
        <w:rPr>
          <w:color w:val="000000" w:themeColor="text1"/>
        </w:rPr>
        <w:t xml:space="preserve">Ітеративний підхід до процесу розробки (характерний для MSF) вимагає використання гнучкого способу ведення документації. </w:t>
      </w:r>
      <w:r w:rsidRPr="00761C52">
        <w:rPr>
          <w:i/>
          <w:color w:val="000000" w:themeColor="text1"/>
        </w:rPr>
        <w:t>Живі документи (living documents)</w:t>
      </w:r>
      <w:r w:rsidRPr="00761C52">
        <w:rPr>
          <w:color w:val="000000" w:themeColor="text1"/>
        </w:rPr>
        <w:t xml:space="preserve"> повинні змінюватися у ході еволюції проекту. Такий підхід істотно відрізняється від принципів ведення документації відомої каскадної моделі, де процес розробки починається лише після того, як будуть готові і зафіксовані всі вимоги і специфікації.</w:t>
      </w:r>
    </w:p>
    <w:p w:rsidR="00621135" w:rsidRPr="00761C52" w:rsidRDefault="00621135" w:rsidP="00621135">
      <w:pPr>
        <w:rPr>
          <w:color w:val="000000" w:themeColor="text1"/>
        </w:rPr>
      </w:pPr>
      <w:r w:rsidRPr="00761C52">
        <w:rPr>
          <w:color w:val="000000" w:themeColor="text1"/>
        </w:rPr>
        <w:t xml:space="preserve">Документація проектів MSF, як і їх програмний код, створюється ітеративно. На </w:t>
      </w:r>
      <w:r w:rsidRPr="00761C52">
        <w:rPr>
          <w:i/>
          <w:color w:val="000000" w:themeColor="text1"/>
        </w:rPr>
        <w:t>фазі вироблення концепції</w:t>
      </w:r>
      <w:r w:rsidRPr="00761C52">
        <w:rPr>
          <w:color w:val="000000" w:themeColor="text1"/>
        </w:rPr>
        <w:t xml:space="preserve"> плани мають форму опису високорівневих </w:t>
      </w:r>
      <w:r w:rsidRPr="00761C52">
        <w:rPr>
          <w:i/>
          <w:color w:val="000000" w:themeColor="text1"/>
        </w:rPr>
        <w:t>підходів (approaches)</w:t>
      </w:r>
      <w:r w:rsidRPr="00761C52">
        <w:rPr>
          <w:color w:val="000000" w:themeColor="text1"/>
        </w:rPr>
        <w:t xml:space="preserve"> і в міру підготовки поширюються серед членів проектної групи та інших зацікавлених осіб для отримання відгуків. Наприклад, підхід до тестування може бути коротко сформульований під час фази вироблення концепції, а його перетворення в план тестування відбувається на більш пізніх фазах. Після переходу до </w:t>
      </w:r>
      <w:r w:rsidRPr="00761C52">
        <w:rPr>
          <w:i/>
          <w:color w:val="000000" w:themeColor="text1"/>
        </w:rPr>
        <w:t>фази планування</w:t>
      </w:r>
      <w:r w:rsidRPr="00761C52">
        <w:rPr>
          <w:color w:val="000000" w:themeColor="text1"/>
        </w:rPr>
        <w:t xml:space="preserve"> документи поступово допрацьовуються, виникають детальні плани які знову надходять на перевірку всім зацікавленим сторонам, і описаний процес повторюється ітеративно.</w:t>
      </w:r>
      <w:r w:rsidRPr="00761C52">
        <w:rPr>
          <w:color w:val="000000" w:themeColor="text1"/>
          <w:lang w:val="ru-RU"/>
        </w:rPr>
        <w:t xml:space="preserve"> </w:t>
      </w:r>
      <w:r w:rsidRPr="00761C52">
        <w:rPr>
          <w:color w:val="000000" w:themeColor="text1"/>
        </w:rPr>
        <w:t>Типи планів і загальна кількість документів, які їх описують, можуть змінюватись від проекту до проекту</w:t>
      </w:r>
    </w:p>
    <w:p w:rsidR="00621135" w:rsidRPr="00761C52" w:rsidRDefault="00621135" w:rsidP="00621135">
      <w:pPr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4" w:name="_Toc434780769"/>
      <w:r w:rsidRPr="00761C52">
        <w:rPr>
          <w:bCs w:val="0"/>
          <w:iCs w:val="0"/>
          <w:color w:val="000000" w:themeColor="text1"/>
        </w:rPr>
        <w:t>1</w:t>
      </w:r>
      <w:r w:rsidRPr="00761C52">
        <w:rPr>
          <w:b w:val="0"/>
          <w:bCs w:val="0"/>
          <w:iCs w:val="0"/>
          <w:color w:val="000000" w:themeColor="text1"/>
        </w:rPr>
        <w:t>.</w:t>
      </w:r>
      <w:r w:rsidRPr="00761C52">
        <w:rPr>
          <w:color w:val="000000" w:themeColor="text1"/>
        </w:rPr>
        <w:t>1. Обгрунтування необхідності</w:t>
      </w:r>
      <w:bookmarkEnd w:id="4"/>
    </w:p>
    <w:p w:rsidR="002F4FE4" w:rsidRPr="00761C52" w:rsidRDefault="002F4FE4" w:rsidP="002F4FE4">
      <w:pPr>
        <w:rPr>
          <w:color w:val="000000" w:themeColor="text1"/>
        </w:rPr>
      </w:pPr>
      <w:r w:rsidRPr="00761C52">
        <w:rPr>
          <w:color w:val="000000" w:themeColor="text1"/>
        </w:rPr>
        <w:t>Автоматизоване робоче місце (АРМ) – це програмно-технічний комплекс, що забезпечує автоматизацію функцій його діяльності, поєднуючи комплекс технічних, програмних, інформаційних та інших засобів. АРМ об’єднує програмно-апаратні засоби, що забезпечують взаємодію фахівця в ПК, надає можливість введення інформації та її виведення на екран монітору.</w:t>
      </w:r>
    </w:p>
    <w:p w:rsidR="00DA1A8C" w:rsidRPr="00761C52" w:rsidRDefault="00DA1A8C" w:rsidP="00DA1A8C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АРМ у системі управління — це проблемно орієнтований комплекс технічних, програмних, лінгвістичних засобів, установлених безпосередньо на робочому місці користувача, що використовується для автоматизації операцій </w:t>
      </w:r>
      <w:r w:rsidRPr="00761C52">
        <w:rPr>
          <w:color w:val="000000" w:themeColor="text1"/>
        </w:rPr>
        <w:lastRenderedPageBreak/>
        <w:t>взаємодії користувача з комп'ютером у процесі проектування та реалізації завдань.</w:t>
      </w:r>
    </w:p>
    <w:p w:rsidR="00DA1A8C" w:rsidRPr="00761C52" w:rsidRDefault="00DA1A8C" w:rsidP="00DA1A8C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А</w:t>
      </w:r>
      <w:r w:rsidRPr="00761C52">
        <w:rPr>
          <w:color w:val="000000" w:themeColor="text1"/>
          <w:lang w:val="ru-RU"/>
        </w:rPr>
        <w:t>втоматизоване робоче м</w:t>
      </w:r>
      <w:r w:rsidRPr="00761C52">
        <w:rPr>
          <w:color w:val="000000" w:themeColor="text1"/>
        </w:rPr>
        <w:t>ісце керівника дипломних робіт спрямоване на вирішення таких проблем:</w:t>
      </w:r>
    </w:p>
    <w:p w:rsidR="00DA1A8C" w:rsidRPr="00761C52" w:rsidRDefault="00DA1A8C" w:rsidP="00DA1A8C">
      <w:pPr>
        <w:pStyle w:val="a5"/>
        <w:numPr>
          <w:ilvl w:val="0"/>
          <w:numId w:val="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Спрощення роботи керівника з дипломними проектами студентів</w:t>
      </w:r>
    </w:p>
    <w:p w:rsidR="00DA1A8C" w:rsidRPr="00761C52" w:rsidRDefault="00DA1A8C" w:rsidP="00DA1A8C">
      <w:pPr>
        <w:pStyle w:val="a5"/>
        <w:numPr>
          <w:ilvl w:val="0"/>
          <w:numId w:val="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Економію часу керівника дипломних робіт</w:t>
      </w:r>
    </w:p>
    <w:p w:rsidR="00DA1A8C" w:rsidRPr="00761C52" w:rsidRDefault="00DA1A8C" w:rsidP="00DA1A8C">
      <w:pPr>
        <w:pStyle w:val="a5"/>
        <w:numPr>
          <w:ilvl w:val="0"/>
          <w:numId w:val="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Відслідковування прогресу за всіма студентами дипломних робіт</w:t>
      </w:r>
    </w:p>
    <w:p w:rsidR="00DA1A8C" w:rsidRPr="00761C52" w:rsidRDefault="00DA1A8C" w:rsidP="00DA1A8C">
      <w:pPr>
        <w:pStyle w:val="a5"/>
        <w:numPr>
          <w:ilvl w:val="0"/>
          <w:numId w:val="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Можливість редагування даних студентів і додавання їх до бази даних дипломників</w:t>
      </w:r>
    </w:p>
    <w:p w:rsidR="00DA1A8C" w:rsidRPr="00761C52" w:rsidRDefault="00DA1A8C" w:rsidP="00DA1A8C">
      <w:pPr>
        <w:pStyle w:val="a5"/>
        <w:numPr>
          <w:ilvl w:val="0"/>
          <w:numId w:val="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Самостійно вносити зміни в систему: розділи дипломного проекту, дати здачі та початку дипломного</w:t>
      </w:r>
      <w:r w:rsidR="0059414E" w:rsidRPr="00761C52">
        <w:rPr>
          <w:color w:val="000000" w:themeColor="text1"/>
        </w:rPr>
        <w:t xml:space="preserve"> проекту, встановлення % відношення </w:t>
      </w:r>
      <w:r w:rsidRPr="00761C52">
        <w:rPr>
          <w:color w:val="000000" w:themeColor="text1"/>
        </w:rPr>
        <w:t>на конкретні періоди, згідно з кількістю розділів</w:t>
      </w:r>
    </w:p>
    <w:p w:rsidR="00DA1A8C" w:rsidRPr="00761C52" w:rsidRDefault="0059414E" w:rsidP="00DA1A8C">
      <w:pPr>
        <w:pStyle w:val="a5"/>
        <w:numPr>
          <w:ilvl w:val="0"/>
          <w:numId w:val="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Зручність у використанні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spacing w:before="0" w:after="0"/>
        <w:jc w:val="left"/>
        <w:rPr>
          <w:color w:val="000000" w:themeColor="text1"/>
        </w:rPr>
      </w:pPr>
      <w:bookmarkStart w:id="5" w:name="_Toc434780770"/>
      <w:r w:rsidRPr="00761C52">
        <w:rPr>
          <w:color w:val="000000" w:themeColor="text1"/>
        </w:rPr>
        <w:t>1.2. Бачення проекту</w:t>
      </w:r>
      <w:bookmarkEnd w:id="5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i/>
          <w:color w:val="000000" w:themeColor="text1"/>
        </w:rPr>
        <w:t>Бачення (vision)</w:t>
      </w:r>
      <w:r w:rsidRPr="00761C52">
        <w:rPr>
          <w:color w:val="000000" w:themeColor="text1"/>
        </w:rPr>
        <w:t xml:space="preserve"> - це нічим не обмежене уявлення про те, яким має бути </w:t>
      </w:r>
      <w:r w:rsidRPr="00761C52">
        <w:rPr>
          <w:i/>
          <w:color w:val="000000" w:themeColor="text1"/>
        </w:rPr>
        <w:t>рішення (solution).</w:t>
      </w:r>
      <w:r w:rsidRPr="00761C52">
        <w:rPr>
          <w:color w:val="000000" w:themeColor="text1"/>
        </w:rPr>
        <w:t xml:space="preserve">Бачення проекту напрямлене на формування єдиного розуміння концепції проекту серед всіх залучених до нього сторін. </w:t>
      </w:r>
      <w:r w:rsidRPr="00761C52">
        <w:rPr>
          <w:i/>
          <w:color w:val="000000" w:themeColor="text1"/>
        </w:rPr>
        <w:t>Формулювання бачення (vision statement)</w:t>
      </w:r>
      <w:r w:rsidRPr="00761C52">
        <w:rPr>
          <w:color w:val="000000" w:themeColor="text1"/>
        </w:rPr>
        <w:t xml:space="preserve"> повинне бути досить коротким для запам'ятовування, досить ясним для розуміння і досить сильним для мотивації.</w:t>
      </w:r>
      <w:r w:rsidRPr="00761C52">
        <w:rPr>
          <w:color w:val="000000" w:themeColor="text1"/>
          <w:lang w:val="ru-RU"/>
        </w:rPr>
        <w:t xml:space="preserve"> </w:t>
      </w:r>
      <w:r w:rsidRPr="00761C52">
        <w:rPr>
          <w:color w:val="000000" w:themeColor="text1"/>
        </w:rPr>
        <w:t>Коректне формулювання бачення відповідає п'яти характеристикам SMART:</w:t>
      </w:r>
    </w:p>
    <w:p w:rsidR="00621135" w:rsidRPr="00761C52" w:rsidRDefault="00621135" w:rsidP="00621135">
      <w:pPr>
        <w:pStyle w:val="a5"/>
        <w:numPr>
          <w:ilvl w:val="0"/>
          <w:numId w:val="1"/>
        </w:numPr>
        <w:rPr>
          <w:color w:val="000000" w:themeColor="text1"/>
        </w:rPr>
      </w:pPr>
      <w:r w:rsidRPr="00761C52">
        <w:rPr>
          <w:i/>
          <w:color w:val="000000" w:themeColor="text1"/>
        </w:rPr>
        <w:t>Specific</w:t>
      </w:r>
      <w:r w:rsidRPr="00761C52">
        <w:rPr>
          <w:color w:val="000000" w:themeColor="text1"/>
        </w:rPr>
        <w:t xml:space="preserve"> (визначеність / конкретність) - бачення чітко вказує на той (ідеальний) стан, досягнення якого є метою проекту.</w:t>
      </w:r>
    </w:p>
    <w:p w:rsidR="00621135" w:rsidRPr="00761C52" w:rsidRDefault="00621135" w:rsidP="00621135">
      <w:pPr>
        <w:pStyle w:val="a5"/>
        <w:numPr>
          <w:ilvl w:val="0"/>
          <w:numId w:val="1"/>
        </w:numPr>
        <w:rPr>
          <w:color w:val="000000" w:themeColor="text1"/>
        </w:rPr>
      </w:pPr>
      <w:r w:rsidRPr="00761C52">
        <w:rPr>
          <w:i/>
          <w:color w:val="000000" w:themeColor="text1"/>
        </w:rPr>
        <w:t>Measurable</w:t>
      </w:r>
      <w:r w:rsidRPr="00761C52">
        <w:rPr>
          <w:color w:val="000000" w:themeColor="text1"/>
        </w:rPr>
        <w:t xml:space="preserve"> (вимірюваність) - дає проектній групі чіткий критерій успішності проекту і досягнення поставлених цілей.</w:t>
      </w:r>
    </w:p>
    <w:p w:rsidR="00621135" w:rsidRPr="00761C52" w:rsidRDefault="00621135" w:rsidP="00621135">
      <w:pPr>
        <w:pStyle w:val="a5"/>
        <w:numPr>
          <w:ilvl w:val="0"/>
          <w:numId w:val="1"/>
        </w:numPr>
        <w:rPr>
          <w:color w:val="000000" w:themeColor="text1"/>
        </w:rPr>
      </w:pPr>
      <w:r w:rsidRPr="00761C52">
        <w:rPr>
          <w:i/>
          <w:color w:val="000000" w:themeColor="text1"/>
        </w:rPr>
        <w:t>Achievable</w:t>
      </w:r>
      <w:r w:rsidRPr="00761C52">
        <w:rPr>
          <w:color w:val="000000" w:themeColor="text1"/>
        </w:rPr>
        <w:t xml:space="preserve"> (досяжність) - цілі, сформульовані в баченні, повинні бути досяжні в рамках наявних ресурсів, часу і можливостей команди. Досяжність мотивує команду на виконання проекту.</w:t>
      </w:r>
    </w:p>
    <w:p w:rsidR="00621135" w:rsidRPr="00761C52" w:rsidRDefault="00621135" w:rsidP="00621135">
      <w:pPr>
        <w:pStyle w:val="a5"/>
        <w:numPr>
          <w:ilvl w:val="0"/>
          <w:numId w:val="1"/>
        </w:numPr>
        <w:rPr>
          <w:color w:val="000000" w:themeColor="text1"/>
        </w:rPr>
      </w:pPr>
      <w:r w:rsidRPr="00761C52">
        <w:rPr>
          <w:i/>
          <w:color w:val="000000" w:themeColor="text1"/>
        </w:rPr>
        <w:lastRenderedPageBreak/>
        <w:t>Relevant</w:t>
      </w:r>
      <w:r w:rsidRPr="00761C52">
        <w:rPr>
          <w:color w:val="000000" w:themeColor="text1"/>
        </w:rPr>
        <w:t xml:space="preserve"> (обгрунтованість) - цілі, сформульовані в баченні, повинні мати істотне значення для зацікавлених сторін і безпосередньо бути пов'язаними з їх проблемами та / або потребами.</w:t>
      </w:r>
    </w:p>
    <w:p w:rsidR="00621135" w:rsidRDefault="00621135" w:rsidP="00621135">
      <w:pPr>
        <w:pStyle w:val="a5"/>
        <w:numPr>
          <w:ilvl w:val="0"/>
          <w:numId w:val="1"/>
        </w:numPr>
        <w:rPr>
          <w:color w:val="000000" w:themeColor="text1"/>
        </w:rPr>
      </w:pPr>
      <w:r w:rsidRPr="00761C52">
        <w:rPr>
          <w:i/>
          <w:color w:val="000000" w:themeColor="text1"/>
        </w:rPr>
        <w:t>Time-based</w:t>
      </w:r>
      <w:r w:rsidRPr="00761C52">
        <w:rPr>
          <w:color w:val="000000" w:themeColor="text1"/>
        </w:rPr>
        <w:t xml:space="preserve"> (обмеженість у часі) - бачення повинно чітко вказувати на очікувані часові рамки, в які рішення буде створене.</w:t>
      </w:r>
    </w:p>
    <w:p w:rsidR="00761C52" w:rsidRPr="00761C52" w:rsidRDefault="00761C52" w:rsidP="00761C52">
      <w:pPr>
        <w:ind w:firstLine="0"/>
        <w:rPr>
          <w:color w:val="000000" w:themeColor="text1"/>
        </w:rPr>
      </w:pPr>
    </w:p>
    <w:p w:rsidR="00621135" w:rsidRPr="00761C52" w:rsidRDefault="00C25C0D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Програма повинна оптимізувати роботу керівника дипломних робіт, шляхом автоматизації підрахунку прогресу виконання цих робіт. Забезпечувати зручність у використанні, інтуїтивність інтерфейсу та значну економію часу на слідкування за просуванням студентів у написанні дипломних робіт</w:t>
      </w:r>
    </w:p>
    <w:p w:rsidR="004A0AE5" w:rsidRPr="00761C52" w:rsidRDefault="004A0AE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6" w:name="_Toc434780771"/>
      <w:r w:rsidRPr="00761C52">
        <w:rPr>
          <w:color w:val="000000" w:themeColor="text1"/>
        </w:rPr>
        <w:t>1.3. Аналіз вигод</w:t>
      </w:r>
      <w:bookmarkEnd w:id="6"/>
    </w:p>
    <w:p w:rsidR="00C25C0D" w:rsidRPr="00761C52" w:rsidRDefault="00C25C0D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Вигоди які отримують зацікавленні сторони по завершенні проекту:</w:t>
      </w:r>
    </w:p>
    <w:p w:rsidR="00C25C0D" w:rsidRPr="00761C52" w:rsidRDefault="00C25C0D" w:rsidP="00C25C0D">
      <w:pPr>
        <w:pStyle w:val="a5"/>
        <w:numPr>
          <w:ilvl w:val="0"/>
          <w:numId w:val="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Швидкість та зручність у роботі з дипломними проектами</w:t>
      </w:r>
    </w:p>
    <w:p w:rsidR="00C25C0D" w:rsidRPr="00761C52" w:rsidRDefault="00C25C0D" w:rsidP="00C25C0D">
      <w:pPr>
        <w:pStyle w:val="a5"/>
        <w:numPr>
          <w:ilvl w:val="0"/>
          <w:numId w:val="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Можливість перевірки готовності дипломної роботи студента</w:t>
      </w:r>
    </w:p>
    <w:p w:rsidR="00C25C0D" w:rsidRPr="00761C52" w:rsidRDefault="00C25C0D" w:rsidP="00C25C0D">
      <w:pPr>
        <w:pStyle w:val="a5"/>
        <w:numPr>
          <w:ilvl w:val="0"/>
          <w:numId w:val="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Можливість студентам та завідуючим відділення переглядати прогрес виконання дипломного проекту</w:t>
      </w:r>
    </w:p>
    <w:p w:rsidR="00C25C0D" w:rsidRPr="00761C52" w:rsidRDefault="005F44E6" w:rsidP="00C25C0D">
      <w:pPr>
        <w:pStyle w:val="a5"/>
        <w:numPr>
          <w:ilvl w:val="0"/>
          <w:numId w:val="4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Автоматичне підрахування відсоткової частки готовності дипломного проекту.</w:t>
      </w:r>
    </w:p>
    <w:p w:rsidR="00621135" w:rsidRPr="00761C52" w:rsidRDefault="00621135" w:rsidP="00621135">
      <w:pPr>
        <w:spacing w:line="240" w:lineRule="auto"/>
        <w:ind w:firstLine="0"/>
        <w:jc w:val="left"/>
        <w:rPr>
          <w:color w:val="000000" w:themeColor="text1"/>
        </w:rPr>
      </w:pPr>
      <w:r w:rsidRPr="00761C52">
        <w:rPr>
          <w:color w:val="000000" w:themeColor="text1"/>
        </w:rPr>
        <w:br w:type="page"/>
      </w:r>
    </w:p>
    <w:p w:rsidR="00621135" w:rsidRPr="00761C52" w:rsidRDefault="00621135" w:rsidP="00621135">
      <w:pPr>
        <w:pStyle w:val="1"/>
        <w:rPr>
          <w:color w:val="000000" w:themeColor="text1"/>
        </w:rPr>
      </w:pPr>
      <w:bookmarkStart w:id="7" w:name="_Toc434780772"/>
      <w:r w:rsidRPr="00761C52">
        <w:rPr>
          <w:color w:val="000000" w:themeColor="text1"/>
        </w:rPr>
        <w:lastRenderedPageBreak/>
        <w:t>2. КОНЦЕПЦІЯ РІШЕННЯ</w:t>
      </w:r>
      <w:bookmarkEnd w:id="7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Концепція рішення </w:t>
      </w:r>
      <w:r w:rsidRPr="00761C52">
        <w:rPr>
          <w:i/>
          <w:color w:val="000000" w:themeColor="text1"/>
        </w:rPr>
        <w:t>(solution concept)</w:t>
      </w:r>
      <w:r w:rsidRPr="00761C52">
        <w:rPr>
          <w:color w:val="000000" w:themeColor="text1"/>
        </w:rPr>
        <w:t xml:space="preserve"> надає загальний опис підходів, які проектна група планує використовувати для вирішення проблем та / або задоволення потреб зацікавлених сторін.</w:t>
      </w:r>
      <w:bookmarkStart w:id="8" w:name="id.ffdf17c88d84"/>
      <w:bookmarkEnd w:id="8"/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9" w:name="_Toc434780773"/>
      <w:r w:rsidRPr="00761C52">
        <w:rPr>
          <w:color w:val="000000" w:themeColor="text1"/>
        </w:rPr>
        <w:t>2.1. Цілі та Завдання</w:t>
      </w:r>
      <w:bookmarkEnd w:id="9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Формування концепції рішення починається зі з'ясування у зацікавлених сторін, опису та фіксації проектною групою цілей проекту. Далі кожна мета розбивається на вимірювані компоненти - завдання.</w:t>
      </w:r>
    </w:p>
    <w:p w:rsidR="00621135" w:rsidRPr="00761C52" w:rsidRDefault="00621135" w:rsidP="00621135">
      <w:pPr>
        <w:spacing w:after="120"/>
        <w:rPr>
          <w:color w:val="0070C0"/>
        </w:rPr>
      </w:pPr>
      <w:r w:rsidRPr="00761C52">
        <w:rPr>
          <w:color w:val="0070C0"/>
        </w:rPr>
        <w:t>У взаємодії із зацікавленими сторонами проекту сформулюйте і затвердіть цілі рішення, на досягнення яких спрямовано проект. Визначте завдання, з яких буде складатися досягнення кожної мети.</w:t>
      </w:r>
      <w:bookmarkStart w:id="10" w:name="id.81712dbca52b"/>
      <w:bookmarkEnd w:id="10"/>
    </w:p>
    <w:p w:rsidR="00621135" w:rsidRPr="00761C52" w:rsidRDefault="008371A9" w:rsidP="004A0AE5">
      <w:pPr>
        <w:pStyle w:val="a5"/>
        <w:numPr>
          <w:ilvl w:val="0"/>
          <w:numId w:val="13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Створення бази даних</w:t>
      </w:r>
    </w:p>
    <w:p w:rsidR="008371A9" w:rsidRPr="00761C52" w:rsidRDefault="008371A9" w:rsidP="004A0AE5">
      <w:pPr>
        <w:pStyle w:val="a5"/>
        <w:numPr>
          <w:ilvl w:val="0"/>
          <w:numId w:val="13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Забезпечення виводу даних у таблиці</w:t>
      </w:r>
    </w:p>
    <w:p w:rsidR="008371A9" w:rsidRPr="00761C52" w:rsidRDefault="008371A9" w:rsidP="004A0AE5">
      <w:pPr>
        <w:pStyle w:val="a5"/>
        <w:numPr>
          <w:ilvl w:val="0"/>
          <w:numId w:val="13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Додання можливості внесення студентів та тем дипломів</w:t>
      </w:r>
    </w:p>
    <w:p w:rsidR="008371A9" w:rsidRPr="00761C52" w:rsidRDefault="008371A9" w:rsidP="004A0AE5">
      <w:pPr>
        <w:pStyle w:val="a5"/>
        <w:numPr>
          <w:ilvl w:val="0"/>
          <w:numId w:val="13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Написання автоматичного розрахування відсотків</w:t>
      </w:r>
    </w:p>
    <w:p w:rsidR="004A0AE5" w:rsidRPr="00761C52" w:rsidRDefault="004A0AE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11" w:name="_Toc434780774"/>
      <w:r w:rsidRPr="00761C52">
        <w:rPr>
          <w:color w:val="000000" w:themeColor="text1"/>
        </w:rPr>
        <w:t>2.2. Припущення і Обмеження</w:t>
      </w:r>
      <w:bookmarkEnd w:id="11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У процесі формування концепції проектна група постійно взаємодіє з зацікавленими сторонами, збираючи необхідну інформацію про вимоги до функціональності майбутнього рішення. Однак, неминуча неповнота інформації призводить до того, що стосовно деяких функціональних можливостей рішення можуть знадобитися </w:t>
      </w:r>
      <w:r w:rsidRPr="00761C52">
        <w:rPr>
          <w:i/>
          <w:color w:val="000000" w:themeColor="text1"/>
        </w:rPr>
        <w:t>припущення (assumptions).</w:t>
      </w:r>
      <w:r w:rsidRPr="00761C52">
        <w:rPr>
          <w:color w:val="000000" w:themeColor="text1"/>
        </w:rPr>
        <w:t xml:space="preserve">Крім функціональних вимог зацікавлені сторони можуть висувати якісні вимоги, які задають </w:t>
      </w:r>
      <w:r w:rsidRPr="00761C52">
        <w:rPr>
          <w:i/>
          <w:color w:val="000000" w:themeColor="text1"/>
        </w:rPr>
        <w:t>обмеження</w:t>
      </w:r>
      <w:r w:rsidRPr="00761C52">
        <w:rPr>
          <w:color w:val="000000" w:themeColor="text1"/>
        </w:rPr>
        <w:t xml:space="preserve"> створюваного рішення. Також обмеження можуть породжуватись середовищем, в якому повинно буде функціонувати рішення після впровадження.</w:t>
      </w:r>
    </w:p>
    <w:p w:rsidR="000E4331" w:rsidRPr="00761C52" w:rsidRDefault="000E4331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lastRenderedPageBreak/>
        <w:t>В процесі створення концепції проекту виникли деякі припущення з приводу:</w:t>
      </w:r>
    </w:p>
    <w:p w:rsidR="000E4331" w:rsidRPr="00761C52" w:rsidRDefault="000E4331" w:rsidP="000E4331">
      <w:pPr>
        <w:pStyle w:val="a5"/>
        <w:numPr>
          <w:ilvl w:val="0"/>
          <w:numId w:val="5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Візуалізації загального виду програми (таблиці, списки або консоль)</w:t>
      </w:r>
    </w:p>
    <w:p w:rsidR="000E4331" w:rsidRPr="00761C52" w:rsidRDefault="000E4331" w:rsidP="000E4331">
      <w:pPr>
        <w:pStyle w:val="a5"/>
        <w:numPr>
          <w:ilvl w:val="0"/>
          <w:numId w:val="5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Кількості кінцевих груп користувачів</w:t>
      </w:r>
    </w:p>
    <w:p w:rsidR="000E4331" w:rsidRPr="00761C52" w:rsidRDefault="000E4331" w:rsidP="000E4331">
      <w:pPr>
        <w:pStyle w:val="a5"/>
        <w:numPr>
          <w:ilvl w:val="0"/>
          <w:numId w:val="5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Припущення з приводу мови програмування</w:t>
      </w:r>
    </w:p>
    <w:p w:rsidR="000E4331" w:rsidRPr="00761C52" w:rsidRDefault="000E4331" w:rsidP="000E4331">
      <w:pPr>
        <w:pStyle w:val="a5"/>
        <w:numPr>
          <w:ilvl w:val="0"/>
          <w:numId w:val="5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Припущення щодо демонстрації прогресу студента особисто за розділами його дипломної роботи</w:t>
      </w:r>
    </w:p>
    <w:p w:rsidR="000E4331" w:rsidRPr="00761C52" w:rsidRDefault="000E4331" w:rsidP="000E4331">
      <w:pPr>
        <w:spacing w:after="120"/>
        <w:ind w:left="1069" w:firstLine="0"/>
        <w:rPr>
          <w:color w:val="000000" w:themeColor="text1"/>
        </w:rPr>
      </w:pPr>
      <w:r w:rsidRPr="00761C52">
        <w:rPr>
          <w:color w:val="000000" w:themeColor="text1"/>
        </w:rPr>
        <w:t>Обмеження теж виникли під час створення концепції програми:</w:t>
      </w:r>
    </w:p>
    <w:p w:rsidR="000E4331" w:rsidRPr="00761C52" w:rsidRDefault="000E4331" w:rsidP="000E4331">
      <w:pPr>
        <w:pStyle w:val="a5"/>
        <w:numPr>
          <w:ilvl w:val="0"/>
          <w:numId w:val="6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Обмеження щодо використання програми</w:t>
      </w:r>
    </w:p>
    <w:p w:rsidR="000E4331" w:rsidRPr="00761C52" w:rsidRDefault="000E4331" w:rsidP="000E4331">
      <w:pPr>
        <w:pStyle w:val="a5"/>
        <w:numPr>
          <w:ilvl w:val="0"/>
          <w:numId w:val="6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Обмеження щодо середовища</w:t>
      </w:r>
    </w:p>
    <w:p w:rsidR="000E4331" w:rsidRPr="00761C52" w:rsidRDefault="000E4331" w:rsidP="000E4331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12" w:name="_Toc434780775"/>
      <w:r w:rsidRPr="00761C52">
        <w:rPr>
          <w:color w:val="000000" w:themeColor="text1"/>
        </w:rPr>
        <w:t>2.3. Аналіз використання</w:t>
      </w:r>
      <w:bookmarkEnd w:id="12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Основою формулювання вимог є аналіз використання, що включає визначення </w:t>
      </w:r>
      <w:r w:rsidRPr="00761C52">
        <w:rPr>
          <w:i/>
          <w:color w:val="000000" w:themeColor="text1"/>
        </w:rPr>
        <w:t>користувачів (users)</w:t>
      </w:r>
      <w:r w:rsidRPr="00761C52">
        <w:rPr>
          <w:color w:val="000000" w:themeColor="text1"/>
        </w:rPr>
        <w:t xml:space="preserve"> і опис того, як користувачі будуть взаємодіяти з рішенням.</w:t>
      </w:r>
      <w:bookmarkStart w:id="13" w:name="id.9f08837ddbca"/>
      <w:bookmarkEnd w:id="13"/>
    </w:p>
    <w:p w:rsidR="00621135" w:rsidRPr="00761C52" w:rsidRDefault="00621135" w:rsidP="00621135">
      <w:pPr>
        <w:ind w:firstLine="0"/>
        <w:jc w:val="left"/>
        <w:rPr>
          <w:color w:val="000000" w:themeColor="text1"/>
        </w:rPr>
      </w:pPr>
      <w:r w:rsidRPr="00761C52">
        <w:rPr>
          <w:color w:val="000000" w:themeColor="text1"/>
        </w:rPr>
        <w:t>КОРИСТУВАЧІ</w:t>
      </w:r>
    </w:p>
    <w:p w:rsidR="0026652A" w:rsidRPr="00761C52" w:rsidRDefault="00621135" w:rsidP="0026652A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У розробці рішення зацікавлені безліч сторін, проте безпосередня робота з ним буде виконуватися користувачами, тому перш ніж починати проектування рішення, необхідно визначити, хто буде з ним взаємодіяти. В процесі аналізу повинні бути виділені групи користувачів (наприклад, на основі галузей їх діяльності, в яких використовуватиметься рішення, що розробляється).</w:t>
      </w:r>
    </w:p>
    <w:p w:rsidR="00621135" w:rsidRPr="00761C52" w:rsidRDefault="0026652A" w:rsidP="0026652A">
      <w:pPr>
        <w:tabs>
          <w:tab w:val="left" w:pos="6930"/>
        </w:tabs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 процесі аналізу виявлено таких користувачів:</w:t>
      </w:r>
    </w:p>
    <w:p w:rsidR="0026652A" w:rsidRPr="00761C52" w:rsidRDefault="0026652A" w:rsidP="0026652A">
      <w:pPr>
        <w:pStyle w:val="a5"/>
        <w:numPr>
          <w:ilvl w:val="0"/>
          <w:numId w:val="3"/>
        </w:numPr>
        <w:tabs>
          <w:tab w:val="left" w:pos="6930"/>
        </w:tabs>
        <w:spacing w:after="120"/>
        <w:rPr>
          <w:color w:val="000000" w:themeColor="text1"/>
        </w:rPr>
      </w:pPr>
      <w:r w:rsidRPr="00761C52">
        <w:rPr>
          <w:color w:val="000000" w:themeColor="text1"/>
        </w:rPr>
        <w:t>Основні користувачі – керівники дипломних проектів.</w:t>
      </w:r>
    </w:p>
    <w:p w:rsidR="005F44E6" w:rsidRPr="00761C52" w:rsidRDefault="0026652A" w:rsidP="005F44E6">
      <w:pPr>
        <w:pStyle w:val="a5"/>
        <w:numPr>
          <w:ilvl w:val="0"/>
          <w:numId w:val="3"/>
        </w:numPr>
        <w:tabs>
          <w:tab w:val="left" w:pos="6930"/>
        </w:tabs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Студенти</w:t>
      </w:r>
      <w:r w:rsidR="005F44E6" w:rsidRPr="00761C52">
        <w:rPr>
          <w:color w:val="000000" w:themeColor="text1"/>
        </w:rPr>
        <w:t xml:space="preserve"> та завідуючі відділенням</w:t>
      </w:r>
      <w:r w:rsidRPr="00761C52">
        <w:rPr>
          <w:color w:val="000000" w:themeColor="text1"/>
        </w:rPr>
        <w:t>, які можуть переглядати свій прогрес по дипломному проекту.</w:t>
      </w:r>
    </w:p>
    <w:p w:rsidR="005F44E6" w:rsidRPr="00761C52" w:rsidRDefault="005F44E6" w:rsidP="005F44E6">
      <w:pPr>
        <w:pStyle w:val="a5"/>
        <w:tabs>
          <w:tab w:val="left" w:pos="6930"/>
        </w:tabs>
        <w:spacing w:after="120"/>
        <w:ind w:left="1429" w:firstLine="0"/>
        <w:rPr>
          <w:color w:val="000000" w:themeColor="text1"/>
        </w:rPr>
      </w:pPr>
    </w:p>
    <w:p w:rsidR="00621135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СЦЕНАРІЇ ВИКОРИСТАННЯ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i/>
          <w:color w:val="000000" w:themeColor="text1"/>
        </w:rPr>
        <w:t>Сценарії використання (usage scenarios)</w:t>
      </w:r>
      <w:r w:rsidRPr="00761C52">
        <w:rPr>
          <w:color w:val="000000" w:themeColor="text1"/>
        </w:rPr>
        <w:t xml:space="preserve"> визначають послідовності дій, які користувачі виконують при взаємодії з рішенням. MSF не специфікує явно способи опису сценаріїв використання. Один з можливих (і досить поширених) варіантів - мова UML.</w:t>
      </w:r>
    </w:p>
    <w:p w:rsidR="005F44E6" w:rsidRPr="00761C52" w:rsidRDefault="005F44E6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Сценарій використання для керівника дипломних робіт:</w:t>
      </w:r>
    </w:p>
    <w:p w:rsidR="00621135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Додавання студента до списку</w:t>
      </w:r>
    </w:p>
    <w:p w:rsidR="005F44E6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Внесення тем дипломних робіт</w:t>
      </w:r>
    </w:p>
    <w:p w:rsidR="005F44E6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Активація кнопки Зберегти</w:t>
      </w:r>
    </w:p>
    <w:p w:rsidR="005F44E6" w:rsidRPr="00761C52" w:rsidRDefault="005F44E6" w:rsidP="005F44E6">
      <w:pPr>
        <w:pStyle w:val="a5"/>
        <w:numPr>
          <w:ilvl w:val="0"/>
          <w:numId w:val="9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Подальші зміни статусу виконання тем дипломної роботи</w:t>
      </w:r>
    </w:p>
    <w:p w:rsidR="0092575F" w:rsidRPr="00761C52" w:rsidRDefault="005F44E6" w:rsidP="0092575F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Сценарій використання для студенті</w:t>
      </w:r>
      <w:r w:rsidR="0092575F" w:rsidRPr="00761C52">
        <w:rPr>
          <w:color w:val="000000" w:themeColor="text1"/>
        </w:rPr>
        <w:t>в</w:t>
      </w:r>
      <w:r w:rsidRPr="00761C52">
        <w:rPr>
          <w:color w:val="000000" w:themeColor="text1"/>
        </w:rPr>
        <w:t xml:space="preserve"> та завіду</w:t>
      </w:r>
      <w:r w:rsidR="0092575F" w:rsidRPr="00761C52">
        <w:rPr>
          <w:color w:val="000000" w:themeColor="text1"/>
        </w:rPr>
        <w:t>ючого відділення:</w:t>
      </w:r>
    </w:p>
    <w:p w:rsidR="0092575F" w:rsidRPr="00761C52" w:rsidRDefault="0092575F" w:rsidP="0092575F">
      <w:pPr>
        <w:pStyle w:val="a5"/>
        <w:numPr>
          <w:ilvl w:val="0"/>
          <w:numId w:val="11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Перегляд списку студентів</w:t>
      </w:r>
    </w:p>
    <w:p w:rsidR="0092575F" w:rsidRPr="00761C52" w:rsidRDefault="0092575F" w:rsidP="0092575F">
      <w:pPr>
        <w:pStyle w:val="a5"/>
        <w:numPr>
          <w:ilvl w:val="0"/>
          <w:numId w:val="11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Вибір студента для більш детального перегляду</w:t>
      </w:r>
    </w:p>
    <w:p w:rsidR="004A0AE5" w:rsidRPr="00761C52" w:rsidRDefault="004A0AE5" w:rsidP="004A0AE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14" w:name="_Toc434780776"/>
      <w:r w:rsidRPr="00761C52">
        <w:rPr>
          <w:color w:val="000000" w:themeColor="text1"/>
        </w:rPr>
        <w:t>2.4. Вимоги</w:t>
      </w:r>
      <w:bookmarkEnd w:id="14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i/>
          <w:color w:val="000000" w:themeColor="text1"/>
        </w:rPr>
        <w:t>Вимоги (requirements)</w:t>
      </w:r>
      <w:r w:rsidRPr="00761C52">
        <w:rPr>
          <w:color w:val="000000" w:themeColor="text1"/>
        </w:rPr>
        <w:t xml:space="preserve"> визначають, що повинно робити рішення, яке ви розробляєте. Вимоги можуть бути описані в термінах функціональності або у вигляді правил і параметрів, які визначають функціональність.</w:t>
      </w:r>
      <w:bookmarkStart w:id="15" w:name="id.e952ac10f8ee"/>
      <w:bookmarkEnd w:id="15"/>
    </w:p>
    <w:p w:rsidR="0092575F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ВИМОГИ КОРИСТУВАЧІВ</w:t>
      </w:r>
    </w:p>
    <w:p w:rsidR="00621135" w:rsidRPr="00761C52" w:rsidRDefault="0092575F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</w:t>
      </w:r>
      <w:r w:rsidR="00621135" w:rsidRPr="00761C52">
        <w:rPr>
          <w:color w:val="000000" w:themeColor="text1"/>
        </w:rPr>
        <w:t>имоги до рішення з точки зору користувачів.</w:t>
      </w:r>
      <w:bookmarkStart w:id="16" w:name="id.0df207c08836"/>
      <w:bookmarkEnd w:id="16"/>
    </w:p>
    <w:p w:rsidR="0092575F" w:rsidRPr="00761C52" w:rsidRDefault="0092575F" w:rsidP="0092575F">
      <w:pPr>
        <w:pStyle w:val="a5"/>
        <w:numPr>
          <w:ilvl w:val="0"/>
          <w:numId w:val="1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Інтуїтивність інтерфейсу</w:t>
      </w:r>
    </w:p>
    <w:p w:rsidR="0092575F" w:rsidRPr="00761C52" w:rsidRDefault="0092575F" w:rsidP="0092575F">
      <w:pPr>
        <w:pStyle w:val="a5"/>
        <w:numPr>
          <w:ilvl w:val="0"/>
          <w:numId w:val="12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Зручність у використанні</w:t>
      </w:r>
    </w:p>
    <w:p w:rsidR="0092575F" w:rsidRDefault="0092575F" w:rsidP="0092575F">
      <w:pPr>
        <w:pStyle w:val="a5"/>
        <w:numPr>
          <w:ilvl w:val="0"/>
          <w:numId w:val="12"/>
        </w:numPr>
        <w:spacing w:after="120"/>
        <w:rPr>
          <w:color w:val="000000" w:themeColor="text1"/>
        </w:rPr>
      </w:pPr>
      <w:r w:rsidRPr="00761C52">
        <w:rPr>
          <w:color w:val="000000" w:themeColor="text1"/>
          <w:lang w:val="ru-RU"/>
        </w:rPr>
        <w:t>Е</w:t>
      </w:r>
      <w:r w:rsidRPr="00761C52">
        <w:rPr>
          <w:color w:val="000000" w:themeColor="text1"/>
        </w:rPr>
        <w:t>кономія часу на відстежування прогресу виконання студентами дипломного проекту</w:t>
      </w:r>
    </w:p>
    <w:p w:rsidR="00761C52" w:rsidRPr="00761C52" w:rsidRDefault="00761C52" w:rsidP="0092575F">
      <w:pPr>
        <w:pStyle w:val="a5"/>
        <w:numPr>
          <w:ilvl w:val="0"/>
          <w:numId w:val="12"/>
        </w:numPr>
        <w:spacing w:after="120"/>
        <w:rPr>
          <w:color w:val="000000" w:themeColor="text1"/>
        </w:rPr>
      </w:pPr>
      <w:r>
        <w:rPr>
          <w:color w:val="000000" w:themeColor="text1"/>
        </w:rPr>
        <w:t>Автоматизований прогрес виконання студентами дипломної роботи</w:t>
      </w:r>
    </w:p>
    <w:p w:rsidR="00621135" w:rsidRPr="00761C52" w:rsidRDefault="00621135" w:rsidP="0092575F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lastRenderedPageBreak/>
        <w:t>СИСТЕМНІ ВИМОГИ</w:t>
      </w:r>
      <w:bookmarkStart w:id="17" w:name="id.81e027067946"/>
      <w:bookmarkEnd w:id="17"/>
    </w:p>
    <w:p w:rsidR="0092575F" w:rsidRPr="00761C52" w:rsidRDefault="0092575F" w:rsidP="0092575F">
      <w:pPr>
        <w:ind w:firstLine="708"/>
        <w:rPr>
          <w:color w:val="000000" w:themeColor="text1"/>
        </w:rPr>
      </w:pPr>
      <w:r w:rsidRPr="00761C52">
        <w:rPr>
          <w:color w:val="000000" w:themeColor="text1"/>
        </w:rPr>
        <w:t xml:space="preserve">Інтернет браузер (бажано </w:t>
      </w:r>
      <w:r w:rsidRPr="00761C52">
        <w:rPr>
          <w:color w:val="000000" w:themeColor="text1"/>
          <w:lang w:val="en-US"/>
        </w:rPr>
        <w:t>Google</w:t>
      </w:r>
      <w:r w:rsidRPr="00761C52">
        <w:rPr>
          <w:color w:val="000000" w:themeColor="text1"/>
        </w:rPr>
        <w:t xml:space="preserve"> </w:t>
      </w:r>
      <w:r w:rsidRPr="00761C52">
        <w:rPr>
          <w:color w:val="000000" w:themeColor="text1"/>
          <w:lang w:val="en-US"/>
        </w:rPr>
        <w:t>Chrome</w:t>
      </w:r>
      <w:r w:rsidRPr="00761C52">
        <w:rPr>
          <w:color w:val="000000" w:themeColor="text1"/>
        </w:rPr>
        <w:t>)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18" w:name="_Toc434780777"/>
      <w:r w:rsidRPr="00761C52">
        <w:rPr>
          <w:color w:val="000000" w:themeColor="text1"/>
        </w:rPr>
        <w:t>2.5. Рамки</w:t>
      </w:r>
      <w:bookmarkEnd w:id="18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i/>
          <w:color w:val="000000" w:themeColor="text1"/>
        </w:rPr>
        <w:t>Рамки (scope)</w:t>
      </w:r>
      <w:r w:rsidRPr="00761C52">
        <w:rPr>
          <w:color w:val="000000" w:themeColor="text1"/>
        </w:rPr>
        <w:t xml:space="preserve"> визначають параметри створюваного рішення, деталізуючи функціональність, визначаючи, що залишиться за рамками рішення і вказуючи критерії, за якими зацікавлені особи будуть судити про готовність рішення. Рамки створюються на основі єдиного бачення, є результатом компромісу між сформульованими цілями та умовами реальності і відображають пріоритезацію замовником наявних вимог до створюваного рішенням. Частиною процесу визначення рамок проекту є винесення менш важливої функціональності з поточного проекту в плани на майбутнє.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i/>
          <w:color w:val="000000" w:themeColor="text1"/>
        </w:rPr>
        <w:t>Рамки рішення (solution scope)</w:t>
      </w:r>
      <w:r w:rsidRPr="00761C52">
        <w:rPr>
          <w:color w:val="000000" w:themeColor="text1"/>
        </w:rPr>
        <w:t xml:space="preserve"> визначають функціональність рішення і його можливості (включаючи ті, що не стосуються програмного забезпечення).</w:t>
      </w:r>
      <w:r w:rsidRPr="00761C52">
        <w:rPr>
          <w:i/>
          <w:color w:val="000000" w:themeColor="text1"/>
        </w:rPr>
        <w:t>Можливість (функціональність, складова, feature)</w:t>
      </w:r>
      <w:r w:rsidRPr="00761C52">
        <w:rPr>
          <w:color w:val="000000" w:themeColor="text1"/>
        </w:rPr>
        <w:t xml:space="preserve"> - це необхідний або бажаний аспект програмного або апаратного забезпечення. Наприклад, попередній перегляд перед друком може бути можливістю текстового процесора; шифрування поштових повідомлень - можливістю поштової програми. Супровідні документи для користувачів, інтерактивні файли допомоги, операційна документація і навчання персоналу також можуть бути складовими вирішення.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i/>
          <w:color w:val="000000" w:themeColor="text1"/>
        </w:rPr>
        <w:t>Рамки проекту (project scope)</w:t>
      </w:r>
      <w:r w:rsidRPr="00761C52">
        <w:rPr>
          <w:color w:val="000000" w:themeColor="text1"/>
        </w:rPr>
        <w:t xml:space="preserve"> визначають обсяг робіт, який повинен бути виконаний проектною групою для поставки замовникові кожного з елементів, визначеного рамками рішення.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Управління рамками проекту є критичним для його успіху. MSF пропонує визначати і фіксувати рамки рішення і проекту, використовуючи </w:t>
      </w:r>
      <w:r w:rsidRPr="00761C52">
        <w:rPr>
          <w:i/>
          <w:color w:val="000000" w:themeColor="text1"/>
        </w:rPr>
        <w:t>трикутник компромісів</w:t>
      </w:r>
      <w:r w:rsidRPr="00761C52">
        <w:rPr>
          <w:color w:val="000000" w:themeColor="text1"/>
        </w:rPr>
        <w:t xml:space="preserve"> і </w:t>
      </w:r>
      <w:r w:rsidRPr="00761C52">
        <w:rPr>
          <w:i/>
          <w:color w:val="000000" w:themeColor="text1"/>
        </w:rPr>
        <w:t>матрицю компромісів проекту.</w:t>
      </w:r>
      <w:bookmarkStart w:id="19" w:name="id.6054d34c68d5"/>
      <w:bookmarkEnd w:id="19"/>
    </w:p>
    <w:p w:rsidR="00621135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ФУНКЦІОНАЛЬНІСТЬ РІШЕННЯ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lastRenderedPageBreak/>
        <w:t>Вкажіть тут функціональність в термінах можливостей (features) і функцій (functions), що буде реалізована в рішенні, яке ви розробляєте.</w:t>
      </w:r>
      <w:bookmarkStart w:id="20" w:name="id.2fb0b0433880"/>
      <w:bookmarkEnd w:id="20"/>
    </w:p>
    <w:p w:rsidR="00621135" w:rsidRPr="00761C52" w:rsidRDefault="00621135" w:rsidP="00621135">
      <w:pPr>
        <w:ind w:firstLine="0"/>
        <w:rPr>
          <w:color w:val="000000" w:themeColor="text1"/>
        </w:rPr>
      </w:pPr>
      <w:r w:rsidRPr="00761C52">
        <w:rPr>
          <w:color w:val="000000" w:themeColor="text1"/>
        </w:rPr>
        <w:t>ЗА РАМКАМИ РІШЕННЯ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Вкажіть тут функціональність, яка є або передбачається у вимогах зацікавлених сторін, але не буде реалізована в рішенні, і опишіть причини винесення даних можливостей і функцій за рамки рішення (використовуйте трикутник компромісів).</w:t>
      </w:r>
      <w:bookmarkStart w:id="21" w:name="id.079f8f789a27"/>
      <w:bookmarkEnd w:id="21"/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22" w:name="_Toc434780778"/>
      <w:r w:rsidRPr="00761C52">
        <w:rPr>
          <w:color w:val="000000" w:themeColor="text1"/>
        </w:rPr>
        <w:t>2.6. Критерії схвалення рішення</w:t>
      </w:r>
      <w:bookmarkEnd w:id="22"/>
    </w:p>
    <w:p w:rsidR="000E4331" w:rsidRPr="00761C52" w:rsidRDefault="000E4331" w:rsidP="000E4331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Критерії, відповідно до яких зацікавлені сторони будуть приймати готовність рішення:</w:t>
      </w:r>
    </w:p>
    <w:p w:rsidR="000E4331" w:rsidRPr="00761C52" w:rsidRDefault="000E4331" w:rsidP="000E4331">
      <w:pPr>
        <w:pStyle w:val="a5"/>
        <w:numPr>
          <w:ilvl w:val="0"/>
          <w:numId w:val="7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Мобільність програми з можливістю надсилання даних щодо прогресу завдання студентам</w:t>
      </w:r>
    </w:p>
    <w:p w:rsidR="000E4331" w:rsidRPr="00761C52" w:rsidRDefault="000E4331" w:rsidP="000E4331">
      <w:pPr>
        <w:pStyle w:val="a5"/>
        <w:numPr>
          <w:ilvl w:val="0"/>
          <w:numId w:val="7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Адаптивність програми</w:t>
      </w:r>
    </w:p>
    <w:p w:rsidR="000E4331" w:rsidRPr="00761C52" w:rsidRDefault="000E4331" w:rsidP="000E4331">
      <w:pPr>
        <w:pStyle w:val="a5"/>
        <w:numPr>
          <w:ilvl w:val="0"/>
          <w:numId w:val="7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Інтуїтивність</w:t>
      </w:r>
    </w:p>
    <w:p w:rsidR="000E4331" w:rsidRPr="00761C52" w:rsidRDefault="000E4331" w:rsidP="000E4331">
      <w:pPr>
        <w:pStyle w:val="a5"/>
        <w:numPr>
          <w:ilvl w:val="0"/>
          <w:numId w:val="7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Подання даних в адаптивну таблицю з можливістю адміністратора корегувати її правильне подання даних щодо звітів до виконання дипломних робіт</w:t>
      </w:r>
    </w:p>
    <w:p w:rsidR="000E4331" w:rsidRPr="00761C52" w:rsidRDefault="000E4331" w:rsidP="000E4331">
      <w:pPr>
        <w:pStyle w:val="a5"/>
        <w:numPr>
          <w:ilvl w:val="0"/>
          <w:numId w:val="7"/>
        </w:num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Певна функціональність без зайвих деталей</w:t>
      </w:r>
    </w:p>
    <w:p w:rsidR="00621135" w:rsidRPr="00761C52" w:rsidRDefault="00621135" w:rsidP="00621135">
      <w:pPr>
        <w:spacing w:line="240" w:lineRule="auto"/>
        <w:ind w:firstLine="0"/>
        <w:jc w:val="left"/>
        <w:rPr>
          <w:color w:val="000000" w:themeColor="text1"/>
        </w:rPr>
      </w:pPr>
      <w:r w:rsidRPr="00761C52">
        <w:rPr>
          <w:color w:val="000000" w:themeColor="text1"/>
        </w:rPr>
        <w:br w:type="page"/>
      </w:r>
    </w:p>
    <w:p w:rsidR="00621135" w:rsidRPr="00761C52" w:rsidRDefault="00621135" w:rsidP="00621135">
      <w:pPr>
        <w:pStyle w:val="1"/>
        <w:spacing w:before="0" w:after="0"/>
        <w:rPr>
          <w:color w:val="000000" w:themeColor="text1"/>
        </w:rPr>
      </w:pPr>
      <w:bookmarkStart w:id="23" w:name="_Toc434780779"/>
      <w:r w:rsidRPr="00761C52">
        <w:rPr>
          <w:color w:val="000000" w:themeColor="text1"/>
        </w:rPr>
        <w:lastRenderedPageBreak/>
        <w:t xml:space="preserve">3. </w:t>
      </w:r>
      <w:r w:rsidRPr="00761C52">
        <w:rPr>
          <w:color w:val="000000" w:themeColor="text1"/>
          <w:sz w:val="36"/>
        </w:rPr>
        <w:t>СТРАТЕГІЇ ПРОЕКТУВАННЯ РІШЕННЯ</w:t>
      </w:r>
      <w:bookmarkStart w:id="24" w:name="id.8ab2417d8e72"/>
      <w:bookmarkEnd w:id="23"/>
      <w:bookmarkEnd w:id="24"/>
    </w:p>
    <w:p w:rsidR="00621135" w:rsidRPr="00761C52" w:rsidRDefault="00621135" w:rsidP="00621135">
      <w:pPr>
        <w:pStyle w:val="2"/>
        <w:jc w:val="left"/>
        <w:rPr>
          <w:color w:val="000000" w:themeColor="text1"/>
        </w:rPr>
      </w:pPr>
      <w:bookmarkStart w:id="25" w:name="_Toc434780780"/>
      <w:r w:rsidRPr="00761C52">
        <w:rPr>
          <w:color w:val="000000" w:themeColor="text1"/>
        </w:rPr>
        <w:t>3.1. Стратегія архітектурного проектування</w:t>
      </w:r>
      <w:bookmarkEnd w:id="25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На основі розробленого списку можливостей і функцій формується </w:t>
      </w:r>
      <w:r w:rsidRPr="00761C52">
        <w:rPr>
          <w:i/>
          <w:color w:val="000000" w:themeColor="text1"/>
        </w:rPr>
        <w:t>стратегія архітектурного проектування (architectural design strategy),</w:t>
      </w:r>
      <w:r w:rsidRPr="00761C52">
        <w:rPr>
          <w:color w:val="000000" w:themeColor="text1"/>
        </w:rPr>
        <w:t xml:space="preserve"> яка описує рішення в цілому. Вона визначає компоненти рішення і їх взаємодію. Чудовий спосіб опису рішення на цьому етапі - використання ілюструючих діаграм (наприклад, UML).</w:t>
      </w:r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>Сформуйте і опишіть загальний архітектурний проект рішення.</w:t>
      </w:r>
      <w:bookmarkStart w:id="26" w:name="id.d91f140498dc"/>
      <w:bookmarkEnd w:id="26"/>
    </w:p>
    <w:p w:rsidR="00621135" w:rsidRPr="00761C52" w:rsidRDefault="00621135" w:rsidP="00621135">
      <w:pPr>
        <w:spacing w:after="120"/>
        <w:rPr>
          <w:color w:val="000000" w:themeColor="text1"/>
        </w:rPr>
      </w:pPr>
    </w:p>
    <w:p w:rsidR="00621135" w:rsidRPr="00761C52" w:rsidRDefault="00621135" w:rsidP="00621135">
      <w:pPr>
        <w:pStyle w:val="2"/>
        <w:rPr>
          <w:color w:val="000000" w:themeColor="text1"/>
        </w:rPr>
      </w:pPr>
      <w:bookmarkStart w:id="27" w:name="_Toc434780781"/>
      <w:r w:rsidRPr="00761C52">
        <w:rPr>
          <w:color w:val="000000" w:themeColor="text1"/>
        </w:rPr>
        <w:t>3.2. Стратегія технологічного проектування</w:t>
      </w:r>
      <w:bookmarkEnd w:id="27"/>
    </w:p>
    <w:p w:rsidR="00621135" w:rsidRPr="00761C52" w:rsidRDefault="00621135" w:rsidP="00621135">
      <w:pPr>
        <w:spacing w:after="120"/>
        <w:rPr>
          <w:color w:val="000000" w:themeColor="text1"/>
        </w:rPr>
      </w:pPr>
      <w:r w:rsidRPr="00761C52">
        <w:rPr>
          <w:color w:val="000000" w:themeColor="text1"/>
        </w:rPr>
        <w:t xml:space="preserve">Розробка рішення потребує використання певних продуктів і технологій. </w:t>
      </w:r>
      <w:r w:rsidRPr="00761C52">
        <w:rPr>
          <w:i/>
          <w:color w:val="000000" w:themeColor="text1"/>
        </w:rPr>
        <w:t>Стратегія технологічного проектування (technical design strategy)</w:t>
      </w:r>
      <w:r w:rsidRPr="00761C52">
        <w:rPr>
          <w:color w:val="000000" w:themeColor="text1"/>
        </w:rPr>
        <w:t xml:space="preserve"> описує, які технології і продукти були обрані проектною групою у якості засобу реалізації рішення.</w:t>
      </w:r>
    </w:p>
    <w:p w:rsidR="00621135" w:rsidRPr="00761C52" w:rsidRDefault="00E524BF" w:rsidP="00621135">
      <w:pPr>
        <w:spacing w:after="120"/>
        <w:rPr>
          <w:color w:val="000000" w:themeColor="text1"/>
          <w:lang w:val="en-US"/>
        </w:rPr>
      </w:pPr>
      <w:r w:rsidRPr="00761C52">
        <w:rPr>
          <w:color w:val="000000" w:themeColor="text1"/>
          <w:lang w:val="en-US"/>
        </w:rPr>
        <w:t>JetBrains PhpStorm</w:t>
      </w:r>
      <w:bookmarkStart w:id="28" w:name="_GoBack"/>
      <w:bookmarkEnd w:id="28"/>
    </w:p>
    <w:p w:rsidR="0090282A" w:rsidRPr="00761C52" w:rsidRDefault="0090282A">
      <w:pPr>
        <w:rPr>
          <w:color w:val="000000" w:themeColor="text1"/>
        </w:rPr>
      </w:pPr>
    </w:p>
    <w:sectPr w:rsidR="0090282A" w:rsidRPr="00761C52" w:rsidSect="0077309F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1B4" w:rsidRDefault="006121B4">
      <w:pPr>
        <w:spacing w:line="240" w:lineRule="auto"/>
      </w:pPr>
      <w:r>
        <w:separator/>
      </w:r>
    </w:p>
  </w:endnote>
  <w:endnote w:type="continuationSeparator" w:id="0">
    <w:p w:rsidR="006121B4" w:rsidRDefault="00612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1B4" w:rsidRDefault="006121B4">
      <w:pPr>
        <w:spacing w:line="240" w:lineRule="auto"/>
      </w:pPr>
      <w:r>
        <w:separator/>
      </w:r>
    </w:p>
  </w:footnote>
  <w:footnote w:type="continuationSeparator" w:id="0">
    <w:p w:rsidR="006121B4" w:rsidRDefault="006121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09F" w:rsidRDefault="00621135" w:rsidP="0077309F">
    <w:pPr>
      <w:pStyle w:val="a3"/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1C52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20EC"/>
    <w:multiLevelType w:val="hybridMultilevel"/>
    <w:tmpl w:val="8A265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653C7C"/>
    <w:multiLevelType w:val="hybridMultilevel"/>
    <w:tmpl w:val="35E02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8B12BE"/>
    <w:multiLevelType w:val="hybridMultilevel"/>
    <w:tmpl w:val="774616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8111E"/>
    <w:multiLevelType w:val="hybridMultilevel"/>
    <w:tmpl w:val="C17C5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0E2ED2"/>
    <w:multiLevelType w:val="hybridMultilevel"/>
    <w:tmpl w:val="F262635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992009B"/>
    <w:multiLevelType w:val="hybridMultilevel"/>
    <w:tmpl w:val="B778EF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E42BF9"/>
    <w:multiLevelType w:val="hybridMultilevel"/>
    <w:tmpl w:val="69963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194E86"/>
    <w:multiLevelType w:val="hybridMultilevel"/>
    <w:tmpl w:val="5BA05C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38A36F5"/>
    <w:multiLevelType w:val="hybridMultilevel"/>
    <w:tmpl w:val="46D6E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CE676E"/>
    <w:multiLevelType w:val="hybridMultilevel"/>
    <w:tmpl w:val="447CD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F671C"/>
    <w:multiLevelType w:val="hybridMultilevel"/>
    <w:tmpl w:val="E4E24BF4"/>
    <w:lvl w:ilvl="0" w:tplc="5E183ED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5E183ED6">
      <w:start w:val="1"/>
      <w:numFmt w:val="bullet"/>
      <w:lvlText w:val=""/>
      <w:lvlJc w:val="left"/>
      <w:pPr>
        <w:ind w:left="11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73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</w:abstractNum>
  <w:abstractNum w:abstractNumId="11" w15:restartNumberingAfterBreak="0">
    <w:nsid w:val="6F1013B5"/>
    <w:multiLevelType w:val="hybridMultilevel"/>
    <w:tmpl w:val="7DAA7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8174A03"/>
    <w:multiLevelType w:val="hybridMultilevel"/>
    <w:tmpl w:val="2234A4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CC2"/>
    <w:rsid w:val="000E4331"/>
    <w:rsid w:val="0026652A"/>
    <w:rsid w:val="002F4FE4"/>
    <w:rsid w:val="004A0AE5"/>
    <w:rsid w:val="0059414E"/>
    <w:rsid w:val="005F44E6"/>
    <w:rsid w:val="006121B4"/>
    <w:rsid w:val="00621135"/>
    <w:rsid w:val="00761C52"/>
    <w:rsid w:val="008371A9"/>
    <w:rsid w:val="00894192"/>
    <w:rsid w:val="0090282A"/>
    <w:rsid w:val="0092575F"/>
    <w:rsid w:val="009B0CC2"/>
    <w:rsid w:val="00C25C0D"/>
    <w:rsid w:val="00CA4DBC"/>
    <w:rsid w:val="00CB4664"/>
    <w:rsid w:val="00D114CC"/>
    <w:rsid w:val="00DA1A8C"/>
    <w:rsid w:val="00E524BF"/>
    <w:rsid w:val="00EF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BEF04D-332D-431A-8F45-6801CD08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135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21135"/>
    <w:pPr>
      <w:keepNext/>
      <w:spacing w:before="240" w:after="60"/>
      <w:ind w:firstLine="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135"/>
    <w:pPr>
      <w:keepNext/>
      <w:spacing w:before="240" w:after="60"/>
      <w:ind w:firstLine="0"/>
      <w:outlineLvl w:val="1"/>
    </w:pPr>
    <w:rPr>
      <w:rFonts w:eastAsiaTheme="majorEastAsia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135"/>
    <w:rPr>
      <w:rFonts w:ascii="Times New Roman" w:eastAsiaTheme="majorEastAsia" w:hAnsi="Times New Roman" w:cs="Times New Roman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621135"/>
    <w:rPr>
      <w:rFonts w:ascii="Times New Roman" w:eastAsiaTheme="majorEastAsia" w:hAnsi="Times New Roman" w:cs="Times New Roman"/>
      <w:b/>
      <w:bCs/>
      <w:iCs/>
      <w:sz w:val="28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621135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1135"/>
    <w:rPr>
      <w:rFonts w:ascii="Times New Roman" w:eastAsiaTheme="minorEastAsia" w:hAnsi="Times New Roman" w:cs="Times New Roman"/>
      <w:sz w:val="28"/>
      <w:szCs w:val="24"/>
      <w:lang w:val="uk-UA"/>
    </w:rPr>
  </w:style>
  <w:style w:type="paragraph" w:styleId="a5">
    <w:name w:val="List Paragraph"/>
    <w:basedOn w:val="a"/>
    <w:uiPriority w:val="34"/>
    <w:qFormat/>
    <w:rsid w:val="0062113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62113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113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621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1956</Words>
  <Characters>11154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2019-05-28T16:33:00Z</dcterms:created>
  <dcterms:modified xsi:type="dcterms:W3CDTF">2019-06-02T13:19:00Z</dcterms:modified>
</cp:coreProperties>
</file>