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AC" w:rsidRPr="008230CE" w:rsidRDefault="00D85C15" w:rsidP="008230CE">
      <w:pPr>
        <w:pStyle w:val="1"/>
      </w:pPr>
      <w:r w:rsidRPr="00D85C15">
        <w:rPr>
          <w:rFonts w:hint="eastAsia"/>
        </w:rPr>
        <w:t>更新注意的地方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>0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indexViewController.java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中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es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的代码需要拷贝到小额里面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ztb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项目不保留这个类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b/>
          <w:bCs/>
          <w:color w:val="FF0000"/>
          <w:kern w:val="0"/>
          <w:sz w:val="20"/>
          <w:szCs w:val="20"/>
        </w:rPr>
      </w:pPr>
      <w:r w:rsidRPr="00084BAC">
        <w:rPr>
          <w:rFonts w:ascii="Tahoma" w:hAnsi="Tahoma" w:cs="Tahoma" w:hint="eastAsia"/>
          <w:b/>
          <w:bCs/>
          <w:color w:val="FF0000"/>
          <w:kern w:val="0"/>
          <w:sz w:val="20"/>
          <w:szCs w:val="20"/>
        </w:rPr>
        <w:t>（</w:t>
      </w:r>
      <w:r>
        <w:rPr>
          <w:rFonts w:ascii="Tahoma" w:hAnsi="Tahoma" w:cs="Tahoma" w:hint="eastAsia"/>
          <w:b/>
          <w:bCs/>
          <w:color w:val="FF0000"/>
          <w:kern w:val="0"/>
          <w:sz w:val="20"/>
          <w:szCs w:val="20"/>
          <w:lang w:val="zh-CN"/>
        </w:rPr>
        <w:t>有变动</w:t>
      </w:r>
      <w:r w:rsidRPr="00084BAC">
        <w:rPr>
          <w:rFonts w:ascii="Tahoma" w:hAnsi="Tahoma" w:cs="Tahoma" w:hint="eastAsia"/>
          <w:b/>
          <w:bCs/>
          <w:color w:val="FF0000"/>
          <w:kern w:val="0"/>
          <w:sz w:val="20"/>
          <w:szCs w:val="20"/>
        </w:rPr>
        <w:t>）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1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BailRecordService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BailRecordServiceImpl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里面有保证金支付后处理的方法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9C211D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2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BulletinServiceImpl  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第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102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127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152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行、</w:t>
      </w:r>
      <w:r w:rsidRPr="00084BAC">
        <w:rPr>
          <w:rFonts w:ascii="Tahoma" w:hAnsi="Tahoma" w:cs="Tahoma"/>
          <w:b/>
          <w:bCs/>
          <w:color w:val="000000"/>
          <w:kern w:val="0"/>
          <w:sz w:val="20"/>
          <w:szCs w:val="20"/>
        </w:rPr>
        <w:t>771</w:t>
      </w:r>
      <w:r>
        <w:rPr>
          <w:rFonts w:ascii="Tahoma" w:hAnsi="Tahoma" w:cs="Tahoma" w:hint="eastAsia"/>
          <w:b/>
          <w:bCs/>
          <w:color w:val="000000"/>
          <w:kern w:val="0"/>
          <w:sz w:val="20"/>
          <w:szCs w:val="20"/>
          <w:lang w:val="zh-CN"/>
        </w:rPr>
        <w:t>行、</w:t>
      </w:r>
      <w:r w:rsidRPr="00084BAC">
        <w:rPr>
          <w:rFonts w:ascii="Tahoma" w:hAnsi="Tahoma" w:cs="Tahoma"/>
          <w:b/>
          <w:bCs/>
          <w:color w:val="000000"/>
          <w:kern w:val="0"/>
          <w:sz w:val="20"/>
          <w:szCs w:val="20"/>
        </w:rPr>
        <w:t>798</w:t>
      </w:r>
      <w:r>
        <w:rPr>
          <w:rFonts w:ascii="Tahoma" w:hAnsi="Tahoma" w:cs="Tahoma" w:hint="eastAsia"/>
          <w:b/>
          <w:bCs/>
          <w:color w:val="000000"/>
          <w:kern w:val="0"/>
          <w:sz w:val="20"/>
          <w:szCs w:val="20"/>
          <w:lang w:val="zh-CN"/>
        </w:rPr>
        <w:t>行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读取公告内容我们的编码方式为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utf-8 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    BulletinDaoHibernate  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第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38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过滤竞价和议价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3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UserApiDaoHibernate   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屏蔽掉第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353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b/>
          <w:bCs/>
          <w:color w:val="FF0000"/>
          <w:kern w:val="0"/>
          <w:sz w:val="20"/>
          <w:szCs w:val="20"/>
          <w:lang w:val="zh-CN"/>
        </w:rPr>
        <w:t>已处理</w:t>
      </w:r>
      <w:r w:rsidRPr="00084BAC">
        <w:rPr>
          <w:rFonts w:ascii="Tahoma" w:hAnsi="Tahoma" w:cs="Tahoma"/>
          <w:b/>
          <w:bCs/>
          <w:color w:val="FF0000"/>
          <w:kern w:val="0"/>
          <w:sz w:val="20"/>
          <w:szCs w:val="20"/>
        </w:rPr>
        <w:t>(353</w:t>
      </w:r>
      <w:r>
        <w:rPr>
          <w:rFonts w:ascii="Tahoma" w:hAnsi="Tahoma" w:cs="Tahoma" w:hint="eastAsia"/>
          <w:b/>
          <w:bCs/>
          <w:color w:val="FF0000"/>
          <w:kern w:val="0"/>
          <w:sz w:val="20"/>
          <w:szCs w:val="20"/>
          <w:lang w:val="zh-CN"/>
        </w:rPr>
        <w:t>改成</w:t>
      </w:r>
      <w:r w:rsidRPr="00084BAC">
        <w:rPr>
          <w:rFonts w:ascii="Tahoma" w:hAnsi="Tahoma" w:cs="Tahoma"/>
          <w:b/>
          <w:bCs/>
          <w:color w:val="FF0000"/>
          <w:kern w:val="0"/>
          <w:sz w:val="20"/>
          <w:szCs w:val="20"/>
        </w:rPr>
        <w:t xml:space="preserve">356) </w:t>
      </w:r>
      <w:r w:rsidRPr="00084BAC">
        <w:rPr>
          <w:rFonts w:ascii="Tahoma" w:hAnsi="Tahoma" w:cs="Tahoma" w:hint="eastAsia"/>
          <w:b/>
          <w:bCs/>
          <w:color w:val="FF0000"/>
          <w:kern w:val="0"/>
          <w:sz w:val="20"/>
          <w:szCs w:val="20"/>
        </w:rPr>
        <w:t>（</w:t>
      </w:r>
      <w:r>
        <w:rPr>
          <w:rFonts w:ascii="Tahoma" w:hAnsi="Tahoma" w:cs="Tahoma" w:hint="eastAsia"/>
          <w:b/>
          <w:bCs/>
          <w:color w:val="FF0000"/>
          <w:kern w:val="0"/>
          <w:sz w:val="20"/>
          <w:szCs w:val="20"/>
          <w:lang w:val="zh-CN"/>
        </w:rPr>
        <w:t>备注</w:t>
      </w:r>
      <w:r w:rsidRPr="00084BAC">
        <w:rPr>
          <w:rFonts w:ascii="Tahoma" w:hAnsi="Tahoma" w:cs="Tahoma" w:hint="eastAsia"/>
          <w:b/>
          <w:bCs/>
          <w:color w:val="FF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b/>
          <w:bCs/>
          <w:color w:val="FF0000"/>
          <w:kern w:val="0"/>
          <w:sz w:val="20"/>
          <w:szCs w:val="20"/>
          <w:lang w:val="zh-CN"/>
        </w:rPr>
        <w:t>有放开了几行代码</w:t>
      </w:r>
      <w:r w:rsidRPr="00084BAC">
        <w:rPr>
          <w:rFonts w:ascii="Tahoma" w:hAnsi="Tahoma" w:cs="Tahoma"/>
          <w:b/>
          <w:bCs/>
          <w:color w:val="FF0000"/>
          <w:kern w:val="0"/>
          <w:sz w:val="20"/>
          <w:szCs w:val="20"/>
        </w:rPr>
        <w:t>(512-515)</w:t>
      </w:r>
      <w:r>
        <w:rPr>
          <w:rFonts w:ascii="Tahoma" w:hAnsi="Tahoma" w:cs="Tahoma" w:hint="eastAsia"/>
          <w:b/>
          <w:bCs/>
          <w:color w:val="FF0000"/>
          <w:kern w:val="0"/>
          <w:sz w:val="20"/>
          <w:szCs w:val="20"/>
          <w:lang w:val="zh-CN"/>
        </w:rPr>
        <w:t>不确定是否有影响</w:t>
      </w:r>
      <w:r w:rsidRPr="00084BAC">
        <w:rPr>
          <w:rFonts w:ascii="Tahoma" w:hAnsi="Tahoma" w:cs="Tahoma" w:hint="eastAsia"/>
          <w:b/>
          <w:bCs/>
          <w:color w:val="FF0000"/>
          <w:kern w:val="0"/>
          <w:sz w:val="20"/>
          <w:szCs w:val="20"/>
        </w:rPr>
        <w:t>）？？？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4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FileUtils   writerFile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这个方法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里面有编码方式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5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ProjectController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里面的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this.checkRole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这个方法有改动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将一个参数增加成两个参数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相应调用的地方需要调整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   saveProjectByTaskPlanSubs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方法里的系统标识符要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   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   projectDaoHibernate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的查询方法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根据系统标识符查找项目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要改成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CommonEnum._SYS_FLAG 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6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CommonEnum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里面增加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_SYS_FLAG 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7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SignUprecordService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SignUprecordServiceImpl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有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updatePayStatus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方法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    SignUprecordDao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SignUprecordDaoHibernate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有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updatePayStatus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方法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    SignUprecord.java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中有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docpricePayStatus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这个属性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8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TaskPlanController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中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createTaskPlanTwain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方法以及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submitTaskPlanTwain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方法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设置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goverment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为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null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9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potal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下的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index.jsp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index.js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是对应小额的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index_es.js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index_es.jsp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对比修改的地方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直接加入到小额的代码里面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10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portal-desk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下得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myDesktop.js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对应小额的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myDesktop_es.js 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对比修改的地方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直接加入到小额的代码里面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11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server-config.wsdd 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需要增加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es/gxoa/syncProjectService 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这个配置的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service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12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projectInfo.js 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第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217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</w:t>
      </w:r>
      <w:r w:rsidRPr="00084BAC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状态灯的长度改为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>90</w:t>
      </w: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</w:p>
    <w:p w:rsidR="00084BAC" w:rsidRP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>13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taskPlanDetail.js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taskPlanDetail.jsp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taskPlanForm.js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taskPlanForm.jsp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updateTaskPlanForm.js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updateTaskPlanForm.jsp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去掉业务处室和主管单位属性</w:t>
      </w:r>
    </w:p>
    <w:p w:rsidR="00084BAC" w:rsidRPr="007A1AC6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 w:rsidRPr="00084BAC">
        <w:rPr>
          <w:rFonts w:ascii="Tahoma" w:hAnsi="Tahoma" w:cs="Tahoma"/>
          <w:color w:val="000000"/>
          <w:kern w:val="0"/>
          <w:sz w:val="20"/>
          <w:szCs w:val="20"/>
        </w:rPr>
        <w:t xml:space="preserve">     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去掉资金明细属性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14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、所有的飞鱼编辑器需要调整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15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、资源路径需要调整：如果是引用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es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myDesktop.jsp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的需要改为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myDesktop_es.jsp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 w:hint="eastAsia"/>
          <w:b/>
          <w:bCs/>
          <w:color w:val="FF0000"/>
          <w:kern w:val="0"/>
          <w:sz w:val="20"/>
          <w:szCs w:val="20"/>
          <w:lang w:val="zh-CN"/>
        </w:rPr>
        <w:t>新变动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1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、删除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ProjectPlanService.java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ProjectPlanServiceImpl.java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ProjectPlanManager.java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ProjectPlanManagerImpl.java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ProjectPlanDao.java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ProjectPlanDaoJdbc.java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ProjectPlanDaoHibernate.java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文件。因为这些文件已放到了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workFlow-2.0.jar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中。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src/com/gpcsoft/srplatform/workPlan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文件夹下只剩一个文件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/domain/PlanTaskEnum.java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。因为其他文件已放到了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workFlow-2.0.jar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中。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删除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com.gpcsoft.plugin.wflow.web.controller.WorkFlowController.java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文件，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FF0000"/>
          <w:kern w:val="0"/>
          <w:sz w:val="20"/>
          <w:szCs w:val="20"/>
          <w:lang w:val="zh-CN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2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TakeManagerImpl.java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中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46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76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107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行未更新编码。</w:t>
      </w:r>
      <w:r>
        <w:rPr>
          <w:rFonts w:ascii="Tahoma" w:hAnsi="Tahoma" w:cs="Tahoma" w:hint="eastAsia"/>
          <w:color w:val="FF0000"/>
          <w:kern w:val="0"/>
          <w:sz w:val="20"/>
          <w:szCs w:val="20"/>
          <w:lang w:val="zh-CN"/>
        </w:rPr>
        <w:t>有待确认是否要改。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FF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FF0000"/>
          <w:kern w:val="0"/>
          <w:sz w:val="20"/>
          <w:szCs w:val="20"/>
          <w:lang w:val="zh-CN"/>
        </w:rPr>
      </w:pPr>
      <w:r>
        <w:rPr>
          <w:rFonts w:ascii="Tahoma" w:hAnsi="Tahoma" w:cs="Tahoma"/>
          <w:kern w:val="0"/>
          <w:sz w:val="20"/>
          <w:szCs w:val="20"/>
          <w:lang w:val="zh-CN"/>
        </w:rPr>
        <w:t>3</w:t>
      </w:r>
      <w:r>
        <w:rPr>
          <w:rFonts w:ascii="Tahoma" w:hAnsi="Tahoma" w:cs="Tahoma" w:hint="eastAsia"/>
          <w:kern w:val="0"/>
          <w:sz w:val="20"/>
          <w:szCs w:val="20"/>
          <w:lang w:val="zh-CN"/>
        </w:rPr>
        <w:t>、</w:t>
      </w:r>
      <w:r>
        <w:rPr>
          <w:rFonts w:ascii="Tahoma" w:hAnsi="Tahoma" w:cs="Tahoma"/>
          <w:kern w:val="0"/>
          <w:sz w:val="20"/>
          <w:szCs w:val="20"/>
          <w:lang w:val="zh-CN"/>
        </w:rPr>
        <w:t>InrqDetailServiceImpl.java</w:t>
      </w:r>
      <w:r>
        <w:rPr>
          <w:rFonts w:ascii="Tahoma" w:hAnsi="Tahoma" w:cs="Tahoma" w:hint="eastAsia"/>
          <w:kern w:val="0"/>
          <w:sz w:val="20"/>
          <w:szCs w:val="20"/>
          <w:lang w:val="zh-CN"/>
        </w:rPr>
        <w:t>中</w:t>
      </w:r>
      <w:r>
        <w:rPr>
          <w:rFonts w:ascii="Tahoma" w:hAnsi="Tahoma" w:cs="Tahoma"/>
          <w:kern w:val="0"/>
          <w:sz w:val="20"/>
          <w:szCs w:val="20"/>
          <w:lang w:val="zh-CN"/>
        </w:rPr>
        <w:t>73</w:t>
      </w:r>
      <w:r>
        <w:rPr>
          <w:rFonts w:ascii="Tahoma" w:hAnsi="Tahoma" w:cs="Tahoma" w:hint="eastAsia"/>
          <w:kern w:val="0"/>
          <w:sz w:val="20"/>
          <w:szCs w:val="20"/>
          <w:lang w:val="zh-CN"/>
        </w:rPr>
        <w:t>、</w:t>
      </w:r>
      <w:r>
        <w:rPr>
          <w:rFonts w:ascii="Tahoma" w:hAnsi="Tahoma" w:cs="Tahoma"/>
          <w:kern w:val="0"/>
          <w:sz w:val="20"/>
          <w:szCs w:val="20"/>
          <w:lang w:val="zh-CN"/>
        </w:rPr>
        <w:t>102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行未更新编码。</w:t>
      </w:r>
      <w:r>
        <w:rPr>
          <w:rFonts w:ascii="Tahoma" w:hAnsi="Tahoma" w:cs="Tahoma" w:hint="eastAsia"/>
          <w:color w:val="FF0000"/>
          <w:kern w:val="0"/>
          <w:sz w:val="20"/>
          <w:szCs w:val="20"/>
          <w:lang w:val="zh-CN"/>
        </w:rPr>
        <w:t>有待确认是否要改。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FF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FF0000"/>
          <w:kern w:val="0"/>
          <w:sz w:val="20"/>
          <w:szCs w:val="20"/>
          <w:lang w:val="zh-CN"/>
        </w:rPr>
      </w:pPr>
      <w:r>
        <w:rPr>
          <w:rFonts w:ascii="Tahoma" w:hAnsi="Tahoma" w:cs="Tahoma"/>
          <w:kern w:val="0"/>
          <w:sz w:val="20"/>
          <w:szCs w:val="20"/>
          <w:lang w:val="zh-CN"/>
        </w:rPr>
        <w:t>4</w:t>
      </w:r>
      <w:r>
        <w:rPr>
          <w:rFonts w:ascii="Tahoma" w:hAnsi="Tahoma" w:cs="Tahoma" w:hint="eastAsia"/>
          <w:kern w:val="0"/>
          <w:sz w:val="20"/>
          <w:szCs w:val="20"/>
          <w:lang w:val="zh-CN"/>
        </w:rPr>
        <w:t>、</w:t>
      </w:r>
      <w:r>
        <w:rPr>
          <w:rFonts w:ascii="Tahoma" w:hAnsi="Tahoma" w:cs="Tahoma"/>
          <w:kern w:val="0"/>
          <w:sz w:val="20"/>
          <w:szCs w:val="20"/>
          <w:lang w:val="zh-CN"/>
        </w:rPr>
        <w:t>EvaSellerRecordServiceImpl.java</w:t>
      </w:r>
      <w:r>
        <w:rPr>
          <w:rFonts w:ascii="Tahoma" w:hAnsi="Tahoma" w:cs="Tahoma" w:hint="eastAsia"/>
          <w:kern w:val="0"/>
          <w:sz w:val="20"/>
          <w:szCs w:val="20"/>
          <w:lang w:val="zh-CN"/>
        </w:rPr>
        <w:t>中</w:t>
      </w:r>
      <w:r>
        <w:rPr>
          <w:rFonts w:ascii="Tahoma" w:hAnsi="Tahoma" w:cs="Tahoma"/>
          <w:kern w:val="0"/>
          <w:sz w:val="20"/>
          <w:szCs w:val="20"/>
          <w:lang w:val="zh-CN"/>
        </w:rPr>
        <w:t>307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行未更新编码。</w:t>
      </w:r>
      <w:r>
        <w:rPr>
          <w:rFonts w:ascii="Tahoma" w:hAnsi="Tahoma" w:cs="Tahoma" w:hint="eastAsia"/>
          <w:color w:val="FF0000"/>
          <w:kern w:val="0"/>
          <w:sz w:val="20"/>
          <w:szCs w:val="20"/>
          <w:lang w:val="zh-CN"/>
        </w:rPr>
        <w:t>有待确认是否要改。</w:t>
      </w:r>
    </w:p>
    <w:p w:rsidR="00084BAC" w:rsidRDefault="00084BAC" w:rsidP="00084BAC">
      <w:pPr>
        <w:autoSpaceDE w:val="0"/>
        <w:autoSpaceDN w:val="0"/>
        <w:adjustRightInd w:val="0"/>
        <w:rPr>
          <w:rFonts w:ascii="Tahoma" w:hAnsi="Tahoma" w:cs="Tahoma"/>
          <w:color w:val="FF0000"/>
          <w:kern w:val="0"/>
          <w:sz w:val="20"/>
          <w:szCs w:val="20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/>
          <w:color w:val="FF0000"/>
          <w:kern w:val="0"/>
          <w:sz w:val="20"/>
          <w:szCs w:val="20"/>
          <w:lang w:val="zh-CN"/>
        </w:rPr>
        <w:t>5</w:t>
      </w:r>
      <w:r>
        <w:rPr>
          <w:rFonts w:ascii="Tahoma" w:hAnsi="Tahoma" w:cs="Tahoma" w:hint="eastAsia"/>
          <w:color w:val="FF0000"/>
          <w:kern w:val="0"/>
          <w:sz w:val="20"/>
          <w:szCs w:val="20"/>
          <w:lang w:val="zh-CN"/>
        </w:rPr>
        <w:t>、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wf_process_define_template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表中要插入数据。</w:t>
      </w: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6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、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DraftPurBulletinDesion.java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文件中第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49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行改成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bulletin.setAuditStatus(AuditStatusEnum.AUDIT_PASS);</w:t>
      </w: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因去掉了审核招标公告的节点，所以提交招标公告时设置招标公告的审核状态为审核通过。</w:t>
      </w: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7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、修改项目计划表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ecp_project_plan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中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‘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录入评审结果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’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的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service_class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和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service_method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字段的值为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EvaSellerRecordServiceImpl   saveAllEvaSellerRecord</w:t>
      </w: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8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、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NoticeServiceImpl.java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文件中第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101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行，编码改成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UTF-8</w:t>
      </w: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9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、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ProjectMTaskPlanDaoHibernate.java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文件中第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170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行，系统标示符。</w:t>
      </w: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??" w:cs="宋体"/>
          <w:color w:val="000000"/>
          <w:kern w:val="0"/>
          <w:sz w:val="24"/>
          <w:szCs w:val="24"/>
          <w:lang w:val="zh-CN"/>
        </w:rPr>
      </w:pPr>
      <w:r>
        <w:rPr>
          <w:rFonts w:ascii="Courier New" w:eastAsia="宋体" w:hAnsi="Courier New" w:cs="Courier New"/>
          <w:color w:val="000000"/>
          <w:kern w:val="0"/>
          <w:sz w:val="22"/>
          <w:highlight w:val="lightGray"/>
          <w:lang w:val="zh-CN"/>
        </w:rPr>
        <w:t>InviterollrequServiceImpl</w:t>
      </w:r>
      <w:r>
        <w:rPr>
          <w:rFonts w:ascii="??" w:eastAsia="宋体" w:hAnsi="??" w:cs="??"/>
          <w:color w:val="000000"/>
          <w:kern w:val="0"/>
          <w:sz w:val="22"/>
          <w:highlight w:val="lightGray"/>
        </w:rPr>
        <w:t>.java</w:t>
      </w:r>
      <w:r>
        <w:rPr>
          <w:rFonts w:ascii="宋体" w:eastAsia="宋体" w:hAnsi="??" w:cs="宋体" w:hint="eastAsia"/>
          <w:color w:val="000000"/>
          <w:kern w:val="0"/>
          <w:sz w:val="22"/>
          <w:highlight w:val="lightGray"/>
          <w:lang w:val="zh-CN"/>
        </w:rPr>
        <w:t>中有还原！</w:t>
      </w: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??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??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??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??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??" w:cs="宋体"/>
          <w:color w:val="000000"/>
          <w:kern w:val="0"/>
          <w:sz w:val="24"/>
          <w:szCs w:val="24"/>
          <w:lang w:val="zh-CN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宋体" w:eastAsia="宋体" w:hAnsi="??" w:cs="宋体"/>
          <w:color w:val="000000"/>
          <w:kern w:val="0"/>
          <w:sz w:val="24"/>
          <w:szCs w:val="24"/>
          <w:lang w:val="zh-CN"/>
        </w:rPr>
      </w:pPr>
    </w:p>
    <w:p w:rsidR="00084BAC" w:rsidRPr="002C07D8" w:rsidRDefault="002C07D8" w:rsidP="002C07D8">
      <w:pPr>
        <w:pStyle w:val="1"/>
        <w:rPr>
          <w:kern w:val="0"/>
          <w:lang w:val="zh-CN"/>
        </w:rPr>
      </w:pPr>
      <w:r w:rsidRPr="002C07D8">
        <w:rPr>
          <w:rFonts w:hint="eastAsia"/>
          <w:kern w:val="0"/>
          <w:lang w:val="zh-CN"/>
        </w:rPr>
        <w:t>升级</w:t>
      </w:r>
      <w:r w:rsidRPr="002C07D8">
        <w:rPr>
          <w:rFonts w:hint="eastAsia"/>
          <w:kern w:val="0"/>
          <w:lang w:val="zh-CN"/>
        </w:rPr>
        <w:t>ztb</w:t>
      </w:r>
      <w:r w:rsidRPr="002C07D8">
        <w:rPr>
          <w:rFonts w:hint="eastAsia"/>
          <w:kern w:val="0"/>
          <w:lang w:val="zh-CN"/>
        </w:rPr>
        <w:t>需要修改的表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1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、插入一条数据。（只需要添加一次）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insert into base_sysconfigitem (ITEM_ID, TYPE_ID, ITEM_NAME, ITEM_CODE, ITEM_DATA_TYPE, ITEM_SORT, ITEM_NOTES, ITEM_PATH, CREATE_TIME)</w:t>
      </w:r>
    </w:p>
    <w:p w:rsidR="002B3AC7" w:rsidRP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values ('402885ef2b9e1ac2012b9f271105041y', '402885ef2b9e1ac2012b9f22df8803f8', '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报名不低于三家</w:t>
      </w:r>
      <w:r w:rsidRPr="002B3AC7">
        <w:rPr>
          <w:rFonts w:ascii="Tahoma" w:hAnsi="Tahoma" w:cs="Tahoma"/>
          <w:color w:val="000000"/>
          <w:kern w:val="0"/>
          <w:sz w:val="18"/>
          <w:szCs w:val="18"/>
        </w:rPr>
        <w:t>', 'threeMust', 'Boolean', 67.00, '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报名不低于三家</w:t>
      </w:r>
      <w:r w:rsidRPr="002B3AC7">
        <w:rPr>
          <w:rFonts w:ascii="Tahoma" w:hAnsi="Tahoma" w:cs="Tahoma"/>
          <w:color w:val="000000"/>
          <w:kern w:val="0"/>
          <w:sz w:val="18"/>
          <w:szCs w:val="18"/>
        </w:rPr>
        <w:t>', 'BargainProjectRule_threeMust', to_date('12-10-2010 06:38:49', 'dd-mm-yyyy hh24:mi:ss'));</w:t>
      </w:r>
    </w:p>
    <w:p w:rsidR="002B3AC7" w:rsidRP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</w:p>
    <w:p w:rsidR="002B3AC7" w:rsidRP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2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、调整计划模板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包含两张表：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1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）计划模板：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ECP_BASE_PLAN_TEMPLATE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2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）计划模板明细：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ECP_BASE_PLAN_TEMPLATE_TASK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调整：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1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）去掉计划模板明细表中审核节点。调整改审核节点的下一个节点的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PRE_TASK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字段值。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2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）修改计划模板表中的所属机构字段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ORG_ID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的值，改为国信招标集团有限公司的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org_id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（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2c9087f62f96e3ca012f96e9d37e0007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）。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3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）修改计划模板明细表中的人物角色字段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ROLE_ID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的值：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（代理机构角色：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402887e42929edb801292a7ad77300c7 </w:t>
      </w:r>
      <w:r>
        <w:rPr>
          <w:rFonts w:ascii="Tahoma" w:hAnsi="Tahoma" w:cs="Tahoma"/>
          <w:b/>
          <w:bCs/>
          <w:color w:val="FF0000"/>
          <w:kern w:val="0"/>
          <w:sz w:val="18"/>
          <w:szCs w:val="18"/>
          <w:lang w:val="zh-CN"/>
        </w:rPr>
        <w:t>--&gt; 2c9087f72eeb0fe1012eeb75addf00bc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（供应商角色：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402881e727ae29ce0127ae556baa0018 </w:t>
      </w:r>
      <w:r>
        <w:rPr>
          <w:rFonts w:ascii="Tahoma" w:hAnsi="Tahoma" w:cs="Tahoma"/>
          <w:b/>
          <w:bCs/>
          <w:color w:val="FF0000"/>
          <w:kern w:val="0"/>
          <w:sz w:val="18"/>
          <w:szCs w:val="18"/>
          <w:lang w:val="zh-CN"/>
        </w:rPr>
        <w:t>--&gt; 402886dc29f2a12c0129f35a232801a1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（采购人角色：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402887e42924d8a00129259c69d1003b </w:t>
      </w:r>
      <w:r>
        <w:rPr>
          <w:rFonts w:ascii="Tahoma" w:hAnsi="Tahoma" w:cs="Tahoma"/>
          <w:b/>
          <w:bCs/>
          <w:color w:val="FF0000"/>
          <w:kern w:val="0"/>
          <w:sz w:val="18"/>
          <w:szCs w:val="18"/>
          <w:lang w:val="zh-CN"/>
        </w:rPr>
        <w:t>--&gt; 402886dc29f2a12c0129f359f439019f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）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备注：需要删除的审核节点（预审公告、审核招标文件、审核招标公告、审核中标公告）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原因：国信的电子招标暂时不用审核功能。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update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ecp_base_plan_template_task tt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set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tt.role_id=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'2c9087f72eeb0fe1012eeb75addf00bc'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where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tt.role_id=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'402887e42929edb801292a7ad77300c7'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update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ecp_base_plan_template_task tt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set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tt.role_id=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'402886dc29f2a12c0129f35a232801a1'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where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tt.role_id=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'402881e727ae29ce0127ae556baa0018'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update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ecp_base_plan_template_task tt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set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tt.role_id=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'402886dc29f2a12c0129f359f439019f'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where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tt.role_id=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'402887e42924d8a00129259c69d1003b'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lastRenderedPageBreak/>
        <w:br/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计划模板明细表，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‘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设置项目规则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 xml:space="preserve">’ 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的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 xml:space="preserve">sub_processe_template_id </w:t>
      </w:r>
      <w:r>
        <w:rPr>
          <w:rFonts w:ascii="宋体" w:eastAsia="宋体" w:hAnsi="Tahoma" w:cs="宋体" w:hint="eastAsia"/>
          <w:color w:val="000000"/>
          <w:kern w:val="0"/>
          <w:sz w:val="24"/>
          <w:szCs w:val="24"/>
          <w:lang w:val="zh-CN"/>
        </w:rPr>
        <w:t>设置为</w:t>
      </w:r>
      <w:r>
        <w:rPr>
          <w:rFonts w:ascii="宋体" w:eastAsia="宋体" w:hAnsi="Tahoma" w:cs="宋体"/>
          <w:color w:val="000000"/>
          <w:kern w:val="0"/>
          <w:sz w:val="24"/>
          <w:szCs w:val="24"/>
          <w:lang w:val="zh-CN"/>
        </w:rPr>
        <w:t>null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3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、调整系统配置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包含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4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张表：</w:t>
      </w:r>
    </w:p>
    <w:p w:rsidR="002B3AC7" w:rsidRP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 xml:space="preserve">    </w:t>
      </w: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  <w:r w:rsidRPr="002B3AC7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）</w:t>
      </w: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>BASE_SYSCONFIGITEM</w:t>
      </w:r>
    </w:p>
    <w:p w:rsidR="002B3AC7" w:rsidRP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   2</w:t>
      </w:r>
      <w:r w:rsidRPr="002B3AC7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）</w:t>
      </w: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>BASE_SYSCONFIG_TYPE</w:t>
      </w:r>
    </w:p>
    <w:p w:rsidR="002B3AC7" w:rsidRP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   3</w:t>
      </w:r>
      <w:r w:rsidRPr="002B3AC7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）</w:t>
      </w: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>BASE_SYSCONFIGITEM_VALUE</w:t>
      </w:r>
    </w:p>
    <w:p w:rsidR="002B3AC7" w:rsidRP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   4</w:t>
      </w:r>
      <w:r w:rsidRPr="002B3AC7"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）</w:t>
      </w:r>
      <w:r w:rsidRPr="002B3AC7">
        <w:rPr>
          <w:rFonts w:ascii="Tahoma" w:eastAsia="宋体" w:hAnsi="Tahoma" w:cs="Tahoma"/>
          <w:color w:val="000000"/>
          <w:kern w:val="0"/>
          <w:sz w:val="18"/>
          <w:szCs w:val="18"/>
        </w:rPr>
        <w:t>BASE_SYSCONFIG_PRE_VALUES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调整：如果执行平台的数据有变动需做修改。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操作：可在执行平台的配置数据之上，加上竞价和议价的相应配置。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4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、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resource.dmp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至少包含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3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张表，或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4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张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资源菜单角色表的调整。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调整：如果执行平台的数据变动较少，则直接加上即可。如果变动较大，则可把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‘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执行平台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’+‘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权限平台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’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的系统标示改成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null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或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all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，执行平台的一级菜单必须要加上</w:t>
      </w:r>
      <w:r>
        <w:rPr>
          <w:rFonts w:ascii="Tahoma" w:eastAsia="宋体" w:hAnsi="Tahoma" w:cs="Tahoma"/>
          <w:color w:val="000000"/>
          <w:kern w:val="0"/>
          <w:sz w:val="18"/>
          <w:szCs w:val="18"/>
          <w:lang w:val="zh-CN"/>
        </w:rPr>
        <w:t>‘ztb’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  <w:lang w:val="zh-CN"/>
        </w:rPr>
        <w:t>。</w:t>
      </w: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2B3AC7" w:rsidRDefault="002B3AC7" w:rsidP="002B3AC7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2B3AC7" w:rsidRDefault="00351BE9" w:rsidP="009C2AD4">
      <w:pPr>
        <w:pStyle w:val="1"/>
        <w:rPr>
          <w:kern w:val="0"/>
        </w:rPr>
      </w:pPr>
      <w:r>
        <w:rPr>
          <w:rFonts w:hint="eastAsia"/>
          <w:kern w:val="0"/>
        </w:rPr>
        <w:t>以下是我练习升级时整理的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可参考一下（李凯歌）</w:t>
      </w:r>
    </w:p>
    <w:p w:rsidR="00084BAC" w:rsidRPr="002B3AC7" w:rsidRDefault="002F48EB" w:rsidP="002F48EB">
      <w:pPr>
        <w:pStyle w:val="2"/>
        <w:rPr>
          <w:kern w:val="0"/>
        </w:rPr>
      </w:pPr>
      <w:r w:rsidRPr="002F48EB">
        <w:rPr>
          <w:rFonts w:hint="eastAsia"/>
          <w:kern w:val="0"/>
        </w:rPr>
        <w:t>sql01-</w:t>
      </w:r>
      <w:r w:rsidRPr="002F48EB">
        <w:rPr>
          <w:rFonts w:hint="eastAsia"/>
          <w:kern w:val="0"/>
        </w:rPr>
        <w:t>工作流</w:t>
      </w:r>
    </w:p>
    <w:p w:rsidR="002F48EB" w:rsidRDefault="002F48EB" w:rsidP="002F48EB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</w:p>
    <w:p w:rsidR="002F48EB" w:rsidRDefault="002F48EB" w:rsidP="002F48EB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 w:val="18"/>
          <w:szCs w:val="18"/>
        </w:rPr>
      </w:pP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WF_COMPLETED_TASK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ID    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NODE_ID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BIZ_ID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RELATING_ID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BIZ_TYPE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PROCESS_TYPE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BIZ_NAME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NODE_NAME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EXECUTE_COMPANY_ID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EXECUTE_DEPT_ID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EXECUTE_ROLE_ID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EXECUTE_USER_ID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START_DATE   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END_DATE     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URL   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WF_COMPLETED_TASK add primary key (ID);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------------------------------------------------------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WF_HISTORY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ID     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BIZ_ID 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BIZ_TYPE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CONTENT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CREATE_TIME         DATE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BIZ_NAME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DISPOSE_RESULT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DISPOSE_RESULT_ENUM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SORT                NUMBER(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WF_HISTORY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primary key (ID);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WF_LANGUAGE_EXAMINATION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ID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CONTENT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400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CREATE_USER_ID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CREATE_TIME    DATE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WF_LANGUAGE_EXAMINATION.ID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WF_LANGUAGE_EXAMINATION.CONTENT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审批语维护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WF_LANGUAGE_EXAMINATION.CREATE_USER_ID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创建人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WF_LANGUAGE_EXAMINATION.CREATE_TIME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WF_LANGUAGE_EXAMINATION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primary key (ID);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WF_PROCESS_DEFINE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PROCESS_DEF_ID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PROCESS_DEF_NAME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BIZ_TYPE    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STATUS        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CREATE_TIME           DATE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CREATE_USER_ID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MODIFY_TIME     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MODIFY_USER_ID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PROCESS_TYPE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PROCESS_INSTANCE_NAME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BIZ_ID      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WAITP_TASK_ADAPTER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DISPOSE_RESULT_ENUM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table WF_PROCESS_DEFINE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流程定义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WF_PROCESS_DEFINE.PROCESS_DEF_ID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WF_PROCESS_DEFINE.PROCESS_DEF_NAME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流程名称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WF_PROCESS_DEFINE.BIZ_TYPE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业务类型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WF_PROCESS_DEFINE.STATUS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WF_PROCESS_DEFINE.CREATE_TIME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WF_PROCESS_DEFINE.CREATE_USER_ID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创建人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WF_PROCESS_DEFINE.MODIFY_TIME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修改时间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WF_PROCESS_DEFINE.MODIFY_USER_ID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修改人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>comment on column WF_PROCESS_DEFINE.PROCESS_TYPE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流程分类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WF_PROCESS_DEFINE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constraint PK_PROCESS_DEF_ID primary key (PROCESS_DEF_ID);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WF_PROCESS_DEFINE_TEMPLATE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PROCESS_DEF_ID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PROCESS_DEF_NAME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BIZ_TYPE  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STATUS      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CREATE_TIME         DATE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CREATE_USER_ID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MODIFY_TIME   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MODIFY_USER_ID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PROCESS_TYPE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WAITP_TASK_ADAPTER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IS_EFFECTIVE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DISPOSE_RESULT_ENUM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WF_PROCESS_INS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PROCESS_INS_ID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DOCUMENT_ID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BIZ_TYPE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DOCUMENT_NAME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NODE_ID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PROCESS_USE_TIME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PROCESS_DEF_ID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START_TIME 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FINISH_TIME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VERSION          NUMBER(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default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STATUS           NUMBER,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RELATING_ID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table WF_PROCESS_INS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流程实例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WF_PROCESS_INS.PROCESS_INS_ID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流程实例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WF_PROCESS_INS.DOCUMENT_ID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文档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WF_PROCESS_INS.BIZ_TYPE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业务类型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0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采购需求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请购书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采购项目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项目分包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WF_PROCESS_INS.DOCUMENT_NAME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文档名称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WF_PROCESS_INS.NODE_ID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当前节点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NO'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WF_PROCESS_INS.PROCESS_USE_TIME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流程已消耗时间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WF_PROCESS_INS.PROCESS_DEF_ID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流程定义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WF_PROCESS_INS.START_TIME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开始时间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WF_PROCESS_INS.FINISH_TIME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结束时间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WF_PROCESS_INS.VERSION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流程版本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默认为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第二次创建同一个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bizType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和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DocId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时候为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WF_PROCESS_INS.STATUS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流程状态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{0: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进行中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,1: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完成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,2: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终止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}'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WF_PROCESS_INS.RELATING_ID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流程关联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WF_PROCESS_INS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constraint PK_PROCESS_INS primary key (PROCESS_INS_ID);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WF_PROCESS_NODE_DEFINE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PROCES_DEF_ID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NODE_SORT        NUMBER(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default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NODE_NAME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NODE_DESCRIPTION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ROLE_ID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NODE_SIGN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RES_LINK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DEPT_ID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NODE_TYPE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IS_SHOW_TODO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EXTEND_PARAM_URL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AUDIT_TYPE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lastRenderedPageBreak/>
        <w:t xml:space="preserve">-- Add comments to the table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table WF_PROCESS_NODE_DEFINE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流程节点定义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WF_PROCESS_NODE_DEFINE.NODE_ID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WF_PROCESS_NODE_DEFINE.PROCES_DEF_ID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WF_PROCESS_NODE_DEFINE.NODE_SORT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节点顺序号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WF_PROCESS_NODE_DEFINE.NODE_NAME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节点名称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WF_PROCESS_NODE_DEFINE.NODE_DESCRIPTION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节点说明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WF_PROCESS_NODE_DEFINE.ROLE_ID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执行资源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WF_PROCESS_NODE_DEFINE.NODE_SIGN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节点标志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起点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中间节点、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结束节点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WF_PROCESS_NODE_DEFINE.RES_LINK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处理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URL/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方法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WF_PROCESS_NODE_DEFINE.IS_SHOW_TODO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是否显示待办任务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WF_PROCESS_NODE_DEFINE.EXTEND_PARAM_URL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扩展参数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URL'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WF_PROCESS_NODE_DEFINE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constraint PK_FLOW_NODE_DEFINE primary key (NODE_ID);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WF_PROCESS_NODE_DEFINE_FORM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FORM_ID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PROCES_NODE_ID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FROM_PRO_TYPE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PROCESS_NODE_NO  NUMBER,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FROM_PRO_NAME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FROM_PRO_NO      NUMBER,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FROM_PRO_OPERATE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FROM_PRO_RULE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DISPOSE_RESULT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AUDIT_RESULT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IS_TAKE_BACK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>alter table WF_PROCESS_NODE_DEFINE_FORM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primary key (FORM_ID);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WF_PROCESS_NODE_DEFINE_TEMP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PROCES_DEF_ID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NODE_SORT        NUMBER(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default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NODE_NAME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NODE_DESCRIPTION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ROLE_ID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NODE_SIGN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RES_LINK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DEPT_ID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NODE_TYPE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IS_SHOW_TODO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EXTEND_PARAM_URL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AUDIT_TYPE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table WF_PROCESS_NODE_DEFINE_TEMP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流程节点定义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WF_PROCESS_NODE_DEFINE_TEMP.NODE_ID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WF_PROCESS_NODE_DEFINE_TEMP.PROCES_DEF_ID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WF_PROCESS_NODE_DEFINE_TEMP.NODE_SORT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节点顺序号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WF_PROCESS_NODE_DEFINE_TEMP.NODE_NAME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节点名称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WF_PROCESS_NODE_DEFINE_TEMP.NODE_DESCRIPTION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节点说明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WF_PROCESS_NODE_DEFINE_TEMP.ROLE_ID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执行资源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WF_PROCESS_NODE_DEFINE_TEMP.NODE_SIGN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节点标志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起点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中间节点、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结束节点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WF_PROCESS_NODE_DEFINE_TEMP.RES_LINK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处理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URL/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方法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WF_PROCESS_NODE_DEFINE_TEMP.IS_SHOW_TODO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是否显示待办任务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WF_PROCESS_NODE_DEFINE_TEMP.EXTEND_PARAM_URL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扩展参数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URL'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>---------------------------------------------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WF_PROCESS_NODE_DEF_FORM_TEMP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FORM_ID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PROCES_NODE_ID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FROM_PRO_TYPE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PROCESS_NODE_NO  NUMBER,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FROM_PRO_NAME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FROM_PRO_NO      NUMBER,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FROM_PRO_OPERATE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FROM_PRO_RULE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DISPOSE_RESULT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AUDIT_RESULT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IS_TAKE_BACK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WF_PROCESS_NODE_DEF_FORM_TEMP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primary key (FORM_ID);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WF_PROCESS_NODE_INS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NODE_INS_ID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NODE_INS_SORT    NUMBER(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NODE_INS_NAME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EXCETE_USER_ID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NODE_INS_SIGN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RES_LINK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STATUS   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FINISH_TIME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PROCESS_INS_ID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START_TIME 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ROLE_ID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REQUEST_STR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PROCESS_TYPE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NODE_TYPE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DEPT_ID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COMPANY_ID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IS_DISPOSE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NODE_ID       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EXTEND_PARAM_URL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AUDIT_STATUS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AUDIT_TYPE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PROCES_NODE_ID 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APPOINT_ROLE_ID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APPOINT_USER_ID  NVARCHAR2(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APPOINT_TIME     DATE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WF_PROCESS_NODE_INS.NODE_INS_ID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节点实例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WF_PROCESS_NODE_INS.NODE_INS_SORT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节点顺序号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WF_PROCESS_NODE_INS.NODE_INS_NAME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节点名称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WF_PROCESS_NODE_INS.EXCETE_USER_ID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执行人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WF_PROCESS_NODE_INS.NODE_INS_SIGN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节点标志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起点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中间节点、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结束节点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WF_PROCESS_NODE_INS.RES_LINK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处理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URL/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方法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WF_PROCESS_NODE_INS.STATUS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状态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0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当前节点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已执行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未执行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WF_PROCESS_NODE_INS.FINISH_TIME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完成时间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WF_PROCESS_NODE_INS.PROCESS_INS_ID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实例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WF_PROCESS_NODE_INS.START_TIME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开始时间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WF_PROCESS_NODE_INS.ROLE_ID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执行角色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WF_PROCESS_NODE_INS.REQUEST_STR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请求参数字符串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WF_PROCESS_NODE_INS.PROCESS_TYPE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流程分类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用于待办分类</w:t>
      </w:r>
      <w:r w:rsidRPr="002F48EB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WF_PROCESS_NODE_INS.IS_DISPOSE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是否处理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WF_PROCESS_NODE_INS.NODE_ID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流程定义节点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WF_PROCESS_NODE_INS.EXTEND_PARAM_URL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扩展参数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URL'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WF_PROCESS_NODE_INS.AUDIT_STATUS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审批状态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WF_PROCESS_NODE_INS.AUDIT_TYPE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审批类型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WF_PROCESS_NODE_INS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add constraint PK_PROCESS_NODE_INS primary key (NODE_INS_ID);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-----------------------</w:t>
      </w:r>
    </w:p>
    <w:p w:rsidR="002F48EB" w:rsidRPr="002F48EB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WF_PROCESS_NODE_INS_RELATION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ID  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THIS_NODE_INS_ID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PRE_NODE_INS_ID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WF_PROCESS_NODE_INS_RELATION.THIS_NODE_INS_ID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当前节点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comment on column WF_PROCESS_NODE_INS_RELATION.PRE_NODE_INS_ID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 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前置节点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WF_PROCESS_NODE_INS_RELATION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primary key (ID);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2F48EB" w:rsidRPr="00CC54A0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CC54A0">
        <w:rPr>
          <w:rFonts w:ascii="宋体" w:eastAsia="宋体" w:hAnsi="Tahoma" w:cs="宋体"/>
          <w:color w:val="000000"/>
          <w:kern w:val="0"/>
          <w:sz w:val="18"/>
          <w:szCs w:val="18"/>
        </w:rPr>
        <w:t>-----------------</w:t>
      </w:r>
    </w:p>
    <w:p w:rsidR="002F48EB" w:rsidRPr="00CC54A0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0C3314" w:rsidRDefault="002F48EB" w:rsidP="002F48EB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create table WF_WAITP_TASK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ID    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 not null,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NODE_ID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BIZ_ID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RELATING_ID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BIZ_TYPE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PROCESS_TYPE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BIZ_NAME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NODE_NAME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EXECUTE_COMPANY_ID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EXECUTE_DEPT_ID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EXECUTE_ROLE_ID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EXECUTE_USER_ID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START_DATE         DATE,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URL                VARCHAR2(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STATUS             CHAR(</w:t>
      </w:r>
      <w:r w:rsidRPr="002F48EB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2F48EB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alter table WF_WAITP_TASK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add primary key (ID);</w:t>
      </w:r>
      <w:r w:rsidRPr="002F48EB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484928" w:rsidRDefault="00CC54A0" w:rsidP="00484928">
      <w:pPr>
        <w:pStyle w:val="2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0C3314">
        <w:rPr>
          <w:rFonts w:hint="eastAsia"/>
        </w:rPr>
        <w:lastRenderedPageBreak/>
        <w:t>sql02-</w:t>
      </w:r>
      <w:r w:rsidRPr="000C3314">
        <w:rPr>
          <w:rFonts w:hint="eastAsia"/>
        </w:rPr>
        <w:t>新增表</w:t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SIGN_ID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TENDER_ID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SUPPLER_ID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SUPPLER_NAME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SUPPLER_CODE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SIGN_STR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SIGN_CERT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SIGN_CERT_TYPE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SIGN_CERT_EMP_NAME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SIGN_CERT_EMP_TEL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SIGN_NO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CREATE_TIME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MODIFY_USER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MODIFY_TIME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SIGN_TYPE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开标签到表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ECP_OPENBID_SIGN.TENDER_ID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标段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ECP_OPENBID_SIGN.SUPPLER_ID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签到投标供应商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ECP_OPENBID_SIGN.SUPPLER_NAME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投标供应商名称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ECP_OPENBID_SIGN.SUPPLER_CODE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投标供应商编号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ECP_OPENBID_SIGN.SIGN_STR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签名数据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ECP_OPENBID_SIGN.SIGN_CERT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签名证书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ECP_OPENBID_SIGN.SIGN_CERT_TYPE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确认签名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ECP_OPENBID_SIGN.SIGN_CERT_EMP_NAME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签到人名称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ECP_OPENBID_SIGN.SIGN_CERT_EMP_TEL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签到人联系电话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ECP_OPENBID_SIGN.SIGN_NO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证书编号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KEY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的唯一编号等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ECP_OPENBID_SIGN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PK_ECP_OPENBID_SIGN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(SIGN_ID);</w:t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 TABLE add by chenhj 2011-11-06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增加预审文件表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PREREVIEWID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PREREVIEWNO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TENDERID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KEYWORD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CONTENT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QUA_FILE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AUDITSTATUS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RELSTATUS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RELDATE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RELUSER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CREDATE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CREUSER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USESTATUS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ECP_QUALIFICATIONS_FILE.PREREVIEWNO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编号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ECP_QUALIFICATIONS_FILE.TENDERID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ECP_QUALIFICATIONS_FILE.KEYWORD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关键字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ECP_QUALIFICATIONS_FILE.CONTENT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摘要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ECP_QUALIFICATIONS_FILE.QUA_FILE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预审文件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ECP_QUALIFICATIONS_FILE.AUDITSTATUS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00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待审核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01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审核通过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02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审核不通过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ECP_QUALIFICATIONS_FILE.RELSTATUS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发布状态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00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未发布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01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已发布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02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撤回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ECP_QUALIFICATIONS_FILE.RELDATE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发布时间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ECP_QUALIFICATIONS_FILE.RELUSER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发布人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ECP_QUALIFICATIONS_FILE.CREDATE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ECP_QUALIFICATIONS_FILE.CREUSER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ECP_QUALIFICATIONS_FILE.USESTATUS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00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临时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01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正式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02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作废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ECP_QUALIFICATIONS_FILE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PK_PREREVIEWID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(PREREVIEWID);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 table  ADD BY chenhj 201111115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增加项目资金来源与项目关联表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MONEY_SOURCE_ID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ZJLY_CATEGORY_ID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MONEY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REMARK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PROJECT_ID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PROJECT_ITEM_ID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资金来源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ECP_MONEY_SOURCE.MONEY_SOURCE_ID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ECP_MONEY_SOURCE.ZJLY_CATEGORY_ID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资金来源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    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含国债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专项建设基金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国家主权外债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直接投资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,04: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资本金注入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,05: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投资资补贴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非中央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:[11: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代款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,12: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自筹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,13: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其它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ECP_MONEY_SOURCE.MONEY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金额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ECP_MONEY_SOURCE.REMARK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ECP_MONEY_SOURCE.PROJECT_ID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ECP_MONEY_SOURCE.PROJECT_ITEM_ID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项目明细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ECP_MONEY_SOURCE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PK_ECP_MONEY_SOURCE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(MONEY_SOURCE_ID);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PROJECT_ID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PROJECT_NO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PROJECT_NAME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400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PROJECT_TYPE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PARENT_ID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USE_STATUS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PROJECT_STATUS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PLAN_START_DATE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PLAN_END_DATE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REMARK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AMT   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CREATE_USER_ID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CREATE_DATE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UPDATE_USER_ID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UPDATE_DATE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TASK_PLAN_ID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AGENTY_ID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AGENTY_NAME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AGENTY_LINKER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AGENTY_LINKER_TEL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AGENTY_LINKER_FAX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15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BUDGET_ID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BUDGET_NAME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BUDGET_LINKER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BUDGET_LINETEL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BUDGET_FAX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15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CONSTRUCT_SCALE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ATTACH_RALAID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PROJECT_ADDRESS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COMMISSIONED_UNIT_ID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COMMISSIONED_UNIT_NAME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COMMISSIONED_UNIT_LINKER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COMMISSIONED_UNIT_TEL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DEPART_ID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DEPART_NAME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DEPARTMENT_LINKER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DEPARTMENT_LINKER_TEL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MONEY_MODE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IS_LEAF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BUDGET_LEARDER_ID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AGENTY_LEADER_ID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MONEY_SOURCE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PLANNING_PERMIT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PRO_NUMBER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STRUCT_STYLE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NUM_LAYER_OVERGROUND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NUM_LAYER_UNDERGROUND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CORNICE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SPAN  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BID_INVI_STYLE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EBUY_METHOD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REC_FORM_ID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PROJECT_NATURE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MONITORID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SINGLE_AREA_VAR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TOTAL_AREA_VAR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IS_VOTING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UNIT_PROPERTY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PLAN_APPROVAL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AUDIT_STATUS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CONTRAT_PRICE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LAND_NO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ENG_PROJECT_TYPE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ECP_PROJECT.PROJECT_ID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ECP_PROJECT.PROJECT_NO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项目编码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ECP_PROJECT.PROJECT_NAME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ECP_PROJECT.PROJECT_TYPE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项目类型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中央投资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01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非中央投资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ECP_PROJECT.PARENT_ID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父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ECP_PROJECT.USE_STATUS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临时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作废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ECP_PROJECT.PROJECT_STATUS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项目的状态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未开始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01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正在进行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,02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结束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ECP_PROJECT.PLAN_START_DATE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计划开时间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ECP_PROJECT.PLAN_END_DATE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计划结束时间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ECP_PROJECT.REMARK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ECP_PROJECT.AMT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金额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投资金额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ECP_PROJECT.CREATE_USER_ID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ECP_PROJECT.CREATE_DATE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ECP_PROJECT.UPDATE_USER_ID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ECP_PROJECT.UPDATE_DATE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ECP_PROJECT.TASK_PLAN_ID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申报书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如果有多个使用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逗号分割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ECP_PROJECT.AGENTY_ID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ECP_PROJECT.AGENTY_NAME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ECP_PROJECT.AGENTY_LINKER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代理机构负责人名称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ECP_PROJECT.AGENTY_LINKER_TEL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代理机构负责人联系电话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ECP_PROJECT.AGENTY_LINKER_FAX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代理机构传真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ECP_PROJECT.BUDGET_ID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业主单位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ECP_PROJECT.BUDGET_NAME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业主单位名称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ECP_PROJECT.BUDGET_LINKER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业主单位联系人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ECP_PROJECT.BUDGET_LINETEL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业主单位联系电话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ECP_PROJECT.BUDGET_FAX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业主单位传真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ECP_PROJECT.CONSTRUCT_SCALE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建设规模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ECP_PROJECT.ATTACH_RALAID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附件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ECP_PROJECT.PROJECT_ADDRESS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工程地点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ECP_PROJECT.COMMISSIONED_UNIT_ID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ECP_PROJECT.COMMISSIONED_UNIT_NAME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委托单位名称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ECP_PROJECT.COMMISSIONED_UNIT_LINKER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委托单位联系人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ECP_PROJECT.COMMISSIONED_UNIT_TEL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委托单位联系电话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ECP_PROJECT.DEPART_ID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主管单位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ECP_PROJECT.DEPART_NAME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主管单位名称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ECP_PROJECT.DEPARTMENT_LINKER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主管单位联系人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ECP_PROJECT.DEPARTMENT_LINKER_TEL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主单单位联系电话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ECP_PROJECT.MONEY_MODE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资金使用方式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直接投资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资金注入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投资补贴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贷款贴息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,04: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转贷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有多种使用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分隔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ECP_PROJECT.IS_LEAF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是否子节点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ECP_PROJECT.BUDGET_LEARDER_ID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业主单位项目负责人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ECP_PROJECT.AGENTY_LEADER_ID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代理机构项目负责人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ECP_PROJECT.MONEY_SOURCE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资金来源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ECP_PROJECT.PLANNING_PERMIT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规划许可证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ECP_PROJECT.PRO_NUMBER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工程个数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ECP_PROJECT.STRUCT_STYLE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结构形式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ECP_PROJECT.NUM_LAYER_OVERGROUND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层数地上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ECP_PROJECT.NUM_LAYER_UNDERGROUND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层数地下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ECP_PROJECT.CORNICE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檐口高度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(m) 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ECP_PROJECT.SPAN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跨度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(m) 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ECP_PROJECT.BID_INVI_STYLE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招标形式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自主招标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01,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 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ECP_PROJECT.EBUY_METHOD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招标方式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ECP_PROJECT.REC_FORM_ID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备案号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ECP_PROJECT.PROJECT_NATURE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项目性质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新建、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扩建、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改建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ECP_PROJECT.MONITORID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项目监管人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监管业务科监管负责人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ECP_PROJECT.SINGLE_AREA_VAR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单个建筑面积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(m2)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平方米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填入字符内容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ECP_PROJECT.TOTAL_AREA_VAR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建筑总面积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(m2)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可以入字符内容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ECP_PROJECT.IS_VOTING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是否比选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ECP_PROJECT.UNIT_PROPERTY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ab/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建设单位性质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招标人性质填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国有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民营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外商独资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中外合资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行政机关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事业单位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”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ECP_PROJECT.PLAN_APPROVAL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立项批文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ECP_PROJECT.AUDIT_STATUS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未审核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正在审核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审核通过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ECP_PROJECT.CONTRAT_PRICE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合同估算价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ECP_PROJECT.LAND_NO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土地证号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ECP_PROJECT.ENG_PROJECT_TYPE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建设工程分类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房屋建筑工程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市政公用设施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PK_ECP_PROJECT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(PROJECT_ID)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PROJECT_ITEM_ID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PROJECT_ID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ITEM_NAME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ITEM_CODE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QUANTITY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UNIT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REMARK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TOTALPRICE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UNITPRICE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PURCHASE_MODEL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USE_STAUS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CREATE_USER_ID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CREATE_DATE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UPDATE_USER_ID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UPDATE_DATE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EBUY_METHOD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IS_EBUY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EBUY_STYLE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CONTRAT_PRICE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AUDTI_STATUS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项目明细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ECP_PROJECT_ITEM.PROJECT_ITEM_ID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ECP_PROJECT_ITEM.PROJECT_ID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ECP_PROJECT_ITEM.ITEM_NAME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明细名称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ECP_PROJECT_ITEM.ITEM_CODE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明细编码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ECP_PROJECT_ITEM.QUANTITY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数量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ECP_PROJECT_ITEM.UNIT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ECP_PROJECT_ITEM.REMARK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ECP_PROJECT_ITEM.TOTALPRICE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总价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ECP_PROJECT_ITEM.UNITPRICE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单价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ECP_PROJECT_ITEM.PURCHASE_MODEL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规格型号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ECP_PROJECT_ITEM.USE_STAUS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ECP_PROJECT_ITEM.CREATE_USER_ID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ECP_PROJECT_ITEM.CREATE_DATE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ECP_PROJECT_ITEM.UPDATE_USER_ID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ECP_PROJECT_ITEM.UPDATE_DATE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ECP_PROJECT_ITEM.EBUY_METHOD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招标方式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公开招标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邀请招标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ECP_PROJECT_ITEM.IS_EBUY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不招标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ECP_PROJECT_ITEM.EBUY_STYLE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招标组织形式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自行招标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ECP_PROJECT_ITEM.CONTRAT_PRICE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合同估算价格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ECP_PROJECT_ITEM.AUDTI_STATUS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PK_ECP_PROJECT_ITEM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(PROJECT_ITEM_ID)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--liuke 201112-20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添加委托建设项目管理相关表格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PARENT_ID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ZJLY_NAME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ISLEAF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SORT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USE_STATUS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DESCRIPTION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TYPE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资金来源字典表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EPM_01_ZJLY_CATEGORY.PARENT_ID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父级主键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EPM_01_ZJLY_CATEGORY.ZJLY_NAME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资金来源名称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EPM_01_ZJLY_CATEGORY.ISLEAF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是叶子节点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0:false 1:true'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SORT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'SORT'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EPM_01_ZJLY_CATEGORY.USE_STATUS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状态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无效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有效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br/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状态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DESCRIPTION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EPM_01_ZJLY_CATEGORY.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TYPE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类型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:00: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中央投资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01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非中央资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EPM_01_ZJLY_CATEGORY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PK_EPM_01_ZJLY_CATEGORY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BY CHENHJ 20111220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增加监理对象表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  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PRO_SUPERIOR_ID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SUPERIOR_TYPE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TOTAL_AREA_VAR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SINGLE_AREA_VAR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STRUCT_TYPE_BASE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STRUCT_TYPE_UPSIDE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NUM_LAYER_OVERGROUND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NUM_LAYER_UNDERGROUND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BUILDING_NUM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ENG_TYPE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CONTRAT_BOUND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REC_FORM_INV_ORG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REC_FORM_DESIGN_ORG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SUPERVISION_UNIT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CONSTRUCT_SCALE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SPAN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CORNICE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 USE_STAUS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CREATE_USER_ID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CREATE_DATE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UPDATE_USER_ID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UPDATE_DATE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PROJECT_ITEM_ID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PROJECT_ID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PK_ECP_PRO_SUPERIOR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(PRO_SUPERIOR_ID)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监理对象表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ECP_PRO_SUPERIOR.PRO_SUPERIOR_ID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ECP_PRO_SUPERIOR.SUPERIOR_TYPE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监理对象类型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:[00: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房屋建筑工程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市政公用工程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交通工程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设备安装工程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,04: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装饰装修工程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,05: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其它工程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ECP_PRO_SUPERIOR.TOTAL_AREA_VAR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建筑总面积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(m2) 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ECP_PRO_SUPERIOR.SINGLE_AREA_VAR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单位建筑面积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(m2) 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字符类型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便于用户输入文字性描述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ECP_PRO_SUPERIOR.STRUCT_TYPE_BASE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结构类型基础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ECP_PRO_SUPERIOR.STRUCT_TYPE_UPSIDE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结构类型上部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ECP_PRO_SUPERIOR.NUM_LAYER_OVERGROUND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层数地上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ECP_PRO_SUPERIOR.NUM_LAYER_UNDERGROUND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层数地下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ECP_PRO_SUPERIOR.BUILDING_NUM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栋数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ECP_PRO_SUPERIOR.ENG_TYPE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工程类别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一类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二类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:03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三类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ECP_PRO_SUPERIOR.CONTRAT_BOUND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发包范围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ECP_PRO_SUPERIOR.REC_FORM_INV_ORG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勘察单位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ECP_PRO_SUPERIOR.REC_FORM_DESIGN_ORG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设计单位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ECP_PRO_SUPERIOR.SUPERVISION_UNIT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监理单位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ECP_PRO_SUPERIOR.CONSTRUCT_SCALE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建设规模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ECP_PRO_SUPERIOR.SPAN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跨度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ECP_PRO_SUPERIOR.CORNICE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檐口高度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ECP_PRO_SUPERIOR.USE_STAUS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未使用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作废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ECP_PRO_SUPERIOR.CREATE_USER_ID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ECP_PRO_SUPERIOR.CREATE_DATE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ECP_PRO_SUPERIOR.UPDATE_USER_ID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ECP_PRO_SUPERIOR.UPDATE_DATE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ECP_PRO_SUPERIOR.PROJECT_ITEM_ID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项目明细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ECP_PRO_SUPERIOR.PROJECT_ID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冗余字段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by chenhj 20111220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增加备案使用推荐的合格的投标人表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  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RECORD_SUPPLER_ID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SUPPLER_ID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SUPPLER_NAME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BUSINESS_LICENSE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APTITUDE_NO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APTITUDE_LEVEL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REPRESENTATIVE_ID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REPRESENTATIVE_NAME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SHIPWRIHT_ID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SHIPWRIHT_NAME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SHIPWRIHT_NO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PK_ECP_RECORD_SUPPLER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(RECORD_SUPPLER_ID)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建筑工程备登记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br/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合格投标人员表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ECP_RECORD_SUPPLER.RECORD_SUPPLER_ID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ECP_RECORD_SUPPLER.SUPPLER_ID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投标人主键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ECP_RECORD_SUPPLER.SUPPLER_NAME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投标人名称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ECP_RECORD_SUPPLER.BUSINESS_LICENSE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营业执照证号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ECP_RECORD_SUPPLER.APTITUDE_NO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资质证号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ECP_RECORD_SUPPLER.APTITUDE_LEVEL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资质等级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ECP_RECORD_SUPPLER.REPRESENTATIVE_ID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法定代表人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ECP_RECORD_SUPPLER.REPRESENTATIVE_NAME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法定代表人名称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ECP_RECORD_SUPPLER.SHIPWRIHT_ID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lastRenderedPageBreak/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注册建造师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ECP_RECORD_SUPPLER.SHIPWRIHT_NAME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注册建造师名称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ECP_RECORD_SUPPLER.SHIPWRIHT_NO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注同建造师证号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   ADD BY CHNEHJ 20111221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增加项目明细与招标项目关联表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ECP_TEND_PROJECT_ITEM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TEND_PROJECT_ITEM_ID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PROJECT_ITEM_ID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TENDERID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ECP_TEND_PROJECT_ITEM.TEND_PROJECT_ITEM_ID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ECP_TEND_PROJECT_ITEM.PROJECT_ITEM_ID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项目的主键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ECP_TEND_PROJECT_ITEM.TENDERID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招标项目的主键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ECP_TEND_PROJECT_ITEM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PK_TEND_PROJECT_ITEM_ID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(TEND_PROJECT_ITEM_ID);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ECP_TEND_PROJECT_ITEM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FK_PROJECT_ITEM_ID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foreign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(PROJECT_ITEM_ID)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references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ecp_project_item (PROJECT_ITEM_ID);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</w:t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--add by chenhj 20111222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增加监理对象</w:t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  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  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ECP_SUPERIOR_ID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SUPERIOR_NAME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SUPERIOR_CODE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ENG_AREA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STRUCT_STYLE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LEVEL_NUM_VAR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SPAN_VAR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CORNICE_VAR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ENG_TYPE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AWARD_BOUND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 CONSTRUCT_SCALE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TENDER_ID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USE_STATUS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CREATE_USER_ID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CREATE_DATE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UPDATE_USER_ID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UPDATE_DATE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PK_ECP_SUPERIOR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(ECP_SUPERIOR_ID)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监理对象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ECP_SUPERIOR.ECP_SUPERIOR_ID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ECP_SUPERIOR.SUPERIOR_NAME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监理对象名称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ECP_SUPERIOR.SUPERIOR_CODE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类型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:00: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房屋建筑工程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市政公用设施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交通工程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设备安装工程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,04: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装饰装修工程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,05: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其它工程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ECP_SUPERIOR.ENG_AREA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面积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-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内容描述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(m2)'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ECP_SUPERIOR.STRUCT_STYLE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结构形式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ECP_SUPERIOR.LEVEL_NUM_VAR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-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内容描述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ECP_SUPERIOR.SPAN_VAR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跨度内容描述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ECP_SUPERIOR.CORNICE_VAR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檐口高度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(m)'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ECP_SUPERIOR.ENG_TYPE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工程类型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一类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二类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三类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ECP_SUPERIOR.AWARD_BOUND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发包范围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ECP_SUPERIOR.CONSTRUCT_SCALE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规模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ECP_SUPERIOR.TENDER_ID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ECP_SUPERIOR.USE_STATUS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临时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作废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ECP_SUPERIOR.CREATE_USER_ID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ECP_SUPERIOR.CREATE_DATE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ECP_SUPERIOR.UPDATE_USER_ID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ECP_SUPERIOR.UPDATE_DATE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  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FACTORTYPE_ID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PURCHASE_CATEGORY_ID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PARENT_ID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TYPE_CODE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TYPE_NAME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FACTOR_TYPE_KIND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ALONE_EVAL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AFFECT_NEXT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SHOW_NO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REMARK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IS_LEAF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TREE_LEVEL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WEIGHT_COEFFICIENT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SCORE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AUDIT_TYPE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AUDIT_METHOD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CREATOR_TIME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CREATOR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PK_ECP_FACTORTYPE_DE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(FACTORTYPE_ID)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指标类型定义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(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基础数据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ECP_FACTORTYPE_DE.FACTORTYPE_ID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'FACTORTYPE_ID'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ECP_FACTORTYPE_DE.PURCHASE_CATEGORY_ID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品目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ID(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模板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ECP_FACTORTYPE_DE.PARENT_ID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父类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ECP_FACTORTYPE_DE.TYPE_CODE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分类编号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ECP_FACTORTYPE_DE.TYPE_NAME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分类名称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ECP_FACTORTYPE_DE.FACTOR_TYPE_KIND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指标种类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报名指标、评审指标、报名免审指标、开标一览表表项指标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ECP_FACTORTYPE_DE.ALONE_EVAL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是否独立评分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完备性检查、资质性检查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只有独立分类的情况下才可能有该分类影响下一分类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举例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如必须完备性检查通过的情况下才资质性检查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为简化实现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现约定只能第一层的分类的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isAloneEval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才能设为真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并且若有一个分类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则第一层的其它分类必须都为真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另外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若第一层只有一个分类时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则该分类的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isAloneEval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固定为真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ECP_FACTORTYPE_DE.AFFECT_NEXT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是否影响下一分类的评分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只有在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isAloneEval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为真的情况下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isAffectNext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才可能设为真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ECP_FACTORTYPE_DE.SHOW_NO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序号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排序号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ECP_FACTORTYPE_DE.REMARK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ECP_FACTORTYPE_DE.IS_LEAF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是否叶子结点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ECP_FACTORTYPE_DE.TREE_LEVEL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层级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ECP_FACTORTYPE_DE.WEIGHT_COEFFICIENT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权重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同一组分类的权重总和为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ECP_FACTORTYPE_DE.SCORE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分值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同一分类下面所有分值总和为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100]'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ECP_FACTORTYPE_DE.AUDIT_TYPE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审核类型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初审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复审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ECP_FACTORTYPE_DE.AUDIT_METHOD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审核方法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ECP_FACTORTYPE_DE.CREATOR_TIME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ECP_FACTORTYPE_DE.CREATOR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  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FACTOR_ID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   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FACTORTYPE_ID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FACTOR_CODE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FACTOR_NAME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IS_NEED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REMARK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FACTOR_SOURCE_KIND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SHOW_NO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),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SCORE 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WEIGHT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SCORE_MAX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SCORE_MIN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ALONE_EVAL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AFFECT_NEXT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MODIFY_TIME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MODIFIER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CREATOR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CREATE_TIME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PK_ECP_FACTOR_DE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(FACTOR_ID),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FK_ECP_FACT_TYPE_ID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FOREIGN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(FACTORTYPE_ID)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REFERENCES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ECP_FACTORTYPE_DE (FACTORTYPE_ID)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符合性指标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基础数据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ECP_FACTOR_DE.FACTOR_ID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指标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主键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ECP_FACTOR_DE.FACTORTYPE_ID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指标分类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ECP_FACTOR_DE.FACTOR_CODE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指标编号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ECP_FACTOR_DE.FACTOR_NAME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指标名称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ECP_FACTOR_DE.IS_NEED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是否是必填项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若为是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则在投标时必须有响应值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ECP_FACTOR_DE.REMARK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ECP_FACTOR_DE.FACTOR_SOURCE_KIND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指标来源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ECP_FACTOR_DE.SHOW_NO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排列序号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ECP_FACTOR_DE.SCORE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分值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ECP_FACTOR_DE.WEIGHT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权重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ECP_FACTOR_DE.SCORE_MAX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评分范围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最大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ECP_FACTOR_DE.SCORE_MIN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评分范围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最小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ECP_FACTOR_DE.ALONE_EVAL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是否独立评分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完备性检查、资质性检查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只有独立分类的情况下才可能有该分类影响下一分类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举例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如必须完备性检查通过的情况下才资质性检查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为简化实现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现约定只能第一层的分类的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isAloneEval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才能设为真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并且若有一个分类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则第一层的其它分类必须都为真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另外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若第一层只有一个分类时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则该分类的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isAloneEval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固定为真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ECP_FACTOR_DE.AFFECT_NEXT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是否影响下一分类的评分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只有在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isAloneEval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为真的情况下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isAffectNext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才可能设为真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ECP_FACTOR_DE.MODIFY_TIME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最后修改时间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ECP_FACTOR_DE.MODIFIER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修改用户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ECP_FACTOR_DE.CREATOR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创建用户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ECP_FACTOR_DE.CREATE_TIME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FAIL_REQ_ID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PROJ_ID  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FAIL_EBUYMETHOD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AGENTY_ID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AGENTY_NAME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FAIL_KIND 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FAIL_REASONTYPE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REASON_DESC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ADVICE_PROCWAY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ADVICE_DESC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FORMER_EBUYMETHOD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NEW_EBUYMETHOD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NEW_EVALUATION_METHOD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PROPOSER_TYPE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AUDIT_STATUS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USE_STATUS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CREATE_TIME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CREATE_USER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MODIFY_USER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MODIFY_TIME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RE_CREATE_PROJ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异常申请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ECP_FAILPROJ_REQ.PROJ_ID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变更申请关联的招标项目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包组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ECP_FAILPROJ_REQ.FAIL_EBUYMETHOD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异常项目采购方式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ECP_FAILPROJ_REQ.AGENTY_ID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ECP_FAILPROJ_REQ.AGENTY_NAME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代理机构名称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ECP_FAILPROJ_REQ.FAIL_KIND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失败种类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整体项目招标失败、特定包组招标失败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ECP_FAILPROJ_REQ.FAIL_REASONTYPE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失败原因类型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有效投标人没有达到法要求、没有推荐候选人、开标失败、其它原因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ECP_FAILPROJ_REQ.REASON_DESC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原因说明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ECP_FAILPROJ_REQ.ADVICE_PROCWAY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建议处理方式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br/>
        <w:t xml:space="preserve">-- 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处理方式有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(01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重新招标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02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变更采购方式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03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追加项目预算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04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终止项目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) 1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、变更采购方式继续进行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采购方式改为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**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方式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如公开招标改为谈判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2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、变更采购方式重新招标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采购方式改为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**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方式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3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、按原采购方式重新招标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4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、中止项目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取消项目采购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5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、继续进行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在建议方式时不能出现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br/>
        <w:t>--   --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只要是重新招标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都可以对项目信息和采购需求进行变更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包括预算及评标规则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ECP_FAILPROJ_REQ.ADVICE_DESC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建议说明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ECP_FAILPROJ_REQ.FORMER_EBUYMETHOD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原采购方式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ECP_FAILPROJ_REQ.NEW_EBUYMETHOD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新采购方式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公开招标、邀请招标、竞争性谈判、单一来源采购、询价、其它采购方式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表示当前采用的采购方式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只有在项目失败并按变更采购方式处理时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新采购方式和原采购方式才不一样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ECP_FAILPROJ_REQ.NEW_EVALUATION_METHOD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新评审方法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最低价法、综合评价法、性价比法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只有变更采购方式的情况才能变更评审方法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ECP_FAILPROJ_REQ.PROPOSER_TYPE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申请人类型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注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采购人、代理机构、监督机构、其它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ECP_FAILPROJ_REQ.AUDIT_STATUS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提交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01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审核中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02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审核通过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03</w:t>
      </w:r>
      <w:r w:rsidRPr="00D831BD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审核不通过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ECP_FAILPROJ_REQ.USE_STATUS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临时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;01: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正式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ECP_FAILPROJ_REQ.CREATE_TIME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ECP_FAILPROJ_REQ.CREATE_USER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ECP_FAILPROJ_REQ.MODIFY_USER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修改人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ECP_FAILPROJ_REQ.MODIFY_TIME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修改时间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ECP_FAILPROJ_REQ.RE_CREATE_PROJ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是否重新立项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ECP_FAILPROJ_REQ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PK_ECP_FAILPROJ_REQ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(FAIL_REQ_ID)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GEN_VIEW_DEFINE_ID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TENDERID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FACTOR_ID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FACTOR_NAME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SHOW_NO    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8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CURRENT_VALID_ID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REDUNDANCY1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REDUNDANCY2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REDUNDANCY3  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开标一览表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ECP_GEN_VIEW_DEFINE.TENDERID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招标项目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包组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ECP_GEN_VIEW_DEFINE.SHOW_NO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排列序号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ECP_GEN_VIEW_DEFINE.CURRENT_VALID_ID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当前有效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ECP_GEN_VIEW_DEFINE.REDUNDANCY1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冗余字段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1'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ECP_GEN_VIEW_DEFINE.REDUNDANCY2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冗余字段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ECP_GEN_VIEW_DEFINE.REDUNDANCY3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冗余字段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3'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ECP_GEN_VIEW_DEFINE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PK_GEN_VIEW_DEFINE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(GEN_VIEW_DEFINE_ID);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ECP_LIST_OF_FACILITIES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FACILITIES_ID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MEET_ROOM_ID   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FACILITIES_NAME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FACILITIES_TYPE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FACILITIES_MEMO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FACILITIES_ADDR  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FACILITIES_METHOD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D831BD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ECP_LIST_OF_FACILITIES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D831BD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(FACILITIES_ID) ;</w:t>
      </w:r>
      <w:r w:rsidRPr="00D831BD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D831BD" w:rsidRPr="00D831BD" w:rsidRDefault="00D831BD" w:rsidP="00D831BD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6F2474" w:rsidRDefault="00D831BD" w:rsidP="00AF250F">
      <w:pPr>
        <w:autoSpaceDE w:val="0"/>
        <w:autoSpaceDN w:val="0"/>
        <w:adjustRightInd w:val="0"/>
        <w:rPr>
          <w:rStyle w:val="2Char"/>
          <w:b w:val="0"/>
        </w:rPr>
      </w:pPr>
      <w:r w:rsidRPr="003D7BE5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Create table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create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(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SUBKEY_ID     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not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null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BID_P_ID      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TENDER_ID     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OPENER_ID     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OPEN_SUBKEY   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DEC_OPEN_SUBKEY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),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OPENER_TYPE   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)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>);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table 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开标子钥信息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ECP_OPEN_SUBKEY.BID_P_ID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投标记录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ECP_OPEN_SUBKEY.TENDER_ID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对应项目</w:t>
      </w:r>
      <w:r w:rsidRPr="003D7BE5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（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包组</w:t>
      </w:r>
      <w:r w:rsidRPr="003D7BE5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）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ECP_OPEN_SUBKEY.OPENER_ID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开标人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ECP_OPEN_SUBKEY.OPEN_SUBKEY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开标子钥信息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ECP_OPEN_SUBKEY.DEC_OPEN_SUBKEY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解密后的子钥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ECP_OPEN_SUBKEY.OPENER_TYPE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开标人类型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机构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投标人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] 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个人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经办人、监标人等</w:t>
      </w:r>
      <w:r w:rsidRPr="003D7BE5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Create/Recreate primary, unique and foreign key constraints 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ECP_OPEN_SUBKEY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constraint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PK_ECP_OPEN_SUBKEY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primary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3D7BE5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key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(SUBKEY_ID) ;</w:t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6F2474" w:rsidRDefault="006F2474" w:rsidP="00AF250F">
      <w:pPr>
        <w:autoSpaceDE w:val="0"/>
        <w:autoSpaceDN w:val="0"/>
        <w:adjustRightInd w:val="0"/>
        <w:rPr>
          <w:rStyle w:val="2Char"/>
          <w:b w:val="0"/>
        </w:rPr>
      </w:pPr>
    </w:p>
    <w:p w:rsidR="006F2474" w:rsidRDefault="006F2474" w:rsidP="00AF250F">
      <w:pPr>
        <w:autoSpaceDE w:val="0"/>
        <w:autoSpaceDN w:val="0"/>
        <w:adjustRightInd w:val="0"/>
        <w:rPr>
          <w:rStyle w:val="2Char"/>
          <w:b w:val="0"/>
        </w:rPr>
      </w:pPr>
    </w:p>
    <w:p w:rsidR="00AF250F" w:rsidRPr="006F2474" w:rsidRDefault="003D7BE5" w:rsidP="006F2474">
      <w:pPr>
        <w:pStyle w:val="2"/>
        <w:rPr>
          <w:rFonts w:ascii="Tahoma" w:hAnsi="Tahoma" w:cs="Tahoma"/>
          <w:color w:val="000000"/>
          <w:kern w:val="0"/>
          <w:sz w:val="18"/>
          <w:szCs w:val="18"/>
        </w:rPr>
      </w:pPr>
      <w:r w:rsidRPr="006F2474">
        <w:rPr>
          <w:rFonts w:hint="eastAsia"/>
        </w:rPr>
        <w:lastRenderedPageBreak/>
        <w:t>sql03-</w:t>
      </w:r>
      <w:r w:rsidRPr="006F2474">
        <w:rPr>
          <w:rFonts w:hint="eastAsia"/>
          <w:lang w:val="zh-CN"/>
        </w:rPr>
        <w:t>新增修改字段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 by sunl at 2011-11-03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alter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table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add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AGENTY_LEADER_TEL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VARCHAR2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comment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on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column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ECP_TASK_PLAN.AGENTY_LEADER_TEL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is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代理机构联系电话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 by shengn at 2011-11-03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alter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table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ECP_TENDER_PROJECT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add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CENTRAL_INVESTMENT_MONEY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NUMBER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38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comment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on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column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ECP_TENDER_PROJECT.CENTRAL_INVESTMENT_MONEY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is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中央投资金额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 by yangx at 2011-11-02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alter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table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ECP_TENDER_PROJECT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add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TENDER_KEEP_ON_R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char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comment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on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column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ECP_TENDER_PROJECT.TENDER_KEEP_ON_R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is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备案状态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[00</w:t>
      </w:r>
      <w:r w:rsidR="00AF250F"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未备案</w:t>
      </w:r>
      <w:r w:rsidR="00AF250F"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01</w:t>
      </w:r>
      <w:r w:rsidR="00AF250F"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已备案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 by shenjz 2011-10-28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alter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table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ECP_TEND_RULE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add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RULE_ANONYMOUS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char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comment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on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column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ECP_TEND_RULE.RULE_ANONYMOUS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is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是否匿名投标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[0: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不匿名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;1: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匿名投标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 by yangx at 2011-10-17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lastRenderedPageBreak/>
        <w:t>alter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table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ECP_TENDER_PROCFILE_DOWNREC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add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DOWN_IP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VARCHAR2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20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CHAR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comment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on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column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ECP_TENDER_PROCFILE_DOWNREC.DOWN_IP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="00AF250F" w:rsidRPr="00AF250F">
        <w:rPr>
          <w:rFonts w:ascii="宋体" w:eastAsia="宋体" w:hAnsi="Tahoma" w:cs="宋体"/>
          <w:b w:val="0"/>
          <w:bCs w:val="0"/>
          <w:color w:val="000000"/>
          <w:kern w:val="0"/>
          <w:sz w:val="18"/>
          <w:szCs w:val="18"/>
        </w:rPr>
        <w:t>is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下载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IP</w:t>
      </w:r>
      <w:r w:rsidR="00AF250F"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地址</w:t>
      </w:r>
      <w:r w:rsidR="00AF250F"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="00AF250F"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 by zhouzhanghe at 2011-11-05 13:39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 OPEN_R_IS_EFFECTIVE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 by liuke 20111105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修改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redundancy1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redundancy2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 by chenhj 20111103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修改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PROCESS_STATUS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ECP_TASK_PLAN.PROCESS_STATUS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进程状态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:00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未开始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,01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正在招标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02 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已完成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增加委托单位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COMMISSIONED_UNIT_ID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36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COMMISSIONED_UNIT_NAME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100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COMMISSIONED_UNIT_LINKER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COMMISSIONED_UNIT_TEL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ECP_TASK_PLAN.COMMISSIONED_UNIT_ID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委托单位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ECP_TASK_PLAN.COMMISSIONED_UNIT_NAME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委托单位名称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ECP_TASK_PLAN.COMMISSIONED_UNIT_LINKER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委托单位联系人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ECP_TASK_PLAN.COMMISSIONED_UNIT_TEL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联系电话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  </w:t>
      </w: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 by zhouzhanghe at 2011-11-05 17:00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CONFIRM_STATUS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);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ECP_OPENBID_RECORD.CONFIRM_STATUS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开标确认状态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默认为空</w:t>
      </w:r>
      <w:r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确认为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NO;01: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确认为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YES]'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CONFIRM_MEMO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);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ECP_OPENBID_RECORD.CONFIRM_MEMO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确认意见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CONFIRM_SIGN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);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ECP_OPENBID_RECORD.CONFIRM_SIGN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确认签名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CONFIRM_PERSON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);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ECP_OPENBID_RECORD.CONFIRM_PERSON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确认人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Add/modify columns zhouzhanghe at 2011-11-08 20:16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modify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USE_STATUS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Add/modify columns zhouzhanghe at 2011-11-14 10:07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IS_EFFECTIVE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EFFECTIVE_MEMO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ECP_OPENBID.IS_EFFECTIVE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是否废标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00</w:t>
      </w:r>
      <w:r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未知</w:t>
      </w:r>
      <w:r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01</w:t>
      </w:r>
      <w:r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有效</w:t>
      </w:r>
      <w:r w:rsidRPr="00AF250F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02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废标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ECP_OPENBID.EFFECTIVE_MEMO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废标描述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; 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OPEN_B_R_STAUTS_MEMO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EFFECTIVE_MEMO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OPEN_B_LINKER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ECP_OPENBID_RECORD.OPEN_B_R_STAUTS_MEMO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开标描述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ECP_OPENBID_RECORD.EFFECTIVE_MEMO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废标描述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;   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ECP_OPENBID_RECORD.OPEN_B_LINKER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联系人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;      </w:t>
      </w: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Add/modify columns yangx at 2011-11-14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RES_VIEW_ID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RES_VIEW_URL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ECP_PROJECT_PLAN.RES_VIEW_ID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查看资源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ECP_PROJECT_PLAN.RES_VIEW_URL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查看资源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IURL'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ECP_BASE_PLAN_TEMPLATE_TASK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RES_VIEW_ID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ECP_BASE_PLAN_TEMPLATE_TASK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RES_VIEW_URL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ECP_BASE_PLAN_TEMPLATE_TASK.RES_VIEW_ID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查看资源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ECP_BASE_PLAN_TEMPLATE_TASK.RES_VIEW_URL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lastRenderedPageBreak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查看资源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IURL'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 Add/modify columns zhouzhanghe at 2011-11-14 10:25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OPEN_B_LINKER_TEL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ECP_OPENBID_RECORD.OPEN_B_LINKER_TEL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联系方式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;  </w:t>
      </w: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--by zhouzhanghe at 2011-11-17 16:25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modify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OPEN_B_R_STAUTS_MEMO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ECP_OPENBID_RECORD 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modify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OPEN_R_IS_EFFECTIVE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add by yangx at 2011-11-18 14:16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ECP_BASE_PLAN_TEMPLATE_TASK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TASK_TYPE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ECP_BASE_PLAN_TEMPLATE_TASK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TASK_TYPE_VALUE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TASK_TYPE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ECP_PROJECT_PLAN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TASK_TYPE_VALUE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ECP_BASE_PLAN_TEMPLATE_TASK.TASK_TYPE </w:t>
      </w:r>
      <w:r w:rsidRPr="00AF250F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AF250F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节点类型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普通节点</w:t>
      </w:r>
      <w:r w:rsidRPr="00AF250F">
        <w:rPr>
          <w:rFonts w:ascii="宋体" w:eastAsia="宋体" w:hAnsi="Tahoma" w:cs="宋体"/>
          <w:color w:val="0000F0"/>
          <w:kern w:val="0"/>
          <w:sz w:val="18"/>
          <w:szCs w:val="18"/>
        </w:rPr>
        <w:t>;01: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审批节点。。。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ECP_BASE_PLAN_TEMPLATE_TASK.TASK_TYPE_VALUE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节点类型设定值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如审批节点的响应值有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start: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启动点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;doing: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审批中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;end]'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ECP_PROJECT_PLAN.TASK_TYPE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节点类型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普通节点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;01: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审批节点。。。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ECP_PROJECT_PLAN.TASK_TYPE_VALUE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节点类型设定值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如审批节点的响应值有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start: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启动点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;doing: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审批中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;end]'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add by liuy at 2011-11-19  14:16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AGENTY_ID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EPP_RECORD_FORM.AGENTY_ID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add by chenhj 20111121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增加项目表主键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RESPROJECT_ID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ECP_TENDER_PROJECT.RESPROJECT_ID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源项目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Id[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],ID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多条以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","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分隔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zhouzhanghe at 2011-11-22 16:02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修改字段长度</w:t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为了临时解决开标密钥过长的问题，但以后可能开标密钥不止</w:t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>4000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个字符，所以得采取另外的方式解决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ecp_openbid_sign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modify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SIGN_NO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4000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add by sunl 2011-12-13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增加一个冗余字段用于在项目中扩展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ECP_TENDER_APPLY_REC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REDUNDANCY1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lastRenderedPageBreak/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ECP_TENDER_APPLY_REC.REDUNDANCY1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冗余字段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1'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 add by chenhj 20111213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增加备案表字段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PROJECT_NATURE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PROJECT_ATT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MONEY_SOURCE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INVESTENT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18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TOTAL_AREA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18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SINGLE_AREA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18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PRO_NUMBER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NUM_LAYER_OVERGROUND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NUM_LAYER_UNDERGROUND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CORNICE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SPAN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FORM_ORG_LINKER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FORM_ORG_LINKER_TEL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EPP_RECORD_FORM.PROJECT_NATURE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项目性质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(00: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新建、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扩建、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改建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) 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EPP_RECORD_FORM.PROJECT_ATT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项目属性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(00: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基础设施、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公用事业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) 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EPP_RECORD_FORM.MONEY_SOURCE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资金来源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EPP_RECORD_FORM.INVESTENT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投资金额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EPP_RECORD_FORM.TOTAL_AREA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建筑总面积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(m2)'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EPP_RECORD_FORM.SINGLE_AREA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单位建筑面积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(m2) 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EPP_RECORD_FORM.PRO_NUMBER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工程个数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EPP_RECORD_FORM.NUM_LAYER_OVERGROUND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层数地上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EPP_RECORD_FORM.NUM_LAYER_UNDERGROUND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层数地下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 xml:space="preserve"> 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EPP_RECORD_FORM.CORNICE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檐口高度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(m) 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EPP_RECORD_FORM.SPAN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跨度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(m)'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EPP_RECORD_FORM.FORM_ORG_LINKER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联系人名称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 xml:space="preserve"> 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EPP_RECORD_FORM.FORM_ORG_LINKER_TEL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联系人电话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sunl 2011-12-14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保证金百分比（非定额的那种）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ECP_BAIL_RECORD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BAIL_PERCENT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ECP_BAIL_RECORD.BAIL_PERCENT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保证金百分比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lastRenderedPageBreak/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BAIL_PERCENT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ECP_TENDER_PROJECT.BAIL_PERCENT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保证金百分比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--liuke  201112-20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在工作计划模板中添加子流程字段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ECP_BASE_PLAN_TEMPLATE_TASK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SUB_PROCESSE_TEMPLATE_ID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ECP_BASE_PLAN_TEMPLATE_TASK.SUB_PROCESSE_TEMPLATE_ID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子流程模板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ID'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SUB_PROCESSE_TEMPLATE_ID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SUB_PROCESSE_ID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SUB_PROCESSE_STATUS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CHAR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1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ECP_PROJECT_PLAN.SUB_PROCESSE_TEMPLATE_ID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子流程模板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ID'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ECP_PROJECT_PLAN.SUB_PROCESSE_ID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子流程实例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ID'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ECP_PROJECT_PLAN.SUB_PROCESSE_STATUS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子流程实例状态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[ 0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：未启动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 xml:space="preserve">  1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：运行中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 xml:space="preserve">  2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：已结束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add by chenhj 20111221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增加备案表字段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CREATE_USER_ID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36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CREATE_DATE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UPDATE_USER_ID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36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UPDATE_DATE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USE_STATUS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EPP_RECORD_FORM.CREATE_USER_ID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创建用户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EPP_RECORD_FORM.CREATE_DATE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EPP_RECORD_FORM.UPDATE_USER_ID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更新用户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EPP_RECORD_FORM.UPDATE_DATE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更新时间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EPP_RECORD_FORM.USE_STATUS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临时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正式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,02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作废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 add by chenhj 20111222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增加项目审核状态</w:t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AUDIT_STATUS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EPP_RECORD_FORM.AUDIT_STATUS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审核状态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未审核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正在审核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审核通过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add by chenhj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是否系统默认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ECP_FACTORTYPE_DE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IS_DEFAULT_SYS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)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default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ECP_FACTORTYPE_DE.IS_DEFAULT_SYS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是否系统默认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[00: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否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 </w:t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UNIT_PROPERTY1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100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EPP_RECORD_FORM.UNIT_PROPERTY1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  <w:t xml:space="preserve"> 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ab/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建设单位性质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招标人性质填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国有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民营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外商独资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中外合资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行政机关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“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事业单位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”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；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TOTAL_SCALE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ECP_TASK_PLAN.TOTAL_SCALE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项目投资规模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TOTAL_AMOUNT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38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ECP_TASK_PLAN.TOTAL_AMOUNT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项目总投资额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PROJ_ADDRESS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ECP_TASK_PLAN.PROJ_ADDRESS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工程地点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MONEY_SOURCE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CHAR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ECP_TASK_PLAN.MONEY_SOURCE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资金来源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lastRenderedPageBreak/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LEADER_NAME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ECP_TASK_PLAN.LEADER_NAME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项目负责人姓名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CONSTRUCT_SCALE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ECP_TASK_PLAN.CONSTRUCT_SCALE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建设规模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ATTACH_RALAID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36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ECP_TASK_PLAN.ATTACH_RALAID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附件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AGENTY_LEADER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36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ECP_TASK_PLAN.AGENTY_LEADER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代理机构项目负责人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BID_NO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2000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ECP_BID.BID_NO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投标识别码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liuke 2011-04-19  9:57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添加是否会员字段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ORG_INFO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MEMBER_CLASS_ID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 comments to the columns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ORG_INFO.MEMBER_CLASS_ID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会员级别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 xml:space="preserve"> 00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：非会员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 xml:space="preserve"> 01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：会员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设置</w:t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>member_class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字段为空的</w:t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>orginfo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为非会员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update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org_info 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set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t.member_class_id =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'00'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where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t.member_class_id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null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commit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Add/modify columns  chenhj 20111106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修改建设规模字段大小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ECP_TASK_PLAN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modify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CONSTRUCT_SCALE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2000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>--added by shenjz at 2011-10-13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增加项目过程状态字段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tender_Process_Statuscn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55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ECP_TENDER_PROJECT.TENDER_PROCESS_STATUSCN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项目过程状态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lastRenderedPageBreak/>
        <w:t>--added by shenjz at 2011-10-12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modify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PROCESSSTATUS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--added by shenjz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补充缺失字段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ECP_TENDER_PROJECT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EVAL_METHOD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varchar2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50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--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增加规则字段</w:t>
      </w:r>
      <w:r>
        <w:rPr>
          <w:rFonts w:ascii="宋体" w:eastAsia="宋体" w:hAnsi="Tahoma" w:cs="宋体"/>
          <w:i/>
          <w:iCs/>
          <w:color w:val="FF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ECP_TEND_RULE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SERVICE_FEE_PAY_TYPE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CHAR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ECP_TEND_RULE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SERVICE_FEE_CALCULATE_TYPE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CHAR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alter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table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ECP_TEND_RULE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add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FIX_AMOUNT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NUMBER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38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2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);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ECP_TEND_RULE.SERVICE_FEE_PAY_TYPE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服务费支付方式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中标单位支付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业主单位支付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ECP_TEND_RULE.SERVICE_FEE_CALCULATE_TYPE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中标服务费计算方式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[01: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固定金额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差额累计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,03: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折扣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]'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br/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comment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on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column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ECP_TEND_RULE.FIX_AMOUNT </w:t>
      </w:r>
      <w:r>
        <w:rPr>
          <w:rFonts w:ascii="宋体" w:eastAsia="宋体" w:hAnsi="Tahoma" w:cs="宋体"/>
          <w:b/>
          <w:bCs/>
          <w:color w:val="000000"/>
          <w:kern w:val="0"/>
          <w:sz w:val="18"/>
          <w:szCs w:val="18"/>
          <w:lang w:val="zh-CN"/>
        </w:rPr>
        <w:t>is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固定金额</w:t>
      </w:r>
      <w:r>
        <w:rPr>
          <w:rFonts w:ascii="宋体" w:eastAsia="宋体" w:hAnsi="Tahoma" w:cs="宋体"/>
          <w:color w:val="0000F0"/>
          <w:kern w:val="0"/>
          <w:sz w:val="18"/>
          <w:szCs w:val="18"/>
          <w:lang w:val="zh-CN"/>
        </w:rPr>
        <w:t>'</w:t>
      </w:r>
      <w:r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  <w:t>;</w:t>
      </w:r>
    </w:p>
    <w:p w:rsidR="00AF250F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  <w:lang w:val="zh-CN"/>
        </w:rPr>
      </w:pP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ECP_TEND_RULE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DIS_COUNT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38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--Added by liuke at 2011-10-12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ECP_BASE_BULLETIN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PURCATEGORY_NAMES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ECP_BASE_BULLETIN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PURCATEGORY_IDS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ECP_BASE_BULLETIN.PURCATEGORY_NAMES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品目名称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</w:t>
      </w:r>
      <w:r w:rsidRPr="000C3314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以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''</w:t>
      </w:r>
      <w:r w:rsidRPr="000C3314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分隔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ECP_BASE_BULLETIN.PURCATEGORY_IDS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品目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ID[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冗余</w:t>
      </w:r>
      <w:r w:rsidRPr="000C3314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以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''</w:t>
      </w:r>
      <w:r w:rsidRPr="000C3314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，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分隔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by yangx 2011-09-27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保证金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INVOICE_FILE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REMARK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USE_STATUS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CREATE_USER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CREATE_TIME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MODIFY_USER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MODIFY_TIME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AUDIT_STATUS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PAY_TYPE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LINKER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lastRenderedPageBreak/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LINKER_TEL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CARRY_FORWARD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TENDER_ID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TENDER_NAME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SUPPLYER_ID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SUPPLYER_NAME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ECP_BAIL_RECORD.INVOICE_FILE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发票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存放附件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ID]'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ECP_BAIL_RECORD.REMARK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ECP_BAIL_RECORD.USE_STATUS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使用状态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ECP_BAIL_RECORD.CREATE_USER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创建人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ECP_BAIL_RECORD.CREATE_TIME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创建时间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ECP_BAIL_RECORD.MODIFY_USER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修改人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ECP_BAIL_RECORD.MODIFY_TIME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修改时间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ECP_BAIL_RECORD.AUDIT_STATUS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审核状态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ECP_BAIL_RECORD.PAY_TYPE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缴纳方式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[01: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汇票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支票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,03: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电汇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,04: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现金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,05: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其他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ECP_BAIL_RECORD.LINKER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联系人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ECP_BAIL_RECORD.LINKER_TEL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联系方式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ECP_BAIL_RECORD.CARRY_FORWARD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是否结转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[0: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不结转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;1: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结转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ECP_BAIL_RECORD.TENDER_ID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招标项目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ID/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包组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ID 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ECP_BAIL_RECORD.TENDER_NAME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项目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包组名称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 xml:space="preserve"> 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ECP_BAIL_RECORD.SUPPLYER_ID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供应商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ID 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ECP_BAIL_RECORD.SUPPLYER_NAME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供应商名称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 </w:t>
      </w:r>
      <w:r w:rsidRPr="000C3314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保证金表增加字段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BACK_BANK_ACCOUNT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BACK_BANK_OPENNAME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ECP_BAIL_RECORD.BACK_BANK_ACCOUNT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退回的银行账号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ECP_BAIL_RECORD.BACK_BANK_OPENNAME </w:t>
      </w:r>
      <w:r w:rsidRPr="000C3314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开户人姓名</w:t>
      </w:r>
      <w:r w:rsidRPr="000C3314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0C3314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0C3314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7A1AC6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7A1AC6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>--Added by zhouzhanghe at 2011-10-08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ECP_WORKG_MEMBER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WORKG_M_Company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200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ECP_WORKG_MEMBER.WORKG_M_Company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所在单位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;  </w:t>
      </w:r>
    </w:p>
    <w:p w:rsidR="00AF250F" w:rsidRPr="007A1AC6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7A1AC6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Pr="007A1AC6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  <w:r w:rsidRPr="007A1AC6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--2011-09-26 by yangx </w:t>
      </w:r>
      <w:r>
        <w:rPr>
          <w:rFonts w:ascii="宋体" w:eastAsia="宋体" w:hAnsi="Tahoma" w:cs="宋体" w:hint="eastAsia"/>
          <w:i/>
          <w:iCs/>
          <w:color w:val="FF0000"/>
          <w:kern w:val="0"/>
          <w:sz w:val="18"/>
          <w:szCs w:val="18"/>
          <w:lang w:val="zh-CN"/>
        </w:rPr>
        <w:t>标书费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Add/modify columns 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LINKER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LINKER_TEL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AUDIT_STATUS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TENDERID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IS_SUBPROJECT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AMOUNT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NUMBER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18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,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4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INVOICE_FILE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50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PAY_TYPE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CHAR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REMARK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VARCHAR2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(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2000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);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alter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table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add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RENDERTIME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date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i/>
          <w:iCs/>
          <w:color w:val="FF0000"/>
          <w:kern w:val="0"/>
          <w:sz w:val="18"/>
          <w:szCs w:val="18"/>
        </w:rPr>
        <w:t xml:space="preserve">-- Add comments to the columns 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ECP_DOC_BUY_RECORD.RENDERTIME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缴费时间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ECP_DOC_BUY_RECORD.LINKER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联系人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ECP_DOC_BUY_RECORD.LINKER_TEL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联系方式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ECP_DOC_BUY_RECORD.AUDIT_STATUS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审核状态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ECP_DOC_BUY_RECORD.TENDERID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招标项目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ID/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包组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ID'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ECP_DOC_BUY_RECORD.IS_SUBPROJECT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是否按包组缴纳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[0: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不是</w:t>
      </w:r>
      <w:r w:rsidRPr="007A1AC6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；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1</w:t>
      </w:r>
      <w:r w:rsidRPr="007A1AC6">
        <w:rPr>
          <w:rFonts w:ascii="宋体" w:eastAsia="宋体" w:hAnsi="Tahoma" w:cs="宋体" w:hint="eastAsia"/>
          <w:color w:val="0000F0"/>
          <w:kern w:val="0"/>
          <w:sz w:val="18"/>
          <w:szCs w:val="18"/>
        </w:rPr>
        <w:t>：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是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ECP_DOC_BUY_RECORD.AMOUNT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缴费金额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ECP_DOC_BUY_RECORD.INVOICE_FILE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发票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[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存放附件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ID]'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ECP_DOC_BUY_RECORD.PAY_TYPE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缴纳方式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[01: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汇票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,02: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支票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,03: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电汇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,04: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现金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,05: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其他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]'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comment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on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column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ECP_DOC_BUY_RECORD.REMARK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  <w:t xml:space="preserve">  </w:t>
      </w:r>
      <w:r w:rsidRPr="007A1AC6">
        <w:rPr>
          <w:rFonts w:ascii="宋体" w:eastAsia="宋体" w:hAnsi="Tahoma" w:cs="宋体"/>
          <w:b/>
          <w:bCs/>
          <w:color w:val="000000"/>
          <w:kern w:val="0"/>
          <w:sz w:val="18"/>
          <w:szCs w:val="18"/>
        </w:rPr>
        <w:t>is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 xml:space="preserve"> 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>
        <w:rPr>
          <w:rFonts w:ascii="宋体" w:eastAsia="宋体" w:hAnsi="Tahoma" w:cs="宋体" w:hint="eastAsia"/>
          <w:color w:val="0000F0"/>
          <w:kern w:val="0"/>
          <w:sz w:val="18"/>
          <w:szCs w:val="18"/>
          <w:lang w:val="zh-CN"/>
        </w:rPr>
        <w:t>备注</w:t>
      </w:r>
      <w:r w:rsidRPr="007A1AC6">
        <w:rPr>
          <w:rFonts w:ascii="宋体" w:eastAsia="宋体" w:hAnsi="Tahoma" w:cs="宋体"/>
          <w:color w:val="0000F0"/>
          <w:kern w:val="0"/>
          <w:sz w:val="18"/>
          <w:szCs w:val="18"/>
        </w:rPr>
        <w:t>'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t>;</w:t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7A1AC6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AF250F" w:rsidRPr="007A1AC6" w:rsidRDefault="00AF250F" w:rsidP="00AF250F">
      <w:pPr>
        <w:autoSpaceDE w:val="0"/>
        <w:autoSpaceDN w:val="0"/>
        <w:adjustRightInd w:val="0"/>
        <w:rPr>
          <w:rFonts w:ascii="宋体" w:eastAsia="宋体" w:hAnsi="Tahoma" w:cs="宋体"/>
          <w:color w:val="000000"/>
          <w:kern w:val="0"/>
          <w:sz w:val="18"/>
          <w:szCs w:val="18"/>
        </w:rPr>
      </w:pPr>
    </w:p>
    <w:p w:rsidR="00AF250F" w:rsidRDefault="00AF250F" w:rsidP="00AF250F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D831BD" w:rsidRDefault="00D831BD" w:rsidP="00D831BD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  <w:r w:rsidRPr="003D7BE5">
        <w:rPr>
          <w:rFonts w:ascii="宋体" w:eastAsia="宋体" w:hAnsi="Tahoma" w:cs="宋体"/>
          <w:color w:val="000000"/>
          <w:kern w:val="0"/>
          <w:sz w:val="18"/>
          <w:szCs w:val="18"/>
        </w:rPr>
        <w:br/>
      </w:r>
    </w:p>
    <w:p w:rsidR="002F48EB" w:rsidRPr="00D831BD" w:rsidRDefault="002F48EB" w:rsidP="002F48EB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084BAC" w:rsidRPr="002F48EB" w:rsidRDefault="00084BAC" w:rsidP="00084BAC">
      <w:pPr>
        <w:autoSpaceDE w:val="0"/>
        <w:autoSpaceDN w:val="0"/>
        <w:adjustRightInd w:val="0"/>
        <w:rPr>
          <w:rFonts w:ascii="Tahoma" w:eastAsia="宋体" w:hAnsi="Tahoma" w:cs="Tahoma"/>
          <w:color w:val="FF0000"/>
          <w:kern w:val="0"/>
          <w:sz w:val="20"/>
          <w:szCs w:val="20"/>
        </w:rPr>
      </w:pPr>
    </w:p>
    <w:p w:rsidR="00084BAC" w:rsidRPr="002F48EB" w:rsidRDefault="00084BAC" w:rsidP="00084BAC">
      <w:pPr>
        <w:autoSpaceDE w:val="0"/>
        <w:autoSpaceDN w:val="0"/>
        <w:adjustRightInd w:val="0"/>
        <w:rPr>
          <w:rFonts w:ascii="Tahoma" w:eastAsia="宋体" w:hAnsi="Tahoma" w:cs="Tahoma"/>
          <w:color w:val="FF0000"/>
          <w:kern w:val="0"/>
          <w:sz w:val="20"/>
          <w:szCs w:val="20"/>
        </w:rPr>
      </w:pPr>
    </w:p>
    <w:p w:rsidR="00084BAC" w:rsidRPr="002F48EB" w:rsidRDefault="00084BAC" w:rsidP="00084BAC">
      <w:pPr>
        <w:autoSpaceDE w:val="0"/>
        <w:autoSpaceDN w:val="0"/>
        <w:adjustRightInd w:val="0"/>
        <w:rPr>
          <w:rFonts w:ascii="Tahoma" w:eastAsia="宋体" w:hAnsi="Tahoma" w:cs="Tahoma"/>
          <w:color w:val="FF0000"/>
          <w:kern w:val="0"/>
          <w:sz w:val="20"/>
          <w:szCs w:val="20"/>
        </w:rPr>
      </w:pPr>
    </w:p>
    <w:p w:rsidR="00084BAC" w:rsidRPr="002F48EB" w:rsidRDefault="00084BAC" w:rsidP="00084BAC">
      <w:pPr>
        <w:autoSpaceDE w:val="0"/>
        <w:autoSpaceDN w:val="0"/>
        <w:adjustRightInd w:val="0"/>
        <w:rPr>
          <w:rFonts w:ascii="Tahoma" w:eastAsia="宋体" w:hAnsi="Tahoma" w:cs="Tahoma"/>
          <w:color w:val="FF0000"/>
          <w:kern w:val="0"/>
          <w:sz w:val="20"/>
          <w:szCs w:val="20"/>
        </w:rPr>
      </w:pPr>
    </w:p>
    <w:p w:rsidR="00084BAC" w:rsidRPr="002F48EB" w:rsidRDefault="00084BAC" w:rsidP="00084BAC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084BAC" w:rsidRPr="002F48EB" w:rsidRDefault="00084BAC" w:rsidP="00084BAC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084BAC" w:rsidRDefault="00084BAC" w:rsidP="00084BAC">
      <w:pPr>
        <w:autoSpaceDE w:val="0"/>
        <w:autoSpaceDN w:val="0"/>
        <w:adjustRightInd w:val="0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D85C15" w:rsidRPr="00D85C15" w:rsidRDefault="00D85C15" w:rsidP="00D85C15"/>
    <w:sectPr w:rsidR="00D85C15" w:rsidRPr="00D85C15" w:rsidSect="00B5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1B4" w:rsidRDefault="006931B4" w:rsidP="00D85C15">
      <w:r>
        <w:separator/>
      </w:r>
    </w:p>
  </w:endnote>
  <w:endnote w:type="continuationSeparator" w:id="1">
    <w:p w:rsidR="006931B4" w:rsidRDefault="006931B4" w:rsidP="00D85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1B4" w:rsidRDefault="006931B4" w:rsidP="00D85C15">
      <w:r>
        <w:separator/>
      </w:r>
    </w:p>
  </w:footnote>
  <w:footnote w:type="continuationSeparator" w:id="1">
    <w:p w:rsidR="006931B4" w:rsidRDefault="006931B4" w:rsidP="00D85C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C15"/>
    <w:rsid w:val="00084BAC"/>
    <w:rsid w:val="000C3314"/>
    <w:rsid w:val="002B3AC7"/>
    <w:rsid w:val="002C07D8"/>
    <w:rsid w:val="002F48EB"/>
    <w:rsid w:val="00345A72"/>
    <w:rsid w:val="00351BE9"/>
    <w:rsid w:val="003D7BE5"/>
    <w:rsid w:val="00484928"/>
    <w:rsid w:val="006931B4"/>
    <w:rsid w:val="006F2474"/>
    <w:rsid w:val="007A1AC6"/>
    <w:rsid w:val="007C3C6F"/>
    <w:rsid w:val="007E6EAA"/>
    <w:rsid w:val="008230CE"/>
    <w:rsid w:val="009C211D"/>
    <w:rsid w:val="009C2AD4"/>
    <w:rsid w:val="00AF250F"/>
    <w:rsid w:val="00B52CBD"/>
    <w:rsid w:val="00CC54A0"/>
    <w:rsid w:val="00D831BD"/>
    <w:rsid w:val="00D85C15"/>
    <w:rsid w:val="00F9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C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C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C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85C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85C1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48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48</Pages>
  <Words>9672</Words>
  <Characters>55133</Characters>
  <Application>Microsoft Office Word</Application>
  <DocSecurity>0</DocSecurity>
  <Lines>459</Lines>
  <Paragraphs>129</Paragraphs>
  <ScaleCrop>false</ScaleCrop>
  <Company>CHINA</Company>
  <LinksUpToDate>false</LinksUpToDate>
  <CharactersWithSpaces>64676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2012-03-21T05:21:00Z</dcterms:created>
  <dcterms:modified xsi:type="dcterms:W3CDTF">2012-03-21T05:36:00Z</dcterms:modified>
</cp:coreProperties>
</file>