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43B5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Software Engineering Lab 1</w:t>
      </w:r>
    </w:p>
    <w:p w:rsidR="009643B5" w:rsidRDefault="00000000">
      <w:pPr>
        <w:spacing w:after="60"/>
        <w:jc w:val="right"/>
      </w:pPr>
      <w:r>
        <w:rPr>
          <w:rFonts w:ascii="Calibri" w:eastAsia="Calibri" w:hAnsi="Calibri" w:cs="Calibri"/>
          <w:sz w:val="22"/>
          <w:szCs w:val="22"/>
        </w:rPr>
        <w:t>Name: Likhith S</w:t>
      </w:r>
    </w:p>
    <w:p w:rsidR="009643B5" w:rsidRDefault="00000000">
      <w:pPr>
        <w:spacing w:after="60"/>
        <w:jc w:val="right"/>
      </w:pPr>
      <w:r>
        <w:rPr>
          <w:rFonts w:ascii="Calibri" w:eastAsia="Calibri" w:hAnsi="Calibri" w:cs="Calibri"/>
          <w:sz w:val="22"/>
          <w:szCs w:val="22"/>
        </w:rPr>
        <w:t>SRN: PES1UG24CS720</w:t>
      </w:r>
    </w:p>
    <w:p w:rsidR="009643B5" w:rsidRDefault="00000000" w:rsidP="00E93DB0">
      <w:pPr>
        <w:jc w:val="right"/>
      </w:pPr>
      <w:r>
        <w:rPr>
          <w:rFonts w:ascii="Calibri" w:eastAsia="Calibri" w:hAnsi="Calibri" w:cs="Calibri"/>
          <w:sz w:val="22"/>
          <w:szCs w:val="22"/>
        </w:rPr>
        <w:t>Section: L</w:t>
      </w:r>
    </w:p>
    <w:p w:rsidR="009643B5" w:rsidRPr="00E93DB0" w:rsidRDefault="00000000">
      <w:pPr>
        <w:spacing w:after="200"/>
        <w:rPr>
          <w:sz w:val="18"/>
          <w:szCs w:val="18"/>
        </w:rPr>
      </w:pPr>
      <w:r w:rsidRPr="00E93DB0">
        <w:rPr>
          <w:rFonts w:ascii="Calibri" w:eastAsia="Calibri" w:hAnsi="Calibri" w:cs="Calibri"/>
          <w:b/>
          <w:bCs/>
          <w:sz w:val="24"/>
          <w:szCs w:val="24"/>
        </w:rPr>
        <w:t>Use-Case Flow Specification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00"/>
      </w:tblGrid>
      <w:tr w:rsidR="009643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Use Case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Book Session</w:t>
            </w:r>
          </w:p>
        </w:tc>
      </w:tr>
      <w:tr w:rsidR="009643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Goal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Allow a Learner Member to request and confirm a skill-exchange session with a Skill Mentor.</w:t>
            </w:r>
          </w:p>
        </w:tc>
      </w:tr>
      <w:tr w:rsidR="009643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Learner Member (primary), Skill Mentor</w:t>
            </w:r>
          </w:p>
        </w:tc>
      </w:tr>
      <w:tr w:rsidR="009643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Learner Member is logged in and has verified their account.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The Skill Mentor has an active skill listing with at least one available time slot.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The Learner Member has a time-credit balance greater than 0 (per FR-001).</w:t>
            </w:r>
          </w:p>
        </w:tc>
      </w:tr>
      <w:tr w:rsidR="009643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A session request is created and linked to the selected skill listing and time slot.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The Skill Mentor receives a notification of the pending request.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The selected time slot is temporarily held (unavailable to other learners) until the mentor responds.</w:t>
            </w:r>
          </w:p>
        </w:tc>
      </w:tr>
      <w:tr w:rsidR="009643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Main Success Scenario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1. Learner Member browses or searches skill listings and selects a skill they want to learn.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2. System displays the mentor's available time slots for that skill.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3. Learner Member selects a preferred time slot and submits a session request.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4. System checks the learner's time-credit balance («include» Manage Time Credits).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5. System confirms sufficient credit and creates the session request with status "Pending."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6. System notifies the Skill Mentor of the new request.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7. Skill Mentor reviews and accepts the request.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8. System changes session status to "Confirmed" and notifies the Learner Member.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9. Use case ends successfully.</w:t>
            </w:r>
          </w:p>
        </w:tc>
      </w:tr>
      <w:tr w:rsidR="009643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Alternate Flows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4a. Insufficient Time Credits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4a1. System detects the learner's balance is insufficient for the session.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4a2. System blocks the booking and displays an "Insufficient credits" message.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4a3. Learner Member is redirected to browse skills they can teach to earn credits.</w:t>
            </w:r>
          </w:p>
          <w:p w:rsidR="009643B5" w:rsidRPr="00E93DB0" w:rsidRDefault="009643B5">
            <w:pPr>
              <w:spacing w:after="60"/>
              <w:rPr>
                <w:sz w:val="21"/>
                <w:szCs w:val="21"/>
              </w:rPr>
            </w:pP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7a. Mentor Declines Request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7a1. Skill Mentor declines the session request.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7a2. System changes session status to "Declined" and releases the held time slot.</w:t>
            </w:r>
          </w:p>
          <w:p w:rsidR="009643B5" w:rsidRPr="00E93DB0" w:rsidRDefault="00000000">
            <w:pPr>
              <w:spacing w:after="60"/>
              <w:rPr>
                <w:sz w:val="21"/>
                <w:szCs w:val="21"/>
              </w:rPr>
            </w:pPr>
            <w:r w:rsidRPr="00E93DB0">
              <w:rPr>
                <w:rFonts w:ascii="Calibri" w:eastAsia="Calibri" w:hAnsi="Calibri" w:cs="Calibri"/>
                <w:sz w:val="21"/>
                <w:szCs w:val="21"/>
              </w:rPr>
              <w:t>7a3. System notifies the Learner Member that the request was declined and no credits were deducted.</w:t>
            </w:r>
          </w:p>
        </w:tc>
      </w:tr>
    </w:tbl>
    <w:p w:rsidR="00D330E7" w:rsidRDefault="00D330E7"/>
    <w:sectPr w:rsidR="00D330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58F1" w:rsidRDefault="008F58F1" w:rsidP="00463A41">
      <w:r>
        <w:separator/>
      </w:r>
    </w:p>
  </w:endnote>
  <w:endnote w:type="continuationSeparator" w:id="0">
    <w:p w:rsidR="008F58F1" w:rsidRDefault="008F58F1" w:rsidP="00463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58F1" w:rsidRDefault="008F58F1" w:rsidP="00463A41">
      <w:r>
        <w:separator/>
      </w:r>
    </w:p>
  </w:footnote>
  <w:footnote w:type="continuationSeparator" w:id="0">
    <w:p w:rsidR="008F58F1" w:rsidRDefault="008F58F1" w:rsidP="00463A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11BEC"/>
    <w:multiLevelType w:val="hybridMultilevel"/>
    <w:tmpl w:val="B074D69A"/>
    <w:lvl w:ilvl="0" w:tplc="725A8564">
      <w:start w:val="1"/>
      <w:numFmt w:val="bullet"/>
      <w:lvlText w:val="●"/>
      <w:lvlJc w:val="left"/>
      <w:pPr>
        <w:ind w:left="720" w:hanging="360"/>
      </w:pPr>
    </w:lvl>
    <w:lvl w:ilvl="1" w:tplc="B4ACCA6E">
      <w:start w:val="1"/>
      <w:numFmt w:val="bullet"/>
      <w:lvlText w:val="○"/>
      <w:lvlJc w:val="left"/>
      <w:pPr>
        <w:ind w:left="1440" w:hanging="360"/>
      </w:pPr>
    </w:lvl>
    <w:lvl w:ilvl="2" w:tplc="801ACD3E">
      <w:start w:val="1"/>
      <w:numFmt w:val="bullet"/>
      <w:lvlText w:val="■"/>
      <w:lvlJc w:val="left"/>
      <w:pPr>
        <w:ind w:left="2160" w:hanging="360"/>
      </w:pPr>
    </w:lvl>
    <w:lvl w:ilvl="3" w:tplc="72E2BDC8">
      <w:start w:val="1"/>
      <w:numFmt w:val="bullet"/>
      <w:lvlText w:val="●"/>
      <w:lvlJc w:val="left"/>
      <w:pPr>
        <w:ind w:left="2880" w:hanging="360"/>
      </w:pPr>
    </w:lvl>
    <w:lvl w:ilvl="4" w:tplc="55224D92">
      <w:start w:val="1"/>
      <w:numFmt w:val="bullet"/>
      <w:lvlText w:val="○"/>
      <w:lvlJc w:val="left"/>
      <w:pPr>
        <w:ind w:left="3600" w:hanging="360"/>
      </w:pPr>
    </w:lvl>
    <w:lvl w:ilvl="5" w:tplc="39607248">
      <w:start w:val="1"/>
      <w:numFmt w:val="bullet"/>
      <w:lvlText w:val="■"/>
      <w:lvlJc w:val="left"/>
      <w:pPr>
        <w:ind w:left="4320" w:hanging="360"/>
      </w:pPr>
    </w:lvl>
    <w:lvl w:ilvl="6" w:tplc="C002A176">
      <w:start w:val="1"/>
      <w:numFmt w:val="bullet"/>
      <w:lvlText w:val="●"/>
      <w:lvlJc w:val="left"/>
      <w:pPr>
        <w:ind w:left="5040" w:hanging="360"/>
      </w:pPr>
    </w:lvl>
    <w:lvl w:ilvl="7" w:tplc="A1FA8556">
      <w:start w:val="1"/>
      <w:numFmt w:val="bullet"/>
      <w:lvlText w:val="●"/>
      <w:lvlJc w:val="left"/>
      <w:pPr>
        <w:ind w:left="5760" w:hanging="360"/>
      </w:pPr>
    </w:lvl>
    <w:lvl w:ilvl="8" w:tplc="BEDCAE06">
      <w:start w:val="1"/>
      <w:numFmt w:val="bullet"/>
      <w:lvlText w:val="●"/>
      <w:lvlJc w:val="left"/>
      <w:pPr>
        <w:ind w:left="6480" w:hanging="360"/>
      </w:pPr>
    </w:lvl>
  </w:abstractNum>
  <w:num w:numId="1" w16cid:durableId="1877616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B5"/>
    <w:rsid w:val="00463A41"/>
    <w:rsid w:val="008F58F1"/>
    <w:rsid w:val="009643B5"/>
    <w:rsid w:val="00D330E7"/>
    <w:rsid w:val="00E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B62F0"/>
  <w15:docId w15:val="{3ACF5AF1-0602-E846-8752-6C2BC763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A41"/>
  </w:style>
  <w:style w:type="paragraph" w:styleId="Footer">
    <w:name w:val="footer"/>
    <w:basedOn w:val="Normal"/>
    <w:link w:val="FooterChar"/>
    <w:uiPriority w:val="99"/>
    <w:unhideWhenUsed/>
    <w:rsid w:val="0046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RR S&amp;H 2nd Sem P11 LIKHITH S</cp:lastModifiedBy>
  <cp:revision>5</cp:revision>
  <dcterms:created xsi:type="dcterms:W3CDTF">2026-08-25T19:05:00Z</dcterms:created>
  <dcterms:modified xsi:type="dcterms:W3CDTF">2026-08-25T19:08:00Z</dcterms:modified>
</cp:coreProperties>
</file>