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priya.sharma@email.com | (555) 201-3344</w:t>
      </w:r>
    </w:p>
    <w:p/>
    <w:p>
      <w:r>
        <w:t>Summary</w:t>
      </w:r>
    </w:p>
    <w:p>
      <w:r>
        <w:t>Backend engineer with 5 years of experience building REST APIs and</w:t>
      </w:r>
    </w:p>
    <w:p>
      <w:r>
        <w:t>data pipelines in Python.</w:t>
      </w:r>
    </w:p>
    <w:p/>
    <w:p>
      <w:r>
        <w:t>Skills</w:t>
      </w:r>
    </w:p>
    <w:p>
      <w:r>
        <w:t>Python, FastAPI, Flask, PostgreSQL, MongoDB, Redis, Docker, Kubernetes,</w:t>
      </w:r>
    </w:p>
    <w:p>
      <w:r>
        <w:t>AWS, CI/CD, Git, Agile, Terraform</w:t>
      </w:r>
    </w:p>
    <w:p/>
    <w:p>
      <w:r>
        <w:t>Experience</w:t>
      </w:r>
    </w:p>
    <w:p>
      <w:r>
        <w:t>Senior Software Engineer, DataForge Inc. (2021 - Present)</w:t>
      </w:r>
    </w:p>
    <w:p>
      <w:r>
        <w:t>- Built and scaled REST APIs serving 2M+ requests/day using FastAPI</w:t>
      </w:r>
    </w:p>
    <w:p>
      <w:r>
        <w:t>- Migrated legacy services to Kubernetes on AWS, reducing deploy time by 40%</w:t>
      </w:r>
    </w:p>
    <w:p>
      <w:r>
        <w:t>- Designed PostgreSQL schemas and Redis caching layer for checkout service</w:t>
      </w:r>
    </w:p>
    <w:p>
      <w:r>
        <w:t>- Mentored 2 junior engineers and led sprint planning in Scrum team</w:t>
      </w:r>
    </w:p>
    <w:p/>
    <w:p>
      <w:r>
        <w:t>Software Engineer, Bright Systems (2019 - 2021)</w:t>
      </w:r>
    </w:p>
    <w:p>
      <w:r>
        <w:t>- Developed Flask microservices integrated with MongoDB</w:t>
      </w:r>
    </w:p>
    <w:p>
      <w:r>
        <w:t>- Set up CI/CD pipelines using GitHub Actions and Docker</w:t>
      </w:r>
    </w:p>
    <w:p/>
    <w:p>
      <w:r>
        <w:t>Education</w:t>
      </w:r>
    </w:p>
    <w:p>
      <w:r>
        <w:t>B.Tech in Computer Science, Indian Institute of Technology,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