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5E0" w:rsidRDefault="007B75E0" w:rsidP="007B75E0">
      <w:pPr>
        <w:spacing w:line="480" w:lineRule="auto"/>
        <w:jc w:val="center"/>
        <w:rPr>
          <w:b/>
          <w:bCs/>
        </w:rPr>
      </w:pPr>
      <w:r>
        <w:rPr>
          <w:b/>
          <w:bCs/>
        </w:rPr>
        <w:t>User Manual</w:t>
      </w:r>
    </w:p>
    <w:p w:rsidR="007B75E0" w:rsidRPr="007B75E0" w:rsidRDefault="007B75E0" w:rsidP="007B75E0">
      <w:pPr>
        <w:spacing w:line="480" w:lineRule="auto"/>
        <w:rPr>
          <w:b/>
          <w:bCs/>
        </w:rPr>
      </w:pPr>
      <w:r w:rsidRPr="007B75E0">
        <w:rPr>
          <w:b/>
          <w:bCs/>
        </w:rPr>
        <w:t>System Overview &amp; Launch</w:t>
      </w:r>
    </w:p>
    <w:p w:rsidR="007B75E0" w:rsidRPr="007B75E0" w:rsidRDefault="007B75E0" w:rsidP="007B75E0">
      <w:pPr>
        <w:spacing w:line="480" w:lineRule="auto"/>
      </w:pPr>
      <w:r w:rsidRPr="007B75E0">
        <w:t xml:space="preserve">To simplify administration, "Wandering in the Woods" is packaged as one program with three different modes for different grade levels. The teacher will need to know how to make it work. Fundamentally, the User Manual tells the teacher everything the program is supposed to do, and how the teacher (and the </w:t>
      </w:r>
      <w:r>
        <w:t>user</w:t>
      </w:r>
      <w:r w:rsidRPr="007B75E0">
        <w:t>s) should interact with the system.</w:t>
      </w:r>
    </w:p>
    <w:p w:rsidR="007B75E0" w:rsidRPr="007B75E0" w:rsidRDefault="007B75E0" w:rsidP="007B75E0">
      <w:pPr>
        <w:numPr>
          <w:ilvl w:val="0"/>
          <w:numId w:val="1"/>
        </w:numPr>
        <w:spacing w:line="480" w:lineRule="auto"/>
      </w:pPr>
      <w:r w:rsidRPr="007B75E0">
        <w:rPr>
          <w:b/>
          <w:bCs/>
        </w:rPr>
        <w:t>To launch the application:</w:t>
      </w:r>
      <w:r w:rsidRPr="007B75E0">
        <w:t xml:space="preserve"> Double-click the provided executable file (WanderingInTheWoods.exe) on the laptop or provided device.</w:t>
      </w:r>
    </w:p>
    <w:p w:rsidR="007B75E0" w:rsidRPr="007B75E0" w:rsidRDefault="007B75E0" w:rsidP="007B75E0">
      <w:pPr>
        <w:numPr>
          <w:ilvl w:val="0"/>
          <w:numId w:val="1"/>
        </w:numPr>
        <w:spacing w:line="480" w:lineRule="auto"/>
      </w:pPr>
      <w:r>
        <w:t>G</w:t>
      </w:r>
      <w:r w:rsidRPr="007B75E0">
        <w:t xml:space="preserve">reeted by a Welcome Screen. Click "Let's Play" to access the Main Menu, where </w:t>
      </w:r>
      <w:r>
        <w:t>one</w:t>
      </w:r>
      <w:r w:rsidRPr="007B75E0">
        <w:t xml:space="preserve"> can select the appropriate grade-level module.</w:t>
      </w:r>
    </w:p>
    <w:p w:rsidR="007B75E0" w:rsidRPr="007B75E0" w:rsidRDefault="007B75E0" w:rsidP="007B75E0">
      <w:pPr>
        <w:spacing w:line="480" w:lineRule="auto"/>
        <w:rPr>
          <w:b/>
          <w:bCs/>
        </w:rPr>
      </w:pPr>
      <w:r w:rsidRPr="007B75E0">
        <w:rPr>
          <w:b/>
          <w:bCs/>
        </w:rPr>
        <w:t>Grade-Level Modules</w:t>
      </w:r>
    </w:p>
    <w:p w:rsidR="007B75E0" w:rsidRPr="007B75E0" w:rsidRDefault="007B75E0" w:rsidP="007B75E0">
      <w:pPr>
        <w:spacing w:line="480" w:lineRule="auto"/>
        <w:rPr>
          <w:b/>
          <w:bCs/>
        </w:rPr>
      </w:pPr>
      <w:r w:rsidRPr="007B75E0">
        <w:rPr>
          <w:b/>
          <w:bCs/>
        </w:rPr>
        <w:t>Grades K-2 Mode</w:t>
      </w:r>
    </w:p>
    <w:p w:rsidR="007B75E0" w:rsidRPr="007B75E0" w:rsidRDefault="007B75E0" w:rsidP="007B75E0">
      <w:pPr>
        <w:numPr>
          <w:ilvl w:val="0"/>
          <w:numId w:val="2"/>
        </w:numPr>
        <w:spacing w:line="480" w:lineRule="auto"/>
      </w:pPr>
      <w:r w:rsidRPr="007B75E0">
        <w:rPr>
          <w:b/>
          <w:bCs/>
        </w:rPr>
        <w:t>Educational Goal:</w:t>
      </w:r>
      <w:r w:rsidRPr="007B75E0">
        <w:t xml:space="preserve"> Introduction to random paths and basic counting.</w:t>
      </w:r>
    </w:p>
    <w:p w:rsidR="007B75E0" w:rsidRPr="007B75E0" w:rsidRDefault="007B75E0" w:rsidP="007B75E0">
      <w:pPr>
        <w:numPr>
          <w:ilvl w:val="0"/>
          <w:numId w:val="2"/>
        </w:numPr>
        <w:spacing w:line="480" w:lineRule="auto"/>
      </w:pPr>
      <w:r w:rsidRPr="007B75E0">
        <w:rPr>
          <w:b/>
          <w:bCs/>
        </w:rPr>
        <w:t>What to Expect:</w:t>
      </w:r>
      <w:r w:rsidRPr="007B75E0">
        <w:t xml:space="preserve"> This mode is fully automated to prevent frustration for younger learners. When selected, the system instantly generates an 8x8 grid with two avatars placed at opposite corners.</w:t>
      </w:r>
    </w:p>
    <w:p w:rsidR="007B75E0" w:rsidRPr="007B75E0" w:rsidRDefault="007B75E0" w:rsidP="007B75E0">
      <w:pPr>
        <w:numPr>
          <w:ilvl w:val="0"/>
          <w:numId w:val="2"/>
        </w:numPr>
        <w:spacing w:line="480" w:lineRule="auto"/>
      </w:pPr>
      <w:r w:rsidRPr="007B75E0">
        <w:t xml:space="preserve">What </w:t>
      </w:r>
      <w:r>
        <w:t>User</w:t>
      </w:r>
      <w:r w:rsidRPr="007B75E0">
        <w:t xml:space="preserve">s Will See and Do: </w:t>
      </w:r>
      <w:r>
        <w:t>User</w:t>
      </w:r>
      <w:r w:rsidRPr="007B75E0">
        <w:t>s simply watch as the characters execute a random walk algorithm. When the characters land on the same square, the simulation stops. The program plays a celebration sound and uses a voice assistant to announce exactly how many steps it took for the characters to meet.</w:t>
      </w:r>
    </w:p>
    <w:p w:rsidR="007B75E0" w:rsidRPr="007B75E0" w:rsidRDefault="007B75E0" w:rsidP="007B75E0">
      <w:pPr>
        <w:spacing w:line="480" w:lineRule="auto"/>
        <w:rPr>
          <w:b/>
          <w:bCs/>
        </w:rPr>
      </w:pPr>
      <w:r w:rsidRPr="007B75E0">
        <w:rPr>
          <w:b/>
          <w:bCs/>
        </w:rPr>
        <w:t>Grades 3-5 Mode (Small Data &amp; Grouping)</w:t>
      </w:r>
    </w:p>
    <w:p w:rsidR="007B75E0" w:rsidRPr="007B75E0" w:rsidRDefault="007B75E0" w:rsidP="007B75E0">
      <w:pPr>
        <w:numPr>
          <w:ilvl w:val="0"/>
          <w:numId w:val="3"/>
        </w:numPr>
        <w:spacing w:line="480" w:lineRule="auto"/>
      </w:pPr>
      <w:r w:rsidRPr="007B75E0">
        <w:rPr>
          <w:b/>
          <w:bCs/>
        </w:rPr>
        <w:lastRenderedPageBreak/>
        <w:t>Educational Goal:</w:t>
      </w:r>
      <w:r w:rsidRPr="007B75E0">
        <w:t xml:space="preserve"> Exploring variables, manual data placement, and understanding "Small Data" statistics (Minimum, Maximum, and Average).</w:t>
      </w:r>
    </w:p>
    <w:p w:rsidR="007B75E0" w:rsidRPr="007B75E0" w:rsidRDefault="007B75E0" w:rsidP="007B75E0">
      <w:pPr>
        <w:numPr>
          <w:ilvl w:val="0"/>
          <w:numId w:val="3"/>
        </w:numPr>
        <w:spacing w:line="480" w:lineRule="auto"/>
      </w:pPr>
      <w:r w:rsidRPr="007B75E0">
        <w:rPr>
          <w:b/>
          <w:bCs/>
        </w:rPr>
        <w:t>What to Expect:</w:t>
      </w:r>
      <w:r w:rsidRPr="007B75E0">
        <w:t xml:space="preserve"> </w:t>
      </w:r>
      <w:r>
        <w:t>User</w:t>
      </w:r>
      <w:r w:rsidRPr="007B75E0">
        <w:t>s enter a "Setup Phase" before the simulation begins. They will use large, intuitive "+" and "-" buttons to adjust the grid dimensions (Columns and Rows) and select how many players (2 to 4) will be in the woods.</w:t>
      </w:r>
    </w:p>
    <w:p w:rsidR="007B75E0" w:rsidRPr="007B75E0" w:rsidRDefault="007B75E0" w:rsidP="007B75E0">
      <w:pPr>
        <w:numPr>
          <w:ilvl w:val="0"/>
          <w:numId w:val="3"/>
        </w:numPr>
        <w:spacing w:line="480" w:lineRule="auto"/>
      </w:pPr>
      <w:r w:rsidRPr="007B75E0">
        <w:t xml:space="preserve">What </w:t>
      </w:r>
      <w:r>
        <w:t>User</w:t>
      </w:r>
      <w:r w:rsidRPr="007B75E0">
        <w:t xml:space="preserve">s Will See and Do: </w:t>
      </w:r>
      <w:r>
        <w:t>User</w:t>
      </w:r>
      <w:r w:rsidRPr="007B75E0">
        <w:t>s will manually click on the grid to place their avatars. During the simulation, colliding characters will group together into a single unit. A persistent "Mode Stats" dashboard on the right side of the screen tracks their shortest, longest, and average run lengths for the session.</w:t>
      </w:r>
    </w:p>
    <w:p w:rsidR="007B75E0" w:rsidRPr="007B75E0" w:rsidRDefault="007B75E0" w:rsidP="007B75E0">
      <w:pPr>
        <w:numPr>
          <w:ilvl w:val="0"/>
          <w:numId w:val="3"/>
        </w:numPr>
        <w:spacing w:line="480" w:lineRule="auto"/>
      </w:pPr>
      <w:r w:rsidRPr="007B75E0">
        <w:t xml:space="preserve">Navigating Challenges: If a </w:t>
      </w:r>
      <w:r>
        <w:t>user</w:t>
      </w:r>
      <w:r w:rsidRPr="007B75E0">
        <w:t xml:space="preserve"> accidentally tries to place two avatars on the exact same starting square, the system will prevent it. Instruct </w:t>
      </w:r>
      <w:r>
        <w:t>user</w:t>
      </w:r>
      <w:r w:rsidRPr="007B75E0">
        <w:t>s to click empty squares to finish their setup.</w:t>
      </w:r>
    </w:p>
    <w:p w:rsidR="007B75E0" w:rsidRPr="007B75E0" w:rsidRDefault="007B75E0" w:rsidP="007B75E0">
      <w:pPr>
        <w:spacing w:line="480" w:lineRule="auto"/>
        <w:rPr>
          <w:b/>
          <w:bCs/>
        </w:rPr>
      </w:pPr>
      <w:r w:rsidRPr="007B75E0">
        <w:rPr>
          <w:b/>
          <w:bCs/>
        </w:rPr>
        <w:t>Grades 6-8 Mode (Big Data &amp; Algorithms)</w:t>
      </w:r>
    </w:p>
    <w:p w:rsidR="007B75E0" w:rsidRPr="007B75E0" w:rsidRDefault="007B75E0" w:rsidP="007B75E0">
      <w:pPr>
        <w:numPr>
          <w:ilvl w:val="0"/>
          <w:numId w:val="4"/>
        </w:numPr>
        <w:spacing w:line="480" w:lineRule="auto"/>
      </w:pPr>
      <w:r w:rsidRPr="007B75E0">
        <w:rPr>
          <w:b/>
          <w:bCs/>
        </w:rPr>
        <w:t>Educational Goal:</w:t>
      </w:r>
      <w:r w:rsidRPr="007B75E0">
        <w:t xml:space="preserve"> Analyzing mathematical efficiency, heuristic algorithms, and data distribution.</w:t>
      </w:r>
    </w:p>
    <w:p w:rsidR="007B75E0" w:rsidRPr="007B75E0" w:rsidRDefault="007B75E0" w:rsidP="007B75E0">
      <w:pPr>
        <w:numPr>
          <w:ilvl w:val="0"/>
          <w:numId w:val="4"/>
        </w:numPr>
        <w:spacing w:line="480" w:lineRule="auto"/>
      </w:pPr>
      <w:r w:rsidRPr="007B75E0">
        <w:rPr>
          <w:b/>
          <w:bCs/>
        </w:rPr>
        <w:t>What to Expect:</w:t>
      </w:r>
      <w:r w:rsidRPr="007B75E0">
        <w:t xml:space="preserve"> Older </w:t>
      </w:r>
      <w:r>
        <w:t>user</w:t>
      </w:r>
      <w:r w:rsidRPr="007B75E0">
        <w:t>s have full control over the grid setup (just like the 3-5 mode) but gain access to advanced computational tools.</w:t>
      </w:r>
    </w:p>
    <w:p w:rsidR="007B75E0" w:rsidRPr="007B75E0" w:rsidRDefault="007B75E0" w:rsidP="007B75E0">
      <w:pPr>
        <w:numPr>
          <w:ilvl w:val="0"/>
          <w:numId w:val="4"/>
        </w:numPr>
        <w:spacing w:line="480" w:lineRule="auto"/>
      </w:pPr>
      <w:r w:rsidRPr="007B75E0">
        <w:t xml:space="preserve">What </w:t>
      </w:r>
      <w:r>
        <w:t>User</w:t>
      </w:r>
      <w:r w:rsidRPr="007B75E0">
        <w:t xml:space="preserve">s Will See and Do: </w:t>
      </w:r>
      <w:r>
        <w:t>User</w:t>
      </w:r>
      <w:r w:rsidRPr="007B75E0">
        <w:t xml:space="preserve">s can use a toggle button to switch the wandering algorithm from a pure "Random" walk to a "Smart" heuristic algorithm (where players actively tend toward the center of the grid). They can also click a "Run Big Data" button to instantly simulate the current configuration 50 times in the background. The software </w:t>
      </w:r>
      <w:r w:rsidRPr="007B75E0">
        <w:lastRenderedPageBreak/>
        <w:t>will automatically generate and display a Matplotlib histogram graph showing the distribution of steps taken.</w:t>
      </w:r>
    </w:p>
    <w:p w:rsidR="007B75E0" w:rsidRPr="007B75E0" w:rsidRDefault="007B75E0" w:rsidP="007B75E0">
      <w:pPr>
        <w:spacing w:line="480" w:lineRule="auto"/>
        <w:rPr>
          <w:b/>
          <w:bCs/>
        </w:rPr>
      </w:pPr>
      <w:r w:rsidRPr="007B75E0">
        <w:rPr>
          <w:b/>
          <w:bCs/>
        </w:rPr>
        <w:t>User Play Mode (Manual Control)</w:t>
      </w:r>
    </w:p>
    <w:p w:rsidR="007B75E0" w:rsidRPr="007B75E0" w:rsidRDefault="007B75E0" w:rsidP="007B75E0">
      <w:pPr>
        <w:numPr>
          <w:ilvl w:val="0"/>
          <w:numId w:val="5"/>
        </w:numPr>
        <w:spacing w:line="480" w:lineRule="auto"/>
      </w:pPr>
      <w:r w:rsidRPr="007B75E0">
        <w:rPr>
          <w:b/>
          <w:bCs/>
        </w:rPr>
        <w:t>Educational Goal:</w:t>
      </w:r>
      <w:r w:rsidRPr="007B75E0">
        <w:t xml:space="preserve"> Spatial reasoning and testing human logic against computer algorithms.</w:t>
      </w:r>
    </w:p>
    <w:p w:rsidR="007B75E0" w:rsidRPr="007B75E0" w:rsidRDefault="007B75E0" w:rsidP="007B75E0">
      <w:pPr>
        <w:numPr>
          <w:ilvl w:val="0"/>
          <w:numId w:val="5"/>
        </w:numPr>
        <w:spacing w:line="480" w:lineRule="auto"/>
      </w:pPr>
      <w:r w:rsidRPr="007B75E0">
        <w:rPr>
          <w:b/>
          <w:bCs/>
        </w:rPr>
        <w:t>What to Expect:</w:t>
      </w:r>
      <w:r w:rsidRPr="007B75E0">
        <w:t xml:space="preserve"> After configuring the board, two </w:t>
      </w:r>
      <w:r>
        <w:t>user</w:t>
      </w:r>
      <w:r w:rsidRPr="007B75E0">
        <w:t>s can play simultaneously using the laptop keyboard.</w:t>
      </w:r>
    </w:p>
    <w:p w:rsidR="007B75E0" w:rsidRPr="007B75E0" w:rsidRDefault="007B75E0" w:rsidP="007B75E0">
      <w:pPr>
        <w:numPr>
          <w:ilvl w:val="0"/>
          <w:numId w:val="5"/>
        </w:numPr>
        <w:spacing w:line="480" w:lineRule="auto"/>
      </w:pPr>
      <w:r w:rsidRPr="007B75E0">
        <w:t xml:space="preserve">What </w:t>
      </w:r>
      <w:r>
        <w:t>User</w:t>
      </w:r>
      <w:r w:rsidRPr="007B75E0">
        <w:t>s Will See and Do: Player 1 uses the Up, Down, Left, and Right arrow keys, while Player 2 uses the "U", "D", "L", and "R" keys. The system tracks their combined steps until they successfully navigate their avatars to the same grid square.</w:t>
      </w:r>
    </w:p>
    <w:p w:rsidR="007B75E0" w:rsidRPr="007B75E0" w:rsidRDefault="007B75E0" w:rsidP="007B75E0">
      <w:pPr>
        <w:spacing w:line="480" w:lineRule="auto"/>
        <w:rPr>
          <w:b/>
          <w:bCs/>
        </w:rPr>
      </w:pPr>
      <w:r w:rsidRPr="007B75E0">
        <w:rPr>
          <w:b/>
          <w:bCs/>
        </w:rPr>
        <w:t>Administration &amp; Best Practices</w:t>
      </w:r>
    </w:p>
    <w:p w:rsidR="007B75E0" w:rsidRPr="007B75E0" w:rsidRDefault="007B75E0" w:rsidP="007B75E0">
      <w:pPr>
        <w:spacing w:line="480" w:lineRule="auto"/>
      </w:pPr>
      <w:r w:rsidRPr="007B75E0">
        <w:t xml:space="preserve">The teachers will need to know what to expect from the programs, and how the teachers can administer the programs for the </w:t>
      </w:r>
      <w:r>
        <w:t>user</w:t>
      </w:r>
      <w:r w:rsidRPr="007B75E0">
        <w:t>s.</w:t>
      </w:r>
    </w:p>
    <w:p w:rsidR="007B75E0" w:rsidRPr="007B75E0" w:rsidRDefault="007B75E0" w:rsidP="007B75E0">
      <w:pPr>
        <w:numPr>
          <w:ilvl w:val="0"/>
          <w:numId w:val="6"/>
        </w:numPr>
        <w:spacing w:line="480" w:lineRule="auto"/>
      </w:pPr>
      <w:r w:rsidRPr="007B75E0">
        <w:rPr>
          <w:b/>
          <w:bCs/>
        </w:rPr>
        <w:t>Audio Requirements:</w:t>
      </w:r>
      <w:r w:rsidRPr="007B75E0">
        <w:t xml:space="preserve"> Because the K-2 mode relies heavily on Text-to-Speech prompts, please ensure the device's volume is turned up or that </w:t>
      </w:r>
      <w:r>
        <w:t>user</w:t>
      </w:r>
      <w:r w:rsidRPr="007B75E0">
        <w:t>s are provided with headphones.</w:t>
      </w:r>
    </w:p>
    <w:p w:rsidR="007B75E0" w:rsidRPr="007B75E0" w:rsidRDefault="007B75E0" w:rsidP="007B75E0">
      <w:pPr>
        <w:numPr>
          <w:ilvl w:val="0"/>
          <w:numId w:val="6"/>
        </w:numPr>
        <w:spacing w:line="480" w:lineRule="auto"/>
      </w:pPr>
      <w:r w:rsidRPr="007B75E0">
        <w:rPr>
          <w:b/>
          <w:bCs/>
        </w:rPr>
        <w:t>Viewing Global Statistics:</w:t>
      </w:r>
      <w:r w:rsidRPr="007B75E0">
        <w:t xml:space="preserve"> From the Main Menu, </w:t>
      </w:r>
      <w:r>
        <w:t>we</w:t>
      </w:r>
      <w:r w:rsidRPr="007B75E0">
        <w:t xml:space="preserve"> can click "View Statistics" at any time. This allows </w:t>
      </w:r>
      <w:r>
        <w:t>us</w:t>
      </w:r>
      <w:r w:rsidRPr="007B75E0">
        <w:t xml:space="preserve"> to review historical data from previous sessions, which can be used as a class-wide teaching tool for data analysis.</w:t>
      </w:r>
    </w:p>
    <w:p w:rsidR="003D47A6" w:rsidRDefault="007B75E0" w:rsidP="007B75E0">
      <w:pPr>
        <w:numPr>
          <w:ilvl w:val="0"/>
          <w:numId w:val="6"/>
        </w:numPr>
        <w:spacing w:line="480" w:lineRule="auto"/>
      </w:pPr>
      <w:r w:rsidRPr="007B75E0">
        <w:rPr>
          <w:b/>
          <w:bCs/>
        </w:rPr>
        <w:lastRenderedPageBreak/>
        <w:t>Restarting:</w:t>
      </w:r>
      <w:r w:rsidRPr="007B75E0">
        <w:t xml:space="preserve"> At the end of any simulation, </w:t>
      </w:r>
      <w:r>
        <w:t>user</w:t>
      </w:r>
      <w:r w:rsidRPr="007B75E0">
        <w:t>s will see a "Play Again" button or a "Main Menu" button, allowing them to rapidly iterate on their experiments without needing to close and reopen the software.</w:t>
      </w:r>
    </w:p>
    <w:sectPr w:rsidR="003D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417"/>
    <w:multiLevelType w:val="multilevel"/>
    <w:tmpl w:val="043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921FC"/>
    <w:multiLevelType w:val="multilevel"/>
    <w:tmpl w:val="E16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74F0"/>
    <w:multiLevelType w:val="multilevel"/>
    <w:tmpl w:val="DFF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E1162"/>
    <w:multiLevelType w:val="multilevel"/>
    <w:tmpl w:val="111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53B56"/>
    <w:multiLevelType w:val="multilevel"/>
    <w:tmpl w:val="431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02CFB"/>
    <w:multiLevelType w:val="multilevel"/>
    <w:tmpl w:val="9D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933416">
    <w:abstractNumId w:val="4"/>
  </w:num>
  <w:num w:numId="2" w16cid:durableId="1482386927">
    <w:abstractNumId w:val="3"/>
  </w:num>
  <w:num w:numId="3" w16cid:durableId="438836903">
    <w:abstractNumId w:val="2"/>
  </w:num>
  <w:num w:numId="4" w16cid:durableId="879587923">
    <w:abstractNumId w:val="1"/>
  </w:num>
  <w:num w:numId="5" w16cid:durableId="715468594">
    <w:abstractNumId w:val="0"/>
  </w:num>
  <w:num w:numId="6" w16cid:durableId="1239560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E0"/>
    <w:rsid w:val="00100A0E"/>
    <w:rsid w:val="002529B1"/>
    <w:rsid w:val="003D47A6"/>
    <w:rsid w:val="007B75E0"/>
    <w:rsid w:val="00830155"/>
    <w:rsid w:val="008A2959"/>
    <w:rsid w:val="00A20C88"/>
    <w:rsid w:val="00A53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CD1B"/>
  <w15:chartTrackingRefBased/>
  <w15:docId w15:val="{508DA42C-F24C-487C-829D-AA62E29D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959"/>
    <w:rPr>
      <w:rFonts w:ascii="Times New Roman" w:hAnsi="Times New Roman"/>
    </w:rPr>
  </w:style>
  <w:style w:type="paragraph" w:styleId="Heading1">
    <w:name w:val="heading 1"/>
    <w:basedOn w:val="Normal"/>
    <w:next w:val="Normal"/>
    <w:link w:val="Heading1Char"/>
    <w:uiPriority w:val="9"/>
    <w:qFormat/>
    <w:rsid w:val="008A295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8A295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B75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5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75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7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7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75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75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5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8A295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7B7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E0"/>
    <w:rPr>
      <w:rFonts w:eastAsiaTheme="majorEastAsia" w:cstheme="majorBidi"/>
      <w:color w:val="272727" w:themeColor="text1" w:themeTint="D8"/>
    </w:rPr>
  </w:style>
  <w:style w:type="paragraph" w:styleId="Title">
    <w:name w:val="Title"/>
    <w:basedOn w:val="Normal"/>
    <w:next w:val="Normal"/>
    <w:link w:val="TitleChar"/>
    <w:uiPriority w:val="10"/>
    <w:qFormat/>
    <w:rsid w:val="007B7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E0"/>
    <w:pPr>
      <w:spacing w:before="160"/>
      <w:jc w:val="center"/>
    </w:pPr>
    <w:rPr>
      <w:i/>
      <w:iCs/>
      <w:color w:val="404040" w:themeColor="text1" w:themeTint="BF"/>
    </w:rPr>
  </w:style>
  <w:style w:type="character" w:customStyle="1" w:styleId="QuoteChar">
    <w:name w:val="Quote Char"/>
    <w:basedOn w:val="DefaultParagraphFont"/>
    <w:link w:val="Quote"/>
    <w:uiPriority w:val="29"/>
    <w:rsid w:val="007B75E0"/>
    <w:rPr>
      <w:rFonts w:ascii="Times New Roman" w:hAnsi="Times New Roman"/>
      <w:i/>
      <w:iCs/>
      <w:color w:val="404040" w:themeColor="text1" w:themeTint="BF"/>
    </w:rPr>
  </w:style>
  <w:style w:type="paragraph" w:styleId="ListParagraph">
    <w:name w:val="List Paragraph"/>
    <w:basedOn w:val="Normal"/>
    <w:uiPriority w:val="34"/>
    <w:qFormat/>
    <w:rsid w:val="007B75E0"/>
    <w:pPr>
      <w:ind w:left="720"/>
      <w:contextualSpacing/>
    </w:pPr>
  </w:style>
  <w:style w:type="character" w:styleId="IntenseEmphasis">
    <w:name w:val="Intense Emphasis"/>
    <w:basedOn w:val="DefaultParagraphFont"/>
    <w:uiPriority w:val="21"/>
    <w:qFormat/>
    <w:rsid w:val="007B75E0"/>
    <w:rPr>
      <w:i/>
      <w:iCs/>
      <w:color w:val="2F5496" w:themeColor="accent1" w:themeShade="BF"/>
    </w:rPr>
  </w:style>
  <w:style w:type="paragraph" w:styleId="IntenseQuote">
    <w:name w:val="Intense Quote"/>
    <w:basedOn w:val="Normal"/>
    <w:next w:val="Normal"/>
    <w:link w:val="IntenseQuoteChar"/>
    <w:uiPriority w:val="30"/>
    <w:qFormat/>
    <w:rsid w:val="007B7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5E0"/>
    <w:rPr>
      <w:rFonts w:ascii="Times New Roman" w:hAnsi="Times New Roman"/>
      <w:i/>
      <w:iCs/>
      <w:color w:val="2F5496" w:themeColor="accent1" w:themeShade="BF"/>
    </w:rPr>
  </w:style>
  <w:style w:type="character" w:styleId="IntenseReference">
    <w:name w:val="Intense Reference"/>
    <w:basedOn w:val="DefaultParagraphFont"/>
    <w:uiPriority w:val="32"/>
    <w:qFormat/>
    <w:rsid w:val="007B75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acaj</dc:creator>
  <cp:keywords/>
  <dc:description/>
  <cp:lastModifiedBy>acaj</cp:lastModifiedBy>
  <cp:revision>1</cp:revision>
  <dcterms:created xsi:type="dcterms:W3CDTF">2026-03-14T22:07:00Z</dcterms:created>
  <dcterms:modified xsi:type="dcterms:W3CDTF">2026-03-14T22:12:00Z</dcterms:modified>
</cp:coreProperties>
</file>