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CB4" w:rsidP="51C92BC1" w:rsidRDefault="00223CB4" w14:paraId="34E8C83E" w14:textId="77777777" w14:noSpellErr="1">
      <w:pPr>
        <w:jc w:val="both"/>
      </w:pPr>
    </w:p>
    <w:p w:rsidRPr="002E5E08" w:rsidR="00223CB4" w:rsidP="002E5E08" w:rsidRDefault="002E5E08" w14:paraId="59C57F23" w14:textId="0E74ADC4">
      <w:pPr>
        <w:jc w:val="center"/>
        <w:rPr>
          <w:rFonts w:ascii="Roboto" w:hAnsi="Roboto"/>
          <w:b/>
          <w:bCs/>
          <w:u w:val="single"/>
        </w:rPr>
      </w:pPr>
      <w:r w:rsidRPr="002E5E08">
        <w:rPr>
          <w:rFonts w:ascii="Roboto" w:hAnsi="Roboto"/>
          <w:b/>
          <w:bCs/>
          <w:u w:val="single"/>
        </w:rPr>
        <w:t>Project Assignment</w:t>
      </w:r>
    </w:p>
    <w:p w:rsidR="00223CB4" w:rsidRDefault="00223CB4" w14:paraId="2E4ECEC8" w14:textId="77777777"/>
    <w:p w:rsidR="00223CB4" w:rsidRDefault="00223CB4" w14:paraId="0FD00D52" w14:textId="77777777"/>
    <w:p w:rsidRPr="002E5E08" w:rsidR="00ED3759" w:rsidP="00223CB4" w:rsidRDefault="00ED3759" w14:paraId="6F4030BD" w14:textId="7E5DFE8D">
      <w:pPr>
        <w:rPr>
          <w:rFonts w:ascii="Roboto" w:hAnsi="Roboto" w:cs="Segoe UI"/>
          <w:color w:val="374151"/>
        </w:rPr>
      </w:pPr>
      <w:r w:rsidRPr="008C619B">
        <w:rPr>
          <w:rFonts w:ascii="Roboto" w:hAnsi="Roboto" w:cs="Segoe UI"/>
          <w:b/>
          <w:bCs/>
          <w:color w:val="374151"/>
        </w:rPr>
        <w:t>Description:</w:t>
      </w:r>
      <w:r w:rsidRPr="002E5E08">
        <w:rPr>
          <w:rFonts w:ascii="Roboto" w:hAnsi="Roboto" w:cs="Segoe UI"/>
          <w:color w:val="374151"/>
        </w:rPr>
        <w:t xml:space="preserve"> OnlineShop.com has hired you as a </w:t>
      </w:r>
      <w:r w:rsidRPr="00376A36">
        <w:rPr>
          <w:rFonts w:ascii="Roboto" w:hAnsi="Roboto" w:cs="Segoe UI"/>
          <w:i/>
          <w:iCs/>
          <w:color w:val="374151"/>
        </w:rPr>
        <w:t xml:space="preserve">backend </w:t>
      </w:r>
      <w:r w:rsidRPr="00376A36" w:rsidR="0002682B">
        <w:rPr>
          <w:rFonts w:ascii="Roboto" w:hAnsi="Roboto" w:cs="Segoe UI"/>
          <w:i/>
          <w:iCs/>
          <w:color w:val="374151"/>
        </w:rPr>
        <w:t xml:space="preserve">microservices </w:t>
      </w:r>
      <w:r w:rsidRPr="00376A36">
        <w:rPr>
          <w:rFonts w:ascii="Roboto" w:hAnsi="Roboto" w:cs="Segoe UI"/>
          <w:i/>
          <w:iCs/>
          <w:color w:val="374151"/>
        </w:rPr>
        <w:t>developer</w:t>
      </w:r>
      <w:r w:rsidRPr="002E5E08">
        <w:rPr>
          <w:rFonts w:ascii="Roboto" w:hAnsi="Roboto" w:cs="Segoe UI"/>
          <w:color w:val="374151"/>
        </w:rPr>
        <w:t xml:space="preserve"> to work on the</w:t>
      </w:r>
      <w:r w:rsidR="0002682B">
        <w:rPr>
          <w:rFonts w:ascii="Roboto" w:hAnsi="Roboto" w:cs="Segoe UI"/>
          <w:color w:val="374151"/>
        </w:rPr>
        <w:t xml:space="preserve"> </w:t>
      </w:r>
      <w:r w:rsidRPr="002E5E08">
        <w:rPr>
          <w:rFonts w:ascii="Roboto" w:hAnsi="Roboto" w:cs="Segoe UI"/>
          <w:color w:val="374151"/>
        </w:rPr>
        <w:t xml:space="preserve">new website called OnlineShopping.com, which is like </w:t>
      </w:r>
      <w:hyperlink w:tgtFrame="_new" w:history="1" r:id="rId8">
        <w:r w:rsidRPr="002E5E08">
          <w:rPr>
            <w:rStyle w:val="Hyperlink"/>
            <w:rFonts w:ascii="Roboto" w:hAnsi="Roboto" w:cs="Segoe UI"/>
            <w:bdr w:val="single" w:color="D9D9E3" w:sz="2" w:space="0" w:frame="1"/>
          </w:rPr>
          <w:t>https://www.flipkart.com/</w:t>
        </w:r>
      </w:hyperlink>
      <w:r w:rsidRPr="002E5E08">
        <w:rPr>
          <w:rFonts w:ascii="Roboto" w:hAnsi="Roboto" w:cs="Segoe UI"/>
          <w:color w:val="374151"/>
        </w:rPr>
        <w:t>. The frontend development has been outsourced, while the backend development will be done in-house.</w:t>
      </w:r>
    </w:p>
    <w:p w:rsidRPr="002E5E08" w:rsidR="00ED3759" w:rsidP="00223CB4" w:rsidRDefault="00ED3759" w14:paraId="50F00CC5" w14:textId="77777777">
      <w:pPr>
        <w:rPr>
          <w:rFonts w:ascii="Roboto" w:hAnsi="Roboto" w:cs="Segoe UI"/>
          <w:color w:val="374151"/>
        </w:rPr>
      </w:pPr>
    </w:p>
    <w:p w:rsidRPr="002E5E08" w:rsidR="00223CB4" w:rsidP="00223CB4" w:rsidRDefault="00223CB4" w14:paraId="6B806A2E" w14:textId="37FC17FB">
      <w:pPr>
        <w:rPr>
          <w:rFonts w:ascii="Roboto" w:hAnsi="Roboto" w:cs="Segoe UI"/>
          <w:color w:val="374151"/>
        </w:rPr>
      </w:pPr>
      <w:r w:rsidRPr="002E5E08">
        <w:rPr>
          <w:rFonts w:ascii="Roboto" w:hAnsi="Roboto" w:cs="Segoe UI"/>
          <w:color w:val="374151"/>
        </w:rPr>
        <w:t xml:space="preserve">In the current sprint, which is working towards the MVP version of the product, you are asked to </w:t>
      </w:r>
      <w:r w:rsidR="008C619B">
        <w:rPr>
          <w:rFonts w:ascii="Roboto" w:hAnsi="Roboto" w:cs="Segoe UI"/>
          <w:color w:val="374151"/>
        </w:rPr>
        <w:t>develop</w:t>
      </w:r>
      <w:r w:rsidRPr="002E5E08">
        <w:rPr>
          <w:rFonts w:ascii="Roboto" w:hAnsi="Roboto" w:cs="Segoe UI"/>
          <w:color w:val="374151"/>
        </w:rPr>
        <w:t xml:space="preserve"> </w:t>
      </w:r>
      <w:r w:rsidR="001D5258">
        <w:rPr>
          <w:rFonts w:ascii="Roboto" w:hAnsi="Roboto" w:cs="Segoe UI"/>
          <w:color w:val="374151"/>
        </w:rPr>
        <w:t xml:space="preserve">service </w:t>
      </w:r>
      <w:r w:rsidRPr="002E5E08">
        <w:rPr>
          <w:rFonts w:ascii="Roboto" w:hAnsi="Roboto" w:cs="Segoe UI"/>
          <w:color w:val="374151"/>
        </w:rPr>
        <w:t xml:space="preserve">APIs </w:t>
      </w:r>
      <w:r w:rsidRPr="008C619B" w:rsidR="001D5258">
        <w:rPr>
          <w:rFonts w:ascii="Roboto" w:hAnsi="Roboto" w:cs="Segoe UI"/>
          <w:i/>
          <w:iCs/>
          <w:color w:val="374151"/>
        </w:rPr>
        <w:t>following microservices best practices</w:t>
      </w:r>
      <w:r w:rsidR="001D5258">
        <w:rPr>
          <w:rFonts w:ascii="Roboto" w:hAnsi="Roboto" w:cs="Segoe UI"/>
          <w:color w:val="374151"/>
        </w:rPr>
        <w:t xml:space="preserve"> </w:t>
      </w:r>
      <w:r w:rsidRPr="002E5E08">
        <w:rPr>
          <w:rFonts w:ascii="Roboto" w:hAnsi="Roboto" w:cs="Segoe UI"/>
          <w:color w:val="374151"/>
        </w:rPr>
        <w:t>for customers to view products in different categories. In addition to this admins will be able to add, and remove product, and update product prices and/or inventory at any time</w:t>
      </w:r>
      <w:r w:rsidRPr="002E5E08" w:rsidR="00ED3759">
        <w:rPr>
          <w:rFonts w:ascii="Roboto" w:hAnsi="Roboto" w:cs="Segoe UI"/>
          <w:color w:val="374151"/>
        </w:rPr>
        <w:t>.</w:t>
      </w:r>
    </w:p>
    <w:p w:rsidRPr="002E5E08" w:rsidR="00ED3759" w:rsidP="00223CB4" w:rsidRDefault="00ED3759" w14:paraId="2E6BCD7C" w14:textId="77777777">
      <w:pPr>
        <w:rPr>
          <w:rFonts w:ascii="Roboto" w:hAnsi="Roboto" w:cs="Segoe UI"/>
          <w:color w:val="374151"/>
        </w:rPr>
      </w:pPr>
    </w:p>
    <w:p w:rsidRPr="008C619B" w:rsidR="00ED3759" w:rsidP="00ED3759" w:rsidRDefault="00ED3759" w14:paraId="3323FF24" w14:textId="77777777">
      <w:pPr>
        <w:rPr>
          <w:rFonts w:ascii="Roboto" w:hAnsi="Roboto" w:cs="Segoe UI"/>
          <w:b/>
          <w:bCs/>
          <w:color w:val="374151"/>
        </w:rPr>
      </w:pPr>
      <w:r w:rsidRPr="008C619B">
        <w:rPr>
          <w:rFonts w:ascii="Roboto" w:hAnsi="Roboto" w:cs="Segoe UI"/>
          <w:b/>
          <w:bCs/>
          <w:color w:val="374151"/>
        </w:rPr>
        <w:t>Use Case:</w:t>
      </w:r>
    </w:p>
    <w:p w:rsidR="00501DBF" w:rsidP="00501DBF" w:rsidRDefault="00501DBF" w14:paraId="46945A22" w14:textId="77777777">
      <w:pPr>
        <w:pStyle w:val="ListParagraph"/>
        <w:rPr>
          <w:rFonts w:ascii="Roboto" w:hAnsi="Roboto" w:cs="Segoe UI"/>
          <w:color w:val="374151"/>
        </w:rPr>
      </w:pPr>
    </w:p>
    <w:p w:rsidRPr="002E5E08" w:rsidR="00ED3759" w:rsidP="00ED3759" w:rsidRDefault="00ED3759" w14:paraId="06FFDB1A" w14:textId="5B682D07">
      <w:pPr>
        <w:pStyle w:val="ListParagraph"/>
        <w:numPr>
          <w:ilvl w:val="0"/>
          <w:numId w:val="14"/>
        </w:numPr>
        <w:rPr>
          <w:rFonts w:ascii="Roboto" w:hAnsi="Roboto" w:cs="Segoe UI"/>
          <w:color w:val="374151"/>
        </w:rPr>
      </w:pPr>
      <w:r w:rsidRPr="002E5E08">
        <w:rPr>
          <w:rFonts w:ascii="Roboto" w:hAnsi="Roboto" w:cs="Segoe UI"/>
          <w:color w:val="374151"/>
        </w:rPr>
        <w:t>As a customer, I want to view products in a category and have them arranged on the page based on inventory availability or price that I select.</w:t>
      </w:r>
    </w:p>
    <w:p w:rsidRPr="002E5E08" w:rsidR="00ED3759" w:rsidP="00ED3759" w:rsidRDefault="00ED3759" w14:paraId="208531D0" w14:textId="77777777">
      <w:pPr>
        <w:pStyle w:val="ListParagraph"/>
        <w:numPr>
          <w:ilvl w:val="0"/>
          <w:numId w:val="14"/>
        </w:numPr>
        <w:rPr>
          <w:rFonts w:ascii="Roboto" w:hAnsi="Roboto" w:cs="Segoe UI"/>
          <w:color w:val="374151"/>
        </w:rPr>
      </w:pPr>
      <w:r w:rsidRPr="002E5E08">
        <w:rPr>
          <w:rFonts w:ascii="Roboto" w:hAnsi="Roboto" w:cs="Segoe UI"/>
          <w:color w:val="374151"/>
        </w:rPr>
        <w:t>As an admin, I want to be able to add, and remove product or update product prices and/or inventory at any time.</w:t>
      </w:r>
    </w:p>
    <w:p w:rsidRPr="002E5E08" w:rsidR="00ED3759" w:rsidP="00ED3759" w:rsidRDefault="00ED3759" w14:paraId="7AB9D8F4" w14:textId="77777777">
      <w:pPr>
        <w:rPr>
          <w:rFonts w:ascii="Roboto" w:hAnsi="Roboto" w:cs="Segoe UI"/>
          <w:color w:val="374151"/>
        </w:rPr>
      </w:pPr>
    </w:p>
    <w:p w:rsidRPr="002E5E08" w:rsidR="00ED3759" w:rsidP="00ED3759" w:rsidRDefault="00ED3759" w14:paraId="2376389F" w14:textId="77777777">
      <w:pPr>
        <w:rPr>
          <w:rFonts w:ascii="Roboto" w:hAnsi="Roboto" w:cs="Segoe UI"/>
          <w:color w:val="374151"/>
        </w:rPr>
      </w:pPr>
    </w:p>
    <w:p w:rsidRPr="00501DBF" w:rsidR="00ED3759" w:rsidP="00ED3759" w:rsidRDefault="00ED3759" w14:paraId="3E88E714" w14:textId="77777777">
      <w:pPr>
        <w:rPr>
          <w:rFonts w:ascii="Roboto" w:hAnsi="Roboto" w:cs="Segoe UI"/>
          <w:b/>
          <w:bCs/>
          <w:color w:val="374151"/>
        </w:rPr>
      </w:pPr>
      <w:r w:rsidRPr="00501DBF">
        <w:rPr>
          <w:rFonts w:ascii="Roboto" w:hAnsi="Roboto" w:cs="Segoe UI"/>
          <w:b/>
          <w:bCs/>
          <w:color w:val="374151"/>
        </w:rPr>
        <w:t>Business Criteria:</w:t>
      </w:r>
    </w:p>
    <w:p w:rsidRPr="002E5E08" w:rsidR="00ED3759" w:rsidP="00ED3759" w:rsidRDefault="00ED3759" w14:paraId="5CFDB60C" w14:textId="77777777">
      <w:pPr>
        <w:rPr>
          <w:rFonts w:ascii="Roboto" w:hAnsi="Roboto" w:cs="Segoe UI"/>
          <w:color w:val="374151"/>
        </w:rPr>
      </w:pPr>
    </w:p>
    <w:p w:rsidRPr="002E5E08" w:rsidR="00ED3759" w:rsidP="00ED3759" w:rsidRDefault="00ED3759" w14:paraId="2515BA24" w14:textId="77777777">
      <w:pPr>
        <w:pStyle w:val="ListParagraph"/>
        <w:numPr>
          <w:ilvl w:val="0"/>
          <w:numId w:val="15"/>
        </w:numPr>
        <w:rPr>
          <w:rFonts w:ascii="Roboto" w:hAnsi="Roboto" w:cs="Segoe UI"/>
          <w:color w:val="374151"/>
        </w:rPr>
      </w:pPr>
      <w:r w:rsidRPr="002E5E08">
        <w:rPr>
          <w:rFonts w:ascii="Roboto" w:hAnsi="Roboto" w:cs="Segoe UI"/>
          <w:color w:val="374151"/>
        </w:rPr>
        <w:t>The category page should not display products if their inventory is unavailable or limited.</w:t>
      </w:r>
    </w:p>
    <w:p w:rsidRPr="002E5E08" w:rsidR="00ED3759" w:rsidP="00ED3759" w:rsidRDefault="00ED3759" w14:paraId="4D92C2AE" w14:textId="77777777">
      <w:pPr>
        <w:pStyle w:val="ListParagraph"/>
        <w:numPr>
          <w:ilvl w:val="0"/>
          <w:numId w:val="15"/>
        </w:numPr>
        <w:rPr>
          <w:rFonts w:ascii="Roboto" w:hAnsi="Roboto" w:cs="Segoe UI"/>
          <w:color w:val="374151"/>
        </w:rPr>
      </w:pPr>
      <w:r w:rsidRPr="002E5E08">
        <w:rPr>
          <w:rFonts w:ascii="Roboto" w:hAnsi="Roboto" w:cs="Segoe UI"/>
          <w:color w:val="374151"/>
        </w:rPr>
        <w:t>If there are no products available with sufficient inventory, an error message should be displayed on the category page.</w:t>
      </w:r>
    </w:p>
    <w:p w:rsidRPr="002E5E08" w:rsidR="00ED3759" w:rsidP="00ED3759" w:rsidRDefault="00ED3759" w14:paraId="1243719E" w14:textId="77777777">
      <w:pPr>
        <w:pStyle w:val="ListParagraph"/>
        <w:numPr>
          <w:ilvl w:val="0"/>
          <w:numId w:val="15"/>
        </w:numPr>
        <w:rPr>
          <w:rFonts w:ascii="Roboto" w:hAnsi="Roboto" w:cs="Segoe UI"/>
          <w:color w:val="374151"/>
        </w:rPr>
      </w:pPr>
      <w:r w:rsidRPr="002E5E08">
        <w:rPr>
          <w:rFonts w:ascii="Roboto" w:hAnsi="Roboto" w:cs="Segoe UI"/>
          <w:color w:val="374151"/>
        </w:rPr>
        <w:t>If a non-existent category is requested, an error message is to be sent back</w:t>
      </w:r>
    </w:p>
    <w:p w:rsidRPr="002E5E08" w:rsidR="00ED3759" w:rsidP="00ED3759" w:rsidRDefault="00ED3759" w14:paraId="078D941F" w14:textId="77777777">
      <w:pPr>
        <w:rPr>
          <w:rFonts w:ascii="Roboto" w:hAnsi="Roboto" w:cs="Segoe UI"/>
          <w:color w:val="374151"/>
        </w:rPr>
      </w:pPr>
    </w:p>
    <w:p w:rsidRPr="00501DBF" w:rsidR="00ED3759" w:rsidP="00ED3759" w:rsidRDefault="00ED3759" w14:paraId="406A7D29" w14:textId="44C653E7">
      <w:pPr>
        <w:rPr>
          <w:rFonts w:ascii="Roboto" w:hAnsi="Roboto" w:cs="Segoe UI"/>
          <w:b/>
          <w:bCs/>
          <w:color w:val="374151"/>
        </w:rPr>
      </w:pPr>
      <w:r w:rsidRPr="00501DBF">
        <w:rPr>
          <w:rFonts w:ascii="Roboto" w:hAnsi="Roboto" w:cs="Segoe UI"/>
          <w:b/>
          <w:bCs/>
          <w:color w:val="374151"/>
        </w:rPr>
        <w:t>Technical Criteria:</w:t>
      </w:r>
    </w:p>
    <w:p w:rsidRPr="002E5E08" w:rsidR="00421DFD" w:rsidP="00ED3759" w:rsidRDefault="00421DFD" w14:paraId="210B79CC" w14:textId="77777777">
      <w:pPr>
        <w:rPr>
          <w:rFonts w:ascii="Roboto" w:hAnsi="Roboto" w:cs="Segoe UI"/>
          <w:color w:val="374151"/>
        </w:rPr>
      </w:pPr>
    </w:p>
    <w:p w:rsidR="00E252CD" w:rsidP="00421DFD" w:rsidRDefault="00E252CD" w14:paraId="20614D3D" w14:textId="72D89C97">
      <w:pPr>
        <w:pStyle w:val="ListParagraph"/>
        <w:numPr>
          <w:ilvl w:val="0"/>
          <w:numId w:val="16"/>
        </w:numPr>
        <w:rPr>
          <w:rFonts w:ascii="Roboto" w:hAnsi="Roboto" w:cs="Segoe UI"/>
          <w:color w:val="374151"/>
        </w:rPr>
      </w:pPr>
      <w:r>
        <w:rPr>
          <w:rFonts w:ascii="Roboto" w:hAnsi="Roboto" w:cs="Segoe UI"/>
          <w:color w:val="374151"/>
        </w:rPr>
        <w:t>Design and develop the application using microservices best practices</w:t>
      </w:r>
      <w:r w:rsidR="00FA29AF">
        <w:rPr>
          <w:rFonts w:ascii="Roboto" w:hAnsi="Roboto" w:cs="Segoe UI"/>
          <w:color w:val="374151"/>
        </w:rPr>
        <w:t>. All the services should be independently deployable</w:t>
      </w:r>
      <w:r w:rsidR="00A35284">
        <w:rPr>
          <w:rFonts w:ascii="Roboto" w:hAnsi="Roboto" w:cs="Segoe UI"/>
          <w:color w:val="374151"/>
        </w:rPr>
        <w:t>, scalable etc.</w:t>
      </w:r>
    </w:p>
    <w:p w:rsidRPr="002E5E08" w:rsidR="00ED3759" w:rsidP="00421DFD" w:rsidRDefault="00ED3759" w14:paraId="505061AA" w14:textId="55E07E7C">
      <w:pPr>
        <w:pStyle w:val="ListParagraph"/>
        <w:numPr>
          <w:ilvl w:val="0"/>
          <w:numId w:val="16"/>
        </w:numPr>
        <w:rPr>
          <w:rFonts w:ascii="Roboto" w:hAnsi="Roboto" w:cs="Segoe UI"/>
          <w:color w:val="374151"/>
        </w:rPr>
      </w:pPr>
      <w:r w:rsidRPr="002E5E08">
        <w:rPr>
          <w:rFonts w:ascii="Roboto" w:hAnsi="Roboto" w:cs="Segoe UI"/>
          <w:color w:val="374151"/>
        </w:rPr>
        <w:t>The application should be demonstrated using Swagger in a containerized environment, with a DB running in another containerized environment.</w:t>
      </w:r>
    </w:p>
    <w:p w:rsidRPr="002E5E08" w:rsidR="00ED3759" w:rsidP="00421DFD" w:rsidRDefault="00ED3759" w14:paraId="36BF9372" w14:textId="77777777">
      <w:pPr>
        <w:pStyle w:val="ListParagraph"/>
        <w:numPr>
          <w:ilvl w:val="0"/>
          <w:numId w:val="16"/>
        </w:numPr>
        <w:rPr>
          <w:rFonts w:ascii="Roboto" w:hAnsi="Roboto" w:cs="Segoe UI"/>
          <w:color w:val="374151"/>
        </w:rPr>
      </w:pPr>
      <w:r w:rsidRPr="002E5E08">
        <w:rPr>
          <w:rFonts w:ascii="Roboto" w:hAnsi="Roboto" w:cs="Segoe UI"/>
          <w:color w:val="374151"/>
        </w:rPr>
        <w:t>The code should be of production quality, with proper unit test coverage (at least 80%).</w:t>
      </w:r>
    </w:p>
    <w:p w:rsidRPr="002E5E08" w:rsidR="00ED3759" w:rsidP="00421DFD" w:rsidRDefault="00ED3759" w14:paraId="6E884A56" w14:textId="02C907AB">
      <w:pPr>
        <w:pStyle w:val="ListParagraph"/>
        <w:numPr>
          <w:ilvl w:val="0"/>
          <w:numId w:val="16"/>
        </w:numPr>
        <w:rPr>
          <w:rFonts w:ascii="Roboto" w:hAnsi="Roboto" w:cs="Segoe UI"/>
          <w:color w:val="374151"/>
        </w:rPr>
      </w:pPr>
      <w:r w:rsidRPr="002E5E08">
        <w:rPr>
          <w:rFonts w:ascii="Roboto" w:hAnsi="Roboto" w:cs="Segoe UI"/>
          <w:color w:val="374151"/>
        </w:rPr>
        <w:t xml:space="preserve">JUnit 5 and Mockito should be used for test cases, avoiding integration test cases as much as possible. </w:t>
      </w:r>
    </w:p>
    <w:p w:rsidRPr="002E5E08" w:rsidR="00ED3759" w:rsidP="00421DFD" w:rsidRDefault="00ED3759" w14:paraId="7D98C1D8" w14:textId="77777777">
      <w:pPr>
        <w:pStyle w:val="ListParagraph"/>
        <w:numPr>
          <w:ilvl w:val="0"/>
          <w:numId w:val="16"/>
        </w:numPr>
        <w:rPr>
          <w:rFonts w:ascii="Roboto" w:hAnsi="Roboto" w:cs="Segoe UI"/>
          <w:color w:val="374151"/>
        </w:rPr>
      </w:pPr>
      <w:r w:rsidRPr="002E5E08">
        <w:rPr>
          <w:rFonts w:ascii="Roboto" w:hAnsi="Roboto" w:cs="Segoe UI"/>
          <w:color w:val="374151"/>
        </w:rPr>
        <w:t xml:space="preserve">Modularity is required for easy maintenance, and logging/tracing for operation support. </w:t>
      </w:r>
    </w:p>
    <w:p w:rsidRPr="002E5E08" w:rsidR="00ED3759" w:rsidP="00421DFD" w:rsidRDefault="00ED3759" w14:paraId="68517E5E" w14:textId="77777777">
      <w:pPr>
        <w:pStyle w:val="ListParagraph"/>
        <w:numPr>
          <w:ilvl w:val="0"/>
          <w:numId w:val="16"/>
        </w:numPr>
        <w:rPr>
          <w:rFonts w:ascii="Roboto" w:hAnsi="Roboto" w:cs="Segoe UI"/>
          <w:color w:val="374151"/>
        </w:rPr>
      </w:pPr>
      <w:r w:rsidRPr="002E5E08">
        <w:rPr>
          <w:rFonts w:ascii="Roboto" w:hAnsi="Roboto" w:cs="Segoe UI"/>
          <w:color w:val="374151"/>
        </w:rPr>
        <w:t xml:space="preserve">Proper exception handling with standard HTTP status codes and Swagger documentation is expected. </w:t>
      </w:r>
    </w:p>
    <w:p w:rsidRPr="002E5E08" w:rsidR="00ED3759" w:rsidP="00421DFD" w:rsidRDefault="00ED3759" w14:paraId="1969C294" w14:textId="77777777">
      <w:pPr>
        <w:pStyle w:val="ListParagraph"/>
        <w:numPr>
          <w:ilvl w:val="0"/>
          <w:numId w:val="16"/>
        </w:numPr>
        <w:rPr>
          <w:rFonts w:ascii="Roboto" w:hAnsi="Roboto" w:cs="Segoe UI"/>
          <w:color w:val="374151"/>
        </w:rPr>
      </w:pPr>
      <w:r w:rsidRPr="002E5E08">
        <w:rPr>
          <w:rFonts w:ascii="Roboto" w:hAnsi="Roboto" w:cs="Segoe UI"/>
          <w:color w:val="374151"/>
        </w:rPr>
        <w:t>API best practices should be followed</w:t>
      </w:r>
    </w:p>
    <w:p w:rsidRPr="002E5E08" w:rsidR="00ED3759" w:rsidP="00421DFD" w:rsidRDefault="00ED3759" w14:paraId="095A66DC" w14:textId="77777777">
      <w:pPr>
        <w:pStyle w:val="ListParagraph"/>
        <w:numPr>
          <w:ilvl w:val="0"/>
          <w:numId w:val="16"/>
        </w:numPr>
        <w:rPr>
          <w:rFonts w:ascii="Roboto" w:hAnsi="Roboto" w:cs="Segoe UI"/>
          <w:color w:val="374151"/>
        </w:rPr>
      </w:pPr>
      <w:r w:rsidRPr="002E5E08">
        <w:rPr>
          <w:rFonts w:ascii="Roboto" w:hAnsi="Roboto" w:cs="Segoe UI"/>
          <w:color w:val="374151"/>
        </w:rPr>
        <w:t xml:space="preserve">Lombok should be used to reduce boilerplate code. Libraries like </w:t>
      </w:r>
      <w:proofErr w:type="spellStart"/>
      <w:r w:rsidRPr="002E5E08">
        <w:rPr>
          <w:rFonts w:ascii="Roboto" w:hAnsi="Roboto" w:cs="Segoe UI"/>
          <w:color w:val="374151"/>
        </w:rPr>
        <w:t>ModelMapper</w:t>
      </w:r>
      <w:proofErr w:type="spellEnd"/>
      <w:r w:rsidRPr="002E5E08">
        <w:rPr>
          <w:rFonts w:ascii="Roboto" w:hAnsi="Roboto" w:cs="Segoe UI"/>
          <w:color w:val="374151"/>
        </w:rPr>
        <w:t xml:space="preserve"> can be used for copying object data. </w:t>
      </w:r>
    </w:p>
    <w:p w:rsidRPr="002E5E08" w:rsidR="00ED3759" w:rsidP="00421DFD" w:rsidRDefault="00ED3759" w14:paraId="6C28B726" w14:textId="77777777">
      <w:pPr>
        <w:pStyle w:val="ListParagraph"/>
        <w:numPr>
          <w:ilvl w:val="0"/>
          <w:numId w:val="16"/>
        </w:numPr>
        <w:rPr>
          <w:rFonts w:ascii="Roboto" w:hAnsi="Roboto" w:cs="Segoe UI"/>
          <w:color w:val="374151"/>
        </w:rPr>
      </w:pPr>
      <w:r w:rsidRPr="002E5E08">
        <w:rPr>
          <w:rFonts w:ascii="Roboto" w:hAnsi="Roboto" w:cs="Segoe UI"/>
          <w:color w:val="374151"/>
        </w:rPr>
        <w:lastRenderedPageBreak/>
        <w:t>The system should be demonstrated with an API gateway and service discovery.</w:t>
      </w:r>
    </w:p>
    <w:p w:rsidRPr="002E5E08" w:rsidR="00ED3759" w:rsidP="00421DFD" w:rsidRDefault="00ED3759" w14:paraId="7107139B" w14:textId="77777777">
      <w:pPr>
        <w:pStyle w:val="ListParagraph"/>
        <w:numPr>
          <w:ilvl w:val="0"/>
          <w:numId w:val="16"/>
        </w:numPr>
        <w:rPr>
          <w:rFonts w:ascii="Roboto" w:hAnsi="Roboto" w:cs="Segoe UI"/>
          <w:color w:val="374151"/>
        </w:rPr>
      </w:pPr>
      <w:r w:rsidRPr="002E5E08">
        <w:rPr>
          <w:rFonts w:ascii="Roboto" w:hAnsi="Roboto" w:cs="Segoe UI"/>
          <w:color w:val="374151"/>
        </w:rPr>
        <w:t>Relevant data models and entity relationships should be designed and added to the DB. Any DB type (SQL or NoSQL), including in-memory databases, can be used for the current implementation. The chosen DB type should be justified. Sample data related to two categories are provided.</w:t>
      </w:r>
    </w:p>
    <w:p w:rsidRPr="002E5E08" w:rsidR="00ED3759" w:rsidP="00421DFD" w:rsidRDefault="00ED3759" w14:paraId="3788033E" w14:textId="77777777">
      <w:pPr>
        <w:pStyle w:val="ListParagraph"/>
        <w:numPr>
          <w:ilvl w:val="0"/>
          <w:numId w:val="16"/>
        </w:numPr>
        <w:rPr>
          <w:rFonts w:ascii="Roboto" w:hAnsi="Roboto" w:cs="Segoe UI"/>
          <w:color w:val="374151"/>
        </w:rPr>
      </w:pPr>
      <w:r w:rsidRPr="002E5E08">
        <w:rPr>
          <w:rFonts w:ascii="Roboto" w:hAnsi="Roboto" w:cs="Segoe UI"/>
          <w:color w:val="374151"/>
        </w:rPr>
        <w:t>While updating the category, validation should be performed for price format, at least one attribute availability, and mandatory fields of name, brand, and description.</w:t>
      </w:r>
    </w:p>
    <w:p w:rsidRPr="002E5E08" w:rsidR="00ED3759" w:rsidP="00421DFD" w:rsidRDefault="00ED3759" w14:paraId="77F12495" w14:textId="77777777">
      <w:pPr>
        <w:pStyle w:val="ListParagraph"/>
        <w:numPr>
          <w:ilvl w:val="0"/>
          <w:numId w:val="16"/>
        </w:numPr>
        <w:rPr>
          <w:rFonts w:ascii="Roboto" w:hAnsi="Roboto" w:cs="Segoe UI"/>
          <w:color w:val="374151"/>
        </w:rPr>
      </w:pPr>
      <w:r w:rsidRPr="002E5E08">
        <w:rPr>
          <w:rFonts w:ascii="Roboto" w:hAnsi="Roboto" w:cs="Segoe UI"/>
          <w:color w:val="374151"/>
        </w:rPr>
        <w:t>The response format should follow a common response format for success and errors as well with including trace-id in all the responses.</w:t>
      </w:r>
    </w:p>
    <w:p w:rsidRPr="002E5E08" w:rsidR="00ED3759" w:rsidP="00ED3759" w:rsidRDefault="00ED3759" w14:paraId="791557C5" w14:textId="77777777">
      <w:pPr>
        <w:rPr>
          <w:rFonts w:ascii="Roboto" w:hAnsi="Roboto"/>
        </w:rPr>
      </w:pPr>
    </w:p>
    <w:p w:rsidRPr="00750422" w:rsidR="00ED3759" w:rsidP="00223CB4" w:rsidRDefault="00750422" w14:paraId="5494B34A" w14:textId="1947DC95">
      <w:pPr>
        <w:rPr>
          <w:rFonts w:ascii="Roboto" w:hAnsi="Roboto"/>
          <w:i/>
          <w:iCs/>
        </w:rPr>
      </w:pPr>
      <w:r w:rsidRPr="00750422">
        <w:rPr>
          <w:rFonts w:ascii="Roboto" w:hAnsi="Roboto"/>
          <w:i/>
          <w:iCs/>
        </w:rPr>
        <w:t xml:space="preserve">Note: </w:t>
      </w:r>
      <w:r w:rsidRPr="00750422" w:rsidR="00ED3759">
        <w:rPr>
          <w:rFonts w:ascii="Roboto" w:hAnsi="Roboto"/>
          <w:i/>
          <w:iCs/>
        </w:rPr>
        <w:t>Sample Category data is available in the same folder. This can be modified, if needed</w:t>
      </w:r>
    </w:p>
    <w:sectPr w:rsidRPr="00750422" w:rsidR="00ED3759">
      <w:pgSz w:w="11906" w:h="16838" w:orient="portrait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C6F"/>
    <w:multiLevelType w:val="multilevel"/>
    <w:tmpl w:val="6C6AB7C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343C6"/>
    <w:multiLevelType w:val="hybridMultilevel"/>
    <w:tmpl w:val="A6C45E4A"/>
    <w:lvl w:ilvl="0" w:tplc="C55E1D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18E66536"/>
    <w:multiLevelType w:val="hybridMultilevel"/>
    <w:tmpl w:val="0A222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87954"/>
    <w:multiLevelType w:val="multilevel"/>
    <w:tmpl w:val="E27C4F1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037BC"/>
    <w:multiLevelType w:val="multilevel"/>
    <w:tmpl w:val="BA7487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E061E2"/>
    <w:multiLevelType w:val="multilevel"/>
    <w:tmpl w:val="B2C6D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1316EC"/>
    <w:multiLevelType w:val="multilevel"/>
    <w:tmpl w:val="28F2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A93944"/>
    <w:multiLevelType w:val="multilevel"/>
    <w:tmpl w:val="2B20F72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8B76E6"/>
    <w:multiLevelType w:val="hybridMultilevel"/>
    <w:tmpl w:val="66649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E3A67"/>
    <w:multiLevelType w:val="multilevel"/>
    <w:tmpl w:val="6ED8D4A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13281"/>
    <w:multiLevelType w:val="multilevel"/>
    <w:tmpl w:val="8862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D0434C"/>
    <w:multiLevelType w:val="hybridMultilevel"/>
    <w:tmpl w:val="16809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B3E5E"/>
    <w:multiLevelType w:val="hybridMultilevel"/>
    <w:tmpl w:val="CD642A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E2125"/>
    <w:multiLevelType w:val="multilevel"/>
    <w:tmpl w:val="67BE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9E54FB"/>
    <w:multiLevelType w:val="multilevel"/>
    <w:tmpl w:val="C8D05F5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001B88"/>
    <w:multiLevelType w:val="multilevel"/>
    <w:tmpl w:val="A9A806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250086">
    <w:abstractNumId w:val="8"/>
  </w:num>
  <w:num w:numId="2" w16cid:durableId="1372924065">
    <w:abstractNumId w:val="6"/>
  </w:num>
  <w:num w:numId="3" w16cid:durableId="1431388257">
    <w:abstractNumId w:val="15"/>
  </w:num>
  <w:num w:numId="4" w16cid:durableId="2086566506">
    <w:abstractNumId w:val="4"/>
  </w:num>
  <w:num w:numId="5" w16cid:durableId="2025593673">
    <w:abstractNumId w:val="9"/>
  </w:num>
  <w:num w:numId="6" w16cid:durableId="144201849">
    <w:abstractNumId w:val="7"/>
  </w:num>
  <w:num w:numId="7" w16cid:durableId="1723942474">
    <w:abstractNumId w:val="3"/>
  </w:num>
  <w:num w:numId="8" w16cid:durableId="923340598">
    <w:abstractNumId w:val="14"/>
  </w:num>
  <w:num w:numId="9" w16cid:durableId="723212233">
    <w:abstractNumId w:val="0"/>
  </w:num>
  <w:num w:numId="10" w16cid:durableId="419528461">
    <w:abstractNumId w:val="1"/>
  </w:num>
  <w:num w:numId="11" w16cid:durableId="1314142952">
    <w:abstractNumId w:val="5"/>
  </w:num>
  <w:num w:numId="12" w16cid:durableId="365638880">
    <w:abstractNumId w:val="13"/>
  </w:num>
  <w:num w:numId="13" w16cid:durableId="812403261">
    <w:abstractNumId w:val="10"/>
  </w:num>
  <w:num w:numId="14" w16cid:durableId="755635024">
    <w:abstractNumId w:val="2"/>
  </w:num>
  <w:num w:numId="15" w16cid:durableId="318851522">
    <w:abstractNumId w:val="11"/>
  </w:num>
  <w:num w:numId="16" w16cid:durableId="8226231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dirty"/>
  <w:trackRevisions w:val="false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93"/>
    <w:rsid w:val="0002682B"/>
    <w:rsid w:val="0017259A"/>
    <w:rsid w:val="001D5258"/>
    <w:rsid w:val="0021049E"/>
    <w:rsid w:val="00223CB4"/>
    <w:rsid w:val="002633C8"/>
    <w:rsid w:val="002E5E08"/>
    <w:rsid w:val="00342E35"/>
    <w:rsid w:val="00376A36"/>
    <w:rsid w:val="003B412F"/>
    <w:rsid w:val="00421DFD"/>
    <w:rsid w:val="00501DBF"/>
    <w:rsid w:val="00547F7F"/>
    <w:rsid w:val="00582271"/>
    <w:rsid w:val="006252EE"/>
    <w:rsid w:val="00657426"/>
    <w:rsid w:val="00671653"/>
    <w:rsid w:val="006E543F"/>
    <w:rsid w:val="00724352"/>
    <w:rsid w:val="00750422"/>
    <w:rsid w:val="007F5C4B"/>
    <w:rsid w:val="008C619B"/>
    <w:rsid w:val="009630EC"/>
    <w:rsid w:val="00A35284"/>
    <w:rsid w:val="00AA43EF"/>
    <w:rsid w:val="00BC2293"/>
    <w:rsid w:val="00C40838"/>
    <w:rsid w:val="00E252CD"/>
    <w:rsid w:val="00ED3759"/>
    <w:rsid w:val="00FA29AF"/>
    <w:rsid w:val="00FE2535"/>
    <w:rsid w:val="1991ADE6"/>
    <w:rsid w:val="26F0292E"/>
    <w:rsid w:val="51C92BC1"/>
    <w:rsid w:val="5284D596"/>
    <w:rsid w:val="5FBFF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C04B6"/>
  <w15:docId w15:val="{C093C15A-5732-2C49-9EFD-375C20A6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428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28F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qFormat/>
    <w:rsid w:val="00D7428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71653"/>
    <w:pPr>
      <w:ind w:left="720"/>
      <w:contextualSpacing/>
    </w:pPr>
  </w:style>
  <w:style w:type="paragraph" w:styleId="paragraph" w:customStyle="1">
    <w:name w:val="paragraph"/>
    <w:basedOn w:val="Normal"/>
    <w:rsid w:val="00C40838"/>
    <w:pPr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lang w:val="en-US"/>
    </w:rPr>
  </w:style>
  <w:style w:type="character" w:styleId="normaltextrun" w:customStyle="1">
    <w:name w:val="normaltextrun"/>
    <w:basedOn w:val="DefaultParagraphFont"/>
    <w:rsid w:val="00C40838"/>
  </w:style>
  <w:style w:type="character" w:styleId="eop" w:customStyle="1">
    <w:name w:val="eop"/>
    <w:basedOn w:val="DefaultParagraphFont"/>
    <w:rsid w:val="00C40838"/>
  </w:style>
  <w:style w:type="paragraph" w:styleId="NormalWeb">
    <w:name w:val="Normal (Web)"/>
    <w:basedOn w:val="Normal"/>
    <w:uiPriority w:val="99"/>
    <w:semiHidden/>
    <w:unhideWhenUsed/>
    <w:rsid w:val="00724352"/>
    <w:pPr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8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flipkart.com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49A6D2E37D5C468766028DD8CBC346" ma:contentTypeVersion="10" ma:contentTypeDescription="Create a new document." ma:contentTypeScope="" ma:versionID="39c6d7f6d3ea96093c6ab602304571e3">
  <xsd:schema xmlns:xsd="http://www.w3.org/2001/XMLSchema" xmlns:xs="http://www.w3.org/2001/XMLSchema" xmlns:p="http://schemas.microsoft.com/office/2006/metadata/properties" xmlns:ns2="86c81bd1-9d3d-4208-9053-16bb8777fb78" xmlns:ns3="5c81578d-93cb-433d-9692-033199f9e309" targetNamespace="http://schemas.microsoft.com/office/2006/metadata/properties" ma:root="true" ma:fieldsID="3b2fcdbadd0740668f6fd6a7b5878a6c" ns2:_="" ns3:_="">
    <xsd:import namespace="86c81bd1-9d3d-4208-9053-16bb8777fb78"/>
    <xsd:import namespace="5c81578d-93cb-433d-9692-033199f9e3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81bd1-9d3d-4208-9053-16bb8777f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1578d-93cb-433d-9692-033199f9e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52EC42-DB4E-4AAA-8139-221E83D202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EBA1E5-820B-4682-A183-A32C59A517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9F5D64-FBC3-4CB9-A802-BC979196A1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sasikumar palakkizhi</dc:creator>
  <dc:description/>
  <cp:lastModifiedBy>Nethibottu Sri Ram</cp:lastModifiedBy>
  <cp:revision>22</cp:revision>
  <dcterms:created xsi:type="dcterms:W3CDTF">2023-04-19T04:24:00Z</dcterms:created>
  <dcterms:modified xsi:type="dcterms:W3CDTF">2023-08-22T06:50:56Z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0x010100FF49A6D2E37D5C468766028DD8CBC346</vt:lpwstr>
  </property>
  <property fmtid="{D5CDD505-2E9C-101B-9397-08002B2CF9AE}" pid="3" name="Order">
    <vt:r8>3500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