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826EE" w14:textId="21A33F08" w:rsidR="009C1286" w:rsidRPr="009C1286" w:rsidRDefault="009C1286" w:rsidP="009C1286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Date:</w:t>
      </w:r>
      <w:r w:rsidR="00770DDB">
        <w:rPr>
          <w:rFonts w:ascii="Times New Roman" w:hAnsi="Times New Roman" w:cs="Times New Roman"/>
          <w:b/>
          <w:bCs/>
          <w:sz w:val="32"/>
          <w:szCs w:val="32"/>
          <w:lang w:val="en-US"/>
        </w:rPr>
        <w:t>22</w:t>
      </w: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-10-26</w:t>
      </w:r>
    </w:p>
    <w:p w14:paraId="1B7A3741" w14:textId="0CFDFEB9" w:rsidR="009C1286" w:rsidRPr="009C1286" w:rsidRDefault="009C1286" w:rsidP="009C128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CO</w:t>
      </w:r>
      <w:r w:rsidR="00770DDB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ASSESMENT TOOL </w:t>
      </w:r>
      <w:r w:rsidR="00770D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3AA67455" w14:textId="2A7E8F05" w:rsidR="009C1286" w:rsidRPr="009C1286" w:rsidRDefault="009C1286" w:rsidP="009C128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Analytical problem Solving</w:t>
      </w:r>
    </w:p>
    <w:p w14:paraId="1EC9B1CE" w14:textId="185822E4" w:rsidR="009C1286" w:rsidRPr="009C1286" w:rsidRDefault="009C1286" w:rsidP="009C128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C1286">
        <w:rPr>
          <w:rFonts w:ascii="Times New Roman" w:hAnsi="Times New Roman" w:cs="Times New Roman"/>
          <w:sz w:val="32"/>
          <w:szCs w:val="32"/>
          <w:lang w:val="en-US"/>
        </w:rPr>
        <w:t xml:space="preserve">Name: </w:t>
      </w:r>
      <w:proofErr w:type="spellStart"/>
      <w:proofErr w:type="gramStart"/>
      <w:r w:rsidR="00923AAB">
        <w:rPr>
          <w:rFonts w:ascii="Times New Roman" w:hAnsi="Times New Roman" w:cs="Times New Roman"/>
          <w:sz w:val="32"/>
          <w:szCs w:val="32"/>
          <w:lang w:val="en-US"/>
        </w:rPr>
        <w:t>S.Likiteshwar</w:t>
      </w:r>
      <w:proofErr w:type="spellEnd"/>
      <w:proofErr w:type="gramEnd"/>
      <w:r w:rsidR="00923AAB">
        <w:rPr>
          <w:rFonts w:ascii="Times New Roman" w:hAnsi="Times New Roman" w:cs="Times New Roman"/>
          <w:sz w:val="32"/>
          <w:szCs w:val="32"/>
          <w:lang w:val="en-US"/>
        </w:rPr>
        <w:t xml:space="preserve"> Reddy</w:t>
      </w:r>
      <w:r w:rsidRPr="009C128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Course Code: DSA0308</w:t>
      </w:r>
    </w:p>
    <w:p w14:paraId="7AD16B17" w14:textId="3F2399A2" w:rsidR="009C1286" w:rsidRPr="009C1286" w:rsidRDefault="009C1286" w:rsidP="009C128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C1286">
        <w:rPr>
          <w:rFonts w:ascii="Times New Roman" w:hAnsi="Times New Roman" w:cs="Times New Roman"/>
          <w:sz w:val="32"/>
          <w:szCs w:val="32"/>
          <w:lang w:val="en-US"/>
        </w:rPr>
        <w:t>Reg No: 1924</w:t>
      </w:r>
      <w:r w:rsidR="00923AAB">
        <w:rPr>
          <w:rFonts w:ascii="Times New Roman" w:hAnsi="Times New Roman" w:cs="Times New Roman"/>
          <w:sz w:val="32"/>
          <w:szCs w:val="32"/>
          <w:lang w:val="en-US"/>
        </w:rPr>
        <w:t>25120</w:t>
      </w:r>
    </w:p>
    <w:p w14:paraId="05C7263A" w14:textId="248E3DE1" w:rsidR="009C1286" w:rsidRPr="009C1286" w:rsidRDefault="009C12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</w:rPr>
        <w:t>1. Morphological Analysis of Connected, Connecting, Connection</w:t>
      </w:r>
    </w:p>
    <w:p w14:paraId="3234BE0A" w14:textId="37D255A4" w:rsidR="009C1286" w:rsidRPr="009C1286" w:rsidRDefault="009C1286" w:rsidP="009C12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2C6B532F" w14:textId="77777777" w:rsidR="009C1286" w:rsidRPr="009C1286" w:rsidRDefault="009C1286" w:rsidP="009C1286">
      <w:pPr>
        <w:jc w:val="both"/>
        <w:rPr>
          <w:rFonts w:ascii="Times New Roman" w:hAnsi="Times New Roman" w:cs="Times New Roman"/>
          <w:sz w:val="32"/>
          <w:szCs w:val="32"/>
        </w:rPr>
      </w:pPr>
      <w:r w:rsidRPr="009C1286">
        <w:rPr>
          <w:rFonts w:ascii="Times New Roman" w:hAnsi="Times New Roman" w:cs="Times New Roman"/>
          <w:sz w:val="32"/>
          <w:szCs w:val="32"/>
        </w:rPr>
        <w:t>To identify the root words and suffixes, classify them, and convert the words into a common form for document indexing.</w:t>
      </w:r>
    </w:p>
    <w:p w14:paraId="25986F58" w14:textId="27B3CD29" w:rsidR="009C1286" w:rsidRPr="009C1286" w:rsidRDefault="009C1286" w:rsidP="009C128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</w:rPr>
        <w:t>Analysis:</w:t>
      </w:r>
    </w:p>
    <w:p w14:paraId="0E98273C" w14:textId="566F72F7" w:rsidR="009C1286" w:rsidRPr="009C1286" w:rsidRDefault="009C1286" w:rsidP="009C1286">
      <w:pPr>
        <w:jc w:val="both"/>
        <w:rPr>
          <w:rFonts w:ascii="Times New Roman" w:hAnsi="Times New Roman" w:cs="Times New Roman"/>
          <w:sz w:val="32"/>
          <w:szCs w:val="32"/>
        </w:rPr>
      </w:pPr>
      <w:r w:rsidRPr="009C1286">
        <w:rPr>
          <w:rFonts w:ascii="Times New Roman" w:hAnsi="Times New Roman" w:cs="Times New Roman"/>
          <w:sz w:val="32"/>
          <w:szCs w:val="32"/>
        </w:rPr>
        <w:t>The given words are connected, connecting, and connection. All these words are related to the root word connect.</w:t>
      </w:r>
    </w:p>
    <w:p w14:paraId="4F1B9EF5" w14:textId="4FF44DE1" w:rsidR="009C1286" w:rsidRPr="009C1286" w:rsidRDefault="009C1286" w:rsidP="009C1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C1286">
        <w:rPr>
          <w:rFonts w:ascii="Times New Roman" w:hAnsi="Times New Roman" w:cs="Times New Roman"/>
          <w:sz w:val="32"/>
          <w:szCs w:val="32"/>
        </w:rPr>
        <w:t xml:space="preserve">connected: The suffix -ed indicates past tense. It is inflectional. </w:t>
      </w:r>
    </w:p>
    <w:p w14:paraId="71AE05AD" w14:textId="6522FF5A" w:rsidR="009C1286" w:rsidRPr="009C1286" w:rsidRDefault="009C1286" w:rsidP="009C1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C1286">
        <w:rPr>
          <w:rFonts w:ascii="Times New Roman" w:hAnsi="Times New Roman" w:cs="Times New Roman"/>
          <w:sz w:val="32"/>
          <w:szCs w:val="32"/>
        </w:rPr>
        <w:t>connecting: The suffix-</w:t>
      </w:r>
      <w:proofErr w:type="spellStart"/>
      <w:r w:rsidRPr="009C1286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9C1286">
        <w:rPr>
          <w:rFonts w:ascii="Times New Roman" w:hAnsi="Times New Roman" w:cs="Times New Roman"/>
          <w:sz w:val="32"/>
          <w:szCs w:val="32"/>
        </w:rPr>
        <w:t xml:space="preserve">, indicates an ongoing action. It is inflectional. </w:t>
      </w:r>
    </w:p>
    <w:p w14:paraId="292103FC" w14:textId="20BC2AB6" w:rsidR="009C1286" w:rsidRPr="009C1286" w:rsidRDefault="009C1286" w:rsidP="009C1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C1286">
        <w:rPr>
          <w:rFonts w:ascii="Times New Roman" w:hAnsi="Times New Roman" w:cs="Times New Roman"/>
          <w:sz w:val="32"/>
          <w:szCs w:val="32"/>
        </w:rPr>
        <w:t>connection: The suffix -ion changes the verb into a noun. It is derivational.</w:t>
      </w:r>
    </w:p>
    <w:p w14:paraId="44719AEE" w14:textId="05BB50BC" w:rsidR="009C1286" w:rsidRPr="009C1286" w:rsidRDefault="009C1286" w:rsidP="009C128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</w:rPr>
        <w:t>Morphological Breakdown:</w:t>
      </w:r>
    </w:p>
    <w:tbl>
      <w:tblPr>
        <w:tblW w:w="92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20"/>
        <w:gridCol w:w="1395"/>
        <w:gridCol w:w="1251"/>
        <w:gridCol w:w="2220"/>
        <w:gridCol w:w="2728"/>
      </w:tblGrid>
      <w:tr w:rsidR="009C1286" w:rsidRPr="009C1286" w14:paraId="6CAA9510" w14:textId="77777777" w:rsidTr="00770DDB">
        <w:trPr>
          <w:trHeight w:val="576"/>
        </w:trPr>
        <w:tc>
          <w:tcPr>
            <w:tcW w:w="1418" w:type="dxa"/>
            <w:vAlign w:val="center"/>
            <w:hideMark/>
          </w:tcPr>
          <w:p w14:paraId="5A088B47" w14:textId="77777777" w:rsidR="009C1286" w:rsidRPr="009C1286" w:rsidRDefault="009C1286" w:rsidP="009C1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Original Word</w:t>
            </w:r>
          </w:p>
        </w:tc>
        <w:tc>
          <w:tcPr>
            <w:tcW w:w="1417" w:type="dxa"/>
            <w:vAlign w:val="center"/>
            <w:hideMark/>
          </w:tcPr>
          <w:p w14:paraId="14D40ADF" w14:textId="77777777" w:rsidR="009C1286" w:rsidRPr="009C1286" w:rsidRDefault="009C1286" w:rsidP="009C1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Root</w:t>
            </w:r>
          </w:p>
        </w:tc>
        <w:tc>
          <w:tcPr>
            <w:tcW w:w="1276" w:type="dxa"/>
            <w:vAlign w:val="center"/>
            <w:hideMark/>
          </w:tcPr>
          <w:p w14:paraId="25B1CBF4" w14:textId="77777777" w:rsidR="009C1286" w:rsidRPr="009C1286" w:rsidRDefault="009C1286" w:rsidP="009C1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Suffix</w:t>
            </w:r>
          </w:p>
        </w:tc>
        <w:tc>
          <w:tcPr>
            <w:tcW w:w="2268" w:type="dxa"/>
            <w:vAlign w:val="center"/>
            <w:hideMark/>
          </w:tcPr>
          <w:p w14:paraId="30EA194C" w14:textId="77777777" w:rsidR="009C1286" w:rsidRPr="009C1286" w:rsidRDefault="009C1286" w:rsidP="009C1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Type</w:t>
            </w:r>
          </w:p>
        </w:tc>
        <w:tc>
          <w:tcPr>
            <w:tcW w:w="2835" w:type="dxa"/>
            <w:vAlign w:val="center"/>
            <w:hideMark/>
          </w:tcPr>
          <w:p w14:paraId="1FD9414B" w14:textId="77777777" w:rsidR="009C1286" w:rsidRPr="009C1286" w:rsidRDefault="009C1286" w:rsidP="009C1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Normalized Form</w:t>
            </w:r>
          </w:p>
        </w:tc>
      </w:tr>
      <w:tr w:rsidR="009C1286" w:rsidRPr="009C1286" w14:paraId="06B29E66" w14:textId="77777777" w:rsidTr="00770DDB">
        <w:trPr>
          <w:trHeight w:val="576"/>
        </w:trPr>
        <w:tc>
          <w:tcPr>
            <w:tcW w:w="1418" w:type="dxa"/>
            <w:vAlign w:val="center"/>
            <w:hideMark/>
          </w:tcPr>
          <w:p w14:paraId="67257734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connected</w:t>
            </w:r>
          </w:p>
        </w:tc>
        <w:tc>
          <w:tcPr>
            <w:tcW w:w="1417" w:type="dxa"/>
            <w:vAlign w:val="center"/>
            <w:hideMark/>
          </w:tcPr>
          <w:p w14:paraId="235AF16A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</w:t>
            </w:r>
          </w:p>
        </w:tc>
        <w:tc>
          <w:tcPr>
            <w:tcW w:w="1276" w:type="dxa"/>
            <w:vAlign w:val="center"/>
            <w:hideMark/>
          </w:tcPr>
          <w:p w14:paraId="72EC3C15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-ed</w:t>
            </w:r>
          </w:p>
        </w:tc>
        <w:tc>
          <w:tcPr>
            <w:tcW w:w="2268" w:type="dxa"/>
            <w:vAlign w:val="center"/>
            <w:hideMark/>
          </w:tcPr>
          <w:p w14:paraId="6BC9E3E4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Inflectional</w:t>
            </w:r>
          </w:p>
        </w:tc>
        <w:tc>
          <w:tcPr>
            <w:tcW w:w="2835" w:type="dxa"/>
            <w:vAlign w:val="center"/>
            <w:hideMark/>
          </w:tcPr>
          <w:p w14:paraId="3B38A22E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</w:t>
            </w:r>
          </w:p>
        </w:tc>
      </w:tr>
      <w:tr w:rsidR="009C1286" w:rsidRPr="009C1286" w14:paraId="0CCA0A11" w14:textId="77777777" w:rsidTr="00770DDB">
        <w:trPr>
          <w:trHeight w:val="576"/>
        </w:trPr>
        <w:tc>
          <w:tcPr>
            <w:tcW w:w="1418" w:type="dxa"/>
            <w:vAlign w:val="center"/>
            <w:hideMark/>
          </w:tcPr>
          <w:p w14:paraId="0D7360CF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connecting</w:t>
            </w:r>
          </w:p>
        </w:tc>
        <w:tc>
          <w:tcPr>
            <w:tcW w:w="1417" w:type="dxa"/>
            <w:vAlign w:val="center"/>
            <w:hideMark/>
          </w:tcPr>
          <w:p w14:paraId="1E55B00E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</w:t>
            </w:r>
          </w:p>
        </w:tc>
        <w:tc>
          <w:tcPr>
            <w:tcW w:w="1276" w:type="dxa"/>
            <w:vAlign w:val="center"/>
            <w:hideMark/>
          </w:tcPr>
          <w:p w14:paraId="584FCE2B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</w:t>
            </w:r>
            <w:proofErr w:type="spellStart"/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ing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08A53399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Inflectional</w:t>
            </w:r>
          </w:p>
        </w:tc>
        <w:tc>
          <w:tcPr>
            <w:tcW w:w="2835" w:type="dxa"/>
            <w:vAlign w:val="center"/>
            <w:hideMark/>
          </w:tcPr>
          <w:p w14:paraId="44B91E3E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</w:t>
            </w:r>
          </w:p>
        </w:tc>
      </w:tr>
      <w:tr w:rsidR="009C1286" w:rsidRPr="009C1286" w14:paraId="25F79ADD" w14:textId="77777777" w:rsidTr="00770DDB">
        <w:trPr>
          <w:trHeight w:val="576"/>
        </w:trPr>
        <w:tc>
          <w:tcPr>
            <w:tcW w:w="1418" w:type="dxa"/>
            <w:vAlign w:val="center"/>
            <w:hideMark/>
          </w:tcPr>
          <w:p w14:paraId="3DF0E3FA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connection</w:t>
            </w:r>
          </w:p>
        </w:tc>
        <w:tc>
          <w:tcPr>
            <w:tcW w:w="1417" w:type="dxa"/>
            <w:vAlign w:val="center"/>
            <w:hideMark/>
          </w:tcPr>
          <w:p w14:paraId="5D66B154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</w:t>
            </w:r>
          </w:p>
        </w:tc>
        <w:tc>
          <w:tcPr>
            <w:tcW w:w="1276" w:type="dxa"/>
            <w:vAlign w:val="center"/>
            <w:hideMark/>
          </w:tcPr>
          <w:p w14:paraId="47ADD69B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-ion</w:t>
            </w:r>
          </w:p>
        </w:tc>
        <w:tc>
          <w:tcPr>
            <w:tcW w:w="2268" w:type="dxa"/>
            <w:vAlign w:val="center"/>
            <w:hideMark/>
          </w:tcPr>
          <w:p w14:paraId="730ED225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Derivational</w:t>
            </w:r>
          </w:p>
        </w:tc>
        <w:tc>
          <w:tcPr>
            <w:tcW w:w="2835" w:type="dxa"/>
            <w:vAlign w:val="center"/>
            <w:hideMark/>
          </w:tcPr>
          <w:p w14:paraId="1AA0CD7B" w14:textId="77777777" w:rsidR="009C1286" w:rsidRPr="009C1286" w:rsidRDefault="009C1286" w:rsidP="009C1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9C128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connect</w:t>
            </w:r>
          </w:p>
        </w:tc>
      </w:tr>
    </w:tbl>
    <w:p w14:paraId="25A11EE3" w14:textId="77777777" w:rsidR="009C1286" w:rsidRPr="009C1286" w:rsidRDefault="009C1286" w:rsidP="009C128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A39F9C" w14:textId="77777777" w:rsidR="008F7695" w:rsidRDefault="008F76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0A6AEF" w14:textId="77777777" w:rsidR="008F7695" w:rsidRDefault="008F76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13D8BE" w14:textId="0A2F1A23" w:rsidR="009C1286" w:rsidRDefault="00770D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0DDB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Program:</w:t>
      </w:r>
    </w:p>
    <w:p w14:paraId="2D10B84E" w14:textId="7B83697B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>words = ["connected", "connecting", "connection"]</w:t>
      </w:r>
    </w:p>
    <w:p w14:paraId="179D9F1A" w14:textId="32A8770F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>print("Word\t\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tRoot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tSuffix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tType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tNormalized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>")</w:t>
      </w:r>
    </w:p>
    <w:p w14:paraId="14ED6F1B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>for word in words:</w:t>
      </w:r>
    </w:p>
    <w:p w14:paraId="73CC1D4C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proofErr w:type="gramStart"/>
      <w:r w:rsidRPr="00770DDB">
        <w:rPr>
          <w:rFonts w:ascii="Times New Roman" w:hAnsi="Times New Roman" w:cs="Times New Roman"/>
          <w:sz w:val="32"/>
          <w:szCs w:val="32"/>
        </w:rPr>
        <w:t>word.endswith</w:t>
      </w:r>
      <w:proofErr w:type="spellEnd"/>
      <w:proofErr w:type="gramEnd"/>
      <w:r w:rsidRPr="00770DDB">
        <w:rPr>
          <w:rFonts w:ascii="Times New Roman" w:hAnsi="Times New Roman" w:cs="Times New Roman"/>
          <w:sz w:val="32"/>
          <w:szCs w:val="32"/>
        </w:rPr>
        <w:t>("ed"):</w:t>
      </w:r>
    </w:p>
    <w:p w14:paraId="788CD92D" w14:textId="3A4FD16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root = word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0DDB">
        <w:rPr>
          <w:rFonts w:ascii="Times New Roman" w:hAnsi="Times New Roman" w:cs="Times New Roman"/>
          <w:sz w:val="32"/>
          <w:szCs w:val="32"/>
        </w:rPr>
        <w:t>[:-</w:t>
      </w:r>
      <w:proofErr w:type="gramEnd"/>
      <w:r w:rsidRPr="00770DDB">
        <w:rPr>
          <w:rFonts w:ascii="Times New Roman" w:hAnsi="Times New Roman" w:cs="Times New Roman"/>
          <w:sz w:val="32"/>
          <w:szCs w:val="32"/>
        </w:rPr>
        <w:t>2]</w:t>
      </w:r>
    </w:p>
    <w:p w14:paraId="4E749B31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suffix = "-ed"</w:t>
      </w:r>
    </w:p>
    <w:p w14:paraId="478F904D" w14:textId="0721B1A3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kind = "Inflectional"</w:t>
      </w:r>
    </w:p>
    <w:p w14:paraId="699FA3ED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770DDB">
        <w:rPr>
          <w:rFonts w:ascii="Times New Roman" w:hAnsi="Times New Roman" w:cs="Times New Roman"/>
          <w:sz w:val="32"/>
          <w:szCs w:val="32"/>
        </w:rPr>
        <w:t>word.endswith</w:t>
      </w:r>
      <w:proofErr w:type="spellEnd"/>
      <w:proofErr w:type="gramEnd"/>
      <w:r w:rsidRPr="00770DDB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>"):</w:t>
      </w:r>
    </w:p>
    <w:p w14:paraId="2C609FA7" w14:textId="197F0E2F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root = word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0DDB">
        <w:rPr>
          <w:rFonts w:ascii="Times New Roman" w:hAnsi="Times New Roman" w:cs="Times New Roman"/>
          <w:sz w:val="32"/>
          <w:szCs w:val="32"/>
        </w:rPr>
        <w:t>[:-</w:t>
      </w:r>
      <w:proofErr w:type="gramEnd"/>
      <w:r w:rsidRPr="00770DDB">
        <w:rPr>
          <w:rFonts w:ascii="Times New Roman" w:hAnsi="Times New Roman" w:cs="Times New Roman"/>
          <w:sz w:val="32"/>
          <w:szCs w:val="32"/>
        </w:rPr>
        <w:t>3]</w:t>
      </w:r>
    </w:p>
    <w:p w14:paraId="11D99A5E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suffix = "-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>"</w:t>
      </w:r>
    </w:p>
    <w:p w14:paraId="01DC714A" w14:textId="78B77E43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kind = "Inflectional"</w:t>
      </w:r>
    </w:p>
    <w:p w14:paraId="00F2C468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7C6576D0" w14:textId="564A3A9D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root = word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70DDB">
        <w:rPr>
          <w:rFonts w:ascii="Times New Roman" w:hAnsi="Times New Roman" w:cs="Times New Roman"/>
          <w:sz w:val="32"/>
          <w:szCs w:val="32"/>
        </w:rPr>
        <w:t>[:-</w:t>
      </w:r>
      <w:proofErr w:type="gramEnd"/>
      <w:r w:rsidRPr="00770DDB">
        <w:rPr>
          <w:rFonts w:ascii="Times New Roman" w:hAnsi="Times New Roman" w:cs="Times New Roman"/>
          <w:sz w:val="32"/>
          <w:szCs w:val="32"/>
        </w:rPr>
        <w:t>3]</w:t>
      </w:r>
    </w:p>
    <w:p w14:paraId="5B8C00C4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suffix = "-ion"</w:t>
      </w:r>
    </w:p>
    <w:p w14:paraId="7D9B8C13" w14:textId="48112F23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kind = "Derivational"</w:t>
      </w:r>
    </w:p>
    <w:p w14:paraId="5359B1F5" w14:textId="03EC40D0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70DDB">
        <w:rPr>
          <w:rFonts w:ascii="Times New Roman" w:hAnsi="Times New Roman" w:cs="Times New Roman"/>
          <w:sz w:val="32"/>
          <w:szCs w:val="32"/>
        </w:rPr>
        <w:t>(word, "\t", root, "\t", suffix, "\t",</w:t>
      </w:r>
    </w:p>
    <w:p w14:paraId="12161623" w14:textId="76C4E3C9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          kind, "\t", "connect")</w:t>
      </w:r>
    </w:p>
    <w:p w14:paraId="3256CF94" w14:textId="6011B75C" w:rsidR="00770DDB" w:rsidRDefault="00770D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0DDB">
        <w:rPr>
          <w:rFonts w:ascii="Times New Roman" w:hAnsi="Times New Roman" w:cs="Times New Roman"/>
          <w:b/>
          <w:bCs/>
          <w:sz w:val="32"/>
          <w:szCs w:val="32"/>
        </w:rPr>
        <w:t>Normalized Output:</w:t>
      </w:r>
    </w:p>
    <w:p w14:paraId="37A2ABC0" w14:textId="12984612" w:rsidR="00770DDB" w:rsidRPr="00770DDB" w:rsidRDefault="00770DDB" w:rsidP="00770D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0DDB">
        <w:rPr>
          <w:rFonts w:ascii="Times New Roman" w:hAnsi="Times New Roman" w:cs="Times New Roman"/>
          <w:b/>
          <w:bCs/>
          <w:sz w:val="32"/>
          <w:szCs w:val="32"/>
        </w:rPr>
        <w:t xml:space="preserve">Word            Root       Suffix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70DDB">
        <w:rPr>
          <w:rFonts w:ascii="Times New Roman" w:hAnsi="Times New Roman" w:cs="Times New Roman"/>
          <w:b/>
          <w:bCs/>
          <w:sz w:val="32"/>
          <w:szCs w:val="32"/>
        </w:rPr>
        <w:t>Type            Normalized</w:t>
      </w:r>
    </w:p>
    <w:p w14:paraId="76A3C721" w14:textId="14AED7C4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 xml:space="preserve">connected       connect    -ed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70DDB">
        <w:rPr>
          <w:rFonts w:ascii="Times New Roman" w:hAnsi="Times New Roman" w:cs="Times New Roman"/>
          <w:sz w:val="32"/>
          <w:szCs w:val="32"/>
        </w:rPr>
        <w:t>Inflectional    connect</w:t>
      </w:r>
    </w:p>
    <w:p w14:paraId="041B29CA" w14:textId="77777777" w:rsidR="00770DDB" w:rsidRP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>connecting      connect    -</w:t>
      </w:r>
      <w:proofErr w:type="spellStart"/>
      <w:r w:rsidRPr="00770DDB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770DDB">
        <w:rPr>
          <w:rFonts w:ascii="Times New Roman" w:hAnsi="Times New Roman" w:cs="Times New Roman"/>
          <w:sz w:val="32"/>
          <w:szCs w:val="32"/>
        </w:rPr>
        <w:t xml:space="preserve">    Inflectional    connect</w:t>
      </w:r>
    </w:p>
    <w:p w14:paraId="76ED947C" w14:textId="211ED3F8" w:rsid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sz w:val="32"/>
          <w:szCs w:val="32"/>
        </w:rPr>
        <w:t>connection      connect    -ion    Derivational    connect</w:t>
      </w:r>
    </w:p>
    <w:p w14:paraId="56C80A1C" w14:textId="20E0F04D" w:rsidR="00770DDB" w:rsidRDefault="00770DDB" w:rsidP="00770DDB">
      <w:pPr>
        <w:rPr>
          <w:rFonts w:ascii="Times New Roman" w:hAnsi="Times New Roman" w:cs="Times New Roman"/>
          <w:sz w:val="32"/>
          <w:szCs w:val="32"/>
        </w:rPr>
      </w:pPr>
      <w:r w:rsidRPr="00770DDB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770DDB">
        <w:rPr>
          <w:rFonts w:ascii="Times New Roman" w:hAnsi="Times New Roman" w:cs="Times New Roman"/>
          <w:sz w:val="32"/>
          <w:szCs w:val="32"/>
        </w:rPr>
        <w:t xml:space="preserve"> All three words are normalized to the common root connect.</w:t>
      </w:r>
    </w:p>
    <w:p w14:paraId="04AA6A08" w14:textId="6A25CD69" w:rsidR="00770DDB" w:rsidRDefault="00770DDB" w:rsidP="00770D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0DDB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Morphological Parsing of Unhappy, Happiness and Happily</w:t>
      </w:r>
    </w:p>
    <w:p w14:paraId="1A1029F9" w14:textId="67969269" w:rsidR="00385B08" w:rsidRPr="00385B08" w:rsidRDefault="00385B08" w:rsidP="00385B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B08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26E63B" w14:textId="30220BCE" w:rsid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To identify the prefixes, suffixes, and base words and </w:t>
      </w:r>
      <w:r>
        <w:rPr>
          <w:rFonts w:ascii="Times New Roman" w:hAnsi="Times New Roman" w:cs="Times New Roman"/>
          <w:sz w:val="32"/>
          <w:szCs w:val="32"/>
        </w:rPr>
        <w:t xml:space="preserve">to </w:t>
      </w:r>
      <w:r w:rsidRPr="00385B08">
        <w:rPr>
          <w:rFonts w:ascii="Times New Roman" w:hAnsi="Times New Roman" w:cs="Times New Roman"/>
          <w:sz w:val="32"/>
          <w:szCs w:val="32"/>
        </w:rPr>
        <w:t>classify the transformations for sentiment analysis.</w:t>
      </w:r>
    </w:p>
    <w:p w14:paraId="2C78307D" w14:textId="77777777" w:rsidR="00385B08" w:rsidRPr="00385B08" w:rsidRDefault="00385B08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5B08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19E8FAC3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>The given words are unhappy, happiness, and happily. All three words are related to the base word happy.</w:t>
      </w:r>
    </w:p>
    <w:p w14:paraId="19E8CC08" w14:textId="77777777" w:rsidR="00385B08" w:rsidRPr="00385B08" w:rsidRDefault="00385B08" w:rsidP="00385B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unhappy: The prefix un- gives the opposite meaning of happy. </w:t>
      </w:r>
    </w:p>
    <w:p w14:paraId="12E8036F" w14:textId="77777777" w:rsidR="00385B08" w:rsidRPr="00385B08" w:rsidRDefault="00385B08" w:rsidP="00385B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happiness: The suffix -ness changes the adjective into a noun. </w:t>
      </w:r>
    </w:p>
    <w:p w14:paraId="69D87976" w14:textId="77777777" w:rsidR="00385B08" w:rsidRDefault="00385B08" w:rsidP="00385B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>happily: The suffix -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ly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 xml:space="preserve"> changes the adjective into an adverb.</w:t>
      </w:r>
    </w:p>
    <w:p w14:paraId="2444384A" w14:textId="40DC835D" w:rsidR="00385B08" w:rsidRDefault="00385B08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5B08">
        <w:rPr>
          <w:rFonts w:ascii="Times New Roman" w:hAnsi="Times New Roman" w:cs="Times New Roman"/>
          <w:b/>
          <w:bCs/>
          <w:sz w:val="32"/>
          <w:szCs w:val="32"/>
        </w:rPr>
        <w:t>Morphological Breakdown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9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992"/>
        <w:gridCol w:w="1418"/>
        <w:gridCol w:w="1417"/>
        <w:gridCol w:w="1843"/>
        <w:gridCol w:w="2268"/>
      </w:tblGrid>
      <w:tr w:rsidR="00385B08" w:rsidRPr="00385B08" w14:paraId="61B30F4F" w14:textId="77777777" w:rsidTr="00385B08">
        <w:trPr>
          <w:trHeight w:val="576"/>
        </w:trPr>
        <w:tc>
          <w:tcPr>
            <w:tcW w:w="1261" w:type="dxa"/>
            <w:vAlign w:val="center"/>
            <w:hideMark/>
          </w:tcPr>
          <w:p w14:paraId="08BA33DD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Original Word</w:t>
            </w:r>
          </w:p>
        </w:tc>
        <w:tc>
          <w:tcPr>
            <w:tcW w:w="992" w:type="dxa"/>
            <w:vAlign w:val="center"/>
            <w:hideMark/>
          </w:tcPr>
          <w:p w14:paraId="6A646426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Prefix</w:t>
            </w:r>
          </w:p>
        </w:tc>
        <w:tc>
          <w:tcPr>
            <w:tcW w:w="1418" w:type="dxa"/>
            <w:vAlign w:val="center"/>
            <w:hideMark/>
          </w:tcPr>
          <w:p w14:paraId="2862EEDB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Base Form</w:t>
            </w:r>
          </w:p>
        </w:tc>
        <w:tc>
          <w:tcPr>
            <w:tcW w:w="1417" w:type="dxa"/>
            <w:vAlign w:val="center"/>
            <w:hideMark/>
          </w:tcPr>
          <w:p w14:paraId="7672145B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Suffix</w:t>
            </w:r>
          </w:p>
        </w:tc>
        <w:tc>
          <w:tcPr>
            <w:tcW w:w="1843" w:type="dxa"/>
            <w:vAlign w:val="center"/>
            <w:hideMark/>
          </w:tcPr>
          <w:p w14:paraId="1183EE3B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Type</w:t>
            </w:r>
          </w:p>
        </w:tc>
        <w:tc>
          <w:tcPr>
            <w:tcW w:w="2268" w:type="dxa"/>
            <w:vAlign w:val="center"/>
            <w:hideMark/>
          </w:tcPr>
          <w:p w14:paraId="0D571AFD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Normalized Root</w:t>
            </w:r>
          </w:p>
        </w:tc>
      </w:tr>
      <w:tr w:rsidR="00385B08" w:rsidRPr="00385B08" w14:paraId="3D5D2463" w14:textId="77777777" w:rsidTr="00385B08">
        <w:trPr>
          <w:trHeight w:val="576"/>
        </w:trPr>
        <w:tc>
          <w:tcPr>
            <w:tcW w:w="1261" w:type="dxa"/>
            <w:vAlign w:val="center"/>
            <w:hideMark/>
          </w:tcPr>
          <w:p w14:paraId="2D5F3AC4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unhappy</w:t>
            </w:r>
          </w:p>
        </w:tc>
        <w:tc>
          <w:tcPr>
            <w:tcW w:w="992" w:type="dxa"/>
            <w:vAlign w:val="center"/>
            <w:hideMark/>
          </w:tcPr>
          <w:p w14:paraId="395E4EB7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un-</w:t>
            </w:r>
          </w:p>
        </w:tc>
        <w:tc>
          <w:tcPr>
            <w:tcW w:w="1418" w:type="dxa"/>
            <w:vAlign w:val="center"/>
            <w:hideMark/>
          </w:tcPr>
          <w:p w14:paraId="71FE9054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  <w:tc>
          <w:tcPr>
            <w:tcW w:w="1417" w:type="dxa"/>
            <w:vAlign w:val="center"/>
            <w:hideMark/>
          </w:tcPr>
          <w:p w14:paraId="4DF3DC27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None</w:t>
            </w:r>
          </w:p>
        </w:tc>
        <w:tc>
          <w:tcPr>
            <w:tcW w:w="1843" w:type="dxa"/>
            <w:vAlign w:val="center"/>
            <w:hideMark/>
          </w:tcPr>
          <w:p w14:paraId="1F51A4E7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Derivational</w:t>
            </w:r>
          </w:p>
        </w:tc>
        <w:tc>
          <w:tcPr>
            <w:tcW w:w="2268" w:type="dxa"/>
            <w:vAlign w:val="center"/>
            <w:hideMark/>
          </w:tcPr>
          <w:p w14:paraId="1A2FF881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</w:tr>
      <w:tr w:rsidR="00385B08" w:rsidRPr="00385B08" w14:paraId="0F5D2765" w14:textId="77777777" w:rsidTr="00385B08">
        <w:trPr>
          <w:trHeight w:val="576"/>
        </w:trPr>
        <w:tc>
          <w:tcPr>
            <w:tcW w:w="1261" w:type="dxa"/>
            <w:vAlign w:val="center"/>
            <w:hideMark/>
          </w:tcPr>
          <w:p w14:paraId="3949B44B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happiness</w:t>
            </w:r>
          </w:p>
        </w:tc>
        <w:tc>
          <w:tcPr>
            <w:tcW w:w="992" w:type="dxa"/>
            <w:vAlign w:val="center"/>
            <w:hideMark/>
          </w:tcPr>
          <w:p w14:paraId="5B968247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None</w:t>
            </w:r>
          </w:p>
        </w:tc>
        <w:tc>
          <w:tcPr>
            <w:tcW w:w="1418" w:type="dxa"/>
            <w:vAlign w:val="center"/>
            <w:hideMark/>
          </w:tcPr>
          <w:p w14:paraId="3810C040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  <w:tc>
          <w:tcPr>
            <w:tcW w:w="1417" w:type="dxa"/>
            <w:vAlign w:val="center"/>
            <w:hideMark/>
          </w:tcPr>
          <w:p w14:paraId="75AC24A6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-ness</w:t>
            </w:r>
          </w:p>
        </w:tc>
        <w:tc>
          <w:tcPr>
            <w:tcW w:w="1843" w:type="dxa"/>
            <w:vAlign w:val="center"/>
            <w:hideMark/>
          </w:tcPr>
          <w:p w14:paraId="6806E67E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Derivational</w:t>
            </w:r>
          </w:p>
        </w:tc>
        <w:tc>
          <w:tcPr>
            <w:tcW w:w="2268" w:type="dxa"/>
            <w:vAlign w:val="center"/>
            <w:hideMark/>
          </w:tcPr>
          <w:p w14:paraId="6BC56914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</w:tr>
      <w:tr w:rsidR="00385B08" w:rsidRPr="00385B08" w14:paraId="34620B90" w14:textId="77777777" w:rsidTr="00385B08">
        <w:trPr>
          <w:trHeight w:val="576"/>
        </w:trPr>
        <w:tc>
          <w:tcPr>
            <w:tcW w:w="1261" w:type="dxa"/>
            <w:vAlign w:val="center"/>
            <w:hideMark/>
          </w:tcPr>
          <w:p w14:paraId="03BCFC60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gramStart"/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happily</w:t>
            </w:r>
            <w:proofErr w:type="gramEnd"/>
          </w:p>
        </w:tc>
        <w:tc>
          <w:tcPr>
            <w:tcW w:w="992" w:type="dxa"/>
            <w:vAlign w:val="center"/>
            <w:hideMark/>
          </w:tcPr>
          <w:p w14:paraId="042AA893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None</w:t>
            </w:r>
          </w:p>
        </w:tc>
        <w:tc>
          <w:tcPr>
            <w:tcW w:w="1418" w:type="dxa"/>
            <w:vAlign w:val="center"/>
            <w:hideMark/>
          </w:tcPr>
          <w:p w14:paraId="7391BDA1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  <w:tc>
          <w:tcPr>
            <w:tcW w:w="1417" w:type="dxa"/>
            <w:vAlign w:val="center"/>
            <w:hideMark/>
          </w:tcPr>
          <w:p w14:paraId="3924CC77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-</w:t>
            </w:r>
            <w:proofErr w:type="spellStart"/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ly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53C4B830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Derivational</w:t>
            </w:r>
          </w:p>
        </w:tc>
        <w:tc>
          <w:tcPr>
            <w:tcW w:w="2268" w:type="dxa"/>
            <w:vAlign w:val="center"/>
            <w:hideMark/>
          </w:tcPr>
          <w:p w14:paraId="3CDAE3CD" w14:textId="77777777" w:rsidR="00385B08" w:rsidRPr="00385B08" w:rsidRDefault="00385B08" w:rsidP="0038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</w:tr>
    </w:tbl>
    <w:p w14:paraId="662AD04E" w14:textId="77777777" w:rsid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DF1DA0" w14:textId="064E88D8" w:rsidR="00385B08" w:rsidRDefault="00385B08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5B08">
        <w:rPr>
          <w:rFonts w:ascii="Times New Roman" w:hAnsi="Times New Roman" w:cs="Times New Roman"/>
          <w:b/>
          <w:bCs/>
          <w:sz w:val="32"/>
          <w:szCs w:val="32"/>
        </w:rPr>
        <w:t>Python program:</w:t>
      </w:r>
    </w:p>
    <w:p w14:paraId="505EC268" w14:textId="50A6BBE2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>words = ["unhappy", "happiness", "happily"]</w:t>
      </w:r>
    </w:p>
    <w:p w14:paraId="791D9B3E" w14:textId="2FA10E1A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>print("Word\t\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tPrefix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tBase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tSuffix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tType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tRoot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")</w:t>
      </w:r>
    </w:p>
    <w:p w14:paraId="7FD997ED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>for word in words:</w:t>
      </w:r>
    </w:p>
    <w:p w14:paraId="59A6496B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proofErr w:type="gramStart"/>
      <w:r w:rsidRPr="00385B08">
        <w:rPr>
          <w:rFonts w:ascii="Times New Roman" w:hAnsi="Times New Roman" w:cs="Times New Roman"/>
          <w:sz w:val="32"/>
          <w:szCs w:val="32"/>
        </w:rPr>
        <w:t>word.startswith</w:t>
      </w:r>
      <w:proofErr w:type="spellEnd"/>
      <w:proofErr w:type="gramEnd"/>
      <w:r w:rsidRPr="00385B08">
        <w:rPr>
          <w:rFonts w:ascii="Times New Roman" w:hAnsi="Times New Roman" w:cs="Times New Roman"/>
          <w:sz w:val="32"/>
          <w:szCs w:val="32"/>
        </w:rPr>
        <w:t>("un"):</w:t>
      </w:r>
    </w:p>
    <w:p w14:paraId="5B5B847B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prefix = "un-"</w:t>
      </w:r>
    </w:p>
    <w:p w14:paraId="60F65120" w14:textId="4D1C548E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base = word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85B08">
        <w:rPr>
          <w:rFonts w:ascii="Times New Roman" w:hAnsi="Times New Roman" w:cs="Times New Roman"/>
          <w:sz w:val="32"/>
          <w:szCs w:val="32"/>
        </w:rPr>
        <w:t>[2:]</w:t>
      </w:r>
    </w:p>
    <w:p w14:paraId="7D76C004" w14:textId="3328646A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suffix = "None"</w:t>
      </w:r>
    </w:p>
    <w:p w14:paraId="4FB141FA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85B08">
        <w:rPr>
          <w:rFonts w:ascii="Times New Roman" w:hAnsi="Times New Roman" w:cs="Times New Roman"/>
          <w:sz w:val="32"/>
          <w:szCs w:val="32"/>
        </w:rPr>
        <w:t>word.endswith</w:t>
      </w:r>
      <w:proofErr w:type="spellEnd"/>
      <w:proofErr w:type="gramEnd"/>
      <w:r w:rsidRPr="00385B08">
        <w:rPr>
          <w:rFonts w:ascii="Times New Roman" w:hAnsi="Times New Roman" w:cs="Times New Roman"/>
          <w:sz w:val="32"/>
          <w:szCs w:val="32"/>
        </w:rPr>
        <w:t>("ness"):</w:t>
      </w:r>
    </w:p>
    <w:p w14:paraId="5E3CFCA5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prefix = "None"</w:t>
      </w:r>
    </w:p>
    <w:p w14:paraId="64B52433" w14:textId="7F71D599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base = word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85B08">
        <w:rPr>
          <w:rFonts w:ascii="Times New Roman" w:hAnsi="Times New Roman" w:cs="Times New Roman"/>
          <w:sz w:val="32"/>
          <w:szCs w:val="32"/>
        </w:rPr>
        <w:t>[:-</w:t>
      </w:r>
      <w:proofErr w:type="gramEnd"/>
      <w:r w:rsidRPr="00385B08">
        <w:rPr>
          <w:rFonts w:ascii="Times New Roman" w:hAnsi="Times New Roman" w:cs="Times New Roman"/>
          <w:sz w:val="32"/>
          <w:szCs w:val="32"/>
        </w:rPr>
        <w:t>4] + "y"</w:t>
      </w:r>
    </w:p>
    <w:p w14:paraId="28F39075" w14:textId="2720DF6F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suffix = "-ness"</w:t>
      </w:r>
    </w:p>
    <w:p w14:paraId="22F99679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C0E5BC0" w14:textId="77777777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prefix = "None"</w:t>
      </w:r>
    </w:p>
    <w:p w14:paraId="2DE2ACA4" w14:textId="52E49CBC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base = word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85B08">
        <w:rPr>
          <w:rFonts w:ascii="Times New Roman" w:hAnsi="Times New Roman" w:cs="Times New Roman"/>
          <w:sz w:val="32"/>
          <w:szCs w:val="32"/>
        </w:rPr>
        <w:t>[:-</w:t>
      </w:r>
      <w:proofErr w:type="gramEnd"/>
      <w:r w:rsidRPr="00385B08">
        <w:rPr>
          <w:rFonts w:ascii="Times New Roman" w:hAnsi="Times New Roman" w:cs="Times New Roman"/>
          <w:sz w:val="32"/>
          <w:szCs w:val="32"/>
        </w:rPr>
        <w:t>2] + "y"</w:t>
      </w:r>
    </w:p>
    <w:p w14:paraId="3A375B47" w14:textId="685F327D" w:rsidR="00385B08" w:rsidRP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    suffix = "-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ly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"</w:t>
      </w:r>
    </w:p>
    <w:p w14:paraId="64B09940" w14:textId="7DF2AC67" w:rsidR="00385B08" w:rsidRPr="00385B08" w:rsidRDefault="00385B08" w:rsidP="00385B08">
      <w:pPr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85B08">
        <w:rPr>
          <w:rFonts w:ascii="Times New Roman" w:hAnsi="Times New Roman" w:cs="Times New Roman"/>
          <w:sz w:val="32"/>
          <w:szCs w:val="32"/>
        </w:rPr>
        <w:t>(word, "\t", prefix, "\t", base, "\t", suffix,"\</w:t>
      </w:r>
      <w:proofErr w:type="spellStart"/>
      <w:r w:rsidRPr="00385B08">
        <w:rPr>
          <w:rFonts w:ascii="Times New Roman" w:hAnsi="Times New Roman" w:cs="Times New Roman"/>
          <w:sz w:val="32"/>
          <w:szCs w:val="32"/>
        </w:rPr>
        <w:t>tDerivational</w:t>
      </w:r>
      <w:proofErr w:type="spellEnd"/>
      <w:r w:rsidRPr="00385B08">
        <w:rPr>
          <w:rFonts w:ascii="Times New Roman" w:hAnsi="Times New Roman" w:cs="Times New Roman"/>
          <w:sz w:val="32"/>
          <w:szCs w:val="32"/>
        </w:rPr>
        <w:t>\t", "happy")</w:t>
      </w:r>
    </w:p>
    <w:p w14:paraId="11048C24" w14:textId="2632EE84" w:rsidR="00385B08" w:rsidRDefault="00385B08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85B0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tbl>
      <w:tblPr>
        <w:tblW w:w="9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992"/>
        <w:gridCol w:w="1418"/>
        <w:gridCol w:w="1417"/>
        <w:gridCol w:w="1843"/>
        <w:gridCol w:w="2268"/>
      </w:tblGrid>
      <w:tr w:rsidR="00385B08" w:rsidRPr="00385B08" w14:paraId="0759C076" w14:textId="77777777" w:rsidTr="00BD4859">
        <w:trPr>
          <w:trHeight w:val="576"/>
        </w:trPr>
        <w:tc>
          <w:tcPr>
            <w:tcW w:w="1261" w:type="dxa"/>
            <w:vAlign w:val="center"/>
            <w:hideMark/>
          </w:tcPr>
          <w:p w14:paraId="428B09C0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Original Word</w:t>
            </w:r>
          </w:p>
        </w:tc>
        <w:tc>
          <w:tcPr>
            <w:tcW w:w="992" w:type="dxa"/>
            <w:vAlign w:val="center"/>
            <w:hideMark/>
          </w:tcPr>
          <w:p w14:paraId="6B01DF6B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Prefix</w:t>
            </w:r>
          </w:p>
        </w:tc>
        <w:tc>
          <w:tcPr>
            <w:tcW w:w="1418" w:type="dxa"/>
            <w:vAlign w:val="center"/>
            <w:hideMark/>
          </w:tcPr>
          <w:p w14:paraId="41E4EF73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Base Form</w:t>
            </w:r>
          </w:p>
        </w:tc>
        <w:tc>
          <w:tcPr>
            <w:tcW w:w="1417" w:type="dxa"/>
            <w:vAlign w:val="center"/>
            <w:hideMark/>
          </w:tcPr>
          <w:p w14:paraId="06C2F80E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Suffix</w:t>
            </w:r>
          </w:p>
        </w:tc>
        <w:tc>
          <w:tcPr>
            <w:tcW w:w="1843" w:type="dxa"/>
            <w:vAlign w:val="center"/>
            <w:hideMark/>
          </w:tcPr>
          <w:p w14:paraId="00B2EC6F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Type</w:t>
            </w:r>
          </w:p>
        </w:tc>
        <w:tc>
          <w:tcPr>
            <w:tcW w:w="2268" w:type="dxa"/>
            <w:vAlign w:val="center"/>
            <w:hideMark/>
          </w:tcPr>
          <w:p w14:paraId="6B250C67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Normalized Root</w:t>
            </w:r>
          </w:p>
        </w:tc>
      </w:tr>
      <w:tr w:rsidR="00385B08" w:rsidRPr="00385B08" w14:paraId="4AFFE4B1" w14:textId="77777777" w:rsidTr="00BD4859">
        <w:trPr>
          <w:trHeight w:val="576"/>
        </w:trPr>
        <w:tc>
          <w:tcPr>
            <w:tcW w:w="1261" w:type="dxa"/>
            <w:vAlign w:val="center"/>
            <w:hideMark/>
          </w:tcPr>
          <w:p w14:paraId="1939233F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unhappy</w:t>
            </w:r>
          </w:p>
        </w:tc>
        <w:tc>
          <w:tcPr>
            <w:tcW w:w="992" w:type="dxa"/>
            <w:vAlign w:val="center"/>
            <w:hideMark/>
          </w:tcPr>
          <w:p w14:paraId="4009DA17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un-</w:t>
            </w:r>
          </w:p>
        </w:tc>
        <w:tc>
          <w:tcPr>
            <w:tcW w:w="1418" w:type="dxa"/>
            <w:vAlign w:val="center"/>
            <w:hideMark/>
          </w:tcPr>
          <w:p w14:paraId="550072A8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  <w:tc>
          <w:tcPr>
            <w:tcW w:w="1417" w:type="dxa"/>
            <w:vAlign w:val="center"/>
            <w:hideMark/>
          </w:tcPr>
          <w:p w14:paraId="0D3B69C1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None</w:t>
            </w:r>
          </w:p>
        </w:tc>
        <w:tc>
          <w:tcPr>
            <w:tcW w:w="1843" w:type="dxa"/>
            <w:vAlign w:val="center"/>
            <w:hideMark/>
          </w:tcPr>
          <w:p w14:paraId="3B54D8F8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Derivational</w:t>
            </w:r>
          </w:p>
        </w:tc>
        <w:tc>
          <w:tcPr>
            <w:tcW w:w="2268" w:type="dxa"/>
            <w:vAlign w:val="center"/>
            <w:hideMark/>
          </w:tcPr>
          <w:p w14:paraId="4114835A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</w:tr>
      <w:tr w:rsidR="00385B08" w:rsidRPr="00385B08" w14:paraId="05C8A59D" w14:textId="77777777" w:rsidTr="00BD4859">
        <w:trPr>
          <w:trHeight w:val="576"/>
        </w:trPr>
        <w:tc>
          <w:tcPr>
            <w:tcW w:w="1261" w:type="dxa"/>
            <w:vAlign w:val="center"/>
            <w:hideMark/>
          </w:tcPr>
          <w:p w14:paraId="55F541B3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happiness</w:t>
            </w:r>
          </w:p>
        </w:tc>
        <w:tc>
          <w:tcPr>
            <w:tcW w:w="992" w:type="dxa"/>
            <w:vAlign w:val="center"/>
            <w:hideMark/>
          </w:tcPr>
          <w:p w14:paraId="3CE66358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None</w:t>
            </w:r>
          </w:p>
        </w:tc>
        <w:tc>
          <w:tcPr>
            <w:tcW w:w="1418" w:type="dxa"/>
            <w:vAlign w:val="center"/>
            <w:hideMark/>
          </w:tcPr>
          <w:p w14:paraId="6D7DEF59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  <w:tc>
          <w:tcPr>
            <w:tcW w:w="1417" w:type="dxa"/>
            <w:vAlign w:val="center"/>
            <w:hideMark/>
          </w:tcPr>
          <w:p w14:paraId="13541502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-ness</w:t>
            </w:r>
          </w:p>
        </w:tc>
        <w:tc>
          <w:tcPr>
            <w:tcW w:w="1843" w:type="dxa"/>
            <w:vAlign w:val="center"/>
            <w:hideMark/>
          </w:tcPr>
          <w:p w14:paraId="1BB6A1F4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Derivational</w:t>
            </w:r>
          </w:p>
        </w:tc>
        <w:tc>
          <w:tcPr>
            <w:tcW w:w="2268" w:type="dxa"/>
            <w:vAlign w:val="center"/>
            <w:hideMark/>
          </w:tcPr>
          <w:p w14:paraId="486FD845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</w:tr>
      <w:tr w:rsidR="00385B08" w:rsidRPr="00385B08" w14:paraId="7B74BF30" w14:textId="77777777" w:rsidTr="00BD4859">
        <w:trPr>
          <w:trHeight w:val="576"/>
        </w:trPr>
        <w:tc>
          <w:tcPr>
            <w:tcW w:w="1261" w:type="dxa"/>
            <w:vAlign w:val="center"/>
            <w:hideMark/>
          </w:tcPr>
          <w:p w14:paraId="7D8623A4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gramStart"/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happily</w:t>
            </w:r>
            <w:proofErr w:type="gramEnd"/>
          </w:p>
        </w:tc>
        <w:tc>
          <w:tcPr>
            <w:tcW w:w="992" w:type="dxa"/>
            <w:vAlign w:val="center"/>
            <w:hideMark/>
          </w:tcPr>
          <w:p w14:paraId="1E123FD8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None</w:t>
            </w:r>
          </w:p>
        </w:tc>
        <w:tc>
          <w:tcPr>
            <w:tcW w:w="1418" w:type="dxa"/>
            <w:vAlign w:val="center"/>
            <w:hideMark/>
          </w:tcPr>
          <w:p w14:paraId="3D27FF49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  <w:tc>
          <w:tcPr>
            <w:tcW w:w="1417" w:type="dxa"/>
            <w:vAlign w:val="center"/>
            <w:hideMark/>
          </w:tcPr>
          <w:p w14:paraId="427967BD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-</w:t>
            </w:r>
            <w:proofErr w:type="spellStart"/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ly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468D9DCB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Derivational</w:t>
            </w:r>
          </w:p>
        </w:tc>
        <w:tc>
          <w:tcPr>
            <w:tcW w:w="2268" w:type="dxa"/>
            <w:vAlign w:val="center"/>
            <w:hideMark/>
          </w:tcPr>
          <w:p w14:paraId="41EB504F" w14:textId="77777777" w:rsidR="00385B08" w:rsidRPr="00385B08" w:rsidRDefault="00385B08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385B0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happy</w:t>
            </w:r>
          </w:p>
        </w:tc>
      </w:tr>
    </w:tbl>
    <w:p w14:paraId="152A47F3" w14:textId="551C89FC" w:rsidR="00385B08" w:rsidRPr="00385B08" w:rsidRDefault="00385B08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CA49BC" w14:textId="2EA69618" w:rsidR="00770DDB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385B08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385B08">
        <w:rPr>
          <w:rFonts w:ascii="Times New Roman" w:hAnsi="Times New Roman" w:cs="Times New Roman"/>
          <w:sz w:val="32"/>
          <w:szCs w:val="32"/>
        </w:rPr>
        <w:t xml:space="preserve"> The program identifies the morphological components and normalizes all three words to happy.</w:t>
      </w:r>
    </w:p>
    <w:p w14:paraId="38AFC54A" w14:textId="77777777" w:rsidR="00385B08" w:rsidRDefault="00385B08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0E3FCB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07B834C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1E8ECE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53FBB0" w14:textId="45BDBD1B" w:rsidR="00E148DA" w:rsidRDefault="00E148DA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3. Stemming-Based Preprocessing of Played, Player and Playing</w:t>
      </w:r>
    </w:p>
    <w:p w14:paraId="34C0D9CA" w14:textId="77777777" w:rsidR="00E148DA" w:rsidRPr="00E148DA" w:rsidRDefault="00E148DA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56FE9F4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lastRenderedPageBreak/>
        <w:t>To remove suffixes from words, identify their stems, and normalize them for a search engine.</w:t>
      </w:r>
    </w:p>
    <w:p w14:paraId="116F321A" w14:textId="77777777" w:rsidR="00E148DA" w:rsidRPr="00E148DA" w:rsidRDefault="00E148DA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71E1B79B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The given words are played, player, and playing. All are related to the word play.</w:t>
      </w:r>
    </w:p>
    <w:p w14:paraId="7B4D9CEE" w14:textId="77777777" w:rsidR="00E148DA" w:rsidRPr="00E148DA" w:rsidRDefault="00E148DA" w:rsidP="00E14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played: The suffix -ed indicates past tense. It is inflectional. </w:t>
      </w:r>
    </w:p>
    <w:p w14:paraId="6B8A5EC1" w14:textId="77777777" w:rsidR="00E148DA" w:rsidRPr="00E148DA" w:rsidRDefault="00E148DA" w:rsidP="00E14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player: The suffix -er refers to a person who performs an action. It is derivational. </w:t>
      </w:r>
    </w:p>
    <w:p w14:paraId="3661FB8A" w14:textId="77777777" w:rsidR="00E148DA" w:rsidRDefault="00E148DA" w:rsidP="00E14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playing: The suffix -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 xml:space="preserve"> indicates an ongoing action. It is inflectional.</w:t>
      </w:r>
    </w:p>
    <w:p w14:paraId="2A48C415" w14:textId="1F4822F6" w:rsidR="00E148DA" w:rsidRDefault="00E148DA" w:rsidP="00E148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Morphological Breakdown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9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134"/>
        <w:gridCol w:w="2126"/>
        <w:gridCol w:w="1843"/>
        <w:gridCol w:w="2551"/>
      </w:tblGrid>
      <w:tr w:rsidR="00E148DA" w:rsidRPr="00E148DA" w14:paraId="7A8FEDF5" w14:textId="77777777" w:rsidTr="00E148DA">
        <w:trPr>
          <w:trHeight w:val="576"/>
        </w:trPr>
        <w:tc>
          <w:tcPr>
            <w:tcW w:w="1545" w:type="dxa"/>
            <w:vAlign w:val="center"/>
            <w:hideMark/>
          </w:tcPr>
          <w:p w14:paraId="1C3924E9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Original Word</w:t>
            </w:r>
          </w:p>
        </w:tc>
        <w:tc>
          <w:tcPr>
            <w:tcW w:w="1134" w:type="dxa"/>
            <w:vAlign w:val="center"/>
            <w:hideMark/>
          </w:tcPr>
          <w:p w14:paraId="5749B2B8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Stem</w:t>
            </w:r>
          </w:p>
        </w:tc>
        <w:tc>
          <w:tcPr>
            <w:tcW w:w="2126" w:type="dxa"/>
            <w:vAlign w:val="center"/>
            <w:hideMark/>
          </w:tcPr>
          <w:p w14:paraId="415A1FE6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Removed Affix</w:t>
            </w:r>
          </w:p>
        </w:tc>
        <w:tc>
          <w:tcPr>
            <w:tcW w:w="1843" w:type="dxa"/>
            <w:vAlign w:val="center"/>
            <w:hideMark/>
          </w:tcPr>
          <w:p w14:paraId="39869957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Type</w:t>
            </w:r>
          </w:p>
        </w:tc>
        <w:tc>
          <w:tcPr>
            <w:tcW w:w="2551" w:type="dxa"/>
            <w:vAlign w:val="center"/>
            <w:hideMark/>
          </w:tcPr>
          <w:p w14:paraId="7BB56FD3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Normalized Form</w:t>
            </w:r>
          </w:p>
        </w:tc>
      </w:tr>
      <w:tr w:rsidR="00E148DA" w:rsidRPr="00E148DA" w14:paraId="1546F915" w14:textId="77777777" w:rsidTr="00E148DA">
        <w:trPr>
          <w:trHeight w:val="576"/>
        </w:trPr>
        <w:tc>
          <w:tcPr>
            <w:tcW w:w="1545" w:type="dxa"/>
            <w:vAlign w:val="center"/>
            <w:hideMark/>
          </w:tcPr>
          <w:p w14:paraId="7EA8B707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played</w:t>
            </w:r>
          </w:p>
        </w:tc>
        <w:tc>
          <w:tcPr>
            <w:tcW w:w="1134" w:type="dxa"/>
            <w:vAlign w:val="center"/>
            <w:hideMark/>
          </w:tcPr>
          <w:p w14:paraId="29827E75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  <w:tc>
          <w:tcPr>
            <w:tcW w:w="2126" w:type="dxa"/>
            <w:vAlign w:val="center"/>
            <w:hideMark/>
          </w:tcPr>
          <w:p w14:paraId="0E3A0C2C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-ed</w:t>
            </w:r>
          </w:p>
        </w:tc>
        <w:tc>
          <w:tcPr>
            <w:tcW w:w="1843" w:type="dxa"/>
            <w:vAlign w:val="center"/>
            <w:hideMark/>
          </w:tcPr>
          <w:p w14:paraId="63F1BA44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Inflectional</w:t>
            </w:r>
          </w:p>
        </w:tc>
        <w:tc>
          <w:tcPr>
            <w:tcW w:w="2551" w:type="dxa"/>
            <w:vAlign w:val="center"/>
            <w:hideMark/>
          </w:tcPr>
          <w:p w14:paraId="4B83AB14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</w:tr>
      <w:tr w:rsidR="00E148DA" w:rsidRPr="00E148DA" w14:paraId="136BF4F8" w14:textId="77777777" w:rsidTr="00E148DA">
        <w:trPr>
          <w:trHeight w:val="576"/>
        </w:trPr>
        <w:tc>
          <w:tcPr>
            <w:tcW w:w="1545" w:type="dxa"/>
            <w:vAlign w:val="center"/>
            <w:hideMark/>
          </w:tcPr>
          <w:p w14:paraId="5ECE53CC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player</w:t>
            </w:r>
          </w:p>
        </w:tc>
        <w:tc>
          <w:tcPr>
            <w:tcW w:w="1134" w:type="dxa"/>
            <w:vAlign w:val="center"/>
            <w:hideMark/>
          </w:tcPr>
          <w:p w14:paraId="2C71A9A7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  <w:tc>
          <w:tcPr>
            <w:tcW w:w="2126" w:type="dxa"/>
            <w:vAlign w:val="center"/>
            <w:hideMark/>
          </w:tcPr>
          <w:p w14:paraId="1F863EC4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-er</w:t>
            </w:r>
          </w:p>
        </w:tc>
        <w:tc>
          <w:tcPr>
            <w:tcW w:w="1843" w:type="dxa"/>
            <w:vAlign w:val="center"/>
            <w:hideMark/>
          </w:tcPr>
          <w:p w14:paraId="7C22A98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Derivational</w:t>
            </w:r>
          </w:p>
        </w:tc>
        <w:tc>
          <w:tcPr>
            <w:tcW w:w="2551" w:type="dxa"/>
            <w:vAlign w:val="center"/>
            <w:hideMark/>
          </w:tcPr>
          <w:p w14:paraId="58CEDFC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</w:tr>
      <w:tr w:rsidR="00E148DA" w:rsidRPr="00E148DA" w14:paraId="3BD85285" w14:textId="77777777" w:rsidTr="00E148DA">
        <w:trPr>
          <w:trHeight w:val="576"/>
        </w:trPr>
        <w:tc>
          <w:tcPr>
            <w:tcW w:w="1545" w:type="dxa"/>
            <w:vAlign w:val="center"/>
            <w:hideMark/>
          </w:tcPr>
          <w:p w14:paraId="2FA1847E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playing</w:t>
            </w:r>
          </w:p>
        </w:tc>
        <w:tc>
          <w:tcPr>
            <w:tcW w:w="1134" w:type="dxa"/>
            <w:vAlign w:val="center"/>
            <w:hideMark/>
          </w:tcPr>
          <w:p w14:paraId="6264AAAA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  <w:tc>
          <w:tcPr>
            <w:tcW w:w="2126" w:type="dxa"/>
            <w:vAlign w:val="center"/>
            <w:hideMark/>
          </w:tcPr>
          <w:p w14:paraId="4AF4343E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</w:t>
            </w:r>
            <w:proofErr w:type="spellStart"/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ing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15850B5D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Inflectional</w:t>
            </w:r>
          </w:p>
        </w:tc>
        <w:tc>
          <w:tcPr>
            <w:tcW w:w="2551" w:type="dxa"/>
            <w:vAlign w:val="center"/>
            <w:hideMark/>
          </w:tcPr>
          <w:p w14:paraId="2C11A44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</w:tr>
    </w:tbl>
    <w:p w14:paraId="0925514C" w14:textId="77777777" w:rsidR="00E148DA" w:rsidRPr="00E148DA" w:rsidRDefault="00E148DA" w:rsidP="00E148DA">
      <w:pPr>
        <w:rPr>
          <w:rFonts w:ascii="Times New Roman" w:hAnsi="Times New Roman" w:cs="Times New Roman"/>
          <w:sz w:val="32"/>
          <w:szCs w:val="32"/>
        </w:rPr>
      </w:pPr>
    </w:p>
    <w:p w14:paraId="1E1C1DEF" w14:textId="783F356C" w:rsidR="00E148DA" w:rsidRDefault="00E148DA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Python program:</w:t>
      </w:r>
    </w:p>
    <w:p w14:paraId="307F8CAE" w14:textId="61B8CA88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words = ["played", "player", "playing"]</w:t>
      </w:r>
    </w:p>
    <w:p w14:paraId="6E5E11DF" w14:textId="5598CB36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print("Word\t\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tStem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tAffix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tType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tNormalized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>")</w:t>
      </w:r>
    </w:p>
    <w:p w14:paraId="29E0894E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for word in words:</w:t>
      </w:r>
    </w:p>
    <w:p w14:paraId="26004164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proofErr w:type="gramStart"/>
      <w:r w:rsidRPr="00E148DA">
        <w:rPr>
          <w:rFonts w:ascii="Times New Roman" w:hAnsi="Times New Roman" w:cs="Times New Roman"/>
          <w:sz w:val="32"/>
          <w:szCs w:val="32"/>
        </w:rPr>
        <w:t>word.endswith</w:t>
      </w:r>
      <w:proofErr w:type="spellEnd"/>
      <w:proofErr w:type="gramEnd"/>
      <w:r w:rsidRPr="00E148DA">
        <w:rPr>
          <w:rFonts w:ascii="Times New Roman" w:hAnsi="Times New Roman" w:cs="Times New Roman"/>
          <w:sz w:val="32"/>
          <w:szCs w:val="32"/>
        </w:rPr>
        <w:t>("ed"):</w:t>
      </w:r>
    </w:p>
    <w:p w14:paraId="72D95AD0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stem = </w:t>
      </w:r>
      <w:proofErr w:type="gramStart"/>
      <w:r w:rsidRPr="00E148DA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E148DA">
        <w:rPr>
          <w:rFonts w:ascii="Times New Roman" w:hAnsi="Times New Roman" w:cs="Times New Roman"/>
          <w:sz w:val="32"/>
          <w:szCs w:val="32"/>
        </w:rPr>
        <w:t>:-2]</w:t>
      </w:r>
    </w:p>
    <w:p w14:paraId="177DD454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affix = "-ed"</w:t>
      </w:r>
    </w:p>
    <w:p w14:paraId="36F8216A" w14:textId="0EAB1D89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kind = "Inflectional"</w:t>
      </w:r>
    </w:p>
    <w:p w14:paraId="6826A0C5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148DA">
        <w:rPr>
          <w:rFonts w:ascii="Times New Roman" w:hAnsi="Times New Roman" w:cs="Times New Roman"/>
          <w:sz w:val="32"/>
          <w:szCs w:val="32"/>
        </w:rPr>
        <w:t>word.endswith</w:t>
      </w:r>
      <w:proofErr w:type="spellEnd"/>
      <w:proofErr w:type="gramEnd"/>
      <w:r w:rsidRPr="00E148DA">
        <w:rPr>
          <w:rFonts w:ascii="Times New Roman" w:hAnsi="Times New Roman" w:cs="Times New Roman"/>
          <w:sz w:val="32"/>
          <w:szCs w:val="32"/>
        </w:rPr>
        <w:t>("er"):</w:t>
      </w:r>
    </w:p>
    <w:p w14:paraId="2CF2876D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lastRenderedPageBreak/>
        <w:t xml:space="preserve">        stem = </w:t>
      </w:r>
      <w:proofErr w:type="gramStart"/>
      <w:r w:rsidRPr="00E148DA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E148DA">
        <w:rPr>
          <w:rFonts w:ascii="Times New Roman" w:hAnsi="Times New Roman" w:cs="Times New Roman"/>
          <w:sz w:val="32"/>
          <w:szCs w:val="32"/>
        </w:rPr>
        <w:t>:-2]</w:t>
      </w:r>
    </w:p>
    <w:p w14:paraId="6F421C9D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affix = "-er"</w:t>
      </w:r>
    </w:p>
    <w:p w14:paraId="6E107E53" w14:textId="678FB1F6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kind = "Derivational"</w:t>
      </w:r>
    </w:p>
    <w:p w14:paraId="09CB2F17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2DA3F6D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stem = </w:t>
      </w:r>
      <w:proofErr w:type="gramStart"/>
      <w:r w:rsidRPr="00E148DA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E148DA">
        <w:rPr>
          <w:rFonts w:ascii="Times New Roman" w:hAnsi="Times New Roman" w:cs="Times New Roman"/>
          <w:sz w:val="32"/>
          <w:szCs w:val="32"/>
        </w:rPr>
        <w:t>:-3]</w:t>
      </w:r>
    </w:p>
    <w:p w14:paraId="19C009AC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affix = "-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>"</w:t>
      </w:r>
    </w:p>
    <w:p w14:paraId="66A1519A" w14:textId="711C5903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kind = "Inflectional"</w:t>
      </w:r>
    </w:p>
    <w:p w14:paraId="55C47010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148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148DA">
        <w:rPr>
          <w:rFonts w:ascii="Times New Roman" w:hAnsi="Times New Roman" w:cs="Times New Roman"/>
          <w:sz w:val="32"/>
          <w:szCs w:val="32"/>
        </w:rPr>
        <w:t>word, "\t", stem, "\t", affix, "\t",</w:t>
      </w:r>
    </w:p>
    <w:p w14:paraId="6C0BFDF6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          kind, "\t", "play")</w:t>
      </w:r>
    </w:p>
    <w:p w14:paraId="69FD18A4" w14:textId="2D64ECB6" w:rsidR="00E148DA" w:rsidRDefault="00E148DA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tbl>
      <w:tblPr>
        <w:tblW w:w="9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134"/>
        <w:gridCol w:w="2126"/>
        <w:gridCol w:w="1843"/>
        <w:gridCol w:w="2551"/>
      </w:tblGrid>
      <w:tr w:rsidR="00E148DA" w:rsidRPr="00E148DA" w14:paraId="261B44BF" w14:textId="77777777" w:rsidTr="00BD4859">
        <w:trPr>
          <w:trHeight w:val="576"/>
        </w:trPr>
        <w:tc>
          <w:tcPr>
            <w:tcW w:w="1545" w:type="dxa"/>
            <w:vAlign w:val="center"/>
            <w:hideMark/>
          </w:tcPr>
          <w:p w14:paraId="16BC8080" w14:textId="77777777" w:rsidR="00E148DA" w:rsidRPr="00E148DA" w:rsidRDefault="00E148DA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Original Word</w:t>
            </w:r>
          </w:p>
        </w:tc>
        <w:tc>
          <w:tcPr>
            <w:tcW w:w="1134" w:type="dxa"/>
            <w:vAlign w:val="center"/>
            <w:hideMark/>
          </w:tcPr>
          <w:p w14:paraId="589A7D2C" w14:textId="77777777" w:rsidR="00E148DA" w:rsidRPr="00E148DA" w:rsidRDefault="00E148DA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Stem</w:t>
            </w:r>
          </w:p>
        </w:tc>
        <w:tc>
          <w:tcPr>
            <w:tcW w:w="2126" w:type="dxa"/>
            <w:vAlign w:val="center"/>
            <w:hideMark/>
          </w:tcPr>
          <w:p w14:paraId="39C0F68C" w14:textId="77777777" w:rsidR="00E148DA" w:rsidRPr="00E148DA" w:rsidRDefault="00E148DA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Removed Affix</w:t>
            </w:r>
          </w:p>
        </w:tc>
        <w:tc>
          <w:tcPr>
            <w:tcW w:w="1843" w:type="dxa"/>
            <w:vAlign w:val="center"/>
            <w:hideMark/>
          </w:tcPr>
          <w:p w14:paraId="3ABF3279" w14:textId="77777777" w:rsidR="00E148DA" w:rsidRPr="00E148DA" w:rsidRDefault="00E148DA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Type</w:t>
            </w:r>
          </w:p>
        </w:tc>
        <w:tc>
          <w:tcPr>
            <w:tcW w:w="2551" w:type="dxa"/>
            <w:vAlign w:val="center"/>
            <w:hideMark/>
          </w:tcPr>
          <w:p w14:paraId="54002F16" w14:textId="77777777" w:rsidR="00E148DA" w:rsidRPr="00E148DA" w:rsidRDefault="00E148DA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Normalized Form</w:t>
            </w:r>
          </w:p>
        </w:tc>
      </w:tr>
      <w:tr w:rsidR="00E148DA" w:rsidRPr="00E148DA" w14:paraId="3734FD9B" w14:textId="77777777" w:rsidTr="00BD4859">
        <w:trPr>
          <w:trHeight w:val="576"/>
        </w:trPr>
        <w:tc>
          <w:tcPr>
            <w:tcW w:w="1545" w:type="dxa"/>
            <w:vAlign w:val="center"/>
            <w:hideMark/>
          </w:tcPr>
          <w:p w14:paraId="7F29207C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played</w:t>
            </w:r>
          </w:p>
        </w:tc>
        <w:tc>
          <w:tcPr>
            <w:tcW w:w="1134" w:type="dxa"/>
            <w:vAlign w:val="center"/>
            <w:hideMark/>
          </w:tcPr>
          <w:p w14:paraId="67D031BA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  <w:tc>
          <w:tcPr>
            <w:tcW w:w="2126" w:type="dxa"/>
            <w:vAlign w:val="center"/>
            <w:hideMark/>
          </w:tcPr>
          <w:p w14:paraId="39109000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-ed</w:t>
            </w:r>
          </w:p>
        </w:tc>
        <w:tc>
          <w:tcPr>
            <w:tcW w:w="1843" w:type="dxa"/>
            <w:vAlign w:val="center"/>
            <w:hideMark/>
          </w:tcPr>
          <w:p w14:paraId="4B712B43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Inflectional</w:t>
            </w:r>
          </w:p>
        </w:tc>
        <w:tc>
          <w:tcPr>
            <w:tcW w:w="2551" w:type="dxa"/>
            <w:vAlign w:val="center"/>
            <w:hideMark/>
          </w:tcPr>
          <w:p w14:paraId="4F958C52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</w:tr>
      <w:tr w:rsidR="00E148DA" w:rsidRPr="00E148DA" w14:paraId="3F278ACC" w14:textId="77777777" w:rsidTr="00BD4859">
        <w:trPr>
          <w:trHeight w:val="576"/>
        </w:trPr>
        <w:tc>
          <w:tcPr>
            <w:tcW w:w="1545" w:type="dxa"/>
            <w:vAlign w:val="center"/>
            <w:hideMark/>
          </w:tcPr>
          <w:p w14:paraId="06F1F8A8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player</w:t>
            </w:r>
          </w:p>
        </w:tc>
        <w:tc>
          <w:tcPr>
            <w:tcW w:w="1134" w:type="dxa"/>
            <w:vAlign w:val="center"/>
            <w:hideMark/>
          </w:tcPr>
          <w:p w14:paraId="0BDCF43D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  <w:tc>
          <w:tcPr>
            <w:tcW w:w="2126" w:type="dxa"/>
            <w:vAlign w:val="center"/>
            <w:hideMark/>
          </w:tcPr>
          <w:p w14:paraId="36928C45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-er</w:t>
            </w:r>
          </w:p>
        </w:tc>
        <w:tc>
          <w:tcPr>
            <w:tcW w:w="1843" w:type="dxa"/>
            <w:vAlign w:val="center"/>
            <w:hideMark/>
          </w:tcPr>
          <w:p w14:paraId="2F1C112D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Derivational</w:t>
            </w:r>
          </w:p>
        </w:tc>
        <w:tc>
          <w:tcPr>
            <w:tcW w:w="2551" w:type="dxa"/>
            <w:vAlign w:val="center"/>
            <w:hideMark/>
          </w:tcPr>
          <w:p w14:paraId="62CBCA94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</w:tr>
      <w:tr w:rsidR="00E148DA" w:rsidRPr="00E148DA" w14:paraId="3AE9CCCF" w14:textId="77777777" w:rsidTr="00BD4859">
        <w:trPr>
          <w:trHeight w:val="576"/>
        </w:trPr>
        <w:tc>
          <w:tcPr>
            <w:tcW w:w="1545" w:type="dxa"/>
            <w:vAlign w:val="center"/>
            <w:hideMark/>
          </w:tcPr>
          <w:p w14:paraId="6B0497B0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playing</w:t>
            </w:r>
          </w:p>
        </w:tc>
        <w:tc>
          <w:tcPr>
            <w:tcW w:w="1134" w:type="dxa"/>
            <w:vAlign w:val="center"/>
            <w:hideMark/>
          </w:tcPr>
          <w:p w14:paraId="2A3C2423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  <w:tc>
          <w:tcPr>
            <w:tcW w:w="2126" w:type="dxa"/>
            <w:vAlign w:val="center"/>
            <w:hideMark/>
          </w:tcPr>
          <w:p w14:paraId="60432D74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-</w:t>
            </w:r>
            <w:proofErr w:type="spellStart"/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ing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0C3393B6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Inflectional</w:t>
            </w:r>
          </w:p>
        </w:tc>
        <w:tc>
          <w:tcPr>
            <w:tcW w:w="2551" w:type="dxa"/>
            <w:vAlign w:val="center"/>
            <w:hideMark/>
          </w:tcPr>
          <w:p w14:paraId="31B6550E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play</w:t>
            </w:r>
          </w:p>
        </w:tc>
      </w:tr>
    </w:tbl>
    <w:p w14:paraId="26A1A5A5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2956F71" w14:textId="1CA0C9CD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E148DA">
        <w:t xml:space="preserve"> </w:t>
      </w:r>
      <w:r w:rsidRPr="00E148DA">
        <w:rPr>
          <w:rFonts w:ascii="Times New Roman" w:hAnsi="Times New Roman" w:cs="Times New Roman"/>
          <w:sz w:val="32"/>
          <w:szCs w:val="32"/>
        </w:rPr>
        <w:t>The program extracts the common stem play from all three words.</w:t>
      </w:r>
    </w:p>
    <w:p w14:paraId="5FD5FC61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255F8A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F505A8" w14:textId="77777777" w:rsidR="00E148DA" w:rsidRPr="00E148DA" w:rsidRDefault="00E148DA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4. Finite-State Morphological Parsing of Writes, Writing and Written</w:t>
      </w:r>
    </w:p>
    <w:p w14:paraId="3CE6E788" w14:textId="77777777" w:rsidR="00E148DA" w:rsidRPr="00E148DA" w:rsidRDefault="00E148DA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14D33BD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To design a finite-state parser that recognizes regular and irregular verb forms and converts them to a common root.</w:t>
      </w:r>
    </w:p>
    <w:p w14:paraId="09C67949" w14:textId="77777777" w:rsidR="00E148DA" w:rsidRPr="00E148DA" w:rsidRDefault="00E148DA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lastRenderedPageBreak/>
        <w:t>Analysis</w:t>
      </w:r>
    </w:p>
    <w:p w14:paraId="1E278BA9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The given words are writes, writing, and written. All three words are forms of the verb write.</w:t>
      </w:r>
    </w:p>
    <w:p w14:paraId="6E25A2D4" w14:textId="77777777" w:rsidR="00E148DA" w:rsidRPr="00E148DA" w:rsidRDefault="00E148DA" w:rsidP="00E148D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 xml:space="preserve">writes: The suffix -s indicates the third-person singular present tense. </w:t>
      </w:r>
    </w:p>
    <w:p w14:paraId="34E48BB3" w14:textId="77777777" w:rsidR="00E148DA" w:rsidRPr="00E148DA" w:rsidRDefault="00E148DA" w:rsidP="00E148D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writing: The suffix -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 xml:space="preserve"> indicates an ongoing action. The final e in write is removed before adding -</w:t>
      </w:r>
      <w:proofErr w:type="spellStart"/>
      <w:r w:rsidRPr="00E148D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E148D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ED02AD1" w14:textId="77777777" w:rsidR="00E148DA" w:rsidRDefault="00E148DA" w:rsidP="00E148D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148DA">
        <w:rPr>
          <w:rFonts w:ascii="Times New Roman" w:hAnsi="Times New Roman" w:cs="Times New Roman"/>
          <w:sz w:val="32"/>
          <w:szCs w:val="32"/>
        </w:rPr>
        <w:t>written: This is an irregular past participle of write.</w:t>
      </w:r>
    </w:p>
    <w:tbl>
      <w:tblPr>
        <w:tblW w:w="9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1843"/>
        <w:gridCol w:w="2126"/>
        <w:gridCol w:w="3544"/>
      </w:tblGrid>
      <w:tr w:rsidR="00E148DA" w:rsidRPr="00E148DA" w14:paraId="1F5E424A" w14:textId="77777777" w:rsidTr="00E148DA">
        <w:trPr>
          <w:trHeight w:val="576"/>
        </w:trPr>
        <w:tc>
          <w:tcPr>
            <w:tcW w:w="1686" w:type="dxa"/>
            <w:vAlign w:val="center"/>
            <w:hideMark/>
          </w:tcPr>
          <w:p w14:paraId="11B8E700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Current State</w:t>
            </w:r>
          </w:p>
        </w:tc>
        <w:tc>
          <w:tcPr>
            <w:tcW w:w="1843" w:type="dxa"/>
            <w:vAlign w:val="center"/>
            <w:hideMark/>
          </w:tcPr>
          <w:p w14:paraId="7D82AFA2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Condition</w:t>
            </w:r>
          </w:p>
        </w:tc>
        <w:tc>
          <w:tcPr>
            <w:tcW w:w="2126" w:type="dxa"/>
            <w:vAlign w:val="center"/>
            <w:hideMark/>
          </w:tcPr>
          <w:p w14:paraId="1998C261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Next State</w:t>
            </w:r>
          </w:p>
        </w:tc>
        <w:tc>
          <w:tcPr>
            <w:tcW w:w="3544" w:type="dxa"/>
            <w:vAlign w:val="center"/>
            <w:hideMark/>
          </w:tcPr>
          <w:p w14:paraId="1465C5B4" w14:textId="77777777" w:rsidR="00E148DA" w:rsidRPr="00E148DA" w:rsidRDefault="00E148DA" w:rsidP="00E14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Meaning</w:t>
            </w:r>
          </w:p>
        </w:tc>
      </w:tr>
      <w:tr w:rsidR="00E148DA" w:rsidRPr="00E148DA" w14:paraId="37828EE1" w14:textId="77777777" w:rsidTr="00E148DA">
        <w:trPr>
          <w:trHeight w:val="576"/>
        </w:trPr>
        <w:tc>
          <w:tcPr>
            <w:tcW w:w="1686" w:type="dxa"/>
            <w:vAlign w:val="center"/>
            <w:hideMark/>
          </w:tcPr>
          <w:p w14:paraId="7E21D7B0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q0</w:t>
            </w:r>
          </w:p>
        </w:tc>
        <w:tc>
          <w:tcPr>
            <w:tcW w:w="1843" w:type="dxa"/>
            <w:vAlign w:val="center"/>
            <w:hideMark/>
          </w:tcPr>
          <w:p w14:paraId="735C6DBA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Start</w:t>
            </w:r>
          </w:p>
        </w:tc>
        <w:tc>
          <w:tcPr>
            <w:tcW w:w="2126" w:type="dxa"/>
            <w:vAlign w:val="center"/>
            <w:hideMark/>
          </w:tcPr>
          <w:p w14:paraId="3BEA5CE6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q1</w:t>
            </w:r>
          </w:p>
        </w:tc>
        <w:tc>
          <w:tcPr>
            <w:tcW w:w="3544" w:type="dxa"/>
            <w:vAlign w:val="center"/>
            <w:hideMark/>
          </w:tcPr>
          <w:p w14:paraId="28FAC5CA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Begin parsing</w:t>
            </w:r>
          </w:p>
        </w:tc>
      </w:tr>
      <w:tr w:rsidR="00E148DA" w:rsidRPr="00E148DA" w14:paraId="20BEA869" w14:textId="77777777" w:rsidTr="00E148DA">
        <w:trPr>
          <w:trHeight w:val="1152"/>
        </w:trPr>
        <w:tc>
          <w:tcPr>
            <w:tcW w:w="1686" w:type="dxa"/>
            <w:vAlign w:val="center"/>
            <w:hideMark/>
          </w:tcPr>
          <w:p w14:paraId="26B025EE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q1</w:t>
            </w:r>
          </w:p>
        </w:tc>
        <w:tc>
          <w:tcPr>
            <w:tcW w:w="1843" w:type="dxa"/>
            <w:vAlign w:val="center"/>
            <w:hideMark/>
          </w:tcPr>
          <w:p w14:paraId="4EABED48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Word is writes</w:t>
            </w:r>
          </w:p>
        </w:tc>
        <w:tc>
          <w:tcPr>
            <w:tcW w:w="2126" w:type="dxa"/>
            <w:vAlign w:val="center"/>
            <w:hideMark/>
          </w:tcPr>
          <w:p w14:paraId="34BACA7C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q2</w:t>
            </w:r>
          </w:p>
        </w:tc>
        <w:tc>
          <w:tcPr>
            <w:tcW w:w="3544" w:type="dxa"/>
            <w:vAlign w:val="center"/>
            <w:hideMark/>
          </w:tcPr>
          <w:p w14:paraId="7CF6BD07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Identify present-tense form</w:t>
            </w:r>
          </w:p>
        </w:tc>
      </w:tr>
      <w:tr w:rsidR="00E148DA" w:rsidRPr="00E148DA" w14:paraId="71BDACB8" w14:textId="77777777" w:rsidTr="00E148DA">
        <w:trPr>
          <w:trHeight w:val="1152"/>
        </w:trPr>
        <w:tc>
          <w:tcPr>
            <w:tcW w:w="1686" w:type="dxa"/>
            <w:vAlign w:val="center"/>
            <w:hideMark/>
          </w:tcPr>
          <w:p w14:paraId="4D4F8927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q1</w:t>
            </w:r>
          </w:p>
        </w:tc>
        <w:tc>
          <w:tcPr>
            <w:tcW w:w="1843" w:type="dxa"/>
            <w:vAlign w:val="center"/>
            <w:hideMark/>
          </w:tcPr>
          <w:p w14:paraId="7F4D822B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Word is writing</w:t>
            </w:r>
          </w:p>
        </w:tc>
        <w:tc>
          <w:tcPr>
            <w:tcW w:w="2126" w:type="dxa"/>
            <w:vAlign w:val="center"/>
            <w:hideMark/>
          </w:tcPr>
          <w:p w14:paraId="5B87A621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q3</w:t>
            </w:r>
          </w:p>
        </w:tc>
        <w:tc>
          <w:tcPr>
            <w:tcW w:w="3544" w:type="dxa"/>
            <w:vAlign w:val="center"/>
            <w:hideMark/>
          </w:tcPr>
          <w:p w14:paraId="7DFD193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Identify present-participle form</w:t>
            </w:r>
          </w:p>
        </w:tc>
      </w:tr>
      <w:tr w:rsidR="00E148DA" w:rsidRPr="00E148DA" w14:paraId="3192CBBB" w14:textId="77777777" w:rsidTr="00E148DA">
        <w:trPr>
          <w:trHeight w:val="864"/>
        </w:trPr>
        <w:tc>
          <w:tcPr>
            <w:tcW w:w="1686" w:type="dxa"/>
            <w:vAlign w:val="center"/>
            <w:hideMark/>
          </w:tcPr>
          <w:p w14:paraId="1498095B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q1</w:t>
            </w:r>
          </w:p>
        </w:tc>
        <w:tc>
          <w:tcPr>
            <w:tcW w:w="1843" w:type="dxa"/>
            <w:vAlign w:val="center"/>
            <w:hideMark/>
          </w:tcPr>
          <w:p w14:paraId="27AB9AF0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Word is written</w:t>
            </w:r>
          </w:p>
        </w:tc>
        <w:tc>
          <w:tcPr>
            <w:tcW w:w="2126" w:type="dxa"/>
            <w:vAlign w:val="center"/>
            <w:hideMark/>
          </w:tcPr>
          <w:p w14:paraId="7D63A97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q4</w:t>
            </w:r>
          </w:p>
        </w:tc>
        <w:tc>
          <w:tcPr>
            <w:tcW w:w="3544" w:type="dxa"/>
            <w:vAlign w:val="center"/>
            <w:hideMark/>
          </w:tcPr>
          <w:p w14:paraId="73698150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Identify irregular form</w:t>
            </w:r>
          </w:p>
        </w:tc>
      </w:tr>
      <w:tr w:rsidR="00E148DA" w:rsidRPr="00E148DA" w14:paraId="61F4197A" w14:textId="77777777" w:rsidTr="00E148DA">
        <w:trPr>
          <w:trHeight w:val="576"/>
        </w:trPr>
        <w:tc>
          <w:tcPr>
            <w:tcW w:w="1686" w:type="dxa"/>
            <w:vAlign w:val="center"/>
            <w:hideMark/>
          </w:tcPr>
          <w:p w14:paraId="679E8D8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q2, q3, q4</w:t>
            </w:r>
          </w:p>
        </w:tc>
        <w:tc>
          <w:tcPr>
            <w:tcW w:w="1843" w:type="dxa"/>
            <w:vAlign w:val="center"/>
            <w:hideMark/>
          </w:tcPr>
          <w:p w14:paraId="48A8C159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Root identified</w:t>
            </w:r>
          </w:p>
        </w:tc>
        <w:tc>
          <w:tcPr>
            <w:tcW w:w="2126" w:type="dxa"/>
            <w:vAlign w:val="center"/>
            <w:hideMark/>
          </w:tcPr>
          <w:p w14:paraId="0D0E417C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76F2F6D4" w14:textId="77777777" w:rsidR="00E148DA" w:rsidRPr="00E148DA" w:rsidRDefault="00E148DA" w:rsidP="00E14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E148D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Accept the word</w:t>
            </w:r>
          </w:p>
        </w:tc>
      </w:tr>
    </w:tbl>
    <w:p w14:paraId="4522B0E2" w14:textId="77777777" w:rsid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990B184" w14:textId="77777777" w:rsidR="008A13BC" w:rsidRDefault="008A13BC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9E0EA1" w14:textId="77777777" w:rsidR="008A13BC" w:rsidRDefault="008A13BC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E71538" w14:textId="77777777" w:rsidR="008A13BC" w:rsidRDefault="008A13BC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2E64FD" w14:textId="34A43737" w:rsidR="00E148DA" w:rsidRDefault="00E148DA" w:rsidP="00E14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Morphological Breakdown</w:t>
      </w:r>
    </w:p>
    <w:tbl>
      <w:tblPr>
        <w:tblW w:w="92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601"/>
        <w:gridCol w:w="1881"/>
        <w:gridCol w:w="2708"/>
        <w:gridCol w:w="1999"/>
      </w:tblGrid>
      <w:tr w:rsidR="008A13BC" w:rsidRPr="008A13BC" w14:paraId="4831F85A" w14:textId="77777777" w:rsidTr="008A13BC">
        <w:trPr>
          <w:trHeight w:val="576"/>
        </w:trPr>
        <w:tc>
          <w:tcPr>
            <w:tcW w:w="1025" w:type="dxa"/>
            <w:vAlign w:val="center"/>
            <w:hideMark/>
          </w:tcPr>
          <w:p w14:paraId="368136E6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Word</w:t>
            </w:r>
          </w:p>
        </w:tc>
        <w:tc>
          <w:tcPr>
            <w:tcW w:w="1601" w:type="dxa"/>
            <w:vAlign w:val="center"/>
            <w:hideMark/>
          </w:tcPr>
          <w:p w14:paraId="1623ED56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Breakdown</w:t>
            </w:r>
          </w:p>
        </w:tc>
        <w:tc>
          <w:tcPr>
            <w:tcW w:w="1881" w:type="dxa"/>
            <w:vAlign w:val="center"/>
            <w:hideMark/>
          </w:tcPr>
          <w:p w14:paraId="7B54BAE1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Type</w:t>
            </w:r>
          </w:p>
        </w:tc>
        <w:tc>
          <w:tcPr>
            <w:tcW w:w="2708" w:type="dxa"/>
            <w:vAlign w:val="center"/>
            <w:hideMark/>
          </w:tcPr>
          <w:p w14:paraId="7C92443E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State Path</w:t>
            </w:r>
          </w:p>
        </w:tc>
        <w:tc>
          <w:tcPr>
            <w:tcW w:w="1999" w:type="dxa"/>
            <w:vAlign w:val="center"/>
            <w:hideMark/>
          </w:tcPr>
          <w:p w14:paraId="1250FE21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Normalized Form</w:t>
            </w:r>
          </w:p>
        </w:tc>
      </w:tr>
      <w:tr w:rsidR="008A13BC" w:rsidRPr="008A13BC" w14:paraId="22C7D196" w14:textId="77777777" w:rsidTr="008A13BC">
        <w:trPr>
          <w:trHeight w:val="576"/>
        </w:trPr>
        <w:tc>
          <w:tcPr>
            <w:tcW w:w="1025" w:type="dxa"/>
            <w:vAlign w:val="center"/>
            <w:hideMark/>
          </w:tcPr>
          <w:p w14:paraId="40116FA9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writes</w:t>
            </w:r>
          </w:p>
        </w:tc>
        <w:tc>
          <w:tcPr>
            <w:tcW w:w="1601" w:type="dxa"/>
            <w:vAlign w:val="center"/>
            <w:hideMark/>
          </w:tcPr>
          <w:p w14:paraId="77F56D80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 + s</w:t>
            </w:r>
          </w:p>
        </w:tc>
        <w:tc>
          <w:tcPr>
            <w:tcW w:w="1881" w:type="dxa"/>
            <w:vAlign w:val="center"/>
            <w:hideMark/>
          </w:tcPr>
          <w:p w14:paraId="1D76AFCD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Regular inflection</w:t>
            </w:r>
          </w:p>
        </w:tc>
        <w:tc>
          <w:tcPr>
            <w:tcW w:w="2708" w:type="dxa"/>
            <w:vAlign w:val="center"/>
            <w:hideMark/>
          </w:tcPr>
          <w:p w14:paraId="6D431F51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q0 → q1 → q2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1999" w:type="dxa"/>
            <w:vAlign w:val="center"/>
            <w:hideMark/>
          </w:tcPr>
          <w:p w14:paraId="43154A15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</w:t>
            </w:r>
          </w:p>
        </w:tc>
      </w:tr>
      <w:tr w:rsidR="008A13BC" w:rsidRPr="008A13BC" w14:paraId="4EB26C38" w14:textId="77777777" w:rsidTr="008A13BC">
        <w:trPr>
          <w:trHeight w:val="1152"/>
        </w:trPr>
        <w:tc>
          <w:tcPr>
            <w:tcW w:w="1025" w:type="dxa"/>
            <w:vAlign w:val="center"/>
            <w:hideMark/>
          </w:tcPr>
          <w:p w14:paraId="66C025AE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lastRenderedPageBreak/>
              <w:t>writing</w:t>
            </w:r>
          </w:p>
        </w:tc>
        <w:tc>
          <w:tcPr>
            <w:tcW w:w="1601" w:type="dxa"/>
            <w:vAlign w:val="center"/>
            <w:hideMark/>
          </w:tcPr>
          <w:p w14:paraId="74727B45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writ(e) +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ing</w:t>
            </w:r>
            <w:proofErr w:type="spellEnd"/>
          </w:p>
        </w:tc>
        <w:tc>
          <w:tcPr>
            <w:tcW w:w="1881" w:type="dxa"/>
            <w:vAlign w:val="center"/>
            <w:hideMark/>
          </w:tcPr>
          <w:p w14:paraId="66EFF7F5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Regular inflection</w:t>
            </w:r>
          </w:p>
        </w:tc>
        <w:tc>
          <w:tcPr>
            <w:tcW w:w="2708" w:type="dxa"/>
            <w:vAlign w:val="center"/>
            <w:hideMark/>
          </w:tcPr>
          <w:p w14:paraId="1F084F71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q0 → q1 → q3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1999" w:type="dxa"/>
            <w:vAlign w:val="center"/>
            <w:hideMark/>
          </w:tcPr>
          <w:p w14:paraId="1CDC68EF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</w:t>
            </w:r>
          </w:p>
        </w:tc>
      </w:tr>
      <w:tr w:rsidR="008A13BC" w:rsidRPr="008A13BC" w14:paraId="09C3CD91" w14:textId="77777777" w:rsidTr="008A13BC">
        <w:trPr>
          <w:trHeight w:val="1152"/>
        </w:trPr>
        <w:tc>
          <w:tcPr>
            <w:tcW w:w="1025" w:type="dxa"/>
            <w:vAlign w:val="center"/>
            <w:hideMark/>
          </w:tcPr>
          <w:p w14:paraId="2DEE808E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written</w:t>
            </w:r>
          </w:p>
        </w:tc>
        <w:tc>
          <w:tcPr>
            <w:tcW w:w="1601" w:type="dxa"/>
            <w:vAlign w:val="center"/>
            <w:hideMark/>
          </w:tcPr>
          <w:p w14:paraId="31C683C1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Irregular form</w:t>
            </w:r>
          </w:p>
        </w:tc>
        <w:tc>
          <w:tcPr>
            <w:tcW w:w="1881" w:type="dxa"/>
            <w:vAlign w:val="center"/>
            <w:hideMark/>
          </w:tcPr>
          <w:p w14:paraId="27B9577C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Irregular inflection</w:t>
            </w:r>
          </w:p>
        </w:tc>
        <w:tc>
          <w:tcPr>
            <w:tcW w:w="2708" w:type="dxa"/>
            <w:vAlign w:val="center"/>
            <w:hideMark/>
          </w:tcPr>
          <w:p w14:paraId="0C5DF7C2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q0 → q1 → q4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1999" w:type="dxa"/>
            <w:vAlign w:val="center"/>
            <w:hideMark/>
          </w:tcPr>
          <w:p w14:paraId="0BF67A70" w14:textId="77777777" w:rsidR="008A13BC" w:rsidRPr="008A13BC" w:rsidRDefault="008A13BC" w:rsidP="008A13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</w:t>
            </w:r>
          </w:p>
        </w:tc>
      </w:tr>
    </w:tbl>
    <w:p w14:paraId="2D4535D1" w14:textId="77777777" w:rsidR="00E148DA" w:rsidRPr="00E148DA" w:rsidRDefault="00E148DA" w:rsidP="00E148D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D32DE3" w14:textId="77AD5280" w:rsidR="00E148DA" w:rsidRDefault="00E148DA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48DA">
        <w:rPr>
          <w:rFonts w:ascii="Times New Roman" w:hAnsi="Times New Roman" w:cs="Times New Roman"/>
          <w:b/>
          <w:bCs/>
          <w:sz w:val="32"/>
          <w:szCs w:val="32"/>
        </w:rPr>
        <w:t>Python program:</w:t>
      </w:r>
    </w:p>
    <w:p w14:paraId="0F77C824" w14:textId="1BEF1AB2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words = ["writes", "writing", "written"]</w:t>
      </w:r>
    </w:p>
    <w:p w14:paraId="6C0CF85A" w14:textId="5A76D5A6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13BC">
        <w:rPr>
          <w:rFonts w:ascii="Times New Roman" w:hAnsi="Times New Roman" w:cs="Times New Roman"/>
          <w:sz w:val="32"/>
          <w:szCs w:val="32"/>
        </w:rPr>
        <w:t>("Word\t\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tState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 xml:space="preserve"> Path\t\t\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tBreakdown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tType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tNormalized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")</w:t>
      </w:r>
    </w:p>
    <w:p w14:paraId="48A0779A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for word in words:</w:t>
      </w:r>
    </w:p>
    <w:p w14:paraId="4F192B55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if word == "writes":</w:t>
      </w:r>
    </w:p>
    <w:p w14:paraId="13A0344C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path = "q0 -&gt; q1 -&gt; q2 -&gt;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qf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"</w:t>
      </w:r>
    </w:p>
    <w:p w14:paraId="040307FA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breakdown = "write + s"</w:t>
      </w:r>
    </w:p>
    <w:p w14:paraId="0A441458" w14:textId="423B4579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kind = "Regular"</w:t>
      </w:r>
    </w:p>
    <w:p w14:paraId="70CD35E7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 xml:space="preserve"> word == "writing":</w:t>
      </w:r>
    </w:p>
    <w:p w14:paraId="0B99D921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path = "q0 -&gt; q1 -&gt; q3 -&gt;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qf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"</w:t>
      </w:r>
    </w:p>
    <w:p w14:paraId="282B845B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breakdown = "writ(e) +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"</w:t>
      </w:r>
    </w:p>
    <w:p w14:paraId="077928E1" w14:textId="51FF17A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kind = "Regular"</w:t>
      </w:r>
    </w:p>
    <w:p w14:paraId="4E21F2B0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07683790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path = "q0 -&gt; q1 -&gt; q4 -&gt;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qf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"</w:t>
      </w:r>
    </w:p>
    <w:p w14:paraId="442838D3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breakdown = "Irregular form"</w:t>
      </w:r>
    </w:p>
    <w:p w14:paraId="0EE11C05" w14:textId="36A779F9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kind = "Irregular"</w:t>
      </w:r>
    </w:p>
    <w:p w14:paraId="6CFCAE93" w14:textId="21403113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13BC">
        <w:rPr>
          <w:rFonts w:ascii="Times New Roman" w:hAnsi="Times New Roman" w:cs="Times New Roman"/>
          <w:sz w:val="32"/>
          <w:szCs w:val="32"/>
        </w:rPr>
        <w:t>(word, "\t", path, "\t", breakdown,</w:t>
      </w:r>
    </w:p>
    <w:p w14:paraId="280637C8" w14:textId="24732CC8" w:rsidR="008A13BC" w:rsidRP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      "\t", kind, "\t", "write")</w:t>
      </w:r>
    </w:p>
    <w:p w14:paraId="53F9096B" w14:textId="17048BC8" w:rsidR="00E148DA" w:rsidRPr="008A13BC" w:rsidRDefault="008A13BC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tbl>
      <w:tblPr>
        <w:tblW w:w="92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601"/>
        <w:gridCol w:w="1881"/>
        <w:gridCol w:w="2849"/>
        <w:gridCol w:w="1858"/>
      </w:tblGrid>
      <w:tr w:rsidR="008A13BC" w:rsidRPr="008A13BC" w14:paraId="2F7F8A6C" w14:textId="77777777" w:rsidTr="008A13BC">
        <w:trPr>
          <w:trHeight w:val="576"/>
        </w:trPr>
        <w:tc>
          <w:tcPr>
            <w:tcW w:w="1025" w:type="dxa"/>
            <w:vAlign w:val="center"/>
            <w:hideMark/>
          </w:tcPr>
          <w:p w14:paraId="7D81945F" w14:textId="77777777" w:rsidR="008A13BC" w:rsidRPr="008A13BC" w:rsidRDefault="008A13BC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lastRenderedPageBreak/>
              <w:t>Word</w:t>
            </w:r>
          </w:p>
        </w:tc>
        <w:tc>
          <w:tcPr>
            <w:tcW w:w="1601" w:type="dxa"/>
            <w:vAlign w:val="center"/>
            <w:hideMark/>
          </w:tcPr>
          <w:p w14:paraId="6F25EF41" w14:textId="77777777" w:rsidR="008A13BC" w:rsidRPr="008A13BC" w:rsidRDefault="008A13BC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Breakdown</w:t>
            </w:r>
          </w:p>
        </w:tc>
        <w:tc>
          <w:tcPr>
            <w:tcW w:w="1881" w:type="dxa"/>
            <w:vAlign w:val="center"/>
            <w:hideMark/>
          </w:tcPr>
          <w:p w14:paraId="1D587C70" w14:textId="77777777" w:rsidR="008A13BC" w:rsidRPr="008A13BC" w:rsidRDefault="008A13BC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Type</w:t>
            </w:r>
          </w:p>
        </w:tc>
        <w:tc>
          <w:tcPr>
            <w:tcW w:w="2849" w:type="dxa"/>
            <w:vAlign w:val="center"/>
            <w:hideMark/>
          </w:tcPr>
          <w:p w14:paraId="66AA96D9" w14:textId="77777777" w:rsidR="008A13BC" w:rsidRPr="008A13BC" w:rsidRDefault="008A13BC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State Path</w:t>
            </w:r>
          </w:p>
        </w:tc>
        <w:tc>
          <w:tcPr>
            <w:tcW w:w="1858" w:type="dxa"/>
            <w:vAlign w:val="center"/>
            <w:hideMark/>
          </w:tcPr>
          <w:p w14:paraId="3969EB95" w14:textId="77777777" w:rsidR="008A13BC" w:rsidRPr="008A13BC" w:rsidRDefault="008A13BC" w:rsidP="00BD4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Normalized Form</w:t>
            </w:r>
          </w:p>
        </w:tc>
      </w:tr>
      <w:tr w:rsidR="008A13BC" w:rsidRPr="008A13BC" w14:paraId="75E7C736" w14:textId="77777777" w:rsidTr="008A13BC">
        <w:trPr>
          <w:trHeight w:val="576"/>
        </w:trPr>
        <w:tc>
          <w:tcPr>
            <w:tcW w:w="1025" w:type="dxa"/>
            <w:vAlign w:val="center"/>
            <w:hideMark/>
          </w:tcPr>
          <w:p w14:paraId="4AEE1C2A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writes</w:t>
            </w:r>
          </w:p>
        </w:tc>
        <w:tc>
          <w:tcPr>
            <w:tcW w:w="1601" w:type="dxa"/>
            <w:vAlign w:val="center"/>
            <w:hideMark/>
          </w:tcPr>
          <w:p w14:paraId="2BBB4350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 + s</w:t>
            </w:r>
          </w:p>
        </w:tc>
        <w:tc>
          <w:tcPr>
            <w:tcW w:w="1881" w:type="dxa"/>
            <w:vAlign w:val="center"/>
            <w:hideMark/>
          </w:tcPr>
          <w:p w14:paraId="4A12158D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Regular inflection</w:t>
            </w:r>
          </w:p>
        </w:tc>
        <w:tc>
          <w:tcPr>
            <w:tcW w:w="2849" w:type="dxa"/>
            <w:vAlign w:val="center"/>
            <w:hideMark/>
          </w:tcPr>
          <w:p w14:paraId="32D1929F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q0 → q1 → q2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2CF2B3C8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</w:t>
            </w:r>
          </w:p>
        </w:tc>
      </w:tr>
      <w:tr w:rsidR="008A13BC" w:rsidRPr="008A13BC" w14:paraId="00A3FEB4" w14:textId="77777777" w:rsidTr="008A13BC">
        <w:trPr>
          <w:trHeight w:val="1152"/>
        </w:trPr>
        <w:tc>
          <w:tcPr>
            <w:tcW w:w="1025" w:type="dxa"/>
            <w:vAlign w:val="center"/>
            <w:hideMark/>
          </w:tcPr>
          <w:p w14:paraId="57D24E5D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writing</w:t>
            </w:r>
          </w:p>
        </w:tc>
        <w:tc>
          <w:tcPr>
            <w:tcW w:w="1601" w:type="dxa"/>
            <w:vAlign w:val="center"/>
            <w:hideMark/>
          </w:tcPr>
          <w:p w14:paraId="3A15276B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writ(e) +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ing</w:t>
            </w:r>
            <w:proofErr w:type="spellEnd"/>
          </w:p>
        </w:tc>
        <w:tc>
          <w:tcPr>
            <w:tcW w:w="1881" w:type="dxa"/>
            <w:vAlign w:val="center"/>
            <w:hideMark/>
          </w:tcPr>
          <w:p w14:paraId="58960159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Regular inflection</w:t>
            </w:r>
          </w:p>
        </w:tc>
        <w:tc>
          <w:tcPr>
            <w:tcW w:w="2849" w:type="dxa"/>
            <w:vAlign w:val="center"/>
            <w:hideMark/>
          </w:tcPr>
          <w:p w14:paraId="0DBE8622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q0 → q1 → q3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612C6ED0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</w:t>
            </w:r>
          </w:p>
        </w:tc>
      </w:tr>
      <w:tr w:rsidR="008A13BC" w:rsidRPr="008A13BC" w14:paraId="4193982C" w14:textId="77777777" w:rsidTr="008A13BC">
        <w:trPr>
          <w:trHeight w:val="1152"/>
        </w:trPr>
        <w:tc>
          <w:tcPr>
            <w:tcW w:w="1025" w:type="dxa"/>
            <w:vAlign w:val="center"/>
            <w:hideMark/>
          </w:tcPr>
          <w:p w14:paraId="2E6EEA67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written</w:t>
            </w:r>
          </w:p>
        </w:tc>
        <w:tc>
          <w:tcPr>
            <w:tcW w:w="1601" w:type="dxa"/>
            <w:vAlign w:val="center"/>
            <w:hideMark/>
          </w:tcPr>
          <w:p w14:paraId="70232EEF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Irregular form</w:t>
            </w:r>
          </w:p>
        </w:tc>
        <w:tc>
          <w:tcPr>
            <w:tcW w:w="1881" w:type="dxa"/>
            <w:vAlign w:val="center"/>
            <w:hideMark/>
          </w:tcPr>
          <w:p w14:paraId="10CC710A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Irregular inflection</w:t>
            </w:r>
          </w:p>
        </w:tc>
        <w:tc>
          <w:tcPr>
            <w:tcW w:w="2849" w:type="dxa"/>
            <w:vAlign w:val="center"/>
            <w:hideMark/>
          </w:tcPr>
          <w:p w14:paraId="0E193F36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q0 → q1 → q4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qf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799AC564" w14:textId="77777777" w:rsidR="008A13BC" w:rsidRPr="008A13BC" w:rsidRDefault="008A13BC" w:rsidP="00BD48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write</w:t>
            </w:r>
          </w:p>
        </w:tc>
      </w:tr>
    </w:tbl>
    <w:p w14:paraId="404BDD57" w14:textId="77777777" w:rsidR="00E148DA" w:rsidRDefault="00E148DA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0AED6F" w14:textId="6412EB89" w:rsidR="00E148DA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8A13BC">
        <w:t xml:space="preserve"> </w:t>
      </w:r>
      <w:r w:rsidRPr="008A13BC">
        <w:rPr>
          <w:rFonts w:ascii="Times New Roman" w:hAnsi="Times New Roman" w:cs="Times New Roman"/>
          <w:sz w:val="32"/>
          <w:szCs w:val="32"/>
        </w:rPr>
        <w:t>The finite-state parser recognizes all three forms and normalizes them to write.</w:t>
      </w:r>
    </w:p>
    <w:p w14:paraId="0EDB6405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76CF16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D07BA24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063477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593CF1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F92AE1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3D91B1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2FBBDA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ADC828" w14:textId="77777777" w:rsidR="008A13BC" w:rsidRDefault="008A13BC" w:rsidP="00385B0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D33972B" w14:textId="77777777" w:rsidR="008A13BC" w:rsidRP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5. Porter Stemmer-Based Preprocessing of Relational, Relation and Relate</w:t>
      </w:r>
    </w:p>
    <w:p w14:paraId="4F3B3B4A" w14:textId="77777777" w:rsidR="008A13BC" w:rsidRP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E5E6A96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To use the Porter Stemming algorithm to remove suffixes and obtain common stems for document retrieval.</w:t>
      </w:r>
    </w:p>
    <w:p w14:paraId="772BDB20" w14:textId="77777777" w:rsidR="008A13BC" w:rsidRP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68824446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lastRenderedPageBreak/>
        <w:t>The given words are relational, relation, and relate. The Porter Stemmer removes suffixes according to its predefined rules.</w:t>
      </w:r>
    </w:p>
    <w:p w14:paraId="68820FC3" w14:textId="77777777" w:rsidR="008A13BC" w:rsidRPr="008A13BC" w:rsidRDefault="008A13BC" w:rsidP="008A13B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relational: The suffix -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ational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 xml:space="preserve"> is reduced through the Porter stemming rules, and the word eventually becomes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relat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39FFA" w14:textId="77777777" w:rsidR="008A13BC" w:rsidRPr="008A13BC" w:rsidRDefault="008A13BC" w:rsidP="008A13B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relation: The suffix is removed according to the algorithm's rules, producing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relat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03D287E" w14:textId="77777777" w:rsidR="008A13BC" w:rsidRDefault="008A13BC" w:rsidP="008A13B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relate: The final e is removed, producing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relat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.</w:t>
      </w:r>
    </w:p>
    <w:p w14:paraId="47FF5C08" w14:textId="29954759" w:rsidR="008A13BC" w:rsidRP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Stemming Table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90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3261"/>
        <w:gridCol w:w="2268"/>
        <w:gridCol w:w="1842"/>
      </w:tblGrid>
      <w:tr w:rsidR="008A13BC" w:rsidRPr="008A13BC" w14:paraId="1565AD23" w14:textId="77777777" w:rsidTr="008A13BC">
        <w:trPr>
          <w:trHeight w:val="576"/>
        </w:trPr>
        <w:tc>
          <w:tcPr>
            <w:tcW w:w="1686" w:type="dxa"/>
            <w:vAlign w:val="center"/>
            <w:hideMark/>
          </w:tcPr>
          <w:p w14:paraId="74EF32E2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Original Word</w:t>
            </w:r>
          </w:p>
        </w:tc>
        <w:tc>
          <w:tcPr>
            <w:tcW w:w="3261" w:type="dxa"/>
            <w:vAlign w:val="center"/>
            <w:hideMark/>
          </w:tcPr>
          <w:p w14:paraId="177FF5E0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Stemming Process</w:t>
            </w:r>
          </w:p>
        </w:tc>
        <w:tc>
          <w:tcPr>
            <w:tcW w:w="2268" w:type="dxa"/>
            <w:vAlign w:val="center"/>
            <w:hideMark/>
          </w:tcPr>
          <w:p w14:paraId="230849E6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Intermediate Form</w:t>
            </w:r>
          </w:p>
        </w:tc>
        <w:tc>
          <w:tcPr>
            <w:tcW w:w="1842" w:type="dxa"/>
            <w:vAlign w:val="center"/>
            <w:hideMark/>
          </w:tcPr>
          <w:p w14:paraId="1007C6E3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Final Stem</w:t>
            </w:r>
          </w:p>
        </w:tc>
      </w:tr>
      <w:tr w:rsidR="008A13BC" w:rsidRPr="008A13BC" w14:paraId="61C11206" w14:textId="77777777" w:rsidTr="008A13BC">
        <w:trPr>
          <w:trHeight w:val="1440"/>
        </w:trPr>
        <w:tc>
          <w:tcPr>
            <w:tcW w:w="1686" w:type="dxa"/>
            <w:vAlign w:val="center"/>
            <w:hideMark/>
          </w:tcPr>
          <w:p w14:paraId="78AFD3CE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relational</w:t>
            </w:r>
          </w:p>
        </w:tc>
        <w:tc>
          <w:tcPr>
            <w:tcW w:w="3261" w:type="dxa"/>
            <w:vAlign w:val="center"/>
            <w:hideMark/>
          </w:tcPr>
          <w:p w14:paraId="0C5D799B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Reduce -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ational</w:t>
            </w:r>
            <w:proofErr w:type="spellEnd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 and remove final e</w:t>
            </w:r>
          </w:p>
        </w:tc>
        <w:tc>
          <w:tcPr>
            <w:tcW w:w="2268" w:type="dxa"/>
            <w:vAlign w:val="center"/>
            <w:hideMark/>
          </w:tcPr>
          <w:p w14:paraId="790ED4D8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relate → </w:t>
            </w: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  <w:tc>
          <w:tcPr>
            <w:tcW w:w="1842" w:type="dxa"/>
            <w:vAlign w:val="center"/>
            <w:hideMark/>
          </w:tcPr>
          <w:p w14:paraId="490862BF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</w:tr>
      <w:tr w:rsidR="008A13BC" w:rsidRPr="008A13BC" w14:paraId="6C412B45" w14:textId="77777777" w:rsidTr="008A13BC">
        <w:trPr>
          <w:trHeight w:val="1152"/>
        </w:trPr>
        <w:tc>
          <w:tcPr>
            <w:tcW w:w="1686" w:type="dxa"/>
            <w:vAlign w:val="center"/>
            <w:hideMark/>
          </w:tcPr>
          <w:p w14:paraId="46DD6BD0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relation</w:t>
            </w:r>
          </w:p>
        </w:tc>
        <w:tc>
          <w:tcPr>
            <w:tcW w:w="3261" w:type="dxa"/>
            <w:vAlign w:val="center"/>
            <w:hideMark/>
          </w:tcPr>
          <w:p w14:paraId="377DD92A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Apply suffix-removal rules</w:t>
            </w:r>
          </w:p>
        </w:tc>
        <w:tc>
          <w:tcPr>
            <w:tcW w:w="2268" w:type="dxa"/>
            <w:vAlign w:val="center"/>
            <w:hideMark/>
          </w:tcPr>
          <w:p w14:paraId="7200E87C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  <w:tc>
          <w:tcPr>
            <w:tcW w:w="1842" w:type="dxa"/>
            <w:vAlign w:val="center"/>
            <w:hideMark/>
          </w:tcPr>
          <w:p w14:paraId="27E3E126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</w:tr>
      <w:tr w:rsidR="008A13BC" w:rsidRPr="008A13BC" w14:paraId="764D8ED6" w14:textId="77777777" w:rsidTr="008A13BC">
        <w:trPr>
          <w:trHeight w:val="1152"/>
        </w:trPr>
        <w:tc>
          <w:tcPr>
            <w:tcW w:w="1686" w:type="dxa"/>
            <w:vAlign w:val="center"/>
            <w:hideMark/>
          </w:tcPr>
          <w:p w14:paraId="1B25E650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relate</w:t>
            </w:r>
          </w:p>
        </w:tc>
        <w:tc>
          <w:tcPr>
            <w:tcW w:w="3261" w:type="dxa"/>
            <w:vAlign w:val="center"/>
            <w:hideMark/>
          </w:tcPr>
          <w:p w14:paraId="18014270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Remove final e</w:t>
            </w:r>
          </w:p>
        </w:tc>
        <w:tc>
          <w:tcPr>
            <w:tcW w:w="2268" w:type="dxa"/>
            <w:vAlign w:val="center"/>
            <w:hideMark/>
          </w:tcPr>
          <w:p w14:paraId="035E7F15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  <w:tc>
          <w:tcPr>
            <w:tcW w:w="1842" w:type="dxa"/>
            <w:vAlign w:val="center"/>
            <w:hideMark/>
          </w:tcPr>
          <w:p w14:paraId="5B3E0B8A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</w:tr>
    </w:tbl>
    <w:p w14:paraId="43FDAEC9" w14:textId="77777777" w:rsid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AAA48F" w14:textId="77777777" w:rsid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E7AC35" w14:textId="77777777" w:rsid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C7EABC" w14:textId="77777777" w:rsid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D569FD" w14:textId="35C63ABB" w:rsid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Python program:</w:t>
      </w:r>
    </w:p>
    <w:p w14:paraId="53DD945B" w14:textId="6084D6C2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8A13BC">
        <w:rPr>
          <w:rFonts w:ascii="Times New Roman" w:hAnsi="Times New Roman" w:cs="Times New Roman"/>
          <w:sz w:val="32"/>
          <w:szCs w:val="32"/>
        </w:rPr>
        <w:t>nltk.stem</w:t>
      </w:r>
      <w:proofErr w:type="spellEnd"/>
      <w:proofErr w:type="gramEnd"/>
      <w:r w:rsidRPr="008A13BC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PorterStemmer</w:t>
      </w:r>
      <w:proofErr w:type="spellEnd"/>
    </w:p>
    <w:p w14:paraId="7434624F" w14:textId="2D4B8DB3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stemmer = </w:t>
      </w:r>
      <w:proofErr w:type="spellStart"/>
      <w:proofErr w:type="gramStart"/>
      <w:r w:rsidRPr="008A13BC">
        <w:rPr>
          <w:rFonts w:ascii="Times New Roman" w:hAnsi="Times New Roman" w:cs="Times New Roman"/>
          <w:sz w:val="32"/>
          <w:szCs w:val="32"/>
        </w:rPr>
        <w:t>PorterStemmer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A13BC">
        <w:rPr>
          <w:rFonts w:ascii="Times New Roman" w:hAnsi="Times New Roman" w:cs="Times New Roman"/>
          <w:sz w:val="32"/>
          <w:szCs w:val="32"/>
        </w:rPr>
        <w:t>)</w:t>
      </w:r>
    </w:p>
    <w:p w14:paraId="2649AF92" w14:textId="629674D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words = ["relational", "relation", "relate"]</w:t>
      </w:r>
    </w:p>
    <w:p w14:paraId="248CACE3" w14:textId="3775E190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>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13BC">
        <w:rPr>
          <w:rFonts w:ascii="Times New Roman" w:hAnsi="Times New Roman" w:cs="Times New Roman"/>
          <w:sz w:val="32"/>
          <w:szCs w:val="32"/>
        </w:rPr>
        <w:t>("Word\t\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tFinal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 xml:space="preserve"> Stem")</w:t>
      </w:r>
    </w:p>
    <w:p w14:paraId="43D14E77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lastRenderedPageBreak/>
        <w:t>for word in words:</w:t>
      </w:r>
    </w:p>
    <w:p w14:paraId="4FBC0871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stem = </w:t>
      </w:r>
      <w:proofErr w:type="spellStart"/>
      <w:proofErr w:type="gramStart"/>
      <w:r w:rsidRPr="008A13BC">
        <w:rPr>
          <w:rFonts w:ascii="Times New Roman" w:hAnsi="Times New Roman" w:cs="Times New Roman"/>
          <w:sz w:val="32"/>
          <w:szCs w:val="32"/>
        </w:rPr>
        <w:t>stemmer.stem</w:t>
      </w:r>
      <w:proofErr w:type="spellEnd"/>
      <w:proofErr w:type="gramEnd"/>
      <w:r w:rsidRPr="008A13BC">
        <w:rPr>
          <w:rFonts w:ascii="Times New Roman" w:hAnsi="Times New Roman" w:cs="Times New Roman"/>
          <w:sz w:val="32"/>
          <w:szCs w:val="32"/>
        </w:rPr>
        <w:t>(word)</w:t>
      </w:r>
    </w:p>
    <w:p w14:paraId="7B9CAF63" w14:textId="405B290E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  <w:r w:rsidRPr="008A13BC">
        <w:rPr>
          <w:rFonts w:ascii="Times New Roman" w:hAnsi="Times New Roman" w:cs="Times New Roman"/>
          <w:sz w:val="32"/>
          <w:szCs w:val="32"/>
        </w:rPr>
        <w:t xml:space="preserve">   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13BC">
        <w:rPr>
          <w:rFonts w:ascii="Times New Roman" w:hAnsi="Times New Roman" w:cs="Times New Roman"/>
          <w:sz w:val="32"/>
          <w:szCs w:val="32"/>
        </w:rPr>
        <w:t>(word, "\t", stem)</w:t>
      </w:r>
    </w:p>
    <w:p w14:paraId="011098A1" w14:textId="77777777" w:rsidR="008A13BC" w:rsidRPr="008A13BC" w:rsidRDefault="008A13BC" w:rsidP="008A13B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7E703C" w14:textId="0973EEBE" w:rsidR="008A13BC" w:rsidRPr="008A13BC" w:rsidRDefault="008A13BC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tbl>
      <w:tblPr>
        <w:tblW w:w="89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1"/>
        <w:gridCol w:w="4495"/>
      </w:tblGrid>
      <w:tr w:rsidR="008A13BC" w:rsidRPr="008A13BC" w14:paraId="63B51634" w14:textId="78DCD534" w:rsidTr="008A13BC">
        <w:trPr>
          <w:trHeight w:val="576"/>
        </w:trPr>
        <w:tc>
          <w:tcPr>
            <w:tcW w:w="4501" w:type="dxa"/>
            <w:vAlign w:val="center"/>
            <w:hideMark/>
          </w:tcPr>
          <w:p w14:paraId="31E61B61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Original Word</w:t>
            </w:r>
          </w:p>
        </w:tc>
        <w:tc>
          <w:tcPr>
            <w:tcW w:w="4495" w:type="dxa"/>
            <w:vAlign w:val="center"/>
          </w:tcPr>
          <w:p w14:paraId="6308F629" w14:textId="70E0D3AA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Final Stem</w:t>
            </w:r>
          </w:p>
        </w:tc>
      </w:tr>
      <w:tr w:rsidR="008A13BC" w:rsidRPr="008A13BC" w14:paraId="67ABC340" w14:textId="61A96EE6" w:rsidTr="008A13BC">
        <w:trPr>
          <w:trHeight w:val="1440"/>
        </w:trPr>
        <w:tc>
          <w:tcPr>
            <w:tcW w:w="4501" w:type="dxa"/>
            <w:vAlign w:val="center"/>
            <w:hideMark/>
          </w:tcPr>
          <w:p w14:paraId="3521AB0C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relational</w:t>
            </w:r>
          </w:p>
        </w:tc>
        <w:tc>
          <w:tcPr>
            <w:tcW w:w="4495" w:type="dxa"/>
            <w:vAlign w:val="center"/>
          </w:tcPr>
          <w:p w14:paraId="2F2AAA49" w14:textId="7C252680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</w:tr>
      <w:tr w:rsidR="008A13BC" w:rsidRPr="008A13BC" w14:paraId="792F47C2" w14:textId="5ACE79FD" w:rsidTr="008A13BC">
        <w:trPr>
          <w:trHeight w:val="1152"/>
        </w:trPr>
        <w:tc>
          <w:tcPr>
            <w:tcW w:w="4501" w:type="dxa"/>
            <w:vAlign w:val="center"/>
            <w:hideMark/>
          </w:tcPr>
          <w:p w14:paraId="436E4A90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relation</w:t>
            </w:r>
          </w:p>
        </w:tc>
        <w:tc>
          <w:tcPr>
            <w:tcW w:w="4495" w:type="dxa"/>
            <w:vAlign w:val="center"/>
          </w:tcPr>
          <w:p w14:paraId="56D6ACF3" w14:textId="3843058B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</w:tr>
      <w:tr w:rsidR="008A13BC" w:rsidRPr="008A13BC" w14:paraId="3B71F2E4" w14:textId="07AB132D" w:rsidTr="008A13BC">
        <w:trPr>
          <w:trHeight w:val="1152"/>
        </w:trPr>
        <w:tc>
          <w:tcPr>
            <w:tcW w:w="4501" w:type="dxa"/>
            <w:vAlign w:val="center"/>
            <w:hideMark/>
          </w:tcPr>
          <w:p w14:paraId="25E0C854" w14:textId="77777777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relate</w:t>
            </w:r>
          </w:p>
        </w:tc>
        <w:tc>
          <w:tcPr>
            <w:tcW w:w="4495" w:type="dxa"/>
            <w:vAlign w:val="center"/>
          </w:tcPr>
          <w:p w14:paraId="4C69E721" w14:textId="7E3887E0" w:rsidR="008A13BC" w:rsidRPr="008A13BC" w:rsidRDefault="008A13BC" w:rsidP="008A1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proofErr w:type="spellStart"/>
            <w:r w:rsidRPr="008A13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relat</w:t>
            </w:r>
            <w:proofErr w:type="spellEnd"/>
          </w:p>
        </w:tc>
      </w:tr>
    </w:tbl>
    <w:p w14:paraId="1B7B2696" w14:textId="77777777" w:rsidR="008A13BC" w:rsidRPr="008A13BC" w:rsidRDefault="008A13BC" w:rsidP="008A13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13BC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8A13BC">
        <w:rPr>
          <w:rFonts w:ascii="Times New Roman" w:hAnsi="Times New Roman" w:cs="Times New Roman"/>
          <w:sz w:val="32"/>
          <w:szCs w:val="32"/>
        </w:rPr>
        <w:t xml:space="preserve">The Porter Stemmer reduces all three words to </w:t>
      </w:r>
      <w:proofErr w:type="spellStart"/>
      <w:r w:rsidRPr="008A13BC">
        <w:rPr>
          <w:rFonts w:ascii="Times New Roman" w:hAnsi="Times New Roman" w:cs="Times New Roman"/>
          <w:sz w:val="32"/>
          <w:szCs w:val="32"/>
        </w:rPr>
        <w:t>relat</w:t>
      </w:r>
      <w:proofErr w:type="spellEnd"/>
      <w:r w:rsidRPr="008A13BC">
        <w:rPr>
          <w:rFonts w:ascii="Times New Roman" w:hAnsi="Times New Roman" w:cs="Times New Roman"/>
          <w:sz w:val="32"/>
          <w:szCs w:val="32"/>
        </w:rPr>
        <w:t>, which can be used for document indexing and information retrieval.</w:t>
      </w:r>
    </w:p>
    <w:p w14:paraId="2A07E674" w14:textId="77777777" w:rsidR="008A13BC" w:rsidRPr="008A13BC" w:rsidRDefault="008A13BC" w:rsidP="00385B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A13BC" w:rsidRPr="008A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2694A"/>
    <w:multiLevelType w:val="multilevel"/>
    <w:tmpl w:val="0BE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4F7D"/>
    <w:multiLevelType w:val="hybridMultilevel"/>
    <w:tmpl w:val="8E0CC32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40DD3"/>
    <w:multiLevelType w:val="hybridMultilevel"/>
    <w:tmpl w:val="FAFE9E30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08054A"/>
    <w:multiLevelType w:val="multilevel"/>
    <w:tmpl w:val="313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6153"/>
    <w:multiLevelType w:val="multilevel"/>
    <w:tmpl w:val="E25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9398A"/>
    <w:multiLevelType w:val="multilevel"/>
    <w:tmpl w:val="5C6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92E6E"/>
    <w:multiLevelType w:val="hybridMultilevel"/>
    <w:tmpl w:val="FE7A13D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26EFE"/>
    <w:multiLevelType w:val="hybridMultilevel"/>
    <w:tmpl w:val="AD10EE4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E47BE"/>
    <w:multiLevelType w:val="hybridMultilevel"/>
    <w:tmpl w:val="206A09F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86"/>
    <w:rsid w:val="000F3570"/>
    <w:rsid w:val="00385B08"/>
    <w:rsid w:val="00770DDB"/>
    <w:rsid w:val="008A13BC"/>
    <w:rsid w:val="008F7695"/>
    <w:rsid w:val="00923AAB"/>
    <w:rsid w:val="009C1286"/>
    <w:rsid w:val="00E1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1864"/>
  <w15:chartTrackingRefBased/>
  <w15:docId w15:val="{ECBA929E-B986-4333-BAF5-B7556253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3BC"/>
  </w:style>
  <w:style w:type="paragraph" w:styleId="Heading1">
    <w:name w:val="heading 1"/>
    <w:basedOn w:val="Normal"/>
    <w:next w:val="Normal"/>
    <w:link w:val="Heading1Char"/>
    <w:uiPriority w:val="9"/>
    <w:qFormat/>
    <w:rsid w:val="009C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likitheswar reddy</cp:lastModifiedBy>
  <cp:revision>3</cp:revision>
  <dcterms:created xsi:type="dcterms:W3CDTF">2026-10-22T04:32:00Z</dcterms:created>
  <dcterms:modified xsi:type="dcterms:W3CDTF">2026-10-24T08:21:00Z</dcterms:modified>
</cp:coreProperties>
</file>