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BEB8650" w14:textId="44452995" w:rsidR="00DC7396" w:rsidRPr="00DC7396" w:rsidRDefault="00DC7396" w:rsidP="00DC7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7396">
        <w:rPr>
          <w:rFonts w:ascii="Times New Roman" w:hAnsi="Times New Roman" w:cs="Times New Roman"/>
          <w:b/>
          <w:bCs/>
          <w:sz w:val="32"/>
          <w:szCs w:val="32"/>
        </w:rPr>
        <w:t>EXPERIMENT – 10</w:t>
      </w:r>
    </w:p>
    <w:p w14:paraId="19D66EF9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Create a Cloning of a VM and Test it by loading the Previous Version/Cloned VM using virtual box.</w:t>
      </w:r>
    </w:p>
    <w:p w14:paraId="6DE3A0AA" w14:textId="77777777" w:rsid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 Aim:</w:t>
      </w:r>
    </w:p>
    <w:p w14:paraId="15E9BA45" w14:textId="50978055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To create a clone of a Virtual Machine in VirtualBox and test it by loading the cloned VM independently.</w:t>
      </w:r>
    </w:p>
    <w:p w14:paraId="6AE7A317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 Procedure:</w:t>
      </w:r>
    </w:p>
    <w:p w14:paraId="7096EC32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 1. Open Oracle VirtualBox on your host system. </w:t>
      </w:r>
    </w:p>
    <w:p w14:paraId="5F898186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2. Select the virtual machine (VM) you want to clone. </w:t>
      </w:r>
    </w:p>
    <w:p w14:paraId="1F6DA130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3. Make sure the VM is powered off before cloning.</w:t>
      </w:r>
    </w:p>
    <w:p w14:paraId="25E0C9C1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 4. Go to Machine → Clone from the menu bar. </w:t>
      </w:r>
    </w:p>
    <w:p w14:paraId="50DB99B9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5. The Clone Virtual Machine wizard opens → Click Next.</w:t>
      </w:r>
    </w:p>
    <w:p w14:paraId="45CEB881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6. Enter a name for the cloned VM and choose a location to store it. </w:t>
      </w:r>
    </w:p>
    <w:p w14:paraId="747F1A48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7. Select the type of clone: o Full Clone – creates an independent copy of the VM. o Linked Clone – shares disk with the original VM, saving space. </w:t>
      </w:r>
    </w:p>
    <w:p w14:paraId="2B658D73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8. Click Clone → VirtualBox will create the cloned VM.</w:t>
      </w:r>
    </w:p>
    <w:p w14:paraId="20C1E4DD" w14:textId="77777777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 xml:space="preserve">9. Once the cloning process is complete, select the cloned VM and start it. </w:t>
      </w:r>
    </w:p>
    <w:p w14:paraId="26A2F0C1" w14:textId="2AD3F745" w:rsidR="00CC3755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10. Verify that the cloned VM loads successfully and works independently from the original VM.</w:t>
      </w:r>
    </w:p>
    <w:p w14:paraId="2D18A862" w14:textId="77777777" w:rsidR="00DC7396" w:rsidRDefault="00DC7396">
      <w:pPr>
        <w:rPr>
          <w:rFonts w:ascii="Times New Roman" w:hAnsi="Times New Roman" w:cs="Times New Roman"/>
          <w:sz w:val="32"/>
          <w:szCs w:val="32"/>
        </w:rPr>
      </w:pPr>
    </w:p>
    <w:p w14:paraId="7B1B38C9" w14:textId="5F47BDE9" w:rsid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Outpu</w:t>
      </w:r>
      <w:r>
        <w:rPr>
          <w:rFonts w:ascii="Times New Roman" w:hAnsi="Times New Roman" w:cs="Times New Roman"/>
          <w:sz w:val="32"/>
          <w:szCs w:val="32"/>
        </w:rPr>
        <w:t>t:</w:t>
      </w:r>
    </w:p>
    <w:p w14:paraId="5EE357E3" w14:textId="06833159" w:rsid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BC4AFBB" wp14:editId="4A3C2F73">
            <wp:extent cx="5943600" cy="3667125"/>
            <wp:effectExtent l="0" t="0" r="0" b="9525"/>
            <wp:docPr id="133245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3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08E7D0" wp14:editId="32F67A9B">
            <wp:extent cx="5943600" cy="4221480"/>
            <wp:effectExtent l="0" t="0" r="0" b="7620"/>
            <wp:docPr id="13674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8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3F68" w14:textId="77777777" w:rsid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lastRenderedPageBreak/>
        <w:t xml:space="preserve">Result: </w:t>
      </w:r>
    </w:p>
    <w:p w14:paraId="54C045D6" w14:textId="3D2EE5A2" w:rsidR="00DC7396" w:rsidRPr="00DC7396" w:rsidRDefault="00DC7396">
      <w:pPr>
        <w:rPr>
          <w:rFonts w:ascii="Times New Roman" w:hAnsi="Times New Roman" w:cs="Times New Roman"/>
          <w:sz w:val="32"/>
          <w:szCs w:val="32"/>
        </w:rPr>
      </w:pPr>
      <w:r w:rsidRPr="00DC7396">
        <w:rPr>
          <w:rFonts w:ascii="Times New Roman" w:hAnsi="Times New Roman" w:cs="Times New Roman"/>
          <w:sz w:val="32"/>
          <w:szCs w:val="32"/>
        </w:rPr>
        <w:t>The VM was successfully cloned in VirtualBox. The cloned VM started and functioned correctly, demonstrating independent operation and the cloning feature for testing or backup purposes.</w:t>
      </w:r>
    </w:p>
    <w:sectPr w:rsidR="00DC7396" w:rsidRPr="00DC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A3196" w14:textId="77777777" w:rsidR="00F77F3A" w:rsidRDefault="00F77F3A" w:rsidP="00DC7396">
      <w:pPr>
        <w:spacing w:after="0" w:line="240" w:lineRule="auto"/>
      </w:pPr>
      <w:r>
        <w:separator/>
      </w:r>
    </w:p>
  </w:endnote>
  <w:endnote w:type="continuationSeparator" w:id="0">
    <w:p w14:paraId="030B9B13" w14:textId="77777777" w:rsidR="00F77F3A" w:rsidRDefault="00F77F3A" w:rsidP="00DC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2C42" w14:textId="77777777" w:rsidR="00F77F3A" w:rsidRDefault="00F77F3A" w:rsidP="00DC7396">
      <w:pPr>
        <w:spacing w:after="0" w:line="240" w:lineRule="auto"/>
      </w:pPr>
      <w:r>
        <w:separator/>
      </w:r>
    </w:p>
  </w:footnote>
  <w:footnote w:type="continuationSeparator" w:id="0">
    <w:p w14:paraId="4A1AF930" w14:textId="77777777" w:rsidR="00F77F3A" w:rsidRDefault="00F77F3A" w:rsidP="00DC7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96"/>
    <w:rsid w:val="00C50207"/>
    <w:rsid w:val="00CA67C3"/>
    <w:rsid w:val="00CC3755"/>
    <w:rsid w:val="00DC7396"/>
    <w:rsid w:val="00F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7A4A"/>
  <w15:chartTrackingRefBased/>
  <w15:docId w15:val="{F96ACF6B-5ED1-4D72-A84D-469BEE4D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3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96"/>
  </w:style>
  <w:style w:type="paragraph" w:styleId="Footer">
    <w:name w:val="footer"/>
    <w:basedOn w:val="Normal"/>
    <w:link w:val="FooterChar"/>
    <w:uiPriority w:val="99"/>
    <w:unhideWhenUsed/>
    <w:rsid w:val="00DC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madaka Gayathri</dc:creator>
  <cp:keywords/>
  <dc:description/>
  <cp:lastModifiedBy>madaka Gayathri</cp:lastModifiedBy>
  <cp:revision>1</cp:revision>
  <dcterms:created xsi:type="dcterms:W3CDTF">2025-09-17T03:04:00Z</dcterms:created>
  <dcterms:modified xsi:type="dcterms:W3CDTF">2025-09-17T03:09:00Z</dcterms:modified>
</cp:coreProperties>
</file>