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A46367">
        <w:rPr>
          <w:i/>
          <w:color w:val="000000" w:themeColor="text1"/>
          <w:kern w:val="0"/>
          <w:sz w:val="22"/>
        </w:rPr>
        <w:t>Дополнительная Колонка № 1, пер. Аэродромный.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>Плита днища ПН-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.6, Кольцо стеновое КС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>.9, Плита перекрытия ПП</w:t>
      </w:r>
      <w:r w:rsidR="00DB4E63">
        <w:rPr>
          <w:i/>
          <w:color w:val="000000"/>
          <w:sz w:val="22"/>
          <w:szCs w:val="22"/>
        </w:rPr>
        <w:t>15</w:t>
      </w:r>
      <w:r w:rsidRPr="00486038">
        <w:rPr>
          <w:i/>
          <w:color w:val="000000"/>
          <w:sz w:val="22"/>
          <w:szCs w:val="22"/>
        </w:rPr>
        <w:t xml:space="preserve">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>Дополнительн</w:t>
      </w:r>
      <w:r w:rsidR="00A46367">
        <w:rPr>
          <w:i/>
          <w:color w:val="000000" w:themeColor="text1"/>
          <w:kern w:val="0"/>
          <w:sz w:val="22"/>
        </w:rPr>
        <w:t>ая</w:t>
      </w:r>
      <w:r w:rsidR="001137E8">
        <w:rPr>
          <w:i/>
          <w:color w:val="000000" w:themeColor="text1"/>
          <w:kern w:val="0"/>
          <w:sz w:val="22"/>
        </w:rPr>
        <w:t xml:space="preserve"> Коло</w:t>
      </w:r>
      <w:r w:rsidR="00A46367">
        <w:rPr>
          <w:i/>
          <w:color w:val="000000" w:themeColor="text1"/>
          <w:kern w:val="0"/>
          <w:sz w:val="22"/>
        </w:rPr>
        <w:t>нка</w:t>
      </w:r>
      <w:r w:rsidR="001137E8">
        <w:rPr>
          <w:i/>
          <w:color w:val="000000" w:themeColor="text1"/>
          <w:kern w:val="0"/>
          <w:sz w:val="22"/>
        </w:rPr>
        <w:t xml:space="preserve"> № </w:t>
      </w:r>
      <w:r w:rsidR="00A46367">
        <w:rPr>
          <w:i/>
          <w:color w:val="000000" w:themeColor="text1"/>
          <w:kern w:val="0"/>
          <w:sz w:val="22"/>
        </w:rPr>
        <w:t>1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</w:t>
      </w:r>
      <w:bookmarkStart w:id="0" w:name="_GoBack"/>
      <w:bookmarkEnd w:id="0"/>
      <w:r w:rsidR="0048603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72FE" w:rsidRDefault="003372FE">
      <w:r>
        <w:separator/>
      </w:r>
    </w:p>
  </w:endnote>
  <w:endnote w:type="continuationSeparator" w:id="0">
    <w:p w:rsidR="003372FE" w:rsidRDefault="0033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72FE" w:rsidRDefault="003372FE">
      <w:r>
        <w:rPr>
          <w:color w:val="000000"/>
        </w:rPr>
        <w:separator/>
      </w:r>
    </w:p>
  </w:footnote>
  <w:footnote w:type="continuationSeparator" w:id="0">
    <w:p w:rsidR="003372FE" w:rsidRDefault="00337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72FE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52BCD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04AF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78C3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193C"/>
    <w:rsid w:val="00A17432"/>
    <w:rsid w:val="00A25465"/>
    <w:rsid w:val="00A32008"/>
    <w:rsid w:val="00A4406C"/>
    <w:rsid w:val="00A46367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52E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8037A-556A-4940-9A5A-B6D999DE2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2398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2021-03-17T07:40:00Z</dcterms:modified>
</cp:coreProperties>
</file>