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B2A1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B2A1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B2A1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FB2A1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FB2A18" w:rsidP="00FB2A1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B2A1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B2A1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D329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B2A18">
        <w:rPr>
          <w:i/>
          <w:color w:val="000000" w:themeColor="text1"/>
          <w:sz w:val="22"/>
        </w:rPr>
        <w:t xml:space="preserve"> </w:t>
      </w:r>
      <w:r w:rsidR="00FB2A18">
        <w:rPr>
          <w:i/>
          <w:color w:val="000000" w:themeColor="text1"/>
          <w:kern w:val="0"/>
          <w:sz w:val="22"/>
        </w:rPr>
        <w:t>КВ1-29,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B2A18">
        <w:rPr>
          <w:i/>
          <w:iCs/>
          <w:color w:val="000000"/>
          <w:sz w:val="22"/>
          <w:szCs w:val="22"/>
        </w:rPr>
        <w:t xml:space="preserve">20, 74,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D3299" w:rsidP="00FB2A1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260A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D3299" w:rsidRDefault="00CD3299" w:rsidP="00D260A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D3299" w:rsidRDefault="00CD3299" w:rsidP="00D260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260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260A7">
        <w:rPr>
          <w:i/>
          <w:color w:val="111111"/>
          <w:sz w:val="22"/>
          <w:szCs w:val="22"/>
        </w:rPr>
        <w:t xml:space="preserve"> КВ1-29.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D329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D3299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260A7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402" w:rsidRDefault="00A72402">
      <w:r>
        <w:separator/>
      </w:r>
    </w:p>
  </w:endnote>
  <w:endnote w:type="continuationSeparator" w:id="0">
    <w:p w:rsidR="00A72402" w:rsidRDefault="00A72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402" w:rsidRDefault="00A72402">
      <w:r>
        <w:rPr>
          <w:color w:val="000000"/>
        </w:rPr>
        <w:separator/>
      </w:r>
    </w:p>
  </w:footnote>
  <w:footnote w:type="continuationSeparator" w:id="0">
    <w:p w:rsidR="00A72402" w:rsidRDefault="00A72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5AB5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0FF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15F4"/>
    <w:rsid w:val="009C1072"/>
    <w:rsid w:val="009D288F"/>
    <w:rsid w:val="009E6FAA"/>
    <w:rsid w:val="00A04007"/>
    <w:rsid w:val="00A17432"/>
    <w:rsid w:val="00A25465"/>
    <w:rsid w:val="00A4406C"/>
    <w:rsid w:val="00A61A4F"/>
    <w:rsid w:val="00A72402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3299"/>
    <w:rsid w:val="00CE31BA"/>
    <w:rsid w:val="00D260A7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2A1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71E3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CB426-CB2A-4FFC-A94A-A58FE003E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2021-07-05T05:48:00Z</dcterms:modified>
</cp:coreProperties>
</file>