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71A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71A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71A3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371A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71A33" w:rsidP="00371A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3C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3C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3C9B" w:rsidP="00053C9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3C9B">
        <w:rPr>
          <w:i/>
          <w:iCs/>
          <w:color w:val="000000"/>
          <w:sz w:val="22"/>
          <w:szCs w:val="22"/>
        </w:rPr>
        <w:t xml:space="preserve">23, 69,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53C9B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53C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53C9B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53C9B" w:rsidRDefault="008C2A9D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3C9B">
        <w:rPr>
          <w:i/>
          <w:color w:val="000000"/>
          <w:sz w:val="22"/>
          <w:szCs w:val="22"/>
        </w:rPr>
        <w:t xml:space="preserve"> </w:t>
      </w:r>
      <w:r w:rsidR="00053C9B" w:rsidRPr="00053C9B">
        <w:rPr>
          <w:i/>
          <w:color w:val="000000"/>
          <w:sz w:val="22"/>
          <w:szCs w:val="22"/>
        </w:rPr>
        <w:t>Паспорт качества № 2013</w:t>
      </w:r>
      <w:r w:rsidR="00053C9B">
        <w:rPr>
          <w:i/>
          <w:color w:val="000000"/>
          <w:sz w:val="22"/>
          <w:szCs w:val="22"/>
        </w:rPr>
        <w:t>;</w:t>
      </w:r>
      <w:r w:rsidR="00053C9B" w:rsidRPr="00053C9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53C9B" w:rsidP="00053C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3C9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3C9B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5D47" w:rsidRDefault="000D5D47">
      <w:r>
        <w:separator/>
      </w:r>
    </w:p>
  </w:endnote>
  <w:endnote w:type="continuationSeparator" w:id="0">
    <w:p w:rsidR="000D5D47" w:rsidRDefault="000D5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5D47" w:rsidRDefault="000D5D47">
      <w:r>
        <w:rPr>
          <w:color w:val="000000"/>
        </w:rPr>
        <w:separator/>
      </w:r>
    </w:p>
  </w:footnote>
  <w:footnote w:type="continuationSeparator" w:id="0">
    <w:p w:rsidR="000D5D47" w:rsidRDefault="000D5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3C9B"/>
    <w:rsid w:val="0008290C"/>
    <w:rsid w:val="000A5F20"/>
    <w:rsid w:val="000D5D4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33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9C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BB380-7A0F-4F96-BF83-8DFA6FD9F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2021-02-17T12:53:00Z</dcterms:modified>
</cp:coreProperties>
</file>