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D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D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90D1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D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D1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90D1D">
        <w:rPr>
          <w:i/>
          <w:sz w:val="22"/>
          <w:szCs w:val="22"/>
        </w:rPr>
        <w:t xml:space="preserve"> </w:t>
      </w:r>
      <w:r w:rsidR="000C2B59">
        <w:rPr>
          <w:i/>
          <w:color w:val="000000" w:themeColor="text1"/>
          <w:kern w:val="0"/>
          <w:sz w:val="22"/>
        </w:rPr>
        <w:t>КВ1-2</w:t>
      </w:r>
      <w:r w:rsidR="00DC6D39">
        <w:rPr>
          <w:i/>
          <w:color w:val="000000" w:themeColor="text1"/>
          <w:kern w:val="0"/>
          <w:sz w:val="22"/>
        </w:rPr>
        <w:t>6,</w:t>
      </w:r>
      <w:r w:rsidR="000C2B59">
        <w:rPr>
          <w:i/>
          <w:color w:val="000000" w:themeColor="text1"/>
          <w:kern w:val="0"/>
          <w:sz w:val="22"/>
        </w:rPr>
        <w:t xml:space="preserve">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6D39">
        <w:rPr>
          <w:i/>
          <w:iCs/>
          <w:color w:val="000000"/>
          <w:sz w:val="22"/>
          <w:szCs w:val="22"/>
        </w:rPr>
        <w:t>21</w:t>
      </w:r>
      <w:r w:rsidR="000C2B59">
        <w:rPr>
          <w:i/>
          <w:iCs/>
          <w:color w:val="000000"/>
          <w:sz w:val="22"/>
          <w:szCs w:val="22"/>
        </w:rPr>
        <w:t xml:space="preserve">, </w:t>
      </w:r>
      <w:r w:rsidR="00DC6D39">
        <w:rPr>
          <w:i/>
          <w:iCs/>
          <w:color w:val="000000"/>
          <w:sz w:val="22"/>
          <w:szCs w:val="22"/>
        </w:rPr>
        <w:t>74</w:t>
      </w:r>
      <w:r w:rsidR="000C2B5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2B59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2B59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 xml:space="preserve">Втулка под фланец ПЭ100 SDR11 Ø160 (Паспорт качества </w:t>
      </w:r>
      <w:r w:rsidRPr="00DC6D39">
        <w:rPr>
          <w:i/>
          <w:color w:val="000000"/>
          <w:sz w:val="22"/>
          <w:szCs w:val="22"/>
        </w:rPr>
        <w:t>№ 0023/20);</w:t>
      </w:r>
      <w:r w:rsidRPr="00DC6D39">
        <w:rPr>
          <w:i/>
        </w:rPr>
        <w:t xml:space="preserve"> </w:t>
      </w:r>
      <w:r w:rsidRPr="00DC6D39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DC6D39">
        <w:rPr>
          <w:i/>
        </w:rPr>
        <w:t xml:space="preserve"> </w:t>
      </w:r>
      <w:r w:rsidR="00DC6D39" w:rsidRPr="00DC6D39">
        <w:rPr>
          <w:i/>
        </w:rPr>
        <w:t>Седелка крановая ПЭ100 SDR11 Ø110 (Паспорт качества № 0033/20);</w:t>
      </w:r>
      <w:r w:rsidR="00DC6D39" w:rsidRPr="00DC6D39">
        <w:rPr>
          <w:i/>
        </w:rPr>
        <w:t xml:space="preserve"> </w:t>
      </w:r>
      <w:r w:rsidR="00DC6D39" w:rsidRPr="00DC6D39">
        <w:rPr>
          <w:i/>
        </w:rPr>
        <w:t>Кран шаровой 11Б27п1 (Паспорт качества без номера)</w:t>
      </w:r>
      <w:r w:rsidR="00DC6D39" w:rsidRPr="00DC6D39">
        <w:rPr>
          <w:i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0C2B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B59">
        <w:rPr>
          <w:i/>
          <w:color w:val="000000"/>
          <w:sz w:val="22"/>
          <w:szCs w:val="22"/>
        </w:rPr>
        <w:t xml:space="preserve"> </w:t>
      </w:r>
      <w:r w:rsidR="00DC6D39" w:rsidRPr="000C2B59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DC6D39" w:rsidRPr="000C2B59">
        <w:rPr>
          <w:i/>
          <w:color w:val="000000"/>
          <w:sz w:val="22"/>
          <w:szCs w:val="22"/>
        </w:rPr>
        <w:t xml:space="preserve">; Паспорт качества </w:t>
      </w:r>
      <w:r w:rsidR="00DC6D39" w:rsidRPr="00DC6D39">
        <w:rPr>
          <w:i/>
          <w:color w:val="000000"/>
          <w:sz w:val="22"/>
          <w:szCs w:val="22"/>
        </w:rPr>
        <w:t>№ 0023/20;</w:t>
      </w:r>
      <w:r w:rsidR="00DC6D39" w:rsidRPr="00DC6D39">
        <w:rPr>
          <w:i/>
        </w:rPr>
        <w:t xml:space="preserve"> </w:t>
      </w:r>
      <w:r w:rsidR="00DC6D39" w:rsidRPr="00DC6D39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DC6D39" w:rsidRPr="00DC6D39">
        <w:rPr>
          <w:i/>
        </w:rPr>
        <w:t xml:space="preserve"> Паспорт качества № 0033/20;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B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59C" w:rsidRDefault="00A4059C">
      <w:r>
        <w:separator/>
      </w:r>
    </w:p>
  </w:endnote>
  <w:endnote w:type="continuationSeparator" w:id="0">
    <w:p w:rsidR="00A4059C" w:rsidRDefault="00A40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59C" w:rsidRDefault="00A4059C">
      <w:r>
        <w:rPr>
          <w:color w:val="000000"/>
        </w:rPr>
        <w:separator/>
      </w:r>
    </w:p>
  </w:footnote>
  <w:footnote w:type="continuationSeparator" w:id="0">
    <w:p w:rsidR="00A4059C" w:rsidRDefault="00A40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B5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B69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059C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90D1D"/>
    <w:rsid w:val="00DA3147"/>
    <w:rsid w:val="00DA4E62"/>
    <w:rsid w:val="00DC6D3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1DB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36DB3-36D8-4556-B73E-05C5C3B4F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2021-02-18T11:41:00Z</dcterms:modified>
</cp:coreProperties>
</file>