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B452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E53B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E53B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2B452D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B45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B452D" w:rsidP="002B45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2B452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B452D" w:rsidP="002B45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2B452D" w:rsidP="002B45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B452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B452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2B452D">
        <w:rPr>
          <w:i/>
          <w:sz w:val="22"/>
          <w:szCs w:val="22"/>
        </w:rPr>
        <w:t xml:space="preserve"> </w:t>
      </w:r>
      <w:r w:rsidR="002B452D">
        <w:rPr>
          <w:i/>
          <w:color w:val="000000" w:themeColor="text1"/>
          <w:kern w:val="0"/>
          <w:sz w:val="22"/>
        </w:rPr>
        <w:t>Колонка № 39,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B452D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B452D" w:rsidP="002B452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B452D">
        <w:rPr>
          <w:i/>
          <w:color w:val="000000"/>
          <w:sz w:val="22"/>
          <w:szCs w:val="22"/>
        </w:rPr>
        <w:t>Переход электросварной ПЭ100 SDR11 Ø160 х 110 (Паспорт качества № 0053/20);</w:t>
      </w:r>
      <w:r w:rsidRPr="002B452D">
        <w:t xml:space="preserve"> </w:t>
      </w:r>
      <w:r w:rsidRPr="002B452D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>
        <w:rPr>
          <w:i/>
          <w:color w:val="000000"/>
          <w:sz w:val="22"/>
          <w:szCs w:val="22"/>
        </w:rPr>
        <w:t xml:space="preserve"> Кран </w:t>
      </w:r>
      <w:r w:rsidRPr="002B452D">
        <w:rPr>
          <w:i/>
          <w:color w:val="000000"/>
          <w:sz w:val="22"/>
          <w:szCs w:val="22"/>
        </w:rPr>
        <w:t>шаровой 11Б27п1 (Паспорт качества без номера);</w:t>
      </w:r>
      <w:r w:rsidRPr="002B452D">
        <w:t xml:space="preserve"> </w:t>
      </w:r>
      <w:r w:rsidRPr="002B452D">
        <w:rPr>
          <w:i/>
          <w:color w:val="000000"/>
          <w:sz w:val="22"/>
          <w:szCs w:val="22"/>
        </w:rPr>
        <w:t>Тройник литой равнопроходной ПЭ100 SDR11 Ø160 х 160 (Паспорт качества № 0030/20);</w:t>
      </w:r>
      <w:r w:rsidRPr="002B452D">
        <w:t xml:space="preserve"> </w:t>
      </w:r>
      <w:r w:rsidRPr="002B452D">
        <w:rPr>
          <w:i/>
          <w:color w:val="000000"/>
          <w:sz w:val="22"/>
          <w:szCs w:val="22"/>
        </w:rPr>
        <w:t>Отвод электросварной 90о ПЭ100 SDR11 Ø110 (Паспорт качества № 0009/20)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2B452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B45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B45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2B45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B45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B45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2B45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B452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B452D">
        <w:rPr>
          <w:i/>
          <w:color w:val="000000"/>
          <w:sz w:val="22"/>
          <w:szCs w:val="22"/>
        </w:rPr>
        <w:t xml:space="preserve"> </w:t>
      </w:r>
      <w:r w:rsidR="002B452D" w:rsidRPr="002B452D">
        <w:rPr>
          <w:i/>
          <w:color w:val="000000"/>
          <w:sz w:val="22"/>
          <w:szCs w:val="22"/>
        </w:rPr>
        <w:t>Паспорт качества № 0053/20; Паспорт качества № 0037/20;</w:t>
      </w:r>
      <w:r w:rsidR="002B452D">
        <w:rPr>
          <w:i/>
          <w:color w:val="000000"/>
          <w:sz w:val="22"/>
          <w:szCs w:val="22"/>
        </w:rPr>
        <w:t xml:space="preserve"> </w:t>
      </w:r>
      <w:r w:rsidR="002B452D" w:rsidRPr="002B452D">
        <w:rPr>
          <w:i/>
          <w:color w:val="000000"/>
          <w:sz w:val="22"/>
          <w:szCs w:val="22"/>
        </w:rPr>
        <w:t>Паспорт качества без номера</w:t>
      </w:r>
      <w:r w:rsidR="002B452D">
        <w:rPr>
          <w:i/>
          <w:color w:val="000000"/>
          <w:sz w:val="22"/>
          <w:szCs w:val="22"/>
        </w:rPr>
        <w:t xml:space="preserve">; </w:t>
      </w:r>
      <w:r w:rsidR="002B452D" w:rsidRPr="002B452D">
        <w:rPr>
          <w:i/>
          <w:color w:val="000000"/>
          <w:sz w:val="22"/>
          <w:szCs w:val="22"/>
        </w:rPr>
        <w:t>Паспорт качества № 0030/20;</w:t>
      </w:r>
      <w:r w:rsidR="002B452D" w:rsidRPr="002B452D">
        <w:t xml:space="preserve"> </w:t>
      </w:r>
      <w:r w:rsidR="002B452D" w:rsidRPr="002B452D">
        <w:rPr>
          <w:i/>
          <w:color w:val="000000"/>
          <w:sz w:val="22"/>
          <w:szCs w:val="22"/>
        </w:rPr>
        <w:t>Паспорт качества № 0009/20</w:t>
      </w:r>
      <w:r w:rsidR="002B452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B452D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1A0C" w:rsidRDefault="00331A0C">
      <w:r>
        <w:separator/>
      </w:r>
    </w:p>
  </w:endnote>
  <w:endnote w:type="continuationSeparator" w:id="0">
    <w:p w:rsidR="00331A0C" w:rsidRDefault="00331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1A0C" w:rsidRDefault="00331A0C">
      <w:r>
        <w:rPr>
          <w:color w:val="000000"/>
        </w:rPr>
        <w:separator/>
      </w:r>
    </w:p>
  </w:footnote>
  <w:footnote w:type="continuationSeparator" w:id="0">
    <w:p w:rsidR="00331A0C" w:rsidRDefault="00331A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B452D"/>
    <w:rsid w:val="002F3B7A"/>
    <w:rsid w:val="003013F2"/>
    <w:rsid w:val="0032115E"/>
    <w:rsid w:val="00331A0C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53B6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5B9F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86A58-AB51-49B5-9496-D03145130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2270</TotalTime>
  <Pages>1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2021-02-24T09:02:00Z</dcterms:modified>
</cp:coreProperties>
</file>