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926C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926C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926C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926C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401D8" w:rsidP="006926C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6926C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926CF" w:rsidP="006926C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926CF" w:rsidP="006926C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926C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926C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926C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8401D8">
        <w:rPr>
          <w:i/>
          <w:color w:val="000000" w:themeColor="text1"/>
          <w:sz w:val="22"/>
        </w:rPr>
        <w:t>71а</w:t>
      </w:r>
      <w:r>
        <w:rPr>
          <w:i/>
          <w:color w:val="000000" w:themeColor="text1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401D8">
        <w:rPr>
          <w:i/>
          <w:iCs/>
          <w:color w:val="000000"/>
          <w:sz w:val="22"/>
          <w:szCs w:val="22"/>
        </w:rPr>
        <w:t>1</w:t>
      </w:r>
      <w:r w:rsidR="006926CF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926C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401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926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926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401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926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926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6926CF">
        <w:rPr>
          <w:i/>
          <w:color w:val="111111"/>
          <w:sz w:val="22"/>
          <w:szCs w:val="22"/>
        </w:rPr>
        <w:t xml:space="preserve"> КВ1-</w:t>
      </w:r>
      <w:r w:rsidR="008401D8">
        <w:rPr>
          <w:i/>
          <w:color w:val="111111"/>
          <w:sz w:val="22"/>
          <w:szCs w:val="22"/>
        </w:rPr>
        <w:t>71а.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926C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1E95" w:rsidRDefault="004B1E95">
      <w:r>
        <w:separator/>
      </w:r>
    </w:p>
  </w:endnote>
  <w:endnote w:type="continuationSeparator" w:id="0">
    <w:p w:rsidR="004B1E95" w:rsidRDefault="004B1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1E95" w:rsidRDefault="004B1E95">
      <w:r>
        <w:rPr>
          <w:color w:val="000000"/>
        </w:rPr>
        <w:separator/>
      </w:r>
    </w:p>
  </w:footnote>
  <w:footnote w:type="continuationSeparator" w:id="0">
    <w:p w:rsidR="004B1E95" w:rsidRDefault="004B1E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B1E95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26CF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01D8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351B8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CD3F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CDE54-12BD-4CA8-A1C1-6B76F8CC9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2021-02-27T10:58:00Z</dcterms:modified>
</cp:coreProperties>
</file>