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F093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F093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F093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F09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F0938" w:rsidP="005F09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F093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F0938" w:rsidP="005F09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F0938" w:rsidP="005F09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F093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F093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F093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F0938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F0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F0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F0938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F093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4845" w:rsidRDefault="00074845">
      <w:r>
        <w:separator/>
      </w:r>
    </w:p>
  </w:endnote>
  <w:endnote w:type="continuationSeparator" w:id="0">
    <w:p w:rsidR="00074845" w:rsidRDefault="0007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4845" w:rsidRDefault="00074845">
      <w:r>
        <w:rPr>
          <w:color w:val="000000"/>
        </w:rPr>
        <w:separator/>
      </w:r>
    </w:p>
  </w:footnote>
  <w:footnote w:type="continuationSeparator" w:id="0">
    <w:p w:rsidR="00074845" w:rsidRDefault="00074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4845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093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2D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7E315-359A-44A8-A80E-ED1685E24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2021-02-19T05:18:00Z</dcterms:modified>
</cp:coreProperties>
</file>