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10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10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A310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102D" w:rsidP="00A310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102D" w:rsidP="00A3102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3102D">
        <w:rPr>
          <w:i/>
          <w:color w:val="000000" w:themeColor="text1"/>
          <w:sz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102D">
        <w:rPr>
          <w:i/>
          <w:iCs/>
          <w:color w:val="000000"/>
          <w:sz w:val="22"/>
          <w:szCs w:val="22"/>
        </w:rPr>
        <w:t xml:space="preserve">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3102D" w:rsidP="00A310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C173CA">
        <w:rPr>
          <w:i/>
          <w:color w:val="000000"/>
          <w:sz w:val="22"/>
          <w:szCs w:val="22"/>
        </w:rPr>
        <w:t>2747, 2765, 2773, 2777, 2727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10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10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3102D">
        <w:rPr>
          <w:i/>
          <w:color w:val="111111"/>
          <w:sz w:val="22"/>
          <w:szCs w:val="22"/>
        </w:rPr>
        <w:t xml:space="preserve"> КВ1-44а.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3102D">
        <w:rPr>
          <w:i/>
          <w:color w:val="000000"/>
          <w:sz w:val="22"/>
          <w:szCs w:val="22"/>
        </w:rPr>
        <w:t xml:space="preserve"> Паспорта качества № </w:t>
      </w:r>
      <w:r w:rsidR="00C173CA">
        <w:rPr>
          <w:i/>
          <w:color w:val="000000"/>
          <w:sz w:val="22"/>
          <w:szCs w:val="22"/>
        </w:rPr>
        <w:t>2747, 2765, 2773, 2777, 2727</w:t>
      </w:r>
      <w:r w:rsidR="00C173C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102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6492" w:rsidRDefault="001B6492">
      <w:r>
        <w:separator/>
      </w:r>
    </w:p>
  </w:endnote>
  <w:endnote w:type="continuationSeparator" w:id="0">
    <w:p w:rsidR="001B6492" w:rsidRDefault="001B6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6492" w:rsidRDefault="001B6492">
      <w:r>
        <w:rPr>
          <w:color w:val="000000"/>
        </w:rPr>
        <w:separator/>
      </w:r>
    </w:p>
  </w:footnote>
  <w:footnote w:type="continuationSeparator" w:id="0">
    <w:p w:rsidR="001B6492" w:rsidRDefault="001B6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649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499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102D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73CA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79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6BE50-A3E6-4D18-A599-3A92FEC45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2021-03-05T11:23:00Z</dcterms:modified>
</cp:coreProperties>
</file>