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124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124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1245" w:rsidP="000A124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0288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1245"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1245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02885" w:rsidP="000A12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02885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102885" w:rsidRDefault="0010288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1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A1245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028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02885" w:rsidRPr="00102885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124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35F5" w:rsidRDefault="007535F5">
      <w:r>
        <w:separator/>
      </w:r>
    </w:p>
  </w:endnote>
  <w:endnote w:type="continuationSeparator" w:id="0">
    <w:p w:rsidR="007535F5" w:rsidRDefault="00753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35F5" w:rsidRDefault="007535F5">
      <w:r>
        <w:rPr>
          <w:color w:val="000000"/>
        </w:rPr>
        <w:separator/>
      </w:r>
    </w:p>
  </w:footnote>
  <w:footnote w:type="continuationSeparator" w:id="0">
    <w:p w:rsidR="007535F5" w:rsidRDefault="00753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1245"/>
    <w:rsid w:val="000A5F20"/>
    <w:rsid w:val="000D6B63"/>
    <w:rsid w:val="00100F58"/>
    <w:rsid w:val="00102885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1A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75DF"/>
    <w:rsid w:val="00604866"/>
    <w:rsid w:val="006617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5F5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AD3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D4A1D-C8B9-4387-B6A5-C83E4FEE0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2021-07-03T14:35:00Z</dcterms:modified>
</cp:coreProperties>
</file>