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95F1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95F1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95F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95F15" w:rsidP="00495F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495F1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5F15" w:rsidP="00495F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495F15" w:rsidP="00495F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95F1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5F1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95F15">
        <w:rPr>
          <w:i/>
          <w:color w:val="000000" w:themeColor="text1"/>
          <w:sz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95F15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95F15" w:rsidP="00495F1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</w:t>
      </w:r>
      <w:r>
        <w:rPr>
          <w:i/>
          <w:color w:val="000000"/>
          <w:sz w:val="22"/>
          <w:szCs w:val="22"/>
        </w:rPr>
        <w:t xml:space="preserve">качества </w:t>
      </w:r>
      <w:r>
        <w:rPr>
          <w:i/>
          <w:color w:val="000000"/>
          <w:sz w:val="22"/>
          <w:szCs w:val="22"/>
        </w:rPr>
        <w:t xml:space="preserve">№ </w:t>
      </w:r>
      <w:r>
        <w:rPr>
          <w:i/>
          <w:color w:val="000000"/>
          <w:sz w:val="22"/>
          <w:szCs w:val="22"/>
        </w:rPr>
        <w:t>183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95F1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F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95F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95F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5F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95F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95F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506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5F15">
        <w:rPr>
          <w:i/>
          <w:color w:val="000000"/>
          <w:sz w:val="22"/>
          <w:szCs w:val="22"/>
        </w:rPr>
        <w:t xml:space="preserve"> Паспорт качества № 183.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5F1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7A64" w:rsidRDefault="00F57A64">
      <w:r>
        <w:separator/>
      </w:r>
    </w:p>
  </w:endnote>
  <w:endnote w:type="continuationSeparator" w:id="0">
    <w:p w:rsidR="00F57A64" w:rsidRDefault="00F57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7A64" w:rsidRDefault="00F57A64">
      <w:r>
        <w:rPr>
          <w:color w:val="000000"/>
        </w:rPr>
        <w:separator/>
      </w:r>
    </w:p>
  </w:footnote>
  <w:footnote w:type="continuationSeparator" w:id="0">
    <w:p w:rsidR="00F57A64" w:rsidRDefault="00F57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5F15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7A64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B1B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E73DA-C766-474A-8559-2C77D6FDB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2021-02-04T07:31:00Z</dcterms:modified>
</cp:coreProperties>
</file>