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86FEF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2841A6">
        <w:rPr>
          <w:i/>
          <w:color w:val="000000" w:themeColor="text1"/>
          <w:kern w:val="0"/>
          <w:sz w:val="22"/>
        </w:rPr>
        <w:t>4</w:t>
      </w:r>
      <w:r w:rsidR="00457475">
        <w:rPr>
          <w:i/>
          <w:color w:val="000000" w:themeColor="text1"/>
          <w:kern w:val="0"/>
          <w:sz w:val="22"/>
        </w:rPr>
        <w:t>7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841A6">
        <w:rPr>
          <w:i/>
          <w:iCs/>
          <w:color w:val="000000"/>
          <w:sz w:val="22"/>
          <w:szCs w:val="22"/>
        </w:rPr>
        <w:t>9</w:t>
      </w:r>
      <w:r w:rsidR="00873316">
        <w:rPr>
          <w:i/>
          <w:iCs/>
          <w:color w:val="000000"/>
          <w:sz w:val="22"/>
          <w:szCs w:val="22"/>
        </w:rPr>
        <w:t>,</w:t>
      </w:r>
      <w:r w:rsidR="002C433E">
        <w:rPr>
          <w:i/>
          <w:iCs/>
          <w:color w:val="000000"/>
          <w:sz w:val="22"/>
          <w:szCs w:val="22"/>
        </w:rPr>
        <w:t xml:space="preserve"> </w:t>
      </w:r>
      <w:r w:rsidR="00515EE0">
        <w:rPr>
          <w:i/>
          <w:iCs/>
          <w:color w:val="000000"/>
          <w:sz w:val="22"/>
          <w:szCs w:val="22"/>
        </w:rPr>
        <w:t xml:space="preserve">62, </w:t>
      </w:r>
      <w:bookmarkStart w:id="0" w:name="_GoBack"/>
      <w:bookmarkEnd w:id="0"/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E5F7A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E5F7A">
        <w:rPr>
          <w:i/>
          <w:color w:val="000000"/>
          <w:sz w:val="22"/>
          <w:szCs w:val="22"/>
        </w:rPr>
        <w:t>Тройник литой равнопроходной ПЭ100 SDR11 Ø160 х 160 (Паспорт качества № 0030/20);</w:t>
      </w:r>
      <w:r w:rsidRPr="00CE5F7A">
        <w:t xml:space="preserve"> </w:t>
      </w:r>
      <w:r w:rsidRPr="00CE5F7A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CE5F7A">
        <w:t xml:space="preserve"> </w:t>
      </w:r>
      <w:r w:rsidRPr="00CE5F7A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CE5F7A">
        <w:t xml:space="preserve"> </w:t>
      </w:r>
      <w:r w:rsidRPr="00CE5F7A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CE5F7A">
        <w:t xml:space="preserve"> </w:t>
      </w:r>
      <w:r w:rsidRPr="00CE5F7A">
        <w:rPr>
          <w:i/>
          <w:color w:val="000000"/>
          <w:sz w:val="22"/>
          <w:szCs w:val="22"/>
        </w:rPr>
        <w:t>Отвод электросварной 90о ПЭ100 SDR11 Ø160 (Паспорт качества № 0044/20)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2841A6" w:rsidRDefault="002841A6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E5F7A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CE5F7A" w:rsidRPr="00CE5F7A">
        <w:rPr>
          <w:i/>
          <w:color w:val="000000"/>
          <w:sz w:val="22"/>
          <w:szCs w:val="22"/>
        </w:rPr>
        <w:t>Паспорт качества № 0030/20;</w:t>
      </w:r>
      <w:r w:rsidR="00CE5F7A" w:rsidRPr="00CE5F7A">
        <w:t xml:space="preserve"> </w:t>
      </w:r>
      <w:r w:rsidR="00CE5F7A" w:rsidRPr="00CE5F7A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425E9F" w:rsidRPr="00604866" w:rsidRDefault="00CE5F7A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E5F7A">
        <w:rPr>
          <w:i/>
          <w:color w:val="000000"/>
          <w:sz w:val="22"/>
          <w:szCs w:val="22"/>
        </w:rPr>
        <w:t>№ ТС RU C-RU.МН10.В.00748;</w:t>
      </w:r>
      <w:r w:rsidRPr="00CE5F7A">
        <w:t xml:space="preserve"> </w:t>
      </w:r>
      <w:r w:rsidRPr="00CE5F7A">
        <w:rPr>
          <w:i/>
          <w:color w:val="000000"/>
          <w:sz w:val="22"/>
          <w:szCs w:val="22"/>
        </w:rPr>
        <w:t>Паспорт качества № 0023/20;</w:t>
      </w:r>
      <w:r w:rsidRPr="00CE5F7A">
        <w:t xml:space="preserve"> </w:t>
      </w:r>
      <w:r w:rsidRPr="00CE5F7A">
        <w:rPr>
          <w:i/>
          <w:color w:val="000000"/>
          <w:sz w:val="22"/>
          <w:szCs w:val="22"/>
        </w:rPr>
        <w:t>Паспорт качества № 0003/20;</w:t>
      </w:r>
      <w:r w:rsidRPr="00CE5F7A">
        <w:t xml:space="preserve"> </w:t>
      </w:r>
      <w:r w:rsidRPr="00CE5F7A">
        <w:rPr>
          <w:i/>
          <w:color w:val="000000"/>
          <w:sz w:val="22"/>
          <w:szCs w:val="22"/>
        </w:rPr>
        <w:t>Паспорт качества № 0044/20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4BEA" w:rsidRDefault="00844BEA">
      <w:r>
        <w:separator/>
      </w:r>
    </w:p>
  </w:endnote>
  <w:endnote w:type="continuationSeparator" w:id="0">
    <w:p w:rsidR="00844BEA" w:rsidRDefault="00844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4BEA" w:rsidRDefault="00844BEA">
      <w:r>
        <w:rPr>
          <w:color w:val="000000"/>
        </w:rPr>
        <w:separator/>
      </w:r>
    </w:p>
  </w:footnote>
  <w:footnote w:type="continuationSeparator" w:id="0">
    <w:p w:rsidR="00844BEA" w:rsidRDefault="00844B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841A6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57475"/>
    <w:rsid w:val="0047307C"/>
    <w:rsid w:val="00486A5A"/>
    <w:rsid w:val="004A3C21"/>
    <w:rsid w:val="00515EE0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66341"/>
    <w:rsid w:val="00786FEF"/>
    <w:rsid w:val="007965CE"/>
    <w:rsid w:val="007F52AE"/>
    <w:rsid w:val="0081300C"/>
    <w:rsid w:val="00816B6B"/>
    <w:rsid w:val="00831D0D"/>
    <w:rsid w:val="00831DA5"/>
    <w:rsid w:val="00844809"/>
    <w:rsid w:val="00844BEA"/>
    <w:rsid w:val="00852CA3"/>
    <w:rsid w:val="008572D9"/>
    <w:rsid w:val="00864F28"/>
    <w:rsid w:val="00873316"/>
    <w:rsid w:val="00875B61"/>
    <w:rsid w:val="008863DD"/>
    <w:rsid w:val="00890827"/>
    <w:rsid w:val="00897611"/>
    <w:rsid w:val="008A427E"/>
    <w:rsid w:val="008C2A9D"/>
    <w:rsid w:val="008D507F"/>
    <w:rsid w:val="008E0ECC"/>
    <w:rsid w:val="008F7178"/>
    <w:rsid w:val="00906333"/>
    <w:rsid w:val="0095161F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75F31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CE5F7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  <w:rsid w:val="00FF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FFAC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AA635-4841-4C61-88D3-F65C03F0A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2288</TotalTime>
  <Pages>2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2021-03-15T13:50:00Z</dcterms:modified>
</cp:coreProperties>
</file>