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4A3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4A3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24FD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КВ1-1</w:t>
      </w:r>
      <w:r w:rsidR="00F04A3E">
        <w:rPr>
          <w:i/>
          <w:color w:val="000000" w:themeColor="text1"/>
          <w:kern w:val="0"/>
          <w:sz w:val="22"/>
        </w:rPr>
        <w:t>15</w:t>
      </w:r>
      <w:r w:rsidR="00920129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4A3E">
        <w:rPr>
          <w:i/>
          <w:iCs/>
          <w:color w:val="000000"/>
          <w:sz w:val="22"/>
          <w:szCs w:val="22"/>
        </w:rPr>
        <w:t>17</w:t>
      </w:r>
      <w:r w:rsidR="00920129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4FD7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24FD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80F9C" w:rsidRDefault="00D80F9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24FD7" w:rsidRDefault="00E24FD7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4A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КВ1-1</w:t>
      </w:r>
      <w:r w:rsidR="00F04A3E">
        <w:rPr>
          <w:i/>
          <w:color w:val="111111"/>
          <w:sz w:val="22"/>
          <w:szCs w:val="22"/>
        </w:rPr>
        <w:t>15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24F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24FD7" w:rsidRPr="00E24FD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7407" w:rsidRDefault="005F7407">
      <w:r>
        <w:separator/>
      </w:r>
    </w:p>
  </w:endnote>
  <w:endnote w:type="continuationSeparator" w:id="0">
    <w:p w:rsidR="005F7407" w:rsidRDefault="005F7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7407" w:rsidRDefault="005F7407">
      <w:r>
        <w:rPr>
          <w:color w:val="000000"/>
        </w:rPr>
        <w:separator/>
      </w:r>
    </w:p>
  </w:footnote>
  <w:footnote w:type="continuationSeparator" w:id="0">
    <w:p w:rsidR="005F7407" w:rsidRDefault="005F7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1249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7407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0A8D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F9C"/>
    <w:rsid w:val="00DA3147"/>
    <w:rsid w:val="00DA4E62"/>
    <w:rsid w:val="00E0207A"/>
    <w:rsid w:val="00E1094D"/>
    <w:rsid w:val="00E1593A"/>
    <w:rsid w:val="00E24FD7"/>
    <w:rsid w:val="00E34A44"/>
    <w:rsid w:val="00E45CBB"/>
    <w:rsid w:val="00E5643D"/>
    <w:rsid w:val="00E854AC"/>
    <w:rsid w:val="00EA3316"/>
    <w:rsid w:val="00EC4997"/>
    <w:rsid w:val="00F03DA4"/>
    <w:rsid w:val="00F04A3E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084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1F5E9-1042-4FF2-A25D-3537BD171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2021-07-03T14:18:00Z</dcterms:modified>
</cp:coreProperties>
</file>